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45" w:rsidRDefault="00CB790B">
      <w:pPr>
        <w:widowControl w:val="0"/>
        <w:pBdr>
          <w:top w:val="nil"/>
          <w:left w:val="nil"/>
          <w:bottom w:val="nil"/>
          <w:right w:val="nil"/>
          <w:between w:val="nil"/>
        </w:pBdr>
        <w:spacing w:line="240" w:lineRule="auto"/>
        <w:ind w:left="0" w:hanging="2"/>
        <w:jc w:val="center"/>
        <w:rPr>
          <w:color w:val="000000"/>
        </w:rPr>
      </w:pPr>
      <w:r>
        <w:rPr>
          <w:color w:val="000000"/>
        </w:rPr>
        <w:t>Комитет общего и профессионального образования Ленинградской области</w:t>
      </w: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CB790B">
      <w:pPr>
        <w:widowControl w:val="0"/>
        <w:pBdr>
          <w:top w:val="nil"/>
          <w:left w:val="nil"/>
          <w:bottom w:val="nil"/>
          <w:right w:val="nil"/>
          <w:between w:val="nil"/>
        </w:pBdr>
        <w:spacing w:line="240" w:lineRule="auto"/>
        <w:ind w:left="0" w:hanging="2"/>
        <w:jc w:val="center"/>
        <w:rPr>
          <w:color w:val="000000"/>
        </w:rPr>
      </w:pPr>
      <w:r>
        <w:rPr>
          <w:color w:val="000000"/>
        </w:rPr>
        <w:t xml:space="preserve">Государственное автономное образовательное учреждение </w:t>
      </w:r>
    </w:p>
    <w:p w:rsidR="002F2945" w:rsidRDefault="00CB790B">
      <w:pPr>
        <w:widowControl w:val="0"/>
        <w:pBdr>
          <w:top w:val="nil"/>
          <w:left w:val="nil"/>
          <w:bottom w:val="nil"/>
          <w:right w:val="nil"/>
          <w:between w:val="nil"/>
        </w:pBdr>
        <w:spacing w:line="240" w:lineRule="auto"/>
        <w:ind w:left="0" w:hanging="2"/>
        <w:jc w:val="center"/>
        <w:rPr>
          <w:color w:val="000000"/>
        </w:rPr>
      </w:pPr>
      <w:r>
        <w:rPr>
          <w:color w:val="000000"/>
        </w:rPr>
        <w:t xml:space="preserve">дополнительного профессионального образования </w:t>
      </w:r>
    </w:p>
    <w:p w:rsidR="002F2945" w:rsidRDefault="00CB790B">
      <w:pPr>
        <w:widowControl w:val="0"/>
        <w:pBdr>
          <w:top w:val="nil"/>
          <w:left w:val="nil"/>
          <w:bottom w:val="nil"/>
          <w:right w:val="nil"/>
          <w:between w:val="nil"/>
        </w:pBdr>
        <w:spacing w:line="240" w:lineRule="auto"/>
        <w:ind w:left="0" w:hanging="2"/>
        <w:jc w:val="center"/>
        <w:rPr>
          <w:color w:val="000000"/>
        </w:rPr>
      </w:pPr>
      <w:r>
        <w:rPr>
          <w:color w:val="000000"/>
        </w:rPr>
        <w:t>«Ленинградский областной институт развития образования»</w:t>
      </w: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tbl>
      <w:tblPr>
        <w:tblStyle w:val="af"/>
        <w:tblW w:w="8704" w:type="dxa"/>
        <w:tblInd w:w="534" w:type="dxa"/>
        <w:tblLayout w:type="fixed"/>
        <w:tblLook w:val="0000" w:firstRow="0" w:lastRow="0" w:firstColumn="0" w:lastColumn="0" w:noHBand="0" w:noVBand="0"/>
      </w:tblPr>
      <w:tblGrid>
        <w:gridCol w:w="4677"/>
        <w:gridCol w:w="4027"/>
      </w:tblGrid>
      <w:tr w:rsidR="002F2945">
        <w:tc>
          <w:tcPr>
            <w:tcW w:w="4677" w:type="dxa"/>
          </w:tcPr>
          <w:p w:rsidR="002F2945" w:rsidRDefault="00CB790B">
            <w:pPr>
              <w:widowControl w:val="0"/>
              <w:pBdr>
                <w:top w:val="nil"/>
                <w:left w:val="nil"/>
                <w:bottom w:val="nil"/>
                <w:right w:val="nil"/>
                <w:between w:val="nil"/>
              </w:pBdr>
              <w:spacing w:line="240" w:lineRule="auto"/>
              <w:ind w:left="0" w:hanging="2"/>
              <w:rPr>
                <w:color w:val="000000"/>
              </w:rPr>
            </w:pPr>
            <w:r>
              <w:rPr>
                <w:color w:val="000000"/>
              </w:rPr>
              <w:t>СОГЛАСОВАНО</w:t>
            </w:r>
          </w:p>
          <w:p w:rsidR="002F2945" w:rsidRDefault="002F2945">
            <w:pPr>
              <w:widowControl w:val="0"/>
              <w:pBdr>
                <w:top w:val="nil"/>
                <w:left w:val="nil"/>
                <w:bottom w:val="nil"/>
                <w:right w:val="nil"/>
                <w:between w:val="nil"/>
              </w:pBdr>
              <w:spacing w:line="240" w:lineRule="auto"/>
              <w:ind w:left="0" w:hanging="2"/>
              <w:rPr>
                <w:color w:val="000000"/>
              </w:rPr>
            </w:pPr>
          </w:p>
        </w:tc>
        <w:tc>
          <w:tcPr>
            <w:tcW w:w="4027" w:type="dxa"/>
          </w:tcPr>
          <w:p w:rsidR="002F2945" w:rsidRDefault="00CB790B">
            <w:pPr>
              <w:widowControl w:val="0"/>
              <w:pBdr>
                <w:top w:val="nil"/>
                <w:left w:val="nil"/>
                <w:bottom w:val="nil"/>
                <w:right w:val="nil"/>
                <w:between w:val="nil"/>
              </w:pBdr>
              <w:spacing w:line="240" w:lineRule="auto"/>
              <w:ind w:left="0" w:hanging="2"/>
              <w:rPr>
                <w:color w:val="000000"/>
              </w:rPr>
            </w:pPr>
            <w:r>
              <w:rPr>
                <w:color w:val="000000"/>
              </w:rPr>
              <w:t>УТВЕРЖДЕНО</w:t>
            </w:r>
          </w:p>
          <w:p w:rsidR="002F2945" w:rsidRDefault="002F2945">
            <w:pPr>
              <w:widowControl w:val="0"/>
              <w:pBdr>
                <w:top w:val="nil"/>
                <w:left w:val="nil"/>
                <w:bottom w:val="nil"/>
                <w:right w:val="nil"/>
                <w:between w:val="nil"/>
              </w:pBdr>
              <w:spacing w:line="240" w:lineRule="auto"/>
              <w:ind w:left="0" w:hanging="2"/>
              <w:rPr>
                <w:color w:val="000000"/>
              </w:rPr>
            </w:pPr>
          </w:p>
        </w:tc>
      </w:tr>
      <w:tr w:rsidR="002F2945">
        <w:tc>
          <w:tcPr>
            <w:tcW w:w="4677" w:type="dxa"/>
          </w:tcPr>
          <w:p w:rsidR="002F2945" w:rsidRDefault="00CB790B">
            <w:pPr>
              <w:widowControl w:val="0"/>
              <w:pBdr>
                <w:top w:val="nil"/>
                <w:left w:val="nil"/>
                <w:bottom w:val="nil"/>
                <w:right w:val="nil"/>
                <w:between w:val="nil"/>
              </w:pBdr>
              <w:spacing w:line="240" w:lineRule="auto"/>
              <w:ind w:left="0" w:hanging="2"/>
              <w:rPr>
                <w:color w:val="000000"/>
              </w:rPr>
            </w:pPr>
            <w:r>
              <w:rPr>
                <w:color w:val="000000"/>
              </w:rPr>
              <w:t xml:space="preserve">Заседание </w:t>
            </w:r>
          </w:p>
          <w:p w:rsidR="002F2945" w:rsidRDefault="00CB790B">
            <w:pPr>
              <w:widowControl w:val="0"/>
              <w:pBdr>
                <w:top w:val="nil"/>
                <w:left w:val="nil"/>
                <w:bottom w:val="nil"/>
                <w:right w:val="nil"/>
                <w:between w:val="nil"/>
              </w:pBdr>
              <w:spacing w:line="240" w:lineRule="auto"/>
              <w:ind w:left="0" w:hanging="2"/>
              <w:rPr>
                <w:color w:val="000000"/>
              </w:rPr>
            </w:pPr>
            <w:r>
              <w:rPr>
                <w:color w:val="000000"/>
              </w:rPr>
              <w:t>Учебно-методического совета</w:t>
            </w:r>
          </w:p>
          <w:p w:rsidR="002F2945" w:rsidRDefault="002F2945">
            <w:pPr>
              <w:widowControl w:val="0"/>
              <w:pBdr>
                <w:top w:val="nil"/>
                <w:left w:val="nil"/>
                <w:bottom w:val="nil"/>
                <w:right w:val="nil"/>
                <w:between w:val="nil"/>
              </w:pBdr>
              <w:spacing w:line="240" w:lineRule="auto"/>
              <w:ind w:left="0" w:hanging="2"/>
              <w:rPr>
                <w:color w:val="000000"/>
              </w:rPr>
            </w:pPr>
          </w:p>
          <w:p w:rsidR="002F2945" w:rsidRDefault="00CB790B" w:rsidP="008C251E">
            <w:pPr>
              <w:widowControl w:val="0"/>
              <w:pBdr>
                <w:top w:val="nil"/>
                <w:left w:val="nil"/>
                <w:bottom w:val="nil"/>
                <w:right w:val="nil"/>
                <w:between w:val="nil"/>
              </w:pBdr>
              <w:spacing w:line="240" w:lineRule="auto"/>
              <w:ind w:left="0" w:hanging="2"/>
              <w:rPr>
                <w:color w:val="000000"/>
              </w:rPr>
            </w:pPr>
            <w:r>
              <w:rPr>
                <w:color w:val="000000"/>
              </w:rPr>
              <w:t>Протокол от ___.___.20</w:t>
            </w:r>
            <w:r w:rsidR="00F831EA">
              <w:rPr>
                <w:color w:val="000000"/>
              </w:rPr>
              <w:t>_</w:t>
            </w:r>
            <w:r w:rsidR="008C251E">
              <w:rPr>
                <w:color w:val="000000"/>
              </w:rPr>
              <w:t>_</w:t>
            </w:r>
            <w:r>
              <w:rPr>
                <w:color w:val="000000"/>
              </w:rPr>
              <w:t>_г. № ____</w:t>
            </w:r>
          </w:p>
        </w:tc>
        <w:tc>
          <w:tcPr>
            <w:tcW w:w="4027" w:type="dxa"/>
          </w:tcPr>
          <w:p w:rsidR="002F2945" w:rsidRDefault="002F2945">
            <w:pPr>
              <w:widowControl w:val="0"/>
              <w:pBdr>
                <w:top w:val="nil"/>
                <w:left w:val="nil"/>
                <w:bottom w:val="nil"/>
                <w:right w:val="nil"/>
                <w:between w:val="nil"/>
              </w:pBdr>
              <w:spacing w:line="240" w:lineRule="auto"/>
              <w:ind w:left="0" w:hanging="2"/>
              <w:rPr>
                <w:color w:val="000000"/>
              </w:rPr>
            </w:pPr>
          </w:p>
          <w:p w:rsidR="002F2945" w:rsidRDefault="002F2945">
            <w:pPr>
              <w:widowControl w:val="0"/>
              <w:pBdr>
                <w:top w:val="nil"/>
                <w:left w:val="nil"/>
                <w:bottom w:val="nil"/>
                <w:right w:val="nil"/>
                <w:between w:val="nil"/>
              </w:pBdr>
              <w:spacing w:line="240" w:lineRule="auto"/>
              <w:ind w:left="0" w:hanging="2"/>
              <w:rPr>
                <w:color w:val="000000"/>
              </w:rPr>
            </w:pPr>
          </w:p>
          <w:p w:rsidR="002F2945" w:rsidRDefault="002F2945">
            <w:pPr>
              <w:widowControl w:val="0"/>
              <w:pBdr>
                <w:top w:val="nil"/>
                <w:left w:val="nil"/>
                <w:bottom w:val="nil"/>
                <w:right w:val="nil"/>
                <w:between w:val="nil"/>
              </w:pBdr>
              <w:spacing w:line="240" w:lineRule="auto"/>
              <w:ind w:left="0" w:hanging="2"/>
              <w:jc w:val="both"/>
              <w:rPr>
                <w:color w:val="000000"/>
              </w:rPr>
            </w:pPr>
          </w:p>
          <w:p w:rsidR="002F2945" w:rsidRDefault="008C251E">
            <w:pPr>
              <w:widowControl w:val="0"/>
              <w:pBdr>
                <w:top w:val="nil"/>
                <w:left w:val="nil"/>
                <w:bottom w:val="nil"/>
                <w:right w:val="nil"/>
                <w:between w:val="nil"/>
              </w:pBdr>
              <w:spacing w:line="240" w:lineRule="auto"/>
              <w:ind w:left="0" w:hanging="2"/>
              <w:jc w:val="both"/>
              <w:rPr>
                <w:color w:val="000000"/>
              </w:rPr>
            </w:pPr>
            <w:r>
              <w:rPr>
                <w:color w:val="000000"/>
              </w:rPr>
              <w:t>Приказом от ___.___.20_</w:t>
            </w:r>
            <w:r w:rsidR="00F831EA">
              <w:rPr>
                <w:color w:val="000000"/>
              </w:rPr>
              <w:t>_</w:t>
            </w:r>
            <w:r w:rsidR="00CB790B">
              <w:rPr>
                <w:color w:val="000000"/>
              </w:rPr>
              <w:t>_ г. № ____</w:t>
            </w:r>
          </w:p>
        </w:tc>
      </w:tr>
    </w:tbl>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CB790B">
      <w:pPr>
        <w:widowControl w:val="0"/>
        <w:pBdr>
          <w:top w:val="nil"/>
          <w:left w:val="nil"/>
          <w:bottom w:val="nil"/>
          <w:right w:val="nil"/>
          <w:between w:val="nil"/>
        </w:pBdr>
        <w:spacing w:line="360" w:lineRule="auto"/>
        <w:ind w:left="0" w:hanging="2"/>
        <w:jc w:val="center"/>
        <w:rPr>
          <w:color w:val="000000"/>
        </w:rPr>
      </w:pPr>
      <w:r>
        <w:rPr>
          <w:b/>
          <w:color w:val="000000"/>
        </w:rPr>
        <w:t>ДОПОЛНИТЕЛЬНАЯ ПРОФЕССИОНАЛЬНАЯ ПРОГРАММА</w:t>
      </w:r>
    </w:p>
    <w:p w:rsidR="002F2945" w:rsidRDefault="00CB790B">
      <w:pPr>
        <w:widowControl w:val="0"/>
        <w:pBdr>
          <w:top w:val="nil"/>
          <w:left w:val="nil"/>
          <w:bottom w:val="nil"/>
          <w:right w:val="nil"/>
          <w:between w:val="nil"/>
        </w:pBdr>
        <w:spacing w:line="360" w:lineRule="auto"/>
        <w:ind w:left="0" w:hanging="2"/>
        <w:jc w:val="center"/>
        <w:rPr>
          <w:color w:val="000000"/>
        </w:rPr>
      </w:pPr>
      <w:r>
        <w:rPr>
          <w:b/>
          <w:color w:val="000000"/>
        </w:rPr>
        <w:t>ПОВЫШЕНИЯ КВАЛИФИКАЦИИ</w:t>
      </w:r>
    </w:p>
    <w:p w:rsidR="002F2945" w:rsidRDefault="002F2945">
      <w:pPr>
        <w:widowControl w:val="0"/>
        <w:pBdr>
          <w:top w:val="nil"/>
          <w:left w:val="nil"/>
          <w:bottom w:val="nil"/>
          <w:right w:val="nil"/>
          <w:between w:val="nil"/>
        </w:pBdr>
        <w:spacing w:line="360" w:lineRule="auto"/>
        <w:ind w:left="0" w:hanging="2"/>
        <w:jc w:val="center"/>
        <w:rPr>
          <w:color w:val="000000"/>
        </w:rPr>
      </w:pPr>
    </w:p>
    <w:p w:rsidR="002F2945" w:rsidRDefault="0070043C">
      <w:pPr>
        <w:widowControl w:val="0"/>
        <w:pBdr>
          <w:top w:val="nil"/>
          <w:left w:val="nil"/>
          <w:bottom w:val="nil"/>
          <w:right w:val="nil"/>
          <w:between w:val="nil"/>
        </w:pBdr>
        <w:spacing w:line="360" w:lineRule="auto"/>
        <w:ind w:left="0" w:hanging="2"/>
        <w:jc w:val="center"/>
        <w:rPr>
          <w:color w:val="000000"/>
        </w:rPr>
      </w:pPr>
      <w:r>
        <w:rPr>
          <w:b/>
          <w:color w:val="000000"/>
        </w:rPr>
        <w:t>«</w:t>
      </w:r>
      <w:r w:rsidRPr="00906528">
        <w:rPr>
          <w:b/>
        </w:rPr>
        <w:t xml:space="preserve">ОРГАНИЗАЦИЯ СЕТЕВОГО ВЗАИМОДЕЙСТВИЯ НА МУНИЦИПАЛЬНОМ УРОВНЕ ШКОЛ С ВЫСОКИМИ </w:t>
      </w:r>
      <w:r>
        <w:rPr>
          <w:b/>
        </w:rPr>
        <w:t>И НИЗКИМИ РЕЗУЛЬТАТАМИ ОБУЧЕНИЯ</w:t>
      </w:r>
      <w:r>
        <w:rPr>
          <w:b/>
          <w:color w:val="000000"/>
        </w:rPr>
        <w:t>»</w:t>
      </w:r>
    </w:p>
    <w:p w:rsidR="002F2945" w:rsidRDefault="002F2945">
      <w:pPr>
        <w:widowControl w:val="0"/>
        <w:pBdr>
          <w:top w:val="nil"/>
          <w:left w:val="nil"/>
          <w:bottom w:val="nil"/>
          <w:right w:val="nil"/>
          <w:between w:val="nil"/>
        </w:pBdr>
        <w:spacing w:line="360" w:lineRule="auto"/>
        <w:ind w:left="0" w:hanging="2"/>
        <w:jc w:val="center"/>
        <w:rPr>
          <w:color w:val="000000"/>
          <w:sz w:val="20"/>
          <w:szCs w:val="20"/>
        </w:rPr>
      </w:pPr>
    </w:p>
    <w:p w:rsidR="002F2945" w:rsidRDefault="002F2945">
      <w:pPr>
        <w:widowControl w:val="0"/>
        <w:pBdr>
          <w:top w:val="nil"/>
          <w:left w:val="nil"/>
          <w:bottom w:val="nil"/>
          <w:right w:val="nil"/>
          <w:between w:val="nil"/>
        </w:pBdr>
        <w:spacing w:line="360" w:lineRule="auto"/>
        <w:ind w:left="0" w:hanging="2"/>
        <w:jc w:val="center"/>
        <w:rPr>
          <w:color w:val="000000"/>
          <w:sz w:val="20"/>
          <w:szCs w:val="20"/>
        </w:rPr>
      </w:pPr>
    </w:p>
    <w:p w:rsidR="002F2945" w:rsidRDefault="002F2945">
      <w:pPr>
        <w:widowControl w:val="0"/>
        <w:pBdr>
          <w:top w:val="nil"/>
          <w:left w:val="nil"/>
          <w:bottom w:val="nil"/>
          <w:right w:val="nil"/>
          <w:between w:val="nil"/>
        </w:pBdr>
        <w:spacing w:line="360" w:lineRule="auto"/>
        <w:ind w:left="0" w:hanging="2"/>
        <w:jc w:val="center"/>
        <w:rPr>
          <w:color w:val="000000"/>
          <w:sz w:val="20"/>
          <w:szCs w:val="20"/>
        </w:rPr>
      </w:pPr>
    </w:p>
    <w:p w:rsidR="002F2945" w:rsidRDefault="002F2945">
      <w:pPr>
        <w:widowControl w:val="0"/>
        <w:pBdr>
          <w:top w:val="nil"/>
          <w:left w:val="nil"/>
          <w:bottom w:val="nil"/>
          <w:right w:val="nil"/>
          <w:between w:val="nil"/>
        </w:pBdr>
        <w:spacing w:line="360" w:lineRule="auto"/>
        <w:ind w:left="0" w:hanging="2"/>
        <w:jc w:val="center"/>
        <w:rPr>
          <w:color w:val="000000"/>
          <w:sz w:val="20"/>
          <w:szCs w:val="20"/>
        </w:rPr>
      </w:pPr>
    </w:p>
    <w:tbl>
      <w:tblPr>
        <w:tblStyle w:val="af0"/>
        <w:tblW w:w="4962" w:type="dxa"/>
        <w:jc w:val="right"/>
        <w:tblInd w:w="0" w:type="dxa"/>
        <w:tblLayout w:type="fixed"/>
        <w:tblLook w:val="0000" w:firstRow="0" w:lastRow="0" w:firstColumn="0" w:lastColumn="0" w:noHBand="0" w:noVBand="0"/>
      </w:tblPr>
      <w:tblGrid>
        <w:gridCol w:w="4962"/>
      </w:tblGrid>
      <w:tr w:rsidR="002F2945">
        <w:trPr>
          <w:jc w:val="right"/>
        </w:trPr>
        <w:tc>
          <w:tcPr>
            <w:tcW w:w="4962" w:type="dxa"/>
          </w:tcPr>
          <w:p w:rsidR="002F2945" w:rsidRDefault="00CB790B">
            <w:pPr>
              <w:widowControl w:val="0"/>
              <w:pBdr>
                <w:top w:val="nil"/>
                <w:left w:val="nil"/>
                <w:bottom w:val="nil"/>
                <w:right w:val="nil"/>
                <w:between w:val="nil"/>
              </w:pBdr>
              <w:spacing w:line="360" w:lineRule="auto"/>
              <w:ind w:left="0" w:hanging="2"/>
              <w:rPr>
                <w:color w:val="000000"/>
              </w:rPr>
            </w:pPr>
            <w:r>
              <w:rPr>
                <w:color w:val="000000"/>
              </w:rPr>
              <w:t xml:space="preserve">Обсуждена и принята на заседании кафедры </w:t>
            </w:r>
          </w:p>
        </w:tc>
      </w:tr>
      <w:tr w:rsidR="002F2945">
        <w:trPr>
          <w:jc w:val="right"/>
        </w:trPr>
        <w:tc>
          <w:tcPr>
            <w:tcW w:w="4962" w:type="dxa"/>
          </w:tcPr>
          <w:p w:rsidR="002F2945" w:rsidRDefault="001B00B3" w:rsidP="001B00B3">
            <w:pPr>
              <w:widowControl w:val="0"/>
              <w:pBdr>
                <w:top w:val="nil"/>
                <w:left w:val="nil"/>
                <w:bottom w:val="nil"/>
                <w:right w:val="nil"/>
                <w:between w:val="nil"/>
              </w:pBdr>
              <w:spacing w:line="360" w:lineRule="auto"/>
              <w:ind w:leftChars="0" w:left="0" w:firstLineChars="0" w:firstLine="0"/>
              <w:rPr>
                <w:color w:val="000000"/>
              </w:rPr>
            </w:pPr>
            <w:r>
              <w:rPr>
                <w:color w:val="000000"/>
              </w:rPr>
              <w:t>управления</w:t>
            </w:r>
          </w:p>
        </w:tc>
      </w:tr>
      <w:tr w:rsidR="002F2945">
        <w:trPr>
          <w:jc w:val="right"/>
        </w:trPr>
        <w:tc>
          <w:tcPr>
            <w:tcW w:w="4962" w:type="dxa"/>
          </w:tcPr>
          <w:p w:rsidR="002F2945" w:rsidRDefault="0070043C" w:rsidP="0042749F">
            <w:pPr>
              <w:widowControl w:val="0"/>
              <w:pBdr>
                <w:top w:val="nil"/>
                <w:left w:val="nil"/>
                <w:bottom w:val="nil"/>
                <w:right w:val="nil"/>
                <w:between w:val="nil"/>
              </w:pBdr>
              <w:spacing w:line="360" w:lineRule="auto"/>
              <w:ind w:left="0" w:hanging="2"/>
              <w:rPr>
                <w:color w:val="000000"/>
              </w:rPr>
            </w:pPr>
            <w:r>
              <w:rPr>
                <w:color w:val="000000"/>
              </w:rPr>
              <w:t>Протокол от 11.02</w:t>
            </w:r>
            <w:r w:rsidR="00CB790B">
              <w:rPr>
                <w:color w:val="000000"/>
              </w:rPr>
              <w:t>.20</w:t>
            </w:r>
            <w:r w:rsidR="001B00B3">
              <w:rPr>
                <w:color w:val="000000"/>
              </w:rPr>
              <w:t xml:space="preserve">21 </w:t>
            </w:r>
            <w:r>
              <w:rPr>
                <w:color w:val="000000"/>
              </w:rPr>
              <w:t>г. № 2</w:t>
            </w:r>
          </w:p>
        </w:tc>
      </w:tr>
      <w:tr w:rsidR="002F2945">
        <w:trPr>
          <w:jc w:val="right"/>
        </w:trPr>
        <w:tc>
          <w:tcPr>
            <w:tcW w:w="4962" w:type="dxa"/>
          </w:tcPr>
          <w:p w:rsidR="0070043C" w:rsidRDefault="00CB790B">
            <w:pPr>
              <w:widowControl w:val="0"/>
              <w:pBdr>
                <w:top w:val="nil"/>
                <w:left w:val="nil"/>
                <w:bottom w:val="nil"/>
                <w:right w:val="nil"/>
                <w:between w:val="nil"/>
              </w:pBdr>
              <w:spacing w:line="360" w:lineRule="auto"/>
              <w:ind w:left="0" w:hanging="2"/>
              <w:rPr>
                <w:color w:val="000000"/>
              </w:rPr>
            </w:pPr>
            <w:r>
              <w:rPr>
                <w:color w:val="000000"/>
              </w:rPr>
              <w:t xml:space="preserve">Заведующий кафедрой: </w:t>
            </w:r>
            <w:proofErr w:type="spellStart"/>
            <w:r w:rsidR="001B00B3" w:rsidRPr="0070043C">
              <w:rPr>
                <w:color w:val="000000"/>
              </w:rPr>
              <w:t>Шеховцева</w:t>
            </w:r>
            <w:proofErr w:type="spellEnd"/>
            <w:r w:rsidR="001B00B3" w:rsidRPr="0070043C">
              <w:rPr>
                <w:color w:val="000000"/>
              </w:rPr>
              <w:t xml:space="preserve"> Е.В.</w:t>
            </w:r>
          </w:p>
          <w:p w:rsidR="002F2945" w:rsidRDefault="0070043C">
            <w:pPr>
              <w:widowControl w:val="0"/>
              <w:pBdr>
                <w:top w:val="nil"/>
                <w:left w:val="nil"/>
                <w:bottom w:val="nil"/>
                <w:right w:val="nil"/>
                <w:between w:val="nil"/>
              </w:pBdr>
              <w:spacing w:line="360" w:lineRule="auto"/>
              <w:ind w:left="0" w:hanging="2"/>
              <w:rPr>
                <w:color w:val="000000"/>
              </w:rPr>
            </w:pPr>
            <w:r>
              <w:rPr>
                <w:color w:val="000000"/>
              </w:rPr>
              <w:t>_____________________</w:t>
            </w:r>
          </w:p>
        </w:tc>
      </w:tr>
    </w:tbl>
    <w:p w:rsidR="002F2945" w:rsidRDefault="002F2945">
      <w:pPr>
        <w:widowControl w:val="0"/>
        <w:pBdr>
          <w:top w:val="nil"/>
          <w:left w:val="nil"/>
          <w:bottom w:val="nil"/>
          <w:right w:val="nil"/>
          <w:between w:val="nil"/>
        </w:pBdr>
        <w:spacing w:line="360" w:lineRule="auto"/>
        <w:ind w:left="0" w:hanging="2"/>
        <w:jc w:val="center"/>
        <w:rPr>
          <w:color w:val="000000"/>
          <w:sz w:val="20"/>
          <w:szCs w:val="20"/>
        </w:rPr>
      </w:pPr>
    </w:p>
    <w:p w:rsidR="002F2945" w:rsidRDefault="002F2945" w:rsidP="0070043C">
      <w:pPr>
        <w:widowControl w:val="0"/>
        <w:pBdr>
          <w:top w:val="nil"/>
          <w:left w:val="nil"/>
          <w:bottom w:val="nil"/>
          <w:right w:val="nil"/>
          <w:between w:val="nil"/>
        </w:pBdr>
        <w:spacing w:line="360" w:lineRule="auto"/>
        <w:ind w:leftChars="0" w:left="0" w:firstLineChars="0" w:firstLine="0"/>
        <w:rPr>
          <w:color w:val="000000"/>
          <w:sz w:val="20"/>
          <w:szCs w:val="20"/>
        </w:rPr>
      </w:pPr>
    </w:p>
    <w:p w:rsidR="0070043C" w:rsidRDefault="0070043C" w:rsidP="0070043C">
      <w:pPr>
        <w:widowControl w:val="0"/>
        <w:pBdr>
          <w:top w:val="nil"/>
          <w:left w:val="nil"/>
          <w:bottom w:val="nil"/>
          <w:right w:val="nil"/>
          <w:between w:val="nil"/>
        </w:pBdr>
        <w:spacing w:line="360" w:lineRule="auto"/>
        <w:ind w:leftChars="0" w:left="0" w:firstLineChars="0" w:firstLine="0"/>
        <w:rPr>
          <w:color w:val="000000"/>
          <w:sz w:val="20"/>
          <w:szCs w:val="20"/>
        </w:rPr>
      </w:pPr>
    </w:p>
    <w:p w:rsidR="0070043C" w:rsidRDefault="0070043C" w:rsidP="0070043C">
      <w:pPr>
        <w:widowControl w:val="0"/>
        <w:pBdr>
          <w:top w:val="nil"/>
          <w:left w:val="nil"/>
          <w:bottom w:val="nil"/>
          <w:right w:val="nil"/>
          <w:between w:val="nil"/>
        </w:pBdr>
        <w:spacing w:line="360" w:lineRule="auto"/>
        <w:ind w:leftChars="0" w:left="0" w:firstLineChars="0" w:firstLine="0"/>
        <w:rPr>
          <w:color w:val="000000"/>
          <w:sz w:val="20"/>
          <w:szCs w:val="20"/>
        </w:rPr>
      </w:pPr>
    </w:p>
    <w:p w:rsidR="002F2945" w:rsidRDefault="00CB790B">
      <w:pPr>
        <w:widowControl w:val="0"/>
        <w:pBdr>
          <w:top w:val="nil"/>
          <w:left w:val="nil"/>
          <w:bottom w:val="nil"/>
          <w:right w:val="nil"/>
          <w:between w:val="nil"/>
        </w:pBdr>
        <w:spacing w:line="360" w:lineRule="auto"/>
        <w:ind w:left="0" w:hanging="2"/>
        <w:jc w:val="center"/>
        <w:rPr>
          <w:color w:val="000000"/>
        </w:rPr>
      </w:pPr>
      <w:r>
        <w:rPr>
          <w:color w:val="000000"/>
        </w:rPr>
        <w:t>Санкт-Петербург</w:t>
      </w:r>
    </w:p>
    <w:p w:rsidR="002F2945" w:rsidRDefault="001B00B3">
      <w:pPr>
        <w:widowControl w:val="0"/>
        <w:pBdr>
          <w:top w:val="nil"/>
          <w:left w:val="nil"/>
          <w:bottom w:val="nil"/>
          <w:right w:val="nil"/>
          <w:between w:val="nil"/>
        </w:pBdr>
        <w:spacing w:line="360" w:lineRule="auto"/>
        <w:ind w:left="0" w:hanging="2"/>
        <w:jc w:val="center"/>
        <w:rPr>
          <w:color w:val="000000"/>
        </w:rPr>
      </w:pPr>
      <w:r>
        <w:rPr>
          <w:color w:val="000000"/>
        </w:rPr>
        <w:t>2021</w:t>
      </w:r>
    </w:p>
    <w:p w:rsidR="00AD11AF" w:rsidRDefault="00AD11AF" w:rsidP="00B713C5">
      <w:pPr>
        <w:widowControl w:val="0"/>
        <w:pBdr>
          <w:top w:val="nil"/>
          <w:left w:val="nil"/>
          <w:bottom w:val="nil"/>
          <w:right w:val="nil"/>
          <w:between w:val="nil"/>
        </w:pBdr>
        <w:spacing w:line="360" w:lineRule="auto"/>
        <w:ind w:left="0" w:hanging="2"/>
        <w:jc w:val="both"/>
        <w:rPr>
          <w:b/>
          <w:color w:val="000000"/>
        </w:rPr>
      </w:pPr>
    </w:p>
    <w:p w:rsidR="002F2945" w:rsidRPr="00B713C5" w:rsidRDefault="00CB790B" w:rsidP="00B713C5">
      <w:pPr>
        <w:widowControl w:val="0"/>
        <w:pBdr>
          <w:top w:val="nil"/>
          <w:left w:val="nil"/>
          <w:bottom w:val="nil"/>
          <w:right w:val="nil"/>
          <w:between w:val="nil"/>
        </w:pBdr>
        <w:spacing w:line="360" w:lineRule="auto"/>
        <w:ind w:left="0" w:hanging="2"/>
        <w:jc w:val="both"/>
        <w:rPr>
          <w:color w:val="000000"/>
        </w:rPr>
      </w:pPr>
      <w:r w:rsidRPr="00B713C5">
        <w:rPr>
          <w:b/>
          <w:color w:val="000000"/>
        </w:rPr>
        <w:lastRenderedPageBreak/>
        <w:t>Составители (разработчики) программы:</w:t>
      </w:r>
    </w:p>
    <w:p w:rsidR="00AD11AF" w:rsidRDefault="001B00B3" w:rsidP="00B713C5">
      <w:pPr>
        <w:widowControl w:val="0"/>
        <w:pBdr>
          <w:top w:val="nil"/>
          <w:left w:val="nil"/>
          <w:bottom w:val="nil"/>
          <w:right w:val="nil"/>
          <w:between w:val="nil"/>
        </w:pBdr>
        <w:spacing w:line="360" w:lineRule="auto"/>
        <w:ind w:left="0" w:hanging="2"/>
        <w:jc w:val="both"/>
        <w:rPr>
          <w:color w:val="000000"/>
        </w:rPr>
      </w:pPr>
      <w:proofErr w:type="spellStart"/>
      <w:r>
        <w:rPr>
          <w:color w:val="000000"/>
        </w:rPr>
        <w:t>Карпушов</w:t>
      </w:r>
      <w:proofErr w:type="spellEnd"/>
      <w:r>
        <w:rPr>
          <w:color w:val="000000"/>
        </w:rPr>
        <w:t xml:space="preserve"> Алексей Эдуардович, доцент кафедры управления</w:t>
      </w:r>
      <w:r w:rsidR="001E37FD">
        <w:rPr>
          <w:color w:val="000000"/>
        </w:rPr>
        <w:t xml:space="preserve"> и профессионального образования</w:t>
      </w:r>
      <w:r>
        <w:rPr>
          <w:color w:val="000000"/>
        </w:rPr>
        <w:t>, кандидат педагогических наук</w:t>
      </w:r>
    </w:p>
    <w:p w:rsidR="001E37FD" w:rsidRPr="00B713C5" w:rsidRDefault="001E37FD" w:rsidP="00B713C5">
      <w:pPr>
        <w:widowControl w:val="0"/>
        <w:pBdr>
          <w:top w:val="nil"/>
          <w:left w:val="nil"/>
          <w:bottom w:val="nil"/>
          <w:right w:val="nil"/>
          <w:between w:val="nil"/>
        </w:pBdr>
        <w:spacing w:line="360" w:lineRule="auto"/>
        <w:ind w:left="0" w:hanging="2"/>
        <w:jc w:val="both"/>
        <w:rPr>
          <w:color w:val="000000"/>
        </w:rPr>
      </w:pPr>
      <w:proofErr w:type="spellStart"/>
      <w:r>
        <w:rPr>
          <w:color w:val="000000"/>
        </w:rPr>
        <w:t>Турочкина</w:t>
      </w:r>
      <w:proofErr w:type="spellEnd"/>
      <w:r>
        <w:rPr>
          <w:color w:val="000000"/>
        </w:rPr>
        <w:t xml:space="preserve"> Любовь Владимировна, </w:t>
      </w:r>
      <w:proofErr w:type="spellStart"/>
      <w:r>
        <w:rPr>
          <w:color w:val="000000"/>
        </w:rPr>
        <w:t>методисткафедры</w:t>
      </w:r>
      <w:proofErr w:type="spellEnd"/>
      <w:r>
        <w:rPr>
          <w:color w:val="000000"/>
        </w:rPr>
        <w:t xml:space="preserve"> управления и профессионального образования</w:t>
      </w:r>
    </w:p>
    <w:p w:rsidR="002F2945" w:rsidRPr="00B713C5" w:rsidRDefault="002F2945" w:rsidP="00B713C5">
      <w:pPr>
        <w:widowControl w:val="0"/>
        <w:pBdr>
          <w:top w:val="nil"/>
          <w:left w:val="nil"/>
          <w:bottom w:val="nil"/>
          <w:right w:val="nil"/>
          <w:between w:val="nil"/>
        </w:pBdr>
        <w:spacing w:line="360" w:lineRule="auto"/>
        <w:ind w:left="0" w:hanging="2"/>
        <w:jc w:val="both"/>
        <w:rPr>
          <w:color w:val="000000"/>
        </w:rPr>
      </w:pPr>
    </w:p>
    <w:p w:rsidR="002F2945" w:rsidRPr="00B713C5" w:rsidRDefault="00CB790B" w:rsidP="00B713C5">
      <w:pPr>
        <w:widowControl w:val="0"/>
        <w:pBdr>
          <w:top w:val="nil"/>
          <w:left w:val="nil"/>
          <w:bottom w:val="nil"/>
          <w:right w:val="nil"/>
          <w:between w:val="nil"/>
        </w:pBdr>
        <w:spacing w:line="360" w:lineRule="auto"/>
        <w:ind w:left="0" w:hanging="2"/>
        <w:jc w:val="both"/>
        <w:rPr>
          <w:color w:val="000000"/>
        </w:rPr>
      </w:pPr>
      <w:r w:rsidRPr="00B713C5">
        <w:rPr>
          <w:b/>
          <w:color w:val="000000"/>
        </w:rPr>
        <w:t>Эксперты (рецензенты) по программе:</w:t>
      </w:r>
    </w:p>
    <w:p w:rsidR="002F2945" w:rsidRPr="00B713C5" w:rsidRDefault="00CB790B" w:rsidP="00B713C5">
      <w:pPr>
        <w:widowControl w:val="0"/>
        <w:pBdr>
          <w:top w:val="nil"/>
          <w:left w:val="nil"/>
          <w:bottom w:val="nil"/>
          <w:right w:val="nil"/>
          <w:between w:val="nil"/>
        </w:pBdr>
        <w:spacing w:line="360" w:lineRule="auto"/>
        <w:ind w:left="0" w:hanging="2"/>
        <w:jc w:val="both"/>
        <w:rPr>
          <w:color w:val="000000"/>
        </w:rPr>
      </w:pPr>
      <w:r w:rsidRPr="00B713C5">
        <w:rPr>
          <w:b/>
          <w:i/>
          <w:color w:val="000000"/>
        </w:rPr>
        <w:t>внутренняя экспертиза</w:t>
      </w:r>
      <w:r w:rsidRPr="00B713C5">
        <w:rPr>
          <w:b/>
          <w:color w:val="000000"/>
        </w:rPr>
        <w:t>:</w:t>
      </w:r>
      <w:r w:rsidR="0045749A">
        <w:rPr>
          <w:b/>
          <w:color w:val="000000"/>
        </w:rPr>
        <w:t xml:space="preserve"> </w:t>
      </w:r>
      <w:r w:rsidR="000C03D1">
        <w:rPr>
          <w:color w:val="000000"/>
        </w:rPr>
        <w:t>Князева Татьяна Борисовна</w:t>
      </w:r>
      <w:r w:rsidR="001E37FD">
        <w:rPr>
          <w:color w:val="000000"/>
        </w:rPr>
        <w:t>, доцент кафедры управления и профессионального образования, кандидат психологических наук</w:t>
      </w:r>
    </w:p>
    <w:p w:rsidR="002F2945" w:rsidRPr="00B713C5" w:rsidRDefault="00CB790B" w:rsidP="00B713C5">
      <w:pPr>
        <w:widowControl w:val="0"/>
        <w:pBdr>
          <w:top w:val="nil"/>
          <w:left w:val="nil"/>
          <w:bottom w:val="nil"/>
          <w:right w:val="nil"/>
          <w:between w:val="nil"/>
        </w:pBdr>
        <w:spacing w:line="360" w:lineRule="auto"/>
        <w:ind w:left="0" w:hanging="2"/>
        <w:jc w:val="both"/>
        <w:rPr>
          <w:color w:val="000000"/>
        </w:rPr>
      </w:pPr>
      <w:r w:rsidRPr="00B713C5">
        <w:rPr>
          <w:b/>
          <w:i/>
          <w:color w:val="000000"/>
        </w:rPr>
        <w:t>внешняя экспертиза</w:t>
      </w:r>
      <w:r w:rsidRPr="00B713C5">
        <w:rPr>
          <w:b/>
          <w:color w:val="000000"/>
        </w:rPr>
        <w:t>:</w:t>
      </w:r>
      <w:r w:rsidRPr="00B713C5">
        <w:rPr>
          <w:color w:val="000000"/>
        </w:rPr>
        <w:t xml:space="preserve"> </w:t>
      </w:r>
      <w:r w:rsidR="00AD11AF">
        <w:rPr>
          <w:color w:val="000000"/>
        </w:rPr>
        <w:t xml:space="preserve">Жуковицкая Наталья Николаевна, доцент кафедры дополнительного образования, заведующий центром инновационного развития образования ГАОУ ДПО «ЛОИРО», </w:t>
      </w:r>
      <w:proofErr w:type="spellStart"/>
      <w:r w:rsidR="00AD11AF">
        <w:rPr>
          <w:color w:val="000000"/>
        </w:rPr>
        <w:t>к.п.н</w:t>
      </w:r>
      <w:proofErr w:type="spellEnd"/>
      <w:r w:rsidR="00AD11AF">
        <w:rPr>
          <w:color w:val="000000"/>
        </w:rPr>
        <w:t xml:space="preserve">., доцент </w:t>
      </w:r>
    </w:p>
    <w:p w:rsidR="002F2945" w:rsidRPr="00B713C5" w:rsidRDefault="002F2945" w:rsidP="00B713C5">
      <w:pPr>
        <w:widowControl w:val="0"/>
        <w:pBdr>
          <w:top w:val="nil"/>
          <w:left w:val="nil"/>
          <w:bottom w:val="nil"/>
          <w:right w:val="nil"/>
          <w:between w:val="nil"/>
        </w:pBdr>
        <w:spacing w:line="360" w:lineRule="auto"/>
        <w:ind w:left="0" w:hanging="2"/>
        <w:jc w:val="both"/>
        <w:rPr>
          <w:color w:val="000000"/>
        </w:rPr>
      </w:pPr>
    </w:p>
    <w:p w:rsidR="002F2945" w:rsidRPr="00DB3736" w:rsidRDefault="00CB790B" w:rsidP="00B713C5">
      <w:pPr>
        <w:widowControl w:val="0"/>
        <w:pBdr>
          <w:top w:val="nil"/>
          <w:left w:val="nil"/>
          <w:bottom w:val="nil"/>
          <w:right w:val="nil"/>
          <w:between w:val="nil"/>
        </w:pBdr>
        <w:spacing w:line="240" w:lineRule="auto"/>
        <w:ind w:left="-2" w:firstLineChars="0" w:firstLine="709"/>
        <w:rPr>
          <w:color w:val="000000"/>
          <w:sz w:val="28"/>
          <w:szCs w:val="28"/>
        </w:rPr>
      </w:pPr>
      <w:r>
        <w:br w:type="column"/>
      </w:r>
      <w:r w:rsidRPr="00DB3736">
        <w:rPr>
          <w:b/>
          <w:color w:val="000000"/>
          <w:sz w:val="28"/>
          <w:szCs w:val="28"/>
        </w:rPr>
        <w:lastRenderedPageBreak/>
        <w:t>Раздел 1.</w:t>
      </w:r>
    </w:p>
    <w:p w:rsidR="002F2945" w:rsidRPr="00DB3736" w:rsidRDefault="00CB790B" w:rsidP="00E460E2">
      <w:pPr>
        <w:widowControl w:val="0"/>
        <w:pBdr>
          <w:top w:val="nil"/>
          <w:left w:val="nil"/>
          <w:bottom w:val="nil"/>
          <w:right w:val="nil"/>
          <w:between w:val="nil"/>
        </w:pBdr>
        <w:spacing w:line="240" w:lineRule="auto"/>
        <w:ind w:leftChars="0" w:left="0" w:firstLineChars="253" w:firstLine="708"/>
        <w:rPr>
          <w:b/>
          <w:color w:val="000000"/>
          <w:sz w:val="28"/>
          <w:szCs w:val="28"/>
        </w:rPr>
      </w:pPr>
      <w:r w:rsidRPr="00DB3736">
        <w:rPr>
          <w:b/>
          <w:color w:val="000000"/>
          <w:sz w:val="28"/>
          <w:szCs w:val="28"/>
        </w:rPr>
        <w:t>ОБЩАЯ ХАРАКТЕРИСТИКА ПРОГРАММЫ</w:t>
      </w:r>
    </w:p>
    <w:p w:rsidR="00661AFB" w:rsidRPr="00DB3736" w:rsidRDefault="00661AFB" w:rsidP="00E460E2">
      <w:pPr>
        <w:widowControl w:val="0"/>
        <w:pBdr>
          <w:top w:val="nil"/>
          <w:left w:val="nil"/>
          <w:bottom w:val="nil"/>
          <w:right w:val="nil"/>
          <w:between w:val="nil"/>
        </w:pBdr>
        <w:spacing w:before="240" w:line="240" w:lineRule="auto"/>
        <w:ind w:leftChars="0" w:left="0" w:firstLineChars="252" w:firstLine="605"/>
        <w:jc w:val="both"/>
        <w:rPr>
          <w:color w:val="000000"/>
        </w:rPr>
      </w:pPr>
      <w:r w:rsidRPr="00DB3736">
        <w:rPr>
          <w:b/>
          <w:color w:val="000000"/>
        </w:rPr>
        <w:t>1.1. Обоснование актуальности и нормативно-правовая база разработки и реализации программы</w:t>
      </w:r>
    </w:p>
    <w:p w:rsidR="00661AFB" w:rsidRPr="00DB3736" w:rsidRDefault="00661AFB" w:rsidP="00661AFB">
      <w:pPr>
        <w:suppressAutoHyphens w:val="0"/>
        <w:adjustRightInd w:val="0"/>
        <w:snapToGrid w:val="0"/>
        <w:spacing w:line="240" w:lineRule="auto"/>
        <w:ind w:leftChars="0" w:left="0" w:firstLineChars="0" w:firstLine="0"/>
        <w:jc w:val="both"/>
        <w:textDirection w:val="lrTb"/>
        <w:textAlignment w:val="auto"/>
        <w:outlineLvl w:val="9"/>
      </w:pPr>
    </w:p>
    <w:p w:rsidR="00A05993" w:rsidRDefault="00A05993" w:rsidP="00E460E2">
      <w:pPr>
        <w:suppressAutoHyphens w:val="0"/>
        <w:adjustRightInd w:val="0"/>
        <w:snapToGrid w:val="0"/>
        <w:spacing w:line="240" w:lineRule="auto"/>
        <w:ind w:leftChars="0" w:firstLineChars="0" w:firstLine="284"/>
        <w:jc w:val="both"/>
        <w:textDirection w:val="lrTb"/>
        <w:textAlignment w:val="auto"/>
        <w:outlineLvl w:val="9"/>
      </w:pPr>
      <w:r>
        <w:t xml:space="preserve">Государственная политика в сфере общего образования направлена на обеспечение равного доступа граждан к качественному образованию, в соответствии с их потребностями и новыми вызовами социального, культурного и экономического развития. В числе факторов, препятствующих реализации этого направления - недостаточная степень </w:t>
      </w:r>
      <w:proofErr w:type="spellStart"/>
      <w:r w:rsidR="0070043C">
        <w:t>сформированности</w:t>
      </w:r>
      <w:proofErr w:type="spellEnd"/>
      <w:r>
        <w:t xml:space="preserve"> внутренних ресурсов для организации эффективной работы (кадровых, методических, материально-технических, финансовых и др.) в некоторых школах, демонстрирующих низкие образовательные результаты, что свидетельствует об отсутствии условий для организации качественного образовательного процесса. Одним из эффективных путей формирования доступности, качества образовательных услуг может быть разработка моделей, способствующих переходу школ, демонстрирующих низкие образовательные результаты и находящихся в сложных социальных условиях в режим эффективной работы через организацию их сетевого взаимодействия. </w:t>
      </w:r>
    </w:p>
    <w:p w:rsidR="00661AFB" w:rsidRPr="00661AFB" w:rsidRDefault="0062023D" w:rsidP="00E460E2">
      <w:pPr>
        <w:suppressAutoHyphens w:val="0"/>
        <w:adjustRightInd w:val="0"/>
        <w:snapToGrid w:val="0"/>
        <w:spacing w:line="240" w:lineRule="auto"/>
        <w:ind w:leftChars="0" w:firstLineChars="0" w:firstLine="284"/>
        <w:jc w:val="both"/>
        <w:textDirection w:val="lrTb"/>
        <w:textAlignment w:val="auto"/>
        <w:outlineLvl w:val="9"/>
      </w:pPr>
      <w:r>
        <w:t>Сетевое взаимодействие образовательных организаций – взаимодействие в целях объединения ресурсов (кадровых, материально-технических, информационных и др.) для решения задач образования, в том числе и по повышению качества обучения в школах с низкими результатами обучения и функционирующих в сложных социальных условиях</w:t>
      </w:r>
      <w:r w:rsidR="00A05993">
        <w:t>.</w:t>
      </w:r>
    </w:p>
    <w:p w:rsidR="0005426E" w:rsidRDefault="0005426E" w:rsidP="00E460E2">
      <w:pPr>
        <w:suppressAutoHyphens w:val="0"/>
        <w:adjustRightInd w:val="0"/>
        <w:snapToGrid w:val="0"/>
        <w:spacing w:line="240" w:lineRule="auto"/>
        <w:ind w:leftChars="0" w:left="0" w:firstLineChars="0" w:firstLine="0"/>
        <w:jc w:val="both"/>
        <w:textDirection w:val="lrTb"/>
        <w:textAlignment w:val="auto"/>
        <w:outlineLvl w:val="9"/>
      </w:pPr>
    </w:p>
    <w:p w:rsidR="00661AFB" w:rsidRPr="00661AFB" w:rsidRDefault="00661AFB" w:rsidP="00E460E2">
      <w:pPr>
        <w:suppressAutoHyphens w:val="0"/>
        <w:adjustRightInd w:val="0"/>
        <w:snapToGrid w:val="0"/>
        <w:spacing w:line="240" w:lineRule="auto"/>
        <w:ind w:leftChars="0" w:left="0" w:firstLineChars="0" w:firstLine="0"/>
        <w:jc w:val="both"/>
        <w:textDirection w:val="lrTb"/>
        <w:textAlignment w:val="auto"/>
        <w:outlineLvl w:val="9"/>
      </w:pPr>
      <w:r w:rsidRPr="00661AFB">
        <w:t>Нормативно-правовой базой для разработки и реализации программы являются:</w:t>
      </w:r>
    </w:p>
    <w:p w:rsidR="00661AFB" w:rsidRPr="00661AFB" w:rsidRDefault="00661AFB" w:rsidP="00E460E2">
      <w:pPr>
        <w:numPr>
          <w:ilvl w:val="0"/>
          <w:numId w:val="4"/>
        </w:numPr>
        <w:suppressAutoHyphens w:val="0"/>
        <w:adjustRightInd w:val="0"/>
        <w:snapToGrid w:val="0"/>
        <w:spacing w:after="200" w:line="240" w:lineRule="auto"/>
        <w:ind w:leftChars="0" w:firstLineChars="0"/>
        <w:contextualSpacing/>
        <w:jc w:val="both"/>
        <w:textDirection w:val="lrTb"/>
        <w:textAlignment w:val="auto"/>
        <w:outlineLvl w:val="9"/>
        <w:rPr>
          <w:lang w:eastAsia="en-US"/>
        </w:rPr>
      </w:pPr>
      <w:r w:rsidRPr="00661AFB">
        <w:rPr>
          <w:lang w:eastAsia="en-US"/>
        </w:rPr>
        <w:t>Конституции Российской Федерации</w:t>
      </w:r>
      <w:r w:rsidRPr="00661AFB">
        <w:rPr>
          <w:lang w:val="en-US" w:eastAsia="en-US"/>
        </w:rPr>
        <w:t>;</w:t>
      </w:r>
    </w:p>
    <w:p w:rsidR="00661AFB" w:rsidRPr="00661AFB" w:rsidRDefault="00661AFB" w:rsidP="00E460E2">
      <w:pPr>
        <w:numPr>
          <w:ilvl w:val="0"/>
          <w:numId w:val="4"/>
        </w:numPr>
        <w:suppressAutoHyphens w:val="0"/>
        <w:adjustRightInd w:val="0"/>
        <w:snapToGrid w:val="0"/>
        <w:spacing w:after="200" w:line="240" w:lineRule="auto"/>
        <w:ind w:leftChars="0" w:firstLineChars="0"/>
        <w:contextualSpacing/>
        <w:jc w:val="both"/>
        <w:textDirection w:val="lrTb"/>
        <w:textAlignment w:val="auto"/>
        <w:outlineLvl w:val="9"/>
        <w:rPr>
          <w:lang w:eastAsia="en-US"/>
        </w:rPr>
      </w:pPr>
      <w:r w:rsidRPr="00661AFB">
        <w:rPr>
          <w:lang w:eastAsia="en-US"/>
        </w:rPr>
        <w:t xml:space="preserve">Федеральный закон РФ </w:t>
      </w:r>
      <w:r w:rsidRPr="00661AFB">
        <w:rPr>
          <w:bCs/>
          <w:lang w:eastAsia="en-US"/>
        </w:rPr>
        <w:t>«Об образовании в Российской Федерации» от 29 декабря 2012 г. № 273-ФЗ;</w:t>
      </w:r>
    </w:p>
    <w:p w:rsidR="00661AFB" w:rsidRPr="00661AFB" w:rsidRDefault="000403BD" w:rsidP="00E460E2">
      <w:pPr>
        <w:numPr>
          <w:ilvl w:val="0"/>
          <w:numId w:val="4"/>
        </w:numPr>
        <w:suppressAutoHyphens w:val="0"/>
        <w:adjustRightInd w:val="0"/>
        <w:snapToGrid w:val="0"/>
        <w:spacing w:after="200" w:line="240" w:lineRule="auto"/>
        <w:ind w:leftChars="0" w:firstLineChars="0"/>
        <w:contextualSpacing/>
        <w:jc w:val="both"/>
        <w:textDirection w:val="lrTb"/>
        <w:textAlignment w:val="auto"/>
        <w:outlineLvl w:val="9"/>
        <w:rPr>
          <w:lang w:eastAsia="en-US"/>
        </w:rPr>
      </w:pPr>
      <w:r>
        <w:rPr>
          <w:lang w:eastAsia="en-US"/>
        </w:rPr>
        <w:t xml:space="preserve">Федеральный государственный </w:t>
      </w:r>
      <w:r w:rsidR="00661AFB" w:rsidRPr="00661AFB">
        <w:rPr>
          <w:lang w:eastAsia="en-US"/>
        </w:rPr>
        <w:t>образовательный стандарт основного общего образования;</w:t>
      </w:r>
    </w:p>
    <w:p w:rsidR="00661AFB" w:rsidRPr="00661AFB" w:rsidRDefault="000403BD" w:rsidP="00E460E2">
      <w:pPr>
        <w:numPr>
          <w:ilvl w:val="0"/>
          <w:numId w:val="4"/>
        </w:numPr>
        <w:suppressAutoHyphens w:val="0"/>
        <w:adjustRightInd w:val="0"/>
        <w:snapToGrid w:val="0"/>
        <w:spacing w:after="200" w:line="240" w:lineRule="auto"/>
        <w:ind w:leftChars="0" w:firstLineChars="0"/>
        <w:contextualSpacing/>
        <w:jc w:val="both"/>
        <w:textDirection w:val="lrTb"/>
        <w:textAlignment w:val="auto"/>
        <w:outlineLvl w:val="9"/>
        <w:rPr>
          <w:lang w:eastAsia="en-US"/>
        </w:rPr>
      </w:pPr>
      <w:r>
        <w:rPr>
          <w:lang w:eastAsia="en-US"/>
        </w:rPr>
        <w:t xml:space="preserve">Федеральный государственный </w:t>
      </w:r>
      <w:r w:rsidR="00661AFB" w:rsidRPr="00661AFB">
        <w:rPr>
          <w:lang w:eastAsia="en-US"/>
        </w:rPr>
        <w:t>образовательный стандарт среднего (полного) общего образования;</w:t>
      </w:r>
    </w:p>
    <w:p w:rsidR="00661AFB" w:rsidRPr="00661AFB" w:rsidRDefault="00661AFB" w:rsidP="00E460E2">
      <w:pPr>
        <w:numPr>
          <w:ilvl w:val="0"/>
          <w:numId w:val="4"/>
        </w:numPr>
        <w:spacing w:after="200" w:line="276" w:lineRule="auto"/>
        <w:ind w:leftChars="0" w:firstLineChars="0"/>
        <w:contextualSpacing/>
        <w:jc w:val="both"/>
        <w:rPr>
          <w:lang w:eastAsia="en-US"/>
        </w:rPr>
      </w:pPr>
      <w:r w:rsidRPr="00661AFB">
        <w:rPr>
          <w:lang w:eastAsia="en-US"/>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Российской Федерации от 18 октября 2013 г. № 544н; зарегистрирован в Минюсте 6.12.2013 г. № 30550);</w:t>
      </w:r>
    </w:p>
    <w:p w:rsidR="00661AFB" w:rsidRPr="00661AFB" w:rsidRDefault="00661AFB" w:rsidP="00E460E2">
      <w:pPr>
        <w:numPr>
          <w:ilvl w:val="0"/>
          <w:numId w:val="4"/>
        </w:numPr>
        <w:suppressAutoHyphens w:val="0"/>
        <w:adjustRightInd w:val="0"/>
        <w:snapToGrid w:val="0"/>
        <w:spacing w:after="200" w:line="240" w:lineRule="auto"/>
        <w:ind w:leftChars="0" w:firstLineChars="0"/>
        <w:contextualSpacing/>
        <w:jc w:val="both"/>
        <w:textDirection w:val="lrTb"/>
        <w:textAlignment w:val="auto"/>
        <w:outlineLvl w:val="9"/>
        <w:rPr>
          <w:lang w:eastAsia="en-US"/>
        </w:rPr>
      </w:pPr>
      <w:r w:rsidRPr="00661AFB">
        <w:rPr>
          <w:rFonts w:eastAsia="Calibri"/>
          <w:lang w:eastAsia="en-US"/>
        </w:rPr>
        <w:t xml:space="preserve">Национальный проект «Образование» РФ 2019-2024 годы. </w:t>
      </w:r>
    </w:p>
    <w:p w:rsidR="00661AFB" w:rsidRDefault="00661AFB" w:rsidP="00E460E2">
      <w:pPr>
        <w:widowControl w:val="0"/>
        <w:pBdr>
          <w:top w:val="nil"/>
          <w:left w:val="nil"/>
          <w:bottom w:val="nil"/>
          <w:right w:val="nil"/>
          <w:between w:val="nil"/>
        </w:pBdr>
        <w:spacing w:before="240" w:line="240" w:lineRule="auto"/>
        <w:ind w:leftChars="0" w:left="1" w:firstLineChars="252" w:firstLine="706"/>
        <w:jc w:val="both"/>
        <w:rPr>
          <w:b/>
          <w:color w:val="000000"/>
          <w:sz w:val="28"/>
          <w:szCs w:val="28"/>
        </w:rPr>
      </w:pPr>
    </w:p>
    <w:p w:rsidR="00661AFB" w:rsidRPr="00DB3736" w:rsidRDefault="00661AFB" w:rsidP="00E460E2">
      <w:pPr>
        <w:widowControl w:val="0"/>
        <w:pBdr>
          <w:top w:val="nil"/>
          <w:left w:val="nil"/>
          <w:bottom w:val="nil"/>
          <w:right w:val="nil"/>
          <w:between w:val="nil"/>
        </w:pBdr>
        <w:spacing w:before="240" w:line="240" w:lineRule="auto"/>
        <w:ind w:leftChars="0" w:left="1" w:firstLineChars="252" w:firstLine="706"/>
        <w:jc w:val="both"/>
        <w:rPr>
          <w:color w:val="000000"/>
          <w:sz w:val="28"/>
          <w:szCs w:val="28"/>
        </w:rPr>
      </w:pPr>
      <w:r w:rsidRPr="00DB3736">
        <w:rPr>
          <w:b/>
          <w:color w:val="000000"/>
          <w:sz w:val="28"/>
          <w:szCs w:val="28"/>
        </w:rPr>
        <w:t>1.2. Цель реализации программы</w:t>
      </w:r>
    </w:p>
    <w:p w:rsidR="00661AFB" w:rsidRPr="00661AFB" w:rsidRDefault="00E460E2" w:rsidP="00661AFB">
      <w:pPr>
        <w:autoSpaceDE w:val="0"/>
        <w:autoSpaceDN w:val="0"/>
        <w:adjustRightInd w:val="0"/>
        <w:spacing w:line="240" w:lineRule="auto"/>
        <w:ind w:left="0" w:hanging="2"/>
        <w:jc w:val="both"/>
        <w:rPr>
          <w:iCs/>
        </w:rPr>
      </w:pPr>
      <w:r>
        <w:rPr>
          <w:color w:val="000000"/>
        </w:rPr>
        <w:tab/>
      </w:r>
      <w:r>
        <w:rPr>
          <w:color w:val="000000"/>
        </w:rPr>
        <w:tab/>
      </w:r>
      <w:r w:rsidR="00661AFB" w:rsidRPr="00661AFB">
        <w:rPr>
          <w:color w:val="000000"/>
        </w:rPr>
        <w:t xml:space="preserve">Формирование </w:t>
      </w:r>
      <w:r w:rsidR="001F6B95">
        <w:rPr>
          <w:color w:val="000000"/>
        </w:rPr>
        <w:t xml:space="preserve">профессиональных </w:t>
      </w:r>
      <w:r w:rsidR="00661AFB" w:rsidRPr="00661AFB">
        <w:rPr>
          <w:color w:val="000000"/>
        </w:rPr>
        <w:t xml:space="preserve">компетенций </w:t>
      </w:r>
      <w:r w:rsidR="00661AFB" w:rsidRPr="00661AFB">
        <w:rPr>
          <w:iCs/>
        </w:rPr>
        <w:t xml:space="preserve">в области </w:t>
      </w:r>
      <w:r w:rsidR="00BE2A29">
        <w:rPr>
          <w:iCs/>
        </w:rPr>
        <w:t>о</w:t>
      </w:r>
      <w:r w:rsidR="001F6B95">
        <w:rPr>
          <w:iCs/>
        </w:rPr>
        <w:t>рганизации</w:t>
      </w:r>
      <w:r w:rsidR="00BE2A29" w:rsidRPr="00BE2A29">
        <w:rPr>
          <w:iCs/>
        </w:rPr>
        <w:t xml:space="preserve"> сетевого взаимодействия на муниципальном уровне школ с высокими и низкими результатами обучения</w:t>
      </w:r>
      <w:r w:rsidR="00BE2A29">
        <w:rPr>
          <w:iCs/>
        </w:rPr>
        <w:t>.</w:t>
      </w:r>
    </w:p>
    <w:p w:rsidR="00661AFB" w:rsidRPr="00DB3736" w:rsidRDefault="00661AFB" w:rsidP="00E460E2">
      <w:pPr>
        <w:widowControl w:val="0"/>
        <w:pBdr>
          <w:top w:val="nil"/>
          <w:left w:val="nil"/>
          <w:bottom w:val="nil"/>
          <w:right w:val="nil"/>
          <w:between w:val="nil"/>
        </w:pBdr>
        <w:spacing w:before="240" w:line="240" w:lineRule="auto"/>
        <w:ind w:leftChars="0" w:left="1" w:firstLineChars="252" w:firstLine="706"/>
        <w:jc w:val="both"/>
        <w:rPr>
          <w:color w:val="000000"/>
          <w:sz w:val="28"/>
          <w:szCs w:val="28"/>
        </w:rPr>
      </w:pPr>
      <w:r w:rsidRPr="00DB3736">
        <w:rPr>
          <w:b/>
          <w:color w:val="000000"/>
          <w:sz w:val="28"/>
          <w:szCs w:val="28"/>
        </w:rPr>
        <w:t>1.3. Категория обучающихся</w:t>
      </w:r>
    </w:p>
    <w:p w:rsidR="00E460E2" w:rsidRPr="00E460E2" w:rsidRDefault="00E460E2" w:rsidP="00E460E2">
      <w:pPr>
        <w:pStyle w:val="Default"/>
        <w:ind w:hanging="2"/>
        <w:jc w:val="both"/>
      </w:pPr>
      <w:r>
        <w:rPr>
          <w:iCs/>
        </w:rPr>
        <w:tab/>
      </w:r>
      <w:r>
        <w:rPr>
          <w:iCs/>
        </w:rPr>
        <w:tab/>
      </w:r>
      <w:r w:rsidRPr="00E460E2">
        <w:rPr>
          <w:iCs/>
        </w:rPr>
        <w:t>Программа рассчитана на повышение квалификации</w:t>
      </w:r>
      <w:r w:rsidRPr="00E460E2">
        <w:t xml:space="preserve"> руководителей и специалистов муниципальных методических служб, имеющих </w:t>
      </w:r>
      <w:r w:rsidRPr="00E460E2">
        <w:rPr>
          <w:bCs/>
          <w:spacing w:val="3"/>
        </w:rPr>
        <w:t>в</w:t>
      </w:r>
      <w:r w:rsidRPr="00E460E2">
        <w:rPr>
          <w:spacing w:val="3"/>
        </w:rPr>
        <w:t xml:space="preserve">ысшее образование </w:t>
      </w:r>
      <w:r w:rsidRPr="00E460E2">
        <w:t>(</w:t>
      </w:r>
      <w:proofErr w:type="spellStart"/>
      <w:r w:rsidRPr="00E460E2">
        <w:t>специалитет</w:t>
      </w:r>
      <w:proofErr w:type="spellEnd"/>
      <w:r w:rsidR="00FA2602">
        <w:t xml:space="preserve"> </w:t>
      </w:r>
      <w:r w:rsidRPr="00E460E2">
        <w:t xml:space="preserve">/магистратура) </w:t>
      </w:r>
      <w:r w:rsidRPr="00E460E2">
        <w:rPr>
          <w:spacing w:val="3"/>
        </w:rPr>
        <w:t>по направлениям подготовки "Государственное и муниципальное управление", "Менеджмент".</w:t>
      </w:r>
    </w:p>
    <w:p w:rsidR="00E460E2" w:rsidRPr="00E460E2" w:rsidRDefault="00E460E2" w:rsidP="00E460E2">
      <w:pPr>
        <w:widowControl w:val="0"/>
        <w:pBdr>
          <w:top w:val="nil"/>
          <w:left w:val="nil"/>
          <w:bottom w:val="nil"/>
          <w:right w:val="nil"/>
          <w:between w:val="nil"/>
        </w:pBdr>
        <w:spacing w:before="60" w:line="240" w:lineRule="auto"/>
        <w:ind w:left="0" w:hanging="2"/>
        <w:jc w:val="both"/>
        <w:rPr>
          <w:color w:val="000000"/>
        </w:rPr>
      </w:pPr>
      <w:r w:rsidRPr="00E460E2">
        <w:rPr>
          <w:color w:val="000000"/>
        </w:rPr>
        <w:t>Область профессиональной деятельности: общее образование, основное общее образование, среднее общее образование.</w:t>
      </w:r>
    </w:p>
    <w:p w:rsidR="00E460E2" w:rsidRPr="00E460E2" w:rsidRDefault="00E460E2" w:rsidP="00E460E2">
      <w:pPr>
        <w:widowControl w:val="0"/>
        <w:pBdr>
          <w:top w:val="nil"/>
          <w:left w:val="nil"/>
          <w:bottom w:val="nil"/>
          <w:right w:val="nil"/>
          <w:between w:val="nil"/>
        </w:pBdr>
        <w:spacing w:before="60" w:line="240" w:lineRule="auto"/>
        <w:ind w:left="0" w:hanging="2"/>
        <w:jc w:val="both"/>
        <w:rPr>
          <w:color w:val="000000"/>
        </w:rPr>
      </w:pPr>
      <w:r w:rsidRPr="00E460E2">
        <w:rPr>
          <w:color w:val="000000"/>
        </w:rPr>
        <w:t xml:space="preserve">Область применения освоенных знаний / умений / владений: </w:t>
      </w:r>
      <w:r w:rsidRPr="00E460E2">
        <w:t xml:space="preserve">организация сетевого </w:t>
      </w:r>
      <w:r w:rsidRPr="00E460E2">
        <w:lastRenderedPageBreak/>
        <w:t>взаимодействия на муниципальном уровне школ с высокими и низкими результатами обучения.</w:t>
      </w:r>
    </w:p>
    <w:p w:rsidR="00BE2A29" w:rsidRPr="00E460E2" w:rsidRDefault="00BE2A29" w:rsidP="009728A4">
      <w:pPr>
        <w:widowControl w:val="0"/>
        <w:pBdr>
          <w:top w:val="nil"/>
          <w:left w:val="nil"/>
          <w:bottom w:val="nil"/>
          <w:right w:val="nil"/>
          <w:between w:val="nil"/>
        </w:pBdr>
        <w:spacing w:before="60" w:line="240" w:lineRule="auto"/>
        <w:ind w:leftChars="0" w:left="0" w:firstLineChars="0" w:firstLine="0"/>
        <w:jc w:val="both"/>
        <w:rPr>
          <w:iCs/>
        </w:rPr>
      </w:pPr>
    </w:p>
    <w:p w:rsidR="00661AFB" w:rsidRPr="00DB3736" w:rsidRDefault="00661AFB" w:rsidP="00E460E2">
      <w:pPr>
        <w:widowControl w:val="0"/>
        <w:pBdr>
          <w:top w:val="nil"/>
          <w:left w:val="nil"/>
          <w:bottom w:val="nil"/>
          <w:right w:val="nil"/>
          <w:between w:val="nil"/>
        </w:pBdr>
        <w:spacing w:before="60" w:line="240" w:lineRule="auto"/>
        <w:ind w:leftChars="0" w:left="1" w:firstLineChars="251" w:firstLine="703"/>
        <w:jc w:val="both"/>
        <w:rPr>
          <w:color w:val="000000"/>
          <w:sz w:val="28"/>
          <w:szCs w:val="28"/>
        </w:rPr>
      </w:pPr>
      <w:r w:rsidRPr="00DB3736">
        <w:rPr>
          <w:b/>
          <w:color w:val="000000"/>
          <w:sz w:val="28"/>
          <w:szCs w:val="28"/>
        </w:rPr>
        <w:t>1.4. Планируемые результаты обучения</w:t>
      </w:r>
    </w:p>
    <w:p w:rsidR="00661AFB" w:rsidRPr="00661AFB" w:rsidRDefault="005425C1" w:rsidP="00661AFB">
      <w:pPr>
        <w:widowControl w:val="0"/>
        <w:pBdr>
          <w:top w:val="nil"/>
          <w:left w:val="nil"/>
          <w:bottom w:val="nil"/>
          <w:right w:val="nil"/>
          <w:between w:val="nil"/>
        </w:pBdr>
        <w:spacing w:before="120" w:after="240" w:line="240" w:lineRule="auto"/>
        <w:ind w:left="0" w:hanging="2"/>
        <w:jc w:val="both"/>
        <w:rPr>
          <w:color w:val="000000"/>
          <w:sz w:val="20"/>
          <w:szCs w:val="20"/>
        </w:rPr>
      </w:pPr>
      <w:sdt>
        <w:sdtPr>
          <w:rPr>
            <w:sz w:val="20"/>
            <w:szCs w:val="20"/>
          </w:rPr>
          <w:tag w:val="goog_rdk_0"/>
          <w:id w:val="-360667964"/>
        </w:sdtPr>
        <w:sdtEndPr/>
        <w:sdtContent>
          <w:r w:rsidR="00661AFB" w:rsidRPr="00661AFB">
            <w:rPr>
              <w:rFonts w:eastAsia="Arial Unicode MS"/>
              <w:b/>
              <w:color w:val="000000"/>
              <w:sz w:val="20"/>
              <w:szCs w:val="20"/>
            </w:rPr>
            <w:t xml:space="preserve">Условные обозначения: </w:t>
          </w:r>
        </w:sdtContent>
      </w:sdt>
      <w:r w:rsidR="00661AFB" w:rsidRPr="00661AFB">
        <w:rPr>
          <w:color w:val="000000"/>
          <w:sz w:val="20"/>
          <w:szCs w:val="20"/>
        </w:rPr>
        <w:t>ВПД – вид профессиональной (педагогической) деятельности; ОТФ – обобщённая трудовая функция; ТФ – трудовая функция; ОПК – общепрофессиональные компетенции; ПК – профессиональные компетенции; ТД – трудовые действия</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1956"/>
        <w:gridCol w:w="2155"/>
        <w:gridCol w:w="1843"/>
        <w:gridCol w:w="1842"/>
      </w:tblGrid>
      <w:tr w:rsidR="00661AFB" w:rsidRPr="00661AFB" w:rsidTr="00450F8E">
        <w:tc>
          <w:tcPr>
            <w:tcW w:w="2014" w:type="dxa"/>
            <w:vMerge w:val="restart"/>
          </w:tcPr>
          <w:p w:rsidR="00661AFB" w:rsidRPr="00927624" w:rsidRDefault="009728A4" w:rsidP="00661AFB">
            <w:pPr>
              <w:widowControl w:val="0"/>
              <w:pBdr>
                <w:top w:val="nil"/>
                <w:left w:val="nil"/>
                <w:bottom w:val="nil"/>
                <w:right w:val="nil"/>
                <w:between w:val="nil"/>
              </w:pBdr>
              <w:spacing w:line="240" w:lineRule="auto"/>
              <w:ind w:left="0" w:hanging="2"/>
              <w:jc w:val="center"/>
              <w:rPr>
                <w:color w:val="000000"/>
                <w:sz w:val="20"/>
                <w:szCs w:val="20"/>
              </w:rPr>
            </w:pPr>
            <w:r w:rsidRPr="00927624">
              <w:rPr>
                <w:sz w:val="20"/>
                <w:szCs w:val="20"/>
              </w:rPr>
              <w:t>Должностные обязанности (Единый квалификационный справочник)</w:t>
            </w:r>
          </w:p>
        </w:tc>
        <w:tc>
          <w:tcPr>
            <w:tcW w:w="1956" w:type="dxa"/>
            <w:vMerge w:val="restart"/>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ОПК / ПК / ТД</w:t>
            </w:r>
          </w:p>
        </w:tc>
        <w:tc>
          <w:tcPr>
            <w:tcW w:w="5840" w:type="dxa"/>
            <w:gridSpan w:val="3"/>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Слушатели должны:</w:t>
            </w:r>
          </w:p>
        </w:tc>
      </w:tr>
      <w:tr w:rsidR="00661AFB" w:rsidRPr="00661AFB" w:rsidTr="00450F8E">
        <w:tc>
          <w:tcPr>
            <w:tcW w:w="2014" w:type="dxa"/>
            <w:vMerge/>
          </w:tcPr>
          <w:p w:rsidR="00661AFB" w:rsidRPr="00661AFB" w:rsidRDefault="00661AFB" w:rsidP="00661AFB">
            <w:pPr>
              <w:widowControl w:val="0"/>
              <w:pBdr>
                <w:top w:val="nil"/>
                <w:left w:val="nil"/>
                <w:bottom w:val="nil"/>
                <w:right w:val="nil"/>
                <w:between w:val="nil"/>
              </w:pBdr>
              <w:spacing w:line="276" w:lineRule="auto"/>
              <w:ind w:left="0" w:hanging="2"/>
              <w:rPr>
                <w:color w:val="000000"/>
                <w:sz w:val="22"/>
                <w:szCs w:val="22"/>
              </w:rPr>
            </w:pPr>
          </w:p>
        </w:tc>
        <w:tc>
          <w:tcPr>
            <w:tcW w:w="1956" w:type="dxa"/>
            <w:vMerge/>
          </w:tcPr>
          <w:p w:rsidR="00661AFB" w:rsidRPr="00661AFB" w:rsidRDefault="00661AFB" w:rsidP="00661AFB">
            <w:pPr>
              <w:widowControl w:val="0"/>
              <w:pBdr>
                <w:top w:val="nil"/>
                <w:left w:val="nil"/>
                <w:bottom w:val="nil"/>
                <w:right w:val="nil"/>
                <w:between w:val="nil"/>
              </w:pBdr>
              <w:spacing w:line="276" w:lineRule="auto"/>
              <w:ind w:left="0" w:hanging="2"/>
              <w:rPr>
                <w:color w:val="000000"/>
                <w:sz w:val="22"/>
                <w:szCs w:val="22"/>
              </w:rPr>
            </w:pPr>
          </w:p>
        </w:tc>
        <w:tc>
          <w:tcPr>
            <w:tcW w:w="2155"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знать</w:t>
            </w:r>
          </w:p>
        </w:tc>
        <w:tc>
          <w:tcPr>
            <w:tcW w:w="1843"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уметь</w:t>
            </w:r>
          </w:p>
        </w:tc>
        <w:tc>
          <w:tcPr>
            <w:tcW w:w="1842"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владеть</w:t>
            </w:r>
          </w:p>
        </w:tc>
      </w:tr>
      <w:tr w:rsidR="00661AFB" w:rsidRPr="00661AFB" w:rsidTr="00450F8E">
        <w:tc>
          <w:tcPr>
            <w:tcW w:w="2014"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b/>
                <w:color w:val="000000"/>
                <w:sz w:val="22"/>
                <w:szCs w:val="22"/>
              </w:rPr>
              <w:t>1</w:t>
            </w:r>
          </w:p>
        </w:tc>
        <w:tc>
          <w:tcPr>
            <w:tcW w:w="1956"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b/>
                <w:color w:val="000000"/>
                <w:sz w:val="22"/>
                <w:szCs w:val="22"/>
              </w:rPr>
              <w:t>2</w:t>
            </w:r>
          </w:p>
        </w:tc>
        <w:tc>
          <w:tcPr>
            <w:tcW w:w="2155"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b/>
                <w:color w:val="000000"/>
                <w:sz w:val="22"/>
                <w:szCs w:val="22"/>
              </w:rPr>
              <w:t>3</w:t>
            </w:r>
          </w:p>
        </w:tc>
        <w:tc>
          <w:tcPr>
            <w:tcW w:w="1843"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b/>
                <w:color w:val="000000"/>
                <w:sz w:val="22"/>
                <w:szCs w:val="22"/>
              </w:rPr>
              <w:t>4</w:t>
            </w:r>
          </w:p>
        </w:tc>
        <w:tc>
          <w:tcPr>
            <w:tcW w:w="1842"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b/>
                <w:color w:val="000000"/>
                <w:sz w:val="22"/>
                <w:szCs w:val="22"/>
              </w:rPr>
              <w:t>5</w:t>
            </w:r>
          </w:p>
        </w:tc>
      </w:tr>
      <w:tr w:rsidR="00E84F96" w:rsidRPr="00661AFB" w:rsidTr="00450F8E">
        <w:trPr>
          <w:trHeight w:val="1335"/>
        </w:trPr>
        <w:tc>
          <w:tcPr>
            <w:tcW w:w="2014" w:type="dxa"/>
          </w:tcPr>
          <w:p w:rsidR="00E84F96" w:rsidRPr="008C28BC" w:rsidRDefault="00E84F96" w:rsidP="009728A4">
            <w:pPr>
              <w:pStyle w:val="ad"/>
              <w:suppressAutoHyphens w:val="0"/>
              <w:spacing w:before="0" w:beforeAutospacing="0" w:after="300" w:afterAutospacing="0" w:line="240" w:lineRule="auto"/>
              <w:ind w:leftChars="0" w:left="0" w:firstLineChars="0" w:firstLine="0"/>
              <w:jc w:val="both"/>
              <w:textDirection w:val="lrTb"/>
              <w:textAlignment w:val="auto"/>
              <w:outlineLvl w:val="9"/>
              <w:rPr>
                <w:color w:val="000000"/>
                <w:spacing w:val="3"/>
              </w:rPr>
            </w:pPr>
            <w:r w:rsidRPr="009728A4">
              <w:rPr>
                <w:color w:val="000000"/>
                <w:spacing w:val="3"/>
                <w:sz w:val="20"/>
                <w:szCs w:val="20"/>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w:t>
            </w:r>
            <w:r w:rsidRPr="008C28BC">
              <w:rPr>
                <w:color w:val="000000"/>
                <w:spacing w:val="3"/>
              </w:rPr>
              <w:t>.</w:t>
            </w:r>
          </w:p>
          <w:p w:rsidR="00E84F96" w:rsidRPr="00661AFB" w:rsidRDefault="00E84F96" w:rsidP="00661AFB">
            <w:pPr>
              <w:widowControl w:val="0"/>
              <w:pBdr>
                <w:top w:val="nil"/>
                <w:left w:val="nil"/>
                <w:bottom w:val="nil"/>
                <w:right w:val="nil"/>
                <w:between w:val="nil"/>
              </w:pBdr>
              <w:spacing w:line="240" w:lineRule="auto"/>
              <w:ind w:left="0" w:hanging="2"/>
              <w:jc w:val="both"/>
              <w:rPr>
                <w:color w:val="000000"/>
                <w:sz w:val="22"/>
                <w:szCs w:val="22"/>
              </w:rPr>
            </w:pPr>
          </w:p>
        </w:tc>
        <w:tc>
          <w:tcPr>
            <w:tcW w:w="1956" w:type="dxa"/>
          </w:tcPr>
          <w:p w:rsidR="00E84F96" w:rsidRPr="00927624" w:rsidRDefault="00E84F96" w:rsidP="00661AFB">
            <w:pPr>
              <w:widowControl w:val="0"/>
              <w:pBdr>
                <w:top w:val="nil"/>
                <w:left w:val="nil"/>
                <w:bottom w:val="nil"/>
                <w:right w:val="nil"/>
                <w:between w:val="nil"/>
              </w:pBdr>
              <w:spacing w:line="240" w:lineRule="auto"/>
              <w:ind w:left="0" w:hanging="2"/>
              <w:jc w:val="both"/>
              <w:rPr>
                <w:color w:val="000000"/>
                <w:sz w:val="20"/>
                <w:szCs w:val="20"/>
              </w:rPr>
            </w:pPr>
            <w:r w:rsidRPr="00927624">
              <w:rPr>
                <w:color w:val="000000"/>
                <w:sz w:val="20"/>
                <w:szCs w:val="20"/>
              </w:rPr>
              <w:t>ПК</w:t>
            </w:r>
            <w:r w:rsidR="00BD3B8A">
              <w:rPr>
                <w:color w:val="000000"/>
                <w:sz w:val="20"/>
                <w:szCs w:val="20"/>
              </w:rPr>
              <w:t>:</w:t>
            </w:r>
          </w:p>
          <w:p w:rsidR="00E84F96" w:rsidRPr="00927624" w:rsidRDefault="00E84F96" w:rsidP="00661AFB">
            <w:pPr>
              <w:widowControl w:val="0"/>
              <w:pBdr>
                <w:top w:val="nil"/>
                <w:left w:val="nil"/>
                <w:bottom w:val="nil"/>
                <w:right w:val="nil"/>
                <w:between w:val="nil"/>
              </w:pBdr>
              <w:spacing w:line="240" w:lineRule="auto"/>
              <w:ind w:left="0" w:hanging="2"/>
              <w:jc w:val="both"/>
              <w:rPr>
                <w:color w:val="000000"/>
                <w:sz w:val="20"/>
                <w:szCs w:val="20"/>
              </w:rPr>
            </w:pPr>
            <w:r w:rsidRPr="00927624">
              <w:rPr>
                <w:color w:val="000000"/>
                <w:sz w:val="20"/>
                <w:szCs w:val="20"/>
              </w:rPr>
              <w:t xml:space="preserve">Готовность к </w:t>
            </w:r>
            <w:r w:rsidRPr="00927624">
              <w:rPr>
                <w:sz w:val="20"/>
                <w:szCs w:val="20"/>
              </w:rPr>
              <w:t xml:space="preserve">организации сетевого взаимодействия </w:t>
            </w:r>
            <w:r w:rsidR="00680B29" w:rsidRPr="00927624">
              <w:rPr>
                <w:sz w:val="20"/>
                <w:szCs w:val="20"/>
              </w:rPr>
              <w:t xml:space="preserve">школ с высокими и низкими результатами обучения </w:t>
            </w:r>
            <w:r w:rsidRPr="00927624">
              <w:rPr>
                <w:sz w:val="20"/>
                <w:szCs w:val="20"/>
              </w:rPr>
              <w:t>на муниципальном уровне</w:t>
            </w:r>
            <w:r w:rsidR="00C67A9C">
              <w:rPr>
                <w:sz w:val="20"/>
                <w:szCs w:val="20"/>
              </w:rPr>
              <w:t>.</w:t>
            </w:r>
          </w:p>
        </w:tc>
        <w:tc>
          <w:tcPr>
            <w:tcW w:w="2155" w:type="dxa"/>
          </w:tcPr>
          <w:p w:rsidR="000E1524" w:rsidRDefault="00C67A9C" w:rsidP="000E1524">
            <w:pPr>
              <w:pStyle w:val="Default"/>
              <w:jc w:val="both"/>
              <w:rPr>
                <w:rFonts w:eastAsia="Calibri"/>
                <w:sz w:val="20"/>
                <w:szCs w:val="20"/>
              </w:rPr>
            </w:pPr>
            <w:r>
              <w:rPr>
                <w:sz w:val="20"/>
                <w:szCs w:val="20"/>
              </w:rPr>
              <w:t xml:space="preserve">- </w:t>
            </w:r>
            <w:r w:rsidR="00CD2C4B">
              <w:rPr>
                <w:rFonts w:eastAsia="Calibri"/>
                <w:sz w:val="20"/>
                <w:szCs w:val="20"/>
              </w:rPr>
              <w:t>Т</w:t>
            </w:r>
            <w:r w:rsidR="000E1524">
              <w:rPr>
                <w:rFonts w:eastAsia="Calibri"/>
                <w:sz w:val="20"/>
                <w:szCs w:val="20"/>
              </w:rPr>
              <w:t>еоретические источники</w:t>
            </w:r>
            <w:r w:rsidR="000E1524" w:rsidRPr="000E1524">
              <w:rPr>
                <w:rFonts w:eastAsia="Calibri"/>
                <w:sz w:val="20"/>
                <w:szCs w:val="20"/>
              </w:rPr>
              <w:t xml:space="preserve"> и практики работы по проблематике сетевого наставничества образовательных организаций</w:t>
            </w:r>
            <w:r w:rsidR="000E1524">
              <w:rPr>
                <w:rFonts w:eastAsia="Calibri"/>
                <w:sz w:val="20"/>
                <w:szCs w:val="20"/>
              </w:rPr>
              <w:t xml:space="preserve">; </w:t>
            </w:r>
          </w:p>
          <w:p w:rsidR="001E37FD" w:rsidRDefault="000E1524" w:rsidP="000E1524">
            <w:pPr>
              <w:pStyle w:val="Default"/>
              <w:jc w:val="both"/>
              <w:rPr>
                <w:sz w:val="20"/>
                <w:szCs w:val="20"/>
              </w:rPr>
            </w:pPr>
            <w:r>
              <w:rPr>
                <w:rFonts w:eastAsia="Calibri"/>
                <w:sz w:val="20"/>
                <w:szCs w:val="20"/>
              </w:rPr>
              <w:t xml:space="preserve">- </w:t>
            </w:r>
            <w:r w:rsidR="001E37FD">
              <w:rPr>
                <w:sz w:val="20"/>
                <w:szCs w:val="20"/>
              </w:rPr>
              <w:t xml:space="preserve"> общие проблемы</w:t>
            </w:r>
            <w:r w:rsidR="001E37FD" w:rsidRPr="000E1524">
              <w:rPr>
                <w:rFonts w:eastAsia="Calibri"/>
                <w:sz w:val="20"/>
                <w:szCs w:val="20"/>
              </w:rPr>
              <w:t xml:space="preserve"> сетевого </w:t>
            </w:r>
            <w:r w:rsidR="001E37FD">
              <w:rPr>
                <w:rFonts w:eastAsia="Calibri"/>
                <w:sz w:val="20"/>
                <w:szCs w:val="20"/>
              </w:rPr>
              <w:t xml:space="preserve">взаимодействия </w:t>
            </w:r>
            <w:r w:rsidR="001E37FD" w:rsidRPr="000E1524">
              <w:rPr>
                <w:rFonts w:eastAsia="Calibri"/>
                <w:sz w:val="20"/>
                <w:szCs w:val="20"/>
              </w:rPr>
              <w:t>образовательных организаций</w:t>
            </w:r>
            <w:r w:rsidR="001E37FD" w:rsidRPr="00927624">
              <w:rPr>
                <w:sz w:val="20"/>
                <w:szCs w:val="20"/>
              </w:rPr>
              <w:t xml:space="preserve"> с высокими</w:t>
            </w:r>
            <w:r w:rsidR="001E37FD">
              <w:rPr>
                <w:sz w:val="20"/>
                <w:szCs w:val="20"/>
              </w:rPr>
              <w:t xml:space="preserve"> и низкими результатами обучения,</w:t>
            </w:r>
          </w:p>
          <w:p w:rsidR="00450F8E" w:rsidRDefault="00450F8E" w:rsidP="000E1524">
            <w:pPr>
              <w:pStyle w:val="Default"/>
              <w:jc w:val="both"/>
              <w:rPr>
                <w:rFonts w:eastAsia="Calibri"/>
                <w:sz w:val="20"/>
                <w:szCs w:val="20"/>
              </w:rPr>
            </w:pPr>
            <w:r>
              <w:rPr>
                <w:rFonts w:eastAsia="Calibri"/>
                <w:sz w:val="20"/>
                <w:szCs w:val="20"/>
              </w:rPr>
              <w:t>- нормативные документы</w:t>
            </w:r>
            <w:r w:rsidRPr="00450F8E">
              <w:rPr>
                <w:rFonts w:eastAsia="Calibri"/>
                <w:sz w:val="20"/>
                <w:szCs w:val="20"/>
              </w:rPr>
              <w:t xml:space="preserve"> муниципального и институционального уровней по организации сетевого наставничества, согласованных с нормативными требованиями федерального и регионального уровней управления образованием</w:t>
            </w:r>
            <w:r>
              <w:rPr>
                <w:rFonts w:eastAsia="Calibri"/>
                <w:sz w:val="20"/>
                <w:szCs w:val="20"/>
              </w:rPr>
              <w:t>;</w:t>
            </w:r>
          </w:p>
          <w:p w:rsidR="00450F8E" w:rsidRPr="00450F8E" w:rsidRDefault="00450F8E" w:rsidP="000E1524">
            <w:pPr>
              <w:pStyle w:val="Default"/>
              <w:jc w:val="both"/>
              <w:rPr>
                <w:sz w:val="20"/>
                <w:szCs w:val="20"/>
              </w:rPr>
            </w:pPr>
          </w:p>
          <w:p w:rsidR="000E1524" w:rsidRPr="00FA2602" w:rsidRDefault="001E37FD" w:rsidP="00224A2E">
            <w:pPr>
              <w:pStyle w:val="Default"/>
              <w:jc w:val="both"/>
              <w:rPr>
                <w:rFonts w:eastAsia="Calibri"/>
                <w:sz w:val="20"/>
                <w:szCs w:val="20"/>
              </w:rPr>
            </w:pPr>
            <w:r>
              <w:rPr>
                <w:sz w:val="20"/>
                <w:szCs w:val="20"/>
              </w:rPr>
              <w:t xml:space="preserve">- </w:t>
            </w:r>
            <w:r w:rsidR="000E1524">
              <w:rPr>
                <w:rFonts w:eastAsia="Calibri"/>
                <w:sz w:val="20"/>
                <w:szCs w:val="20"/>
              </w:rPr>
              <w:t>основные</w:t>
            </w:r>
            <w:r>
              <w:rPr>
                <w:rFonts w:eastAsia="Calibri"/>
                <w:sz w:val="20"/>
                <w:szCs w:val="20"/>
              </w:rPr>
              <w:t xml:space="preserve"> модели сетевого взаимодействия.</w:t>
            </w:r>
          </w:p>
        </w:tc>
        <w:tc>
          <w:tcPr>
            <w:tcW w:w="1843" w:type="dxa"/>
          </w:tcPr>
          <w:p w:rsidR="00CD2C4B" w:rsidRDefault="00C67A9C" w:rsidP="00CD2C4B">
            <w:pPr>
              <w:spacing w:line="240" w:lineRule="auto"/>
              <w:ind w:left="0" w:hanging="2"/>
              <w:jc w:val="both"/>
              <w:rPr>
                <w:rFonts w:eastAsia="Calibri"/>
                <w:sz w:val="20"/>
                <w:szCs w:val="20"/>
              </w:rPr>
            </w:pPr>
            <w:r w:rsidRPr="00CD2C4B">
              <w:rPr>
                <w:sz w:val="20"/>
                <w:szCs w:val="20"/>
              </w:rPr>
              <w:t xml:space="preserve">- </w:t>
            </w:r>
            <w:r w:rsidR="00CD2C4B">
              <w:rPr>
                <w:rFonts w:eastAsia="Calibri"/>
                <w:sz w:val="20"/>
                <w:szCs w:val="20"/>
              </w:rPr>
              <w:t>разработать</w:t>
            </w:r>
            <w:r w:rsidR="006060FB">
              <w:rPr>
                <w:rFonts w:eastAsia="Calibri"/>
                <w:sz w:val="20"/>
                <w:szCs w:val="20"/>
              </w:rPr>
              <w:t xml:space="preserve"> </w:t>
            </w:r>
            <w:r w:rsidR="00CD2C4B">
              <w:rPr>
                <w:rFonts w:eastAsia="Calibri"/>
                <w:sz w:val="20"/>
                <w:szCs w:val="20"/>
              </w:rPr>
              <w:t>матричную модель</w:t>
            </w:r>
            <w:r w:rsidR="00CD2C4B" w:rsidRPr="00CD2C4B">
              <w:rPr>
                <w:rFonts w:eastAsia="Calibri"/>
                <w:sz w:val="20"/>
                <w:szCs w:val="20"/>
              </w:rPr>
              <w:t xml:space="preserve"> управления процессами сетевого наставничества общеобразовательных организаций;</w:t>
            </w:r>
          </w:p>
          <w:p w:rsidR="00E84F96" w:rsidRPr="00927624" w:rsidRDefault="00CD2C4B" w:rsidP="00450F8E">
            <w:pPr>
              <w:spacing w:line="240" w:lineRule="auto"/>
              <w:ind w:left="0" w:hanging="2"/>
              <w:jc w:val="both"/>
              <w:rPr>
                <w:color w:val="000000"/>
                <w:sz w:val="20"/>
                <w:szCs w:val="20"/>
              </w:rPr>
            </w:pPr>
            <w:r>
              <w:rPr>
                <w:rFonts w:eastAsia="Calibri"/>
                <w:sz w:val="20"/>
                <w:szCs w:val="20"/>
              </w:rPr>
              <w:t xml:space="preserve">- </w:t>
            </w:r>
            <w:r w:rsidR="00E84F96" w:rsidRPr="0039196F">
              <w:rPr>
                <w:color w:val="000000"/>
                <w:sz w:val="20"/>
                <w:szCs w:val="20"/>
              </w:rPr>
              <w:t>осуществлять руководство сетевым взаимодействием на муниципальном уровне школ с высокими и низкими результатами обучения</w:t>
            </w:r>
            <w:r w:rsidR="00C67A9C" w:rsidRPr="0039196F">
              <w:rPr>
                <w:color w:val="000000"/>
                <w:sz w:val="20"/>
                <w:szCs w:val="20"/>
              </w:rPr>
              <w:t>.</w:t>
            </w:r>
          </w:p>
        </w:tc>
        <w:tc>
          <w:tcPr>
            <w:tcW w:w="1842" w:type="dxa"/>
          </w:tcPr>
          <w:p w:rsidR="00E84F96" w:rsidRPr="00927624" w:rsidRDefault="00E84F96" w:rsidP="00DE4FA2">
            <w:pPr>
              <w:widowControl w:val="0"/>
              <w:pBdr>
                <w:top w:val="nil"/>
                <w:left w:val="nil"/>
                <w:bottom w:val="nil"/>
                <w:right w:val="nil"/>
                <w:between w:val="nil"/>
              </w:pBdr>
              <w:spacing w:line="240" w:lineRule="auto"/>
              <w:ind w:left="0" w:hanging="2"/>
              <w:jc w:val="both"/>
              <w:rPr>
                <w:color w:val="000000"/>
                <w:sz w:val="20"/>
                <w:szCs w:val="20"/>
              </w:rPr>
            </w:pPr>
            <w:r w:rsidRPr="00927624">
              <w:rPr>
                <w:color w:val="000000"/>
                <w:sz w:val="20"/>
                <w:szCs w:val="20"/>
              </w:rPr>
              <w:t>-</w:t>
            </w:r>
            <w:r w:rsidR="00C67A9C" w:rsidRPr="00C67A9C">
              <w:rPr>
                <w:sz w:val="20"/>
                <w:szCs w:val="20"/>
              </w:rPr>
              <w:t xml:space="preserve">методами управления </w:t>
            </w:r>
            <w:r w:rsidR="00BE02DB">
              <w:rPr>
                <w:sz w:val="20"/>
                <w:szCs w:val="20"/>
              </w:rPr>
              <w:t>развитием сетевого наставничества</w:t>
            </w:r>
            <w:r w:rsidR="00BE02DB" w:rsidRPr="000E1524">
              <w:rPr>
                <w:rFonts w:eastAsia="Calibri"/>
                <w:sz w:val="20"/>
                <w:szCs w:val="20"/>
              </w:rPr>
              <w:t xml:space="preserve"> образовательных организаций</w:t>
            </w:r>
            <w:r w:rsidR="00BE02DB">
              <w:rPr>
                <w:rFonts w:eastAsia="Calibri"/>
                <w:sz w:val="20"/>
                <w:szCs w:val="20"/>
              </w:rPr>
              <w:t xml:space="preserve"> на муниципальном уровне.</w:t>
            </w:r>
          </w:p>
        </w:tc>
      </w:tr>
      <w:tr w:rsidR="00E84F96" w:rsidRPr="00661AFB" w:rsidTr="00450F8E">
        <w:trPr>
          <w:trHeight w:val="913"/>
        </w:trPr>
        <w:tc>
          <w:tcPr>
            <w:tcW w:w="2014" w:type="dxa"/>
          </w:tcPr>
          <w:p w:rsidR="00E84F96" w:rsidRPr="005001DC" w:rsidRDefault="00E84F96" w:rsidP="00C67A9C">
            <w:pPr>
              <w:pStyle w:val="ad"/>
              <w:suppressAutoHyphens w:val="0"/>
              <w:spacing w:before="0" w:beforeAutospacing="0" w:after="300" w:afterAutospacing="0" w:line="240" w:lineRule="auto"/>
              <w:ind w:leftChars="0" w:left="0" w:firstLineChars="0" w:firstLine="0"/>
              <w:jc w:val="both"/>
              <w:textDirection w:val="lrTb"/>
              <w:textAlignment w:val="auto"/>
              <w:outlineLvl w:val="9"/>
              <w:rPr>
                <w:color w:val="000000"/>
                <w:spacing w:val="3"/>
                <w:sz w:val="20"/>
                <w:szCs w:val="20"/>
              </w:rPr>
            </w:pPr>
            <w:r w:rsidRPr="005001DC">
              <w:rPr>
                <w:color w:val="000000"/>
                <w:spacing w:val="3"/>
                <w:sz w:val="20"/>
                <w:szCs w:val="20"/>
              </w:rPr>
              <w:t>Обеспечивает соблюдение требований, предъявляемых к образовательным программам, результатам деятельности образовательного учре</w:t>
            </w:r>
            <w:r>
              <w:rPr>
                <w:color w:val="000000"/>
                <w:spacing w:val="3"/>
                <w:sz w:val="20"/>
                <w:szCs w:val="20"/>
              </w:rPr>
              <w:t xml:space="preserve">ждения и к качеству </w:t>
            </w:r>
            <w:r>
              <w:rPr>
                <w:color w:val="000000"/>
                <w:spacing w:val="3"/>
                <w:sz w:val="20"/>
                <w:szCs w:val="20"/>
              </w:rPr>
              <w:lastRenderedPageBreak/>
              <w:t>образования</w:t>
            </w:r>
            <w:r w:rsidR="00E460E2">
              <w:rPr>
                <w:color w:val="000000"/>
                <w:spacing w:val="3"/>
                <w:sz w:val="20"/>
                <w:szCs w:val="20"/>
              </w:rPr>
              <w:t>,</w:t>
            </w:r>
            <w:r w:rsidR="00FA2602">
              <w:rPr>
                <w:color w:val="000000"/>
                <w:spacing w:val="3"/>
                <w:sz w:val="20"/>
                <w:szCs w:val="20"/>
              </w:rPr>
              <w:t xml:space="preserve"> </w:t>
            </w:r>
            <w:r w:rsidR="00E460E2">
              <w:rPr>
                <w:color w:val="000000"/>
                <w:spacing w:val="3"/>
                <w:sz w:val="20"/>
                <w:szCs w:val="20"/>
              </w:rPr>
              <w:t>с</w:t>
            </w:r>
            <w:r w:rsidR="00E460E2" w:rsidRPr="005001DC">
              <w:rPr>
                <w:color w:val="000000"/>
                <w:spacing w:val="3"/>
                <w:sz w:val="20"/>
                <w:szCs w:val="20"/>
              </w:rPr>
              <w:t>оздает условия для непрерывного повышения квалификации работников.</w:t>
            </w:r>
          </w:p>
        </w:tc>
        <w:tc>
          <w:tcPr>
            <w:tcW w:w="1956" w:type="dxa"/>
          </w:tcPr>
          <w:p w:rsidR="00680B29" w:rsidRDefault="00680B29" w:rsidP="00661AFB">
            <w:pPr>
              <w:widowControl w:val="0"/>
              <w:pBdr>
                <w:top w:val="nil"/>
                <w:left w:val="nil"/>
                <w:bottom w:val="nil"/>
                <w:right w:val="nil"/>
                <w:between w:val="nil"/>
              </w:pBdr>
              <w:spacing w:line="240" w:lineRule="auto"/>
              <w:ind w:left="0" w:hanging="2"/>
              <w:jc w:val="both"/>
              <w:rPr>
                <w:sz w:val="20"/>
                <w:szCs w:val="20"/>
              </w:rPr>
            </w:pPr>
            <w:r>
              <w:rPr>
                <w:sz w:val="20"/>
                <w:szCs w:val="20"/>
              </w:rPr>
              <w:lastRenderedPageBreak/>
              <w:t>ПК</w:t>
            </w:r>
            <w:r w:rsidR="00BD3B8A">
              <w:rPr>
                <w:sz w:val="20"/>
                <w:szCs w:val="20"/>
              </w:rPr>
              <w:t>:</w:t>
            </w:r>
          </w:p>
          <w:p w:rsidR="00E84F96" w:rsidRPr="00927624" w:rsidRDefault="00680B29" w:rsidP="00661AFB">
            <w:pPr>
              <w:widowControl w:val="0"/>
              <w:pBdr>
                <w:top w:val="nil"/>
                <w:left w:val="nil"/>
                <w:bottom w:val="nil"/>
                <w:right w:val="nil"/>
                <w:between w:val="nil"/>
              </w:pBdr>
              <w:spacing w:line="240" w:lineRule="auto"/>
              <w:ind w:left="0" w:hanging="2"/>
              <w:jc w:val="both"/>
              <w:rPr>
                <w:sz w:val="20"/>
                <w:szCs w:val="20"/>
              </w:rPr>
            </w:pPr>
            <w:r w:rsidRPr="009D1391">
              <w:rPr>
                <w:sz w:val="20"/>
                <w:szCs w:val="20"/>
              </w:rPr>
              <w:t xml:space="preserve">Способность </w:t>
            </w:r>
            <w:r>
              <w:rPr>
                <w:sz w:val="20"/>
                <w:szCs w:val="20"/>
              </w:rPr>
              <w:t xml:space="preserve">осуществлять </w:t>
            </w:r>
            <w:r w:rsidRPr="009D1391">
              <w:rPr>
                <w:sz w:val="20"/>
                <w:szCs w:val="20"/>
              </w:rPr>
              <w:t>ан</w:t>
            </w:r>
            <w:r>
              <w:rPr>
                <w:sz w:val="20"/>
                <w:szCs w:val="20"/>
              </w:rPr>
              <w:t>а</w:t>
            </w:r>
            <w:r w:rsidRPr="009D1391">
              <w:rPr>
                <w:sz w:val="20"/>
                <w:szCs w:val="20"/>
              </w:rPr>
              <w:t>лиз</w:t>
            </w:r>
            <w:r>
              <w:rPr>
                <w:sz w:val="20"/>
                <w:szCs w:val="20"/>
              </w:rPr>
              <w:t xml:space="preserve"> результатов </w:t>
            </w:r>
            <w:r w:rsidRPr="00434C3D">
              <w:rPr>
                <w:rFonts w:eastAsia="Calibri"/>
                <w:sz w:val="20"/>
                <w:szCs w:val="20"/>
              </w:rPr>
              <w:t xml:space="preserve">работы образовательных организаций </w:t>
            </w:r>
            <w:r w:rsidRPr="00214003">
              <w:rPr>
                <w:color w:val="000000"/>
                <w:sz w:val="22"/>
                <w:szCs w:val="22"/>
              </w:rPr>
              <w:t>с высокими и низкими результатами обучения</w:t>
            </w:r>
            <w:r>
              <w:rPr>
                <w:rFonts w:eastAsia="Calibri"/>
                <w:sz w:val="20"/>
                <w:szCs w:val="20"/>
              </w:rPr>
              <w:t xml:space="preserve"> по </w:t>
            </w:r>
            <w:r w:rsidRPr="00214003">
              <w:rPr>
                <w:color w:val="000000"/>
                <w:sz w:val="22"/>
                <w:szCs w:val="22"/>
              </w:rPr>
              <w:lastRenderedPageBreak/>
              <w:t>сетево</w:t>
            </w:r>
            <w:r>
              <w:rPr>
                <w:color w:val="000000"/>
                <w:sz w:val="22"/>
                <w:szCs w:val="22"/>
              </w:rPr>
              <w:t>му</w:t>
            </w:r>
            <w:r w:rsidRPr="00214003">
              <w:rPr>
                <w:color w:val="000000"/>
                <w:sz w:val="22"/>
                <w:szCs w:val="22"/>
              </w:rPr>
              <w:t xml:space="preserve"> взаимодействи</w:t>
            </w:r>
            <w:r>
              <w:rPr>
                <w:color w:val="000000"/>
                <w:sz w:val="22"/>
                <w:szCs w:val="22"/>
              </w:rPr>
              <w:t>ю</w:t>
            </w:r>
            <w:r w:rsidRPr="00214003">
              <w:rPr>
                <w:color w:val="000000"/>
                <w:sz w:val="22"/>
                <w:szCs w:val="22"/>
              </w:rPr>
              <w:t xml:space="preserve"> на муниципальном уровне</w:t>
            </w:r>
            <w:r>
              <w:rPr>
                <w:color w:val="000000"/>
                <w:sz w:val="22"/>
                <w:szCs w:val="22"/>
              </w:rPr>
              <w:t>.</w:t>
            </w:r>
          </w:p>
        </w:tc>
        <w:tc>
          <w:tcPr>
            <w:tcW w:w="2155" w:type="dxa"/>
          </w:tcPr>
          <w:p w:rsidR="00C67A9C" w:rsidRDefault="00E84F96" w:rsidP="00C67A9C">
            <w:pPr>
              <w:widowControl w:val="0"/>
              <w:pBdr>
                <w:top w:val="nil"/>
                <w:left w:val="nil"/>
                <w:bottom w:val="nil"/>
                <w:right w:val="nil"/>
                <w:between w:val="nil"/>
              </w:pBdr>
              <w:spacing w:line="240" w:lineRule="auto"/>
              <w:ind w:left="0" w:hanging="2"/>
              <w:jc w:val="both"/>
              <w:rPr>
                <w:rFonts w:eastAsia="Calibri"/>
                <w:sz w:val="20"/>
                <w:szCs w:val="20"/>
              </w:rPr>
            </w:pPr>
            <w:r w:rsidRPr="00927624">
              <w:rPr>
                <w:color w:val="000000"/>
                <w:sz w:val="20"/>
                <w:szCs w:val="20"/>
              </w:rPr>
              <w:lastRenderedPageBreak/>
              <w:t>-</w:t>
            </w:r>
            <w:r w:rsidR="00224A2E">
              <w:rPr>
                <w:rFonts w:eastAsia="Calibri"/>
                <w:sz w:val="20"/>
                <w:szCs w:val="20"/>
              </w:rPr>
              <w:t>организационные механизмы</w:t>
            </w:r>
            <w:r w:rsidR="00224A2E" w:rsidRPr="000E1524">
              <w:rPr>
                <w:rFonts w:eastAsia="Calibri"/>
                <w:sz w:val="20"/>
                <w:szCs w:val="20"/>
              </w:rPr>
              <w:t xml:space="preserve"> сетевого наставничества в условиях реализации полного управленческого цикла</w:t>
            </w:r>
            <w:r w:rsidR="00224A2E">
              <w:rPr>
                <w:rFonts w:eastAsia="Calibri"/>
                <w:sz w:val="20"/>
                <w:szCs w:val="20"/>
              </w:rPr>
              <w:t>;</w:t>
            </w:r>
          </w:p>
          <w:p w:rsidR="00434C3D" w:rsidRDefault="00434C3D" w:rsidP="00434C3D">
            <w:pPr>
              <w:widowControl w:val="0"/>
              <w:pBdr>
                <w:top w:val="nil"/>
                <w:left w:val="nil"/>
                <w:bottom w:val="nil"/>
                <w:right w:val="nil"/>
                <w:between w:val="nil"/>
              </w:pBdr>
              <w:spacing w:line="240" w:lineRule="auto"/>
              <w:ind w:left="0" w:hanging="2"/>
              <w:jc w:val="both"/>
              <w:rPr>
                <w:rFonts w:eastAsia="Calibri"/>
                <w:sz w:val="20"/>
                <w:szCs w:val="20"/>
              </w:rPr>
            </w:pPr>
            <w:r>
              <w:rPr>
                <w:rFonts w:eastAsia="Calibri"/>
                <w:sz w:val="20"/>
                <w:szCs w:val="20"/>
              </w:rPr>
              <w:t>- критерии и показатели</w:t>
            </w:r>
            <w:r w:rsidRPr="00434C3D">
              <w:rPr>
                <w:rFonts w:eastAsia="Calibri"/>
                <w:sz w:val="20"/>
                <w:szCs w:val="20"/>
              </w:rPr>
              <w:t xml:space="preserve"> анализа социокультурного контекста работы </w:t>
            </w:r>
            <w:r w:rsidRPr="00434C3D">
              <w:rPr>
                <w:rFonts w:eastAsia="Calibri"/>
                <w:sz w:val="20"/>
                <w:szCs w:val="20"/>
              </w:rPr>
              <w:lastRenderedPageBreak/>
              <w:t>образовательных организаций в муниципальных образовательных системах</w:t>
            </w:r>
            <w:r>
              <w:rPr>
                <w:rFonts w:eastAsia="Calibri"/>
                <w:sz w:val="20"/>
                <w:szCs w:val="20"/>
              </w:rPr>
              <w:t>;</w:t>
            </w:r>
          </w:p>
          <w:p w:rsidR="00434C3D" w:rsidRPr="00434C3D" w:rsidRDefault="00434C3D" w:rsidP="00434C3D">
            <w:pPr>
              <w:widowControl w:val="0"/>
              <w:pBdr>
                <w:top w:val="nil"/>
                <w:left w:val="nil"/>
                <w:bottom w:val="nil"/>
                <w:right w:val="nil"/>
                <w:between w:val="nil"/>
              </w:pBdr>
              <w:spacing w:line="240" w:lineRule="auto"/>
              <w:ind w:left="0" w:hanging="2"/>
              <w:jc w:val="both"/>
              <w:rPr>
                <w:sz w:val="20"/>
                <w:szCs w:val="20"/>
              </w:rPr>
            </w:pPr>
            <w:r>
              <w:rPr>
                <w:rFonts w:eastAsia="Calibri"/>
                <w:sz w:val="20"/>
                <w:szCs w:val="20"/>
              </w:rPr>
              <w:t xml:space="preserve">- основные </w:t>
            </w:r>
            <w:r w:rsidR="00FA2602">
              <w:rPr>
                <w:rFonts w:eastAsia="Calibri"/>
                <w:sz w:val="20"/>
                <w:szCs w:val="20"/>
              </w:rPr>
              <w:t>составляющие</w:t>
            </w:r>
            <w:r w:rsidRPr="00434C3D">
              <w:rPr>
                <w:rFonts w:eastAsia="Calibri"/>
                <w:sz w:val="20"/>
                <w:szCs w:val="20"/>
              </w:rPr>
              <w:t xml:space="preserve"> компонентов перевода школ с низкими результатами подготовки детей в эффективный режим работы</w:t>
            </w:r>
            <w:r>
              <w:rPr>
                <w:rFonts w:eastAsia="Calibri"/>
                <w:sz w:val="20"/>
                <w:szCs w:val="20"/>
              </w:rPr>
              <w:t>.</w:t>
            </w:r>
          </w:p>
          <w:p w:rsidR="00E84F96" w:rsidRPr="00927624" w:rsidRDefault="00E84F96" w:rsidP="00434C3D">
            <w:pPr>
              <w:widowControl w:val="0"/>
              <w:pBdr>
                <w:top w:val="nil"/>
                <w:left w:val="nil"/>
                <w:bottom w:val="nil"/>
                <w:right w:val="nil"/>
                <w:between w:val="nil"/>
              </w:pBdr>
              <w:spacing w:line="240" w:lineRule="auto"/>
              <w:ind w:left="0" w:hanging="2"/>
              <w:jc w:val="both"/>
              <w:rPr>
                <w:sz w:val="20"/>
                <w:szCs w:val="20"/>
              </w:rPr>
            </w:pPr>
          </w:p>
        </w:tc>
        <w:tc>
          <w:tcPr>
            <w:tcW w:w="1843" w:type="dxa"/>
          </w:tcPr>
          <w:p w:rsidR="001E37FD" w:rsidRDefault="00E84F96" w:rsidP="00E34D60">
            <w:pPr>
              <w:widowControl w:val="0"/>
              <w:pBdr>
                <w:top w:val="nil"/>
                <w:left w:val="nil"/>
                <w:bottom w:val="nil"/>
                <w:right w:val="nil"/>
                <w:between w:val="nil"/>
              </w:pBdr>
              <w:spacing w:line="240" w:lineRule="auto"/>
              <w:ind w:left="0" w:hanging="2"/>
              <w:jc w:val="both"/>
              <w:rPr>
                <w:sz w:val="20"/>
                <w:szCs w:val="20"/>
              </w:rPr>
            </w:pPr>
            <w:r w:rsidRPr="00927624">
              <w:rPr>
                <w:color w:val="000000"/>
                <w:sz w:val="20"/>
                <w:szCs w:val="20"/>
              </w:rPr>
              <w:lastRenderedPageBreak/>
              <w:t xml:space="preserve">- </w:t>
            </w:r>
            <w:r w:rsidR="00CD2C4B" w:rsidRPr="00224A2E">
              <w:rPr>
                <w:rFonts w:eastAsia="Calibri"/>
                <w:sz w:val="20"/>
                <w:szCs w:val="20"/>
              </w:rPr>
              <w:t xml:space="preserve">Создать необходимые условия для проектирования организационных механизмов сетевого наставничества в </w:t>
            </w:r>
            <w:r w:rsidR="001E37FD">
              <w:rPr>
                <w:rFonts w:eastAsia="Calibri"/>
                <w:sz w:val="20"/>
                <w:szCs w:val="20"/>
              </w:rPr>
              <w:t>муниципальной образовательной системе, входящем</w:t>
            </w:r>
            <w:r w:rsidR="00CD2C4B" w:rsidRPr="00224A2E">
              <w:rPr>
                <w:rFonts w:eastAsia="Calibri"/>
                <w:sz w:val="20"/>
                <w:szCs w:val="20"/>
              </w:rPr>
              <w:t xml:space="preserve"> </w:t>
            </w:r>
            <w:r w:rsidR="00CD2C4B" w:rsidRPr="00224A2E">
              <w:rPr>
                <w:rFonts w:eastAsia="Calibri"/>
                <w:sz w:val="20"/>
                <w:szCs w:val="20"/>
              </w:rPr>
              <w:lastRenderedPageBreak/>
              <w:t>в состав региональной образовательной системы</w:t>
            </w:r>
            <w:r w:rsidR="00CD2C4B">
              <w:rPr>
                <w:rFonts w:eastAsia="Calibri"/>
                <w:sz w:val="20"/>
                <w:szCs w:val="20"/>
              </w:rPr>
              <w:t>;</w:t>
            </w:r>
          </w:p>
          <w:p w:rsidR="001E37FD" w:rsidRDefault="001E37FD" w:rsidP="00E34D60">
            <w:pPr>
              <w:widowControl w:val="0"/>
              <w:pBdr>
                <w:top w:val="nil"/>
                <w:left w:val="nil"/>
                <w:bottom w:val="nil"/>
                <w:right w:val="nil"/>
                <w:between w:val="nil"/>
              </w:pBdr>
              <w:spacing w:line="240" w:lineRule="auto"/>
              <w:ind w:left="0" w:hanging="2"/>
              <w:jc w:val="both"/>
              <w:rPr>
                <w:sz w:val="20"/>
                <w:szCs w:val="20"/>
              </w:rPr>
            </w:pPr>
          </w:p>
          <w:p w:rsidR="001E37FD" w:rsidRDefault="001E37FD" w:rsidP="001E37FD">
            <w:pPr>
              <w:spacing w:line="240" w:lineRule="auto"/>
              <w:ind w:left="0" w:hanging="2"/>
              <w:jc w:val="both"/>
              <w:rPr>
                <w:rFonts w:eastAsia="Calibri"/>
                <w:sz w:val="20"/>
                <w:szCs w:val="20"/>
              </w:rPr>
            </w:pPr>
            <w:r>
              <w:rPr>
                <w:rFonts w:eastAsia="Calibri"/>
                <w:sz w:val="20"/>
                <w:szCs w:val="20"/>
              </w:rPr>
              <w:t>проводить мониторинговые исследования</w:t>
            </w:r>
            <w:r w:rsidRPr="00CD2C4B">
              <w:rPr>
                <w:rFonts w:eastAsia="Calibri"/>
                <w:sz w:val="20"/>
                <w:szCs w:val="20"/>
              </w:rPr>
              <w:t xml:space="preserve"> по проблематике оценки эффективности сетевого наставничества общеобразовательных организаций для достижения качества подготовки обучающихся общеобраз</w:t>
            </w:r>
            <w:r>
              <w:rPr>
                <w:rFonts w:eastAsia="Calibri"/>
                <w:sz w:val="20"/>
                <w:szCs w:val="20"/>
              </w:rPr>
              <w:t>овательных организаций региона;</w:t>
            </w:r>
          </w:p>
          <w:p w:rsidR="00434C3D" w:rsidRDefault="00434C3D" w:rsidP="001E37FD">
            <w:pPr>
              <w:spacing w:line="240" w:lineRule="auto"/>
              <w:ind w:left="0" w:hanging="2"/>
              <w:jc w:val="both"/>
              <w:rPr>
                <w:rFonts w:eastAsia="Calibri"/>
                <w:sz w:val="20"/>
                <w:szCs w:val="20"/>
              </w:rPr>
            </w:pPr>
            <w:r>
              <w:rPr>
                <w:rFonts w:eastAsia="Calibri"/>
                <w:sz w:val="20"/>
                <w:szCs w:val="20"/>
              </w:rPr>
              <w:t xml:space="preserve">- обеспечить </w:t>
            </w:r>
            <w:r w:rsidRPr="00224A2E">
              <w:rPr>
                <w:rFonts w:eastAsia="Calibri"/>
                <w:sz w:val="20"/>
                <w:szCs w:val="20"/>
              </w:rPr>
              <w:t>необходимые условия</w:t>
            </w:r>
            <w:r>
              <w:rPr>
                <w:rFonts w:eastAsia="Calibri"/>
                <w:sz w:val="20"/>
                <w:szCs w:val="20"/>
              </w:rPr>
              <w:t xml:space="preserve"> для развития и повышения уровня </w:t>
            </w:r>
            <w:proofErr w:type="spellStart"/>
            <w:r>
              <w:rPr>
                <w:rFonts w:eastAsia="Calibri"/>
                <w:sz w:val="20"/>
                <w:szCs w:val="20"/>
              </w:rPr>
              <w:t>медиакультуры</w:t>
            </w:r>
            <w:proofErr w:type="spellEnd"/>
            <w:r>
              <w:rPr>
                <w:rFonts w:eastAsia="Calibri"/>
                <w:sz w:val="20"/>
                <w:szCs w:val="20"/>
              </w:rPr>
              <w:t xml:space="preserve"> педагогов.</w:t>
            </w:r>
          </w:p>
          <w:p w:rsidR="001E37FD" w:rsidRPr="00CD2C4B" w:rsidRDefault="00BE02DB" w:rsidP="001E37FD">
            <w:pPr>
              <w:spacing w:line="240" w:lineRule="auto"/>
              <w:ind w:left="0" w:hanging="2"/>
              <w:jc w:val="both"/>
              <w:rPr>
                <w:rFonts w:eastAsia="Calibri"/>
                <w:sz w:val="20"/>
                <w:szCs w:val="20"/>
              </w:rPr>
            </w:pPr>
            <w:r>
              <w:rPr>
                <w:sz w:val="20"/>
                <w:szCs w:val="20"/>
              </w:rPr>
              <w:t>.</w:t>
            </w:r>
          </w:p>
          <w:p w:rsidR="00E84F96" w:rsidRPr="00927624" w:rsidRDefault="00E84F96" w:rsidP="00BE02DB">
            <w:pPr>
              <w:pStyle w:val="Default"/>
              <w:jc w:val="both"/>
              <w:rPr>
                <w:sz w:val="20"/>
                <w:szCs w:val="20"/>
              </w:rPr>
            </w:pPr>
          </w:p>
        </w:tc>
        <w:tc>
          <w:tcPr>
            <w:tcW w:w="1842" w:type="dxa"/>
          </w:tcPr>
          <w:p w:rsidR="00E84F96" w:rsidRPr="00927624" w:rsidRDefault="00E84F96" w:rsidP="00661AFB">
            <w:pPr>
              <w:widowControl w:val="0"/>
              <w:pBdr>
                <w:top w:val="nil"/>
                <w:left w:val="nil"/>
                <w:bottom w:val="nil"/>
                <w:right w:val="nil"/>
                <w:between w:val="nil"/>
              </w:pBdr>
              <w:spacing w:line="240" w:lineRule="auto"/>
              <w:ind w:leftChars="0" w:left="0" w:firstLineChars="0" w:firstLine="0"/>
              <w:jc w:val="both"/>
              <w:rPr>
                <w:color w:val="000000"/>
                <w:sz w:val="20"/>
                <w:szCs w:val="20"/>
              </w:rPr>
            </w:pPr>
            <w:r w:rsidRPr="00927624">
              <w:rPr>
                <w:color w:val="000000"/>
                <w:sz w:val="20"/>
                <w:szCs w:val="20"/>
              </w:rPr>
              <w:lastRenderedPageBreak/>
              <w:t>-</w:t>
            </w:r>
            <w:r w:rsidR="00B56084">
              <w:rPr>
                <w:color w:val="000000"/>
                <w:sz w:val="20"/>
                <w:szCs w:val="20"/>
              </w:rPr>
              <w:t xml:space="preserve">основными </w:t>
            </w:r>
            <w:r w:rsidRPr="00927624">
              <w:rPr>
                <w:color w:val="000000"/>
                <w:sz w:val="20"/>
                <w:szCs w:val="20"/>
              </w:rPr>
              <w:t xml:space="preserve">методами обработки, анализа, сопоставления и интерпретации результатов сетевого взаимодействия на муниципальном уровне школ с </w:t>
            </w:r>
            <w:r w:rsidRPr="00927624">
              <w:rPr>
                <w:color w:val="000000"/>
                <w:sz w:val="20"/>
                <w:szCs w:val="20"/>
              </w:rPr>
              <w:lastRenderedPageBreak/>
              <w:t>высокими и низкими результатами обучения</w:t>
            </w:r>
            <w:r w:rsidR="00886F59">
              <w:rPr>
                <w:color w:val="000000"/>
                <w:sz w:val="20"/>
                <w:szCs w:val="20"/>
              </w:rPr>
              <w:t>.</w:t>
            </w:r>
          </w:p>
        </w:tc>
      </w:tr>
    </w:tbl>
    <w:p w:rsidR="00661AFB" w:rsidRPr="00047A86" w:rsidRDefault="00661AFB" w:rsidP="00E460E2">
      <w:pPr>
        <w:widowControl w:val="0"/>
        <w:pBdr>
          <w:top w:val="nil"/>
          <w:left w:val="nil"/>
          <w:bottom w:val="nil"/>
          <w:right w:val="nil"/>
          <w:between w:val="nil"/>
        </w:pBdr>
        <w:spacing w:before="240" w:line="240" w:lineRule="auto"/>
        <w:ind w:leftChars="0" w:left="1" w:firstLineChars="252" w:firstLine="706"/>
        <w:jc w:val="both"/>
        <w:rPr>
          <w:color w:val="000000"/>
        </w:rPr>
      </w:pPr>
      <w:r w:rsidRPr="00DB3736">
        <w:rPr>
          <w:b/>
          <w:color w:val="000000"/>
          <w:sz w:val="28"/>
          <w:szCs w:val="28"/>
        </w:rPr>
        <w:lastRenderedPageBreak/>
        <w:t>1.5. Трудоемкость обучения (для обучающегося):</w:t>
      </w:r>
      <w:r w:rsidR="0045749A">
        <w:rPr>
          <w:b/>
          <w:color w:val="000000"/>
          <w:sz w:val="28"/>
          <w:szCs w:val="28"/>
        </w:rPr>
        <w:t xml:space="preserve"> </w:t>
      </w:r>
      <w:r w:rsidR="00346BB3" w:rsidRPr="00047A86">
        <w:rPr>
          <w:color w:val="000000"/>
        </w:rPr>
        <w:t>16</w:t>
      </w:r>
      <w:r w:rsidRPr="00047A86">
        <w:rPr>
          <w:color w:val="000000"/>
        </w:rPr>
        <w:t xml:space="preserve"> часов.</w:t>
      </w:r>
    </w:p>
    <w:p w:rsidR="00661AFB" w:rsidRPr="00661AFB" w:rsidRDefault="00661AFB" w:rsidP="00E460E2">
      <w:pPr>
        <w:widowControl w:val="0"/>
        <w:pBdr>
          <w:top w:val="nil"/>
          <w:left w:val="nil"/>
          <w:bottom w:val="nil"/>
          <w:right w:val="nil"/>
          <w:between w:val="nil"/>
        </w:pBdr>
        <w:spacing w:before="240" w:line="240" w:lineRule="auto"/>
        <w:ind w:leftChars="0" w:left="1" w:firstLineChars="252" w:firstLine="706"/>
        <w:jc w:val="both"/>
        <w:rPr>
          <w:color w:val="000000"/>
        </w:rPr>
      </w:pPr>
      <w:r w:rsidRPr="00DB3736">
        <w:rPr>
          <w:b/>
          <w:color w:val="000000"/>
          <w:sz w:val="28"/>
          <w:szCs w:val="28"/>
        </w:rPr>
        <w:t>1.6. Форма обучения:</w:t>
      </w:r>
      <w:r w:rsidR="0045749A">
        <w:rPr>
          <w:b/>
          <w:color w:val="000000"/>
          <w:sz w:val="28"/>
          <w:szCs w:val="28"/>
        </w:rPr>
        <w:t xml:space="preserve"> </w:t>
      </w:r>
      <w:r w:rsidR="00047A86">
        <w:rPr>
          <w:color w:val="000000"/>
        </w:rPr>
        <w:t>очная</w:t>
      </w:r>
      <w:r w:rsidR="0045749A">
        <w:rPr>
          <w:color w:val="000000"/>
        </w:rPr>
        <w:t xml:space="preserve"> </w:t>
      </w:r>
      <w:r w:rsidR="00047A86">
        <w:rPr>
          <w:color w:val="000000"/>
        </w:rPr>
        <w:t>с</w:t>
      </w:r>
      <w:r w:rsidR="0045749A">
        <w:rPr>
          <w:color w:val="000000"/>
        </w:rPr>
        <w:t xml:space="preserve"> </w:t>
      </w:r>
      <w:r w:rsidR="00047A86">
        <w:rPr>
          <w:color w:val="000000"/>
        </w:rPr>
        <w:t>применением ДОТ.</w:t>
      </w:r>
    </w:p>
    <w:p w:rsidR="00661AFB" w:rsidRPr="00661AFB" w:rsidRDefault="00661AFB" w:rsidP="00E460E2">
      <w:pPr>
        <w:widowControl w:val="0"/>
        <w:pBdr>
          <w:top w:val="nil"/>
          <w:left w:val="nil"/>
          <w:bottom w:val="nil"/>
          <w:right w:val="nil"/>
          <w:between w:val="nil"/>
        </w:pBdr>
        <w:spacing w:before="240" w:line="240" w:lineRule="auto"/>
        <w:ind w:leftChars="0" w:left="1" w:firstLineChars="252" w:firstLine="706"/>
        <w:jc w:val="both"/>
        <w:rPr>
          <w:color w:val="000000"/>
        </w:rPr>
      </w:pPr>
      <w:r w:rsidRPr="00DB3736">
        <w:rPr>
          <w:b/>
          <w:color w:val="000000"/>
          <w:sz w:val="28"/>
          <w:szCs w:val="28"/>
        </w:rPr>
        <w:t>1.7.</w:t>
      </w:r>
      <w:r w:rsidRPr="00661AFB">
        <w:rPr>
          <w:color w:val="000000"/>
        </w:rPr>
        <w:t xml:space="preserve"> При успешном завершении обучения по дополнительной профессиональной программе повышения квалификации выдается удостоверение установленного образца.</w:t>
      </w:r>
    </w:p>
    <w:p w:rsidR="002F2945" w:rsidRPr="00DB3736" w:rsidRDefault="00CB790B" w:rsidP="00E460E2">
      <w:pPr>
        <w:widowControl w:val="0"/>
        <w:pBdr>
          <w:top w:val="nil"/>
          <w:left w:val="nil"/>
          <w:bottom w:val="nil"/>
          <w:right w:val="nil"/>
          <w:between w:val="nil"/>
        </w:pBdr>
        <w:spacing w:before="360" w:line="240" w:lineRule="auto"/>
        <w:ind w:leftChars="0" w:left="1" w:firstLineChars="252" w:firstLine="706"/>
        <w:rPr>
          <w:color w:val="000000"/>
          <w:sz w:val="28"/>
          <w:szCs w:val="28"/>
        </w:rPr>
      </w:pPr>
      <w:r w:rsidRPr="00DB3736">
        <w:rPr>
          <w:b/>
          <w:color w:val="000000"/>
          <w:sz w:val="28"/>
          <w:szCs w:val="28"/>
        </w:rPr>
        <w:t>Раздел 2.</w:t>
      </w:r>
    </w:p>
    <w:p w:rsidR="002F2945" w:rsidRPr="00DB3736" w:rsidRDefault="00CB790B" w:rsidP="00E460E2">
      <w:pPr>
        <w:widowControl w:val="0"/>
        <w:pBdr>
          <w:top w:val="nil"/>
          <w:left w:val="nil"/>
          <w:bottom w:val="nil"/>
          <w:right w:val="nil"/>
          <w:between w:val="nil"/>
        </w:pBdr>
        <w:spacing w:after="360" w:line="240" w:lineRule="auto"/>
        <w:ind w:leftChars="0" w:left="1" w:firstLineChars="252" w:firstLine="706"/>
        <w:rPr>
          <w:color w:val="000000"/>
          <w:sz w:val="28"/>
          <w:szCs w:val="28"/>
        </w:rPr>
      </w:pPr>
      <w:r w:rsidRPr="00DB3736">
        <w:rPr>
          <w:b/>
          <w:color w:val="000000"/>
          <w:sz w:val="28"/>
          <w:szCs w:val="28"/>
        </w:rPr>
        <w:t>СОДЕРЖАНИЕ ПРОГРАММЫ</w:t>
      </w:r>
    </w:p>
    <w:p w:rsidR="002F2945" w:rsidRPr="00DB3736" w:rsidRDefault="00CB790B" w:rsidP="00E460E2">
      <w:pPr>
        <w:widowControl w:val="0"/>
        <w:pBdr>
          <w:top w:val="nil"/>
          <w:left w:val="nil"/>
          <w:bottom w:val="nil"/>
          <w:right w:val="nil"/>
          <w:between w:val="nil"/>
        </w:pBdr>
        <w:spacing w:line="240" w:lineRule="auto"/>
        <w:ind w:leftChars="0" w:left="1" w:firstLineChars="252" w:firstLine="706"/>
        <w:rPr>
          <w:color w:val="000000"/>
          <w:sz w:val="28"/>
          <w:szCs w:val="28"/>
        </w:rPr>
      </w:pPr>
      <w:r w:rsidRPr="00DB3736">
        <w:rPr>
          <w:b/>
          <w:color w:val="000000"/>
          <w:sz w:val="28"/>
          <w:szCs w:val="28"/>
        </w:rPr>
        <w:t>2.1. Учебный (тематический) план</w:t>
      </w:r>
    </w:p>
    <w:p w:rsidR="002F2945" w:rsidRPr="00DB3736" w:rsidRDefault="00CB790B">
      <w:pPr>
        <w:widowControl w:val="0"/>
        <w:pBdr>
          <w:top w:val="nil"/>
          <w:left w:val="nil"/>
          <w:bottom w:val="nil"/>
          <w:right w:val="nil"/>
          <w:between w:val="nil"/>
        </w:pBdr>
        <w:spacing w:before="240" w:line="240" w:lineRule="auto"/>
        <w:ind w:left="1" w:hanging="3"/>
        <w:jc w:val="center"/>
        <w:rPr>
          <w:color w:val="000000"/>
          <w:sz w:val="28"/>
          <w:szCs w:val="28"/>
        </w:rPr>
      </w:pPr>
      <w:r w:rsidRPr="00DB3736">
        <w:rPr>
          <w:b/>
          <w:color w:val="000000"/>
          <w:sz w:val="28"/>
          <w:szCs w:val="28"/>
        </w:rPr>
        <w:t>УЧЕБНЫЙ (ТЕМАТИЧЕСКИЙ) ПЛАН</w:t>
      </w: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CB790B">
      <w:pPr>
        <w:widowControl w:val="0"/>
        <w:pBdr>
          <w:top w:val="nil"/>
          <w:left w:val="nil"/>
          <w:bottom w:val="nil"/>
          <w:right w:val="nil"/>
          <w:between w:val="nil"/>
        </w:pBdr>
        <w:spacing w:line="240" w:lineRule="auto"/>
        <w:ind w:left="0" w:hanging="2"/>
        <w:jc w:val="center"/>
        <w:rPr>
          <w:color w:val="000000"/>
        </w:rPr>
      </w:pPr>
      <w:r>
        <w:rPr>
          <w:color w:val="000000"/>
        </w:rPr>
        <w:t>дополнительной профессиональной программы повышения квалификации</w:t>
      </w:r>
    </w:p>
    <w:p w:rsidR="002F2945" w:rsidRDefault="002F2945">
      <w:pPr>
        <w:widowControl w:val="0"/>
        <w:pBdr>
          <w:top w:val="nil"/>
          <w:left w:val="nil"/>
          <w:bottom w:val="nil"/>
          <w:right w:val="nil"/>
          <w:between w:val="nil"/>
        </w:pBdr>
        <w:spacing w:line="240" w:lineRule="auto"/>
        <w:ind w:left="0" w:hanging="2"/>
        <w:jc w:val="center"/>
        <w:rPr>
          <w:color w:val="000000"/>
        </w:rPr>
      </w:pPr>
    </w:p>
    <w:p w:rsidR="002F2945" w:rsidRDefault="00CB790B">
      <w:pPr>
        <w:widowControl w:val="0"/>
        <w:pBdr>
          <w:top w:val="nil"/>
          <w:left w:val="nil"/>
          <w:bottom w:val="nil"/>
          <w:right w:val="nil"/>
          <w:between w:val="nil"/>
        </w:pBdr>
        <w:spacing w:line="240" w:lineRule="auto"/>
        <w:ind w:left="0" w:hanging="2"/>
        <w:jc w:val="center"/>
        <w:rPr>
          <w:color w:val="000000"/>
        </w:rPr>
      </w:pPr>
      <w:r>
        <w:rPr>
          <w:color w:val="000000"/>
        </w:rPr>
        <w:t>«</w:t>
      </w:r>
      <w:r w:rsidR="00AF6701" w:rsidRPr="00AF6701">
        <w:rPr>
          <w:b/>
        </w:rPr>
        <w:t>Организация сетевого взаимодействия на муниципальном уровне школ с высокими и низкими результатами обучения</w:t>
      </w:r>
      <w:r>
        <w:rPr>
          <w:color w:val="000000"/>
        </w:rPr>
        <w:t>»</w:t>
      </w:r>
    </w:p>
    <w:p w:rsidR="0042749F" w:rsidRDefault="001B00B3" w:rsidP="0042749F">
      <w:pPr>
        <w:widowControl w:val="0"/>
        <w:pBdr>
          <w:top w:val="nil"/>
          <w:left w:val="nil"/>
          <w:bottom w:val="nil"/>
          <w:right w:val="nil"/>
          <w:between w:val="nil"/>
        </w:pBdr>
        <w:spacing w:before="240" w:line="240" w:lineRule="auto"/>
        <w:ind w:left="0" w:hanging="2"/>
        <w:jc w:val="center"/>
        <w:rPr>
          <w:color w:val="000000"/>
        </w:rPr>
      </w:pPr>
      <w:r>
        <w:rPr>
          <w:color w:val="000000"/>
        </w:rPr>
        <w:t>форма реализации: очн</w:t>
      </w:r>
      <w:r w:rsidR="005B4AED">
        <w:rPr>
          <w:color w:val="000000"/>
        </w:rPr>
        <w:t>ая с применением ДОТ</w:t>
      </w:r>
      <w:r w:rsidR="00886F59">
        <w:rPr>
          <w:color w:val="000000"/>
        </w:rPr>
        <w:t>.</w:t>
      </w:r>
    </w:p>
    <w:p w:rsidR="00E35F6B" w:rsidRPr="00E35F6B" w:rsidRDefault="005425C1" w:rsidP="00F831EA">
      <w:pPr>
        <w:widowControl w:val="0"/>
        <w:pBdr>
          <w:top w:val="nil"/>
          <w:left w:val="nil"/>
          <w:bottom w:val="nil"/>
          <w:right w:val="nil"/>
          <w:between w:val="nil"/>
        </w:pBdr>
        <w:spacing w:before="240" w:after="120" w:line="240" w:lineRule="auto"/>
        <w:ind w:left="0" w:hanging="2"/>
        <w:jc w:val="both"/>
        <w:rPr>
          <w:color w:val="000000"/>
          <w:sz w:val="20"/>
          <w:szCs w:val="20"/>
        </w:rPr>
      </w:pPr>
      <w:sdt>
        <w:sdtPr>
          <w:rPr>
            <w:sz w:val="20"/>
            <w:szCs w:val="20"/>
          </w:rPr>
          <w:tag w:val="goog_rdk_0"/>
          <w:id w:val="-460734023"/>
        </w:sdtPr>
        <w:sdtEndPr/>
        <w:sdtContent>
          <w:r w:rsidR="00F831EA">
            <w:rPr>
              <w:rFonts w:eastAsia="Arial Unicode MS"/>
              <w:b/>
              <w:color w:val="000000"/>
              <w:sz w:val="20"/>
              <w:szCs w:val="20"/>
            </w:rPr>
            <w:t xml:space="preserve">Условные обозначения: </w:t>
          </w:r>
        </w:sdtContent>
      </w:sdt>
      <w:r w:rsidR="00E17FA1">
        <w:rPr>
          <w:sz w:val="20"/>
          <w:szCs w:val="20"/>
        </w:rPr>
        <w:t xml:space="preserve">ЛЗ – лекционные занятия; ПЗ – практические занятия; </w:t>
      </w:r>
      <w:r w:rsidR="00E35F6B">
        <w:rPr>
          <w:color w:val="000000"/>
          <w:sz w:val="20"/>
          <w:szCs w:val="20"/>
        </w:rPr>
        <w:t>ДОТ</w:t>
      </w:r>
      <w:r w:rsidR="00E35F6B" w:rsidRPr="00E35F6B">
        <w:rPr>
          <w:color w:val="000000"/>
          <w:sz w:val="20"/>
          <w:szCs w:val="20"/>
        </w:rPr>
        <w:t xml:space="preserve"> – </w:t>
      </w:r>
      <w:r w:rsidR="00E35F6B">
        <w:rPr>
          <w:color w:val="000000"/>
          <w:sz w:val="20"/>
          <w:szCs w:val="20"/>
        </w:rPr>
        <w:t>дистанционные образовательные технологии</w:t>
      </w:r>
      <w:r w:rsidR="00E35F6B" w:rsidRPr="00E35F6B">
        <w:rPr>
          <w:color w:val="000000"/>
          <w:sz w:val="20"/>
          <w:szCs w:val="20"/>
        </w:rPr>
        <w:t xml:space="preserve">; </w:t>
      </w:r>
      <w:r w:rsidR="00E17FA1">
        <w:rPr>
          <w:color w:val="000000"/>
          <w:sz w:val="20"/>
          <w:szCs w:val="20"/>
        </w:rPr>
        <w:t>ВЗ</w:t>
      </w:r>
      <w:r w:rsidR="00E17FA1" w:rsidRPr="00E17FA1">
        <w:rPr>
          <w:color w:val="000000"/>
          <w:sz w:val="20"/>
          <w:szCs w:val="20"/>
        </w:rPr>
        <w:t>/</w:t>
      </w:r>
      <w:r w:rsidR="00E17FA1">
        <w:rPr>
          <w:color w:val="000000"/>
          <w:sz w:val="20"/>
          <w:szCs w:val="20"/>
        </w:rPr>
        <w:t>С</w:t>
      </w:r>
      <w:r w:rsidR="00E35F6B" w:rsidRPr="00E35F6B">
        <w:rPr>
          <w:color w:val="000000"/>
          <w:sz w:val="20"/>
          <w:szCs w:val="20"/>
        </w:rPr>
        <w:t xml:space="preserve"> – </w:t>
      </w:r>
      <w:r w:rsidR="00E17FA1">
        <w:rPr>
          <w:color w:val="000000"/>
          <w:sz w:val="20"/>
          <w:szCs w:val="20"/>
        </w:rPr>
        <w:t>выездные занятия</w:t>
      </w:r>
      <w:r w:rsidR="00E17FA1" w:rsidRPr="00E17FA1">
        <w:rPr>
          <w:color w:val="000000"/>
          <w:sz w:val="20"/>
          <w:szCs w:val="20"/>
        </w:rPr>
        <w:t>/</w:t>
      </w:r>
      <w:r w:rsidR="00E17FA1">
        <w:rPr>
          <w:color w:val="000000"/>
          <w:sz w:val="20"/>
          <w:szCs w:val="20"/>
        </w:rPr>
        <w:t>стажировка</w:t>
      </w:r>
      <w:r w:rsidR="00E35F6B" w:rsidRPr="00E35F6B">
        <w:rPr>
          <w:color w:val="000000"/>
          <w:sz w:val="20"/>
          <w:szCs w:val="20"/>
        </w:rPr>
        <w:t xml:space="preserve">; </w:t>
      </w:r>
      <w:r w:rsidR="00E17FA1">
        <w:rPr>
          <w:color w:val="000000"/>
          <w:sz w:val="20"/>
          <w:szCs w:val="20"/>
        </w:rPr>
        <w:t>СР – самостоятельная работа</w:t>
      </w:r>
    </w:p>
    <w:tbl>
      <w:tblPr>
        <w:tblStyle w:val="af2"/>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966"/>
        <w:gridCol w:w="850"/>
        <w:gridCol w:w="709"/>
        <w:gridCol w:w="709"/>
        <w:gridCol w:w="850"/>
        <w:gridCol w:w="851"/>
        <w:gridCol w:w="708"/>
        <w:gridCol w:w="709"/>
        <w:gridCol w:w="1559"/>
      </w:tblGrid>
      <w:tr w:rsidR="002F2945" w:rsidTr="001B00B3">
        <w:tc>
          <w:tcPr>
            <w:tcW w:w="959" w:type="dxa"/>
            <w:vMerge w:val="restart"/>
          </w:tcPr>
          <w:p w:rsidR="002F2945" w:rsidRPr="00640B94" w:rsidRDefault="00CB790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lastRenderedPageBreak/>
              <w:t>№</w:t>
            </w:r>
          </w:p>
        </w:tc>
        <w:tc>
          <w:tcPr>
            <w:tcW w:w="1966" w:type="dxa"/>
            <w:vMerge w:val="restart"/>
          </w:tcPr>
          <w:p w:rsidR="002F2945" w:rsidRPr="00640B94" w:rsidRDefault="00CB790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t>Наименование разделов, блоков, модулей, тем</w:t>
            </w:r>
          </w:p>
        </w:tc>
        <w:tc>
          <w:tcPr>
            <w:tcW w:w="850" w:type="dxa"/>
            <w:vMerge w:val="restart"/>
          </w:tcPr>
          <w:p w:rsidR="002F2945" w:rsidRPr="00640B94" w:rsidRDefault="00CB790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t>Всего часов</w:t>
            </w:r>
          </w:p>
        </w:tc>
        <w:tc>
          <w:tcPr>
            <w:tcW w:w="4536" w:type="dxa"/>
            <w:gridSpan w:val="6"/>
          </w:tcPr>
          <w:p w:rsidR="002F2945" w:rsidRPr="00640B94" w:rsidRDefault="00CB790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t>В том числе</w:t>
            </w:r>
          </w:p>
        </w:tc>
        <w:tc>
          <w:tcPr>
            <w:tcW w:w="1559" w:type="dxa"/>
            <w:vMerge w:val="restart"/>
          </w:tcPr>
          <w:p w:rsidR="002F2945" w:rsidRPr="00640B94" w:rsidRDefault="00CB790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t>Контроль (виды, формы, методы)</w:t>
            </w:r>
          </w:p>
        </w:tc>
      </w:tr>
      <w:tr w:rsidR="002F2945" w:rsidTr="001B00B3">
        <w:trPr>
          <w:trHeight w:val="647"/>
        </w:trPr>
        <w:tc>
          <w:tcPr>
            <w:tcW w:w="959"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c>
          <w:tcPr>
            <w:tcW w:w="1966"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c>
          <w:tcPr>
            <w:tcW w:w="850"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c>
          <w:tcPr>
            <w:tcW w:w="2268" w:type="dxa"/>
            <w:gridSpan w:val="3"/>
          </w:tcPr>
          <w:p w:rsidR="002F2945" w:rsidRPr="00640B94" w:rsidRDefault="00CB790B" w:rsidP="00E35F6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t>Аудиторные</w:t>
            </w:r>
          </w:p>
        </w:tc>
        <w:tc>
          <w:tcPr>
            <w:tcW w:w="2268" w:type="dxa"/>
            <w:gridSpan w:val="3"/>
          </w:tcPr>
          <w:p w:rsidR="002F2945" w:rsidRPr="00640B94" w:rsidRDefault="00CB790B">
            <w:pPr>
              <w:widowControl w:val="0"/>
              <w:pBdr>
                <w:top w:val="nil"/>
                <w:left w:val="nil"/>
                <w:bottom w:val="nil"/>
                <w:right w:val="nil"/>
                <w:between w:val="nil"/>
              </w:pBdr>
              <w:spacing w:line="240" w:lineRule="auto"/>
              <w:ind w:left="0" w:hanging="2"/>
              <w:jc w:val="center"/>
              <w:rPr>
                <w:color w:val="000000"/>
                <w:sz w:val="22"/>
                <w:szCs w:val="22"/>
              </w:rPr>
            </w:pPr>
            <w:r w:rsidRPr="00640B94">
              <w:rPr>
                <w:color w:val="000000"/>
                <w:sz w:val="22"/>
                <w:szCs w:val="22"/>
              </w:rPr>
              <w:t>Внеаудиторные</w:t>
            </w:r>
          </w:p>
        </w:tc>
        <w:tc>
          <w:tcPr>
            <w:tcW w:w="1559"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r>
      <w:tr w:rsidR="00640B94" w:rsidTr="001B00B3">
        <w:trPr>
          <w:trHeight w:val="283"/>
        </w:trPr>
        <w:tc>
          <w:tcPr>
            <w:tcW w:w="959"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c>
          <w:tcPr>
            <w:tcW w:w="1966"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c>
          <w:tcPr>
            <w:tcW w:w="850"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c>
          <w:tcPr>
            <w:tcW w:w="709" w:type="dxa"/>
          </w:tcPr>
          <w:p w:rsidR="002F2945" w:rsidRPr="00640B94" w:rsidRDefault="00E17FA1" w:rsidP="00E17FA1">
            <w:pPr>
              <w:widowControl w:val="0"/>
              <w:pBdr>
                <w:top w:val="nil"/>
                <w:left w:val="nil"/>
                <w:bottom w:val="nil"/>
                <w:right w:val="nil"/>
                <w:between w:val="nil"/>
              </w:pBdr>
              <w:spacing w:line="240" w:lineRule="auto"/>
              <w:ind w:left="0" w:right="113" w:hanging="2"/>
              <w:jc w:val="center"/>
              <w:rPr>
                <w:color w:val="000000"/>
                <w:sz w:val="20"/>
                <w:szCs w:val="20"/>
              </w:rPr>
            </w:pPr>
            <w:r w:rsidRPr="00640B94">
              <w:rPr>
                <w:color w:val="000000"/>
                <w:sz w:val="20"/>
                <w:szCs w:val="20"/>
              </w:rPr>
              <w:t>ЛЗ</w:t>
            </w:r>
          </w:p>
        </w:tc>
        <w:tc>
          <w:tcPr>
            <w:tcW w:w="709" w:type="dxa"/>
          </w:tcPr>
          <w:p w:rsidR="002F2945" w:rsidRPr="00640B94" w:rsidRDefault="00CB790B" w:rsidP="00E17FA1">
            <w:pPr>
              <w:widowControl w:val="0"/>
              <w:pBdr>
                <w:top w:val="nil"/>
                <w:left w:val="nil"/>
                <w:bottom w:val="nil"/>
                <w:right w:val="nil"/>
                <w:between w:val="nil"/>
              </w:pBdr>
              <w:spacing w:line="240" w:lineRule="auto"/>
              <w:ind w:left="0" w:right="113" w:hanging="2"/>
              <w:jc w:val="center"/>
              <w:rPr>
                <w:color w:val="000000"/>
                <w:sz w:val="20"/>
                <w:szCs w:val="20"/>
              </w:rPr>
            </w:pPr>
            <w:r w:rsidRPr="00640B94">
              <w:rPr>
                <w:color w:val="000000"/>
                <w:sz w:val="20"/>
                <w:szCs w:val="20"/>
              </w:rPr>
              <w:t>П</w:t>
            </w:r>
            <w:r w:rsidR="00E17FA1" w:rsidRPr="00640B94">
              <w:rPr>
                <w:color w:val="000000"/>
                <w:sz w:val="20"/>
                <w:szCs w:val="20"/>
              </w:rPr>
              <w:t>З</w:t>
            </w:r>
          </w:p>
        </w:tc>
        <w:tc>
          <w:tcPr>
            <w:tcW w:w="850" w:type="dxa"/>
          </w:tcPr>
          <w:p w:rsidR="002F2945" w:rsidRPr="00640B94" w:rsidRDefault="00CB790B">
            <w:pPr>
              <w:widowControl w:val="0"/>
              <w:pBdr>
                <w:top w:val="nil"/>
                <w:left w:val="nil"/>
                <w:bottom w:val="nil"/>
                <w:right w:val="nil"/>
                <w:between w:val="nil"/>
              </w:pBdr>
              <w:spacing w:line="240" w:lineRule="auto"/>
              <w:ind w:left="0" w:right="113" w:hanging="2"/>
              <w:jc w:val="center"/>
              <w:rPr>
                <w:color w:val="000000"/>
                <w:sz w:val="20"/>
                <w:szCs w:val="20"/>
              </w:rPr>
            </w:pPr>
            <w:r w:rsidRPr="00640B94">
              <w:rPr>
                <w:color w:val="000000"/>
                <w:sz w:val="20"/>
                <w:szCs w:val="20"/>
              </w:rPr>
              <w:t>ДОТ</w:t>
            </w:r>
          </w:p>
        </w:tc>
        <w:tc>
          <w:tcPr>
            <w:tcW w:w="851" w:type="dxa"/>
          </w:tcPr>
          <w:p w:rsidR="002F2945" w:rsidRPr="00640B94" w:rsidRDefault="00CB790B">
            <w:pPr>
              <w:widowControl w:val="0"/>
              <w:pBdr>
                <w:top w:val="nil"/>
                <w:left w:val="nil"/>
                <w:bottom w:val="nil"/>
                <w:right w:val="nil"/>
                <w:between w:val="nil"/>
              </w:pBdr>
              <w:spacing w:line="240" w:lineRule="auto"/>
              <w:ind w:left="0" w:right="113" w:hanging="2"/>
              <w:jc w:val="center"/>
              <w:rPr>
                <w:color w:val="000000"/>
                <w:sz w:val="20"/>
                <w:szCs w:val="20"/>
              </w:rPr>
            </w:pPr>
            <w:r w:rsidRPr="00640B94">
              <w:rPr>
                <w:color w:val="000000"/>
                <w:sz w:val="20"/>
                <w:szCs w:val="20"/>
              </w:rPr>
              <w:t>ДОТ</w:t>
            </w:r>
          </w:p>
        </w:tc>
        <w:tc>
          <w:tcPr>
            <w:tcW w:w="708" w:type="dxa"/>
          </w:tcPr>
          <w:p w:rsidR="002F2945" w:rsidRPr="00640B94" w:rsidRDefault="00E17FA1" w:rsidP="00640B94">
            <w:pPr>
              <w:widowControl w:val="0"/>
              <w:pBdr>
                <w:top w:val="nil"/>
                <w:left w:val="nil"/>
                <w:bottom w:val="nil"/>
                <w:right w:val="nil"/>
                <w:between w:val="nil"/>
              </w:pBdr>
              <w:spacing w:line="240" w:lineRule="auto"/>
              <w:ind w:left="0" w:right="27" w:hanging="2"/>
              <w:jc w:val="center"/>
              <w:rPr>
                <w:color w:val="000000"/>
                <w:sz w:val="20"/>
                <w:szCs w:val="20"/>
              </w:rPr>
            </w:pPr>
            <w:r w:rsidRPr="00640B94">
              <w:rPr>
                <w:color w:val="000000"/>
                <w:sz w:val="20"/>
                <w:szCs w:val="20"/>
              </w:rPr>
              <w:t>ВЗ</w:t>
            </w:r>
            <w:r w:rsidRPr="00640B94">
              <w:rPr>
                <w:color w:val="000000"/>
                <w:sz w:val="20"/>
                <w:szCs w:val="20"/>
                <w:lang w:val="en-US"/>
              </w:rPr>
              <w:t>/</w:t>
            </w:r>
            <w:r w:rsidRPr="00640B94">
              <w:rPr>
                <w:color w:val="000000"/>
                <w:sz w:val="20"/>
                <w:szCs w:val="20"/>
              </w:rPr>
              <w:t>С</w:t>
            </w:r>
          </w:p>
        </w:tc>
        <w:tc>
          <w:tcPr>
            <w:tcW w:w="709" w:type="dxa"/>
          </w:tcPr>
          <w:p w:rsidR="002F2945" w:rsidRPr="00640B94" w:rsidRDefault="00CB790B" w:rsidP="00E17FA1">
            <w:pPr>
              <w:widowControl w:val="0"/>
              <w:pBdr>
                <w:top w:val="nil"/>
                <w:left w:val="nil"/>
                <w:bottom w:val="nil"/>
                <w:right w:val="nil"/>
                <w:between w:val="nil"/>
              </w:pBdr>
              <w:spacing w:line="240" w:lineRule="auto"/>
              <w:ind w:left="0" w:right="113" w:hanging="2"/>
              <w:jc w:val="center"/>
              <w:rPr>
                <w:color w:val="000000"/>
                <w:sz w:val="20"/>
                <w:szCs w:val="20"/>
              </w:rPr>
            </w:pPr>
            <w:r w:rsidRPr="00640B94">
              <w:rPr>
                <w:color w:val="000000"/>
                <w:sz w:val="20"/>
                <w:szCs w:val="20"/>
              </w:rPr>
              <w:t>С</w:t>
            </w:r>
            <w:r w:rsidR="00E17FA1" w:rsidRPr="00640B94">
              <w:rPr>
                <w:color w:val="000000"/>
                <w:sz w:val="20"/>
                <w:szCs w:val="20"/>
              </w:rPr>
              <w:t>Р</w:t>
            </w:r>
          </w:p>
        </w:tc>
        <w:tc>
          <w:tcPr>
            <w:tcW w:w="1559" w:type="dxa"/>
            <w:vMerge/>
          </w:tcPr>
          <w:p w:rsidR="002F2945" w:rsidRPr="00640B94" w:rsidRDefault="002F2945">
            <w:pPr>
              <w:widowControl w:val="0"/>
              <w:pBdr>
                <w:top w:val="nil"/>
                <w:left w:val="nil"/>
                <w:bottom w:val="nil"/>
                <w:right w:val="nil"/>
                <w:between w:val="nil"/>
              </w:pBdr>
              <w:spacing w:line="276" w:lineRule="auto"/>
              <w:ind w:left="0" w:hanging="2"/>
              <w:rPr>
                <w:color w:val="000000"/>
                <w:sz w:val="22"/>
                <w:szCs w:val="22"/>
              </w:rPr>
            </w:pPr>
          </w:p>
        </w:tc>
      </w:tr>
      <w:tr w:rsidR="00860264" w:rsidRPr="00FA5909" w:rsidTr="001B00B3">
        <w:tc>
          <w:tcPr>
            <w:tcW w:w="959" w:type="dxa"/>
          </w:tcPr>
          <w:p w:rsidR="00860264" w:rsidRPr="0086026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1.</w:t>
            </w:r>
          </w:p>
        </w:tc>
        <w:tc>
          <w:tcPr>
            <w:tcW w:w="1966" w:type="dxa"/>
          </w:tcPr>
          <w:p w:rsidR="00860264" w:rsidRPr="00640B94" w:rsidRDefault="00D27A00" w:rsidP="00FA5909">
            <w:pPr>
              <w:widowControl w:val="0"/>
              <w:pBdr>
                <w:top w:val="nil"/>
                <w:left w:val="nil"/>
                <w:bottom w:val="nil"/>
                <w:right w:val="nil"/>
                <w:between w:val="nil"/>
              </w:pBdr>
              <w:spacing w:line="240" w:lineRule="auto"/>
              <w:ind w:leftChars="0" w:left="0" w:firstLineChars="0" w:firstLine="0"/>
              <w:rPr>
                <w:color w:val="000000"/>
                <w:sz w:val="22"/>
                <w:szCs w:val="22"/>
              </w:rPr>
            </w:pPr>
            <w:r>
              <w:rPr>
                <w:b/>
                <w:color w:val="000000"/>
                <w:sz w:val="22"/>
                <w:szCs w:val="22"/>
                <w:lang w:eastAsia="en-US"/>
              </w:rPr>
              <w:t>Входная диагностика</w:t>
            </w:r>
          </w:p>
        </w:tc>
        <w:tc>
          <w:tcPr>
            <w:tcW w:w="850" w:type="dxa"/>
          </w:tcPr>
          <w:p w:rsidR="00860264" w:rsidRPr="00640B9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1</w:t>
            </w:r>
          </w:p>
        </w:tc>
        <w:tc>
          <w:tcPr>
            <w:tcW w:w="709" w:type="dxa"/>
          </w:tcPr>
          <w:p w:rsidR="00860264" w:rsidRPr="00640B94" w:rsidRDefault="00860264"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860264" w:rsidRPr="00640B9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1</w:t>
            </w:r>
          </w:p>
        </w:tc>
        <w:tc>
          <w:tcPr>
            <w:tcW w:w="850" w:type="dxa"/>
          </w:tcPr>
          <w:p w:rsidR="00860264" w:rsidRPr="00640B94" w:rsidRDefault="00860264"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851" w:type="dxa"/>
          </w:tcPr>
          <w:p w:rsidR="00860264" w:rsidRPr="00640B94" w:rsidRDefault="00860264"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8" w:type="dxa"/>
          </w:tcPr>
          <w:p w:rsidR="00860264" w:rsidRPr="00640B94" w:rsidRDefault="00860264"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860264" w:rsidRPr="00640B94" w:rsidRDefault="00860264"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1559" w:type="dxa"/>
          </w:tcPr>
          <w:p w:rsidR="00860264" w:rsidRPr="00D27A00" w:rsidRDefault="00D27A00" w:rsidP="00FA5909">
            <w:pPr>
              <w:widowControl w:val="0"/>
              <w:pBdr>
                <w:top w:val="nil"/>
                <w:left w:val="nil"/>
                <w:bottom w:val="nil"/>
                <w:right w:val="nil"/>
                <w:between w:val="nil"/>
              </w:pBdr>
              <w:spacing w:line="240" w:lineRule="auto"/>
              <w:ind w:leftChars="0" w:left="0" w:firstLineChars="0" w:firstLine="0"/>
              <w:rPr>
                <w:b/>
                <w:color w:val="000000"/>
                <w:sz w:val="22"/>
                <w:szCs w:val="22"/>
              </w:rPr>
            </w:pPr>
            <w:r w:rsidRPr="00D27A00">
              <w:rPr>
                <w:b/>
                <w:color w:val="000000"/>
                <w:sz w:val="22"/>
                <w:szCs w:val="22"/>
              </w:rPr>
              <w:t>Опрос</w:t>
            </w:r>
          </w:p>
        </w:tc>
      </w:tr>
      <w:tr w:rsidR="00AB1049" w:rsidRPr="00FA5909" w:rsidTr="001B00B3">
        <w:tc>
          <w:tcPr>
            <w:tcW w:w="95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2</w:t>
            </w:r>
            <w:r w:rsidR="00D27A00">
              <w:rPr>
                <w:color w:val="000000"/>
                <w:sz w:val="22"/>
                <w:szCs w:val="22"/>
              </w:rPr>
              <w:t>.</w:t>
            </w:r>
          </w:p>
        </w:tc>
        <w:tc>
          <w:tcPr>
            <w:tcW w:w="1966"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rPr>
                <w:color w:val="000000"/>
                <w:sz w:val="22"/>
                <w:szCs w:val="22"/>
              </w:rPr>
            </w:pPr>
            <w:r w:rsidRPr="00E27C65">
              <w:rPr>
                <w:sz w:val="22"/>
                <w:szCs w:val="22"/>
              </w:rPr>
              <w:t>Сетевое наставничество образовательных организаций в региональной образовательной системе: организационные механизмы взаимодействи</w:t>
            </w:r>
            <w:r>
              <w:rPr>
                <w:sz w:val="22"/>
                <w:szCs w:val="22"/>
              </w:rPr>
              <w:t>я</w:t>
            </w:r>
          </w:p>
        </w:tc>
        <w:tc>
          <w:tcPr>
            <w:tcW w:w="850"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6</w:t>
            </w:r>
          </w:p>
        </w:tc>
        <w:tc>
          <w:tcPr>
            <w:tcW w:w="70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rPr>
              <w:t>3</w:t>
            </w:r>
          </w:p>
        </w:tc>
        <w:tc>
          <w:tcPr>
            <w:tcW w:w="70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rPr>
              <w:t>3</w:t>
            </w:r>
          </w:p>
        </w:tc>
        <w:tc>
          <w:tcPr>
            <w:tcW w:w="850"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851"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8"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155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rPr>
                <w:color w:val="000000"/>
                <w:sz w:val="22"/>
                <w:szCs w:val="22"/>
              </w:rPr>
            </w:pPr>
            <w:r>
              <w:rPr>
                <w:b/>
                <w:color w:val="000000"/>
                <w:sz w:val="22"/>
                <w:szCs w:val="22"/>
                <w:lang w:eastAsia="en-US"/>
              </w:rPr>
              <w:t>Контрольная работа</w:t>
            </w:r>
          </w:p>
        </w:tc>
      </w:tr>
      <w:tr w:rsidR="00AB1049" w:rsidRPr="00FA5909" w:rsidTr="001B00B3">
        <w:tc>
          <w:tcPr>
            <w:tcW w:w="95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3</w:t>
            </w:r>
            <w:r w:rsidR="00D27A00">
              <w:rPr>
                <w:color w:val="000000"/>
                <w:sz w:val="22"/>
                <w:szCs w:val="22"/>
              </w:rPr>
              <w:t>.</w:t>
            </w:r>
          </w:p>
        </w:tc>
        <w:tc>
          <w:tcPr>
            <w:tcW w:w="1966"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rPr>
                <w:color w:val="000000"/>
                <w:sz w:val="22"/>
                <w:szCs w:val="22"/>
              </w:rPr>
            </w:pPr>
            <w:r>
              <w:rPr>
                <w:sz w:val="22"/>
                <w:szCs w:val="22"/>
              </w:rPr>
              <w:t>Успешные региональные практики сетевого наставничества образовательных организаций</w:t>
            </w:r>
          </w:p>
        </w:tc>
        <w:tc>
          <w:tcPr>
            <w:tcW w:w="850"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6</w:t>
            </w:r>
          </w:p>
        </w:tc>
        <w:tc>
          <w:tcPr>
            <w:tcW w:w="70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3</w:t>
            </w:r>
          </w:p>
        </w:tc>
        <w:tc>
          <w:tcPr>
            <w:tcW w:w="850"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851"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3</w:t>
            </w:r>
          </w:p>
        </w:tc>
        <w:tc>
          <w:tcPr>
            <w:tcW w:w="708"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AB1049" w:rsidRPr="00640B94" w:rsidRDefault="00AB1049"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1559" w:type="dxa"/>
          </w:tcPr>
          <w:p w:rsidR="00AB1049" w:rsidRPr="005B4AED" w:rsidRDefault="005B4AED" w:rsidP="00FA5909">
            <w:pPr>
              <w:widowControl w:val="0"/>
              <w:pBdr>
                <w:top w:val="nil"/>
                <w:left w:val="nil"/>
                <w:bottom w:val="nil"/>
                <w:right w:val="nil"/>
                <w:between w:val="nil"/>
              </w:pBdr>
              <w:spacing w:line="240" w:lineRule="auto"/>
              <w:ind w:leftChars="0" w:left="0" w:firstLineChars="0" w:firstLine="0"/>
              <w:rPr>
                <w:b/>
                <w:color w:val="000000"/>
                <w:sz w:val="22"/>
                <w:szCs w:val="22"/>
              </w:rPr>
            </w:pPr>
            <w:r w:rsidRPr="005B4AED">
              <w:rPr>
                <w:b/>
                <w:color w:val="000000"/>
                <w:sz w:val="22"/>
                <w:szCs w:val="22"/>
              </w:rPr>
              <w:t>Зачёт</w:t>
            </w:r>
          </w:p>
        </w:tc>
      </w:tr>
      <w:tr w:rsidR="00D27A00" w:rsidRPr="00FA5909" w:rsidTr="001B00B3">
        <w:tc>
          <w:tcPr>
            <w:tcW w:w="959" w:type="dxa"/>
          </w:tcPr>
          <w:p w:rsidR="00D27A00"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4.</w:t>
            </w:r>
          </w:p>
        </w:tc>
        <w:tc>
          <w:tcPr>
            <w:tcW w:w="1966" w:type="dxa"/>
          </w:tcPr>
          <w:p w:rsidR="00D27A00" w:rsidRPr="00D27A00" w:rsidRDefault="00D27A00" w:rsidP="00FA5909">
            <w:pPr>
              <w:widowControl w:val="0"/>
              <w:pBdr>
                <w:top w:val="nil"/>
                <w:left w:val="nil"/>
                <w:bottom w:val="nil"/>
                <w:right w:val="nil"/>
                <w:between w:val="nil"/>
              </w:pBdr>
              <w:spacing w:line="240" w:lineRule="auto"/>
              <w:ind w:leftChars="0" w:left="0" w:firstLineChars="0" w:firstLine="0"/>
              <w:rPr>
                <w:b/>
                <w:sz w:val="22"/>
                <w:szCs w:val="22"/>
              </w:rPr>
            </w:pPr>
            <w:r w:rsidRPr="00D27A00">
              <w:rPr>
                <w:b/>
                <w:sz w:val="22"/>
                <w:szCs w:val="22"/>
              </w:rPr>
              <w:t>Итоговая диагностика</w:t>
            </w:r>
          </w:p>
        </w:tc>
        <w:tc>
          <w:tcPr>
            <w:tcW w:w="850" w:type="dxa"/>
          </w:tcPr>
          <w:p w:rsidR="00D27A00" w:rsidRDefault="00EC435C"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1</w:t>
            </w:r>
          </w:p>
        </w:tc>
        <w:tc>
          <w:tcPr>
            <w:tcW w:w="709" w:type="dxa"/>
          </w:tcPr>
          <w:p w:rsidR="00D27A00" w:rsidRPr="00640B9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D27A00" w:rsidRDefault="00EC435C"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r>
              <w:rPr>
                <w:color w:val="000000"/>
                <w:sz w:val="22"/>
                <w:szCs w:val="22"/>
              </w:rPr>
              <w:t>1</w:t>
            </w:r>
          </w:p>
        </w:tc>
        <w:tc>
          <w:tcPr>
            <w:tcW w:w="850" w:type="dxa"/>
          </w:tcPr>
          <w:p w:rsidR="00D27A00" w:rsidRPr="00640B9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851" w:type="dxa"/>
          </w:tcPr>
          <w:p w:rsidR="00D27A00"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8" w:type="dxa"/>
          </w:tcPr>
          <w:p w:rsidR="00D27A00" w:rsidRPr="00640B9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709" w:type="dxa"/>
          </w:tcPr>
          <w:p w:rsidR="00D27A00" w:rsidRPr="00640B94" w:rsidRDefault="00D27A00" w:rsidP="00FA5909">
            <w:pPr>
              <w:widowControl w:val="0"/>
              <w:pBdr>
                <w:top w:val="nil"/>
                <w:left w:val="nil"/>
                <w:bottom w:val="nil"/>
                <w:right w:val="nil"/>
                <w:between w:val="nil"/>
              </w:pBdr>
              <w:spacing w:line="240" w:lineRule="auto"/>
              <w:ind w:leftChars="0" w:left="0" w:firstLineChars="0" w:firstLine="0"/>
              <w:jc w:val="center"/>
              <w:rPr>
                <w:color w:val="000000"/>
                <w:sz w:val="22"/>
                <w:szCs w:val="22"/>
              </w:rPr>
            </w:pPr>
          </w:p>
        </w:tc>
        <w:tc>
          <w:tcPr>
            <w:tcW w:w="1559" w:type="dxa"/>
          </w:tcPr>
          <w:p w:rsidR="00D27A00" w:rsidRPr="00640B94" w:rsidRDefault="00EC435C" w:rsidP="00FA5909">
            <w:pPr>
              <w:widowControl w:val="0"/>
              <w:pBdr>
                <w:top w:val="nil"/>
                <w:left w:val="nil"/>
                <w:bottom w:val="nil"/>
                <w:right w:val="nil"/>
                <w:between w:val="nil"/>
              </w:pBdr>
              <w:spacing w:line="240" w:lineRule="auto"/>
              <w:ind w:leftChars="0" w:left="0" w:firstLineChars="0" w:firstLine="0"/>
              <w:rPr>
                <w:color w:val="000000"/>
                <w:sz w:val="22"/>
                <w:szCs w:val="22"/>
              </w:rPr>
            </w:pPr>
            <w:r w:rsidRPr="00D27A00">
              <w:rPr>
                <w:b/>
                <w:color w:val="000000"/>
                <w:sz w:val="22"/>
                <w:szCs w:val="22"/>
              </w:rPr>
              <w:t>Опрос</w:t>
            </w:r>
          </w:p>
        </w:tc>
      </w:tr>
      <w:tr w:rsidR="00860264" w:rsidTr="001B00B3">
        <w:tc>
          <w:tcPr>
            <w:tcW w:w="2925" w:type="dxa"/>
            <w:gridSpan w:val="2"/>
          </w:tcPr>
          <w:p w:rsidR="00860264" w:rsidRPr="00640B94" w:rsidRDefault="00860264">
            <w:pPr>
              <w:widowControl w:val="0"/>
              <w:pBdr>
                <w:top w:val="nil"/>
                <w:left w:val="nil"/>
                <w:bottom w:val="nil"/>
                <w:right w:val="nil"/>
                <w:between w:val="nil"/>
              </w:pBdr>
              <w:spacing w:line="240" w:lineRule="auto"/>
              <w:ind w:left="0" w:hanging="2"/>
              <w:jc w:val="right"/>
              <w:rPr>
                <w:color w:val="000000"/>
                <w:sz w:val="22"/>
                <w:szCs w:val="22"/>
              </w:rPr>
            </w:pPr>
            <w:r w:rsidRPr="00640B94">
              <w:rPr>
                <w:color w:val="000000"/>
                <w:sz w:val="22"/>
                <w:szCs w:val="22"/>
              </w:rPr>
              <w:t>Итоговая аттестация:</w:t>
            </w:r>
          </w:p>
        </w:tc>
        <w:tc>
          <w:tcPr>
            <w:tcW w:w="850" w:type="dxa"/>
          </w:tcPr>
          <w:p w:rsidR="00860264" w:rsidRPr="00640B94" w:rsidRDefault="007B7E6B">
            <w:pPr>
              <w:widowControl w:val="0"/>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709"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709" w:type="dxa"/>
          </w:tcPr>
          <w:p w:rsidR="00860264" w:rsidRPr="00640B94" w:rsidRDefault="007B7E6B">
            <w:pPr>
              <w:widowControl w:val="0"/>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850"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851"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708"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709"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1559" w:type="dxa"/>
          </w:tcPr>
          <w:p w:rsidR="00860264" w:rsidRPr="00640B94" w:rsidRDefault="00EC435C">
            <w:pPr>
              <w:widowControl w:val="0"/>
              <w:pBdr>
                <w:top w:val="nil"/>
                <w:left w:val="nil"/>
                <w:bottom w:val="nil"/>
                <w:right w:val="nil"/>
                <w:between w:val="nil"/>
              </w:pBdr>
              <w:spacing w:line="240" w:lineRule="auto"/>
              <w:ind w:left="0" w:hanging="2"/>
              <w:rPr>
                <w:color w:val="000000"/>
                <w:sz w:val="22"/>
                <w:szCs w:val="22"/>
              </w:rPr>
            </w:pPr>
            <w:r>
              <w:rPr>
                <w:b/>
                <w:color w:val="000000"/>
              </w:rPr>
              <w:t>За</w:t>
            </w:r>
            <w:r w:rsidR="00860264">
              <w:rPr>
                <w:b/>
                <w:color w:val="000000"/>
              </w:rPr>
              <w:t>чёт</w:t>
            </w:r>
          </w:p>
        </w:tc>
      </w:tr>
      <w:tr w:rsidR="00860264" w:rsidTr="001B00B3">
        <w:tc>
          <w:tcPr>
            <w:tcW w:w="2925" w:type="dxa"/>
            <w:gridSpan w:val="2"/>
          </w:tcPr>
          <w:p w:rsidR="00860264" w:rsidRPr="00640B94" w:rsidRDefault="00860264">
            <w:pPr>
              <w:widowControl w:val="0"/>
              <w:pBdr>
                <w:top w:val="nil"/>
                <w:left w:val="nil"/>
                <w:bottom w:val="nil"/>
                <w:right w:val="nil"/>
                <w:between w:val="nil"/>
              </w:pBdr>
              <w:spacing w:line="240" w:lineRule="auto"/>
              <w:ind w:left="0" w:hanging="2"/>
              <w:jc w:val="right"/>
              <w:rPr>
                <w:color w:val="000000"/>
                <w:sz w:val="22"/>
                <w:szCs w:val="22"/>
              </w:rPr>
            </w:pPr>
            <w:r w:rsidRPr="00640B94">
              <w:rPr>
                <w:color w:val="000000"/>
                <w:sz w:val="22"/>
                <w:szCs w:val="22"/>
              </w:rPr>
              <w:t>Итого:</w:t>
            </w:r>
          </w:p>
        </w:tc>
        <w:tc>
          <w:tcPr>
            <w:tcW w:w="850"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r>
              <w:rPr>
                <w:b/>
                <w:sz w:val="22"/>
                <w:szCs w:val="22"/>
              </w:rPr>
              <w:t>1</w:t>
            </w:r>
            <w:r w:rsidRPr="00F8033C">
              <w:rPr>
                <w:b/>
                <w:sz w:val="22"/>
                <w:szCs w:val="22"/>
              </w:rPr>
              <w:t>6</w:t>
            </w:r>
          </w:p>
        </w:tc>
        <w:tc>
          <w:tcPr>
            <w:tcW w:w="709"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r>
              <w:rPr>
                <w:b/>
                <w:sz w:val="22"/>
                <w:szCs w:val="22"/>
              </w:rPr>
              <w:t>3</w:t>
            </w:r>
          </w:p>
        </w:tc>
        <w:tc>
          <w:tcPr>
            <w:tcW w:w="709"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r>
              <w:rPr>
                <w:b/>
              </w:rPr>
              <w:t>10</w:t>
            </w:r>
          </w:p>
        </w:tc>
        <w:tc>
          <w:tcPr>
            <w:tcW w:w="850"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851"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r>
              <w:rPr>
                <w:b/>
                <w:color w:val="000000"/>
                <w:sz w:val="22"/>
                <w:szCs w:val="22"/>
              </w:rPr>
              <w:t>3</w:t>
            </w:r>
          </w:p>
        </w:tc>
        <w:tc>
          <w:tcPr>
            <w:tcW w:w="708"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709" w:type="dxa"/>
          </w:tcPr>
          <w:p w:rsidR="00860264" w:rsidRPr="00640B94" w:rsidRDefault="00860264">
            <w:pPr>
              <w:widowControl w:val="0"/>
              <w:pBdr>
                <w:top w:val="nil"/>
                <w:left w:val="nil"/>
                <w:bottom w:val="nil"/>
                <w:right w:val="nil"/>
                <w:between w:val="nil"/>
              </w:pBdr>
              <w:spacing w:line="240" w:lineRule="auto"/>
              <w:ind w:left="0" w:hanging="2"/>
              <w:jc w:val="center"/>
              <w:rPr>
                <w:color w:val="000000"/>
                <w:sz w:val="22"/>
                <w:szCs w:val="22"/>
              </w:rPr>
            </w:pPr>
          </w:p>
        </w:tc>
        <w:tc>
          <w:tcPr>
            <w:tcW w:w="1559" w:type="dxa"/>
          </w:tcPr>
          <w:p w:rsidR="00860264" w:rsidRPr="00640B94" w:rsidRDefault="00860264">
            <w:pPr>
              <w:widowControl w:val="0"/>
              <w:pBdr>
                <w:top w:val="nil"/>
                <w:left w:val="nil"/>
                <w:bottom w:val="nil"/>
                <w:right w:val="nil"/>
                <w:between w:val="nil"/>
              </w:pBdr>
              <w:spacing w:line="240" w:lineRule="auto"/>
              <w:ind w:left="0" w:hanging="2"/>
              <w:rPr>
                <w:color w:val="000000"/>
                <w:sz w:val="22"/>
                <w:szCs w:val="22"/>
              </w:rPr>
            </w:pPr>
          </w:p>
        </w:tc>
      </w:tr>
    </w:tbl>
    <w:p w:rsidR="001B00B3" w:rsidRDefault="001B00B3" w:rsidP="00E460E2">
      <w:pPr>
        <w:widowControl w:val="0"/>
        <w:pBdr>
          <w:top w:val="nil"/>
          <w:left w:val="nil"/>
          <w:bottom w:val="nil"/>
          <w:right w:val="nil"/>
          <w:between w:val="nil"/>
        </w:pBdr>
        <w:spacing w:before="240" w:line="240" w:lineRule="auto"/>
        <w:ind w:leftChars="0" w:left="1" w:firstLineChars="252" w:firstLine="403"/>
        <w:rPr>
          <w:b/>
          <w:color w:val="808080" w:themeColor="background1" w:themeShade="80"/>
          <w:sz w:val="16"/>
          <w:szCs w:val="16"/>
        </w:rPr>
      </w:pPr>
    </w:p>
    <w:p w:rsidR="002F2945" w:rsidRPr="00DB3736" w:rsidRDefault="00CB790B" w:rsidP="00E460E2">
      <w:pPr>
        <w:widowControl w:val="0"/>
        <w:pBdr>
          <w:top w:val="nil"/>
          <w:left w:val="nil"/>
          <w:bottom w:val="nil"/>
          <w:right w:val="nil"/>
          <w:between w:val="nil"/>
        </w:pBdr>
        <w:spacing w:before="240" w:line="240" w:lineRule="auto"/>
        <w:ind w:leftChars="0" w:left="1" w:firstLineChars="252" w:firstLine="706"/>
        <w:rPr>
          <w:color w:val="000000"/>
          <w:sz w:val="28"/>
          <w:szCs w:val="28"/>
        </w:rPr>
      </w:pPr>
      <w:r w:rsidRPr="00DB3736">
        <w:rPr>
          <w:b/>
          <w:color w:val="000000"/>
          <w:sz w:val="28"/>
          <w:szCs w:val="28"/>
        </w:rPr>
        <w:t>2.2. Календарный учебный график</w:t>
      </w:r>
    </w:p>
    <w:p w:rsidR="002F2945" w:rsidRPr="00EC435C" w:rsidRDefault="00CB790B" w:rsidP="00AA3430">
      <w:pPr>
        <w:widowControl w:val="0"/>
        <w:pBdr>
          <w:top w:val="nil"/>
          <w:left w:val="nil"/>
          <w:bottom w:val="nil"/>
          <w:right w:val="nil"/>
          <w:between w:val="nil"/>
        </w:pBdr>
        <w:spacing w:before="60" w:line="240" w:lineRule="auto"/>
        <w:ind w:left="0" w:hanging="2"/>
        <w:rPr>
          <w:color w:val="000000"/>
        </w:rPr>
      </w:pPr>
      <w:r w:rsidRPr="00EC435C">
        <w:rPr>
          <w:b/>
          <w:color w:val="000000"/>
        </w:rPr>
        <w:t>Плановое количество слушателей в учебной группе</w:t>
      </w:r>
      <w:r w:rsidR="001B00B3" w:rsidRPr="00EC435C">
        <w:rPr>
          <w:b/>
          <w:color w:val="000000"/>
        </w:rPr>
        <w:t>:</w:t>
      </w:r>
      <w:r w:rsidR="001B00B3" w:rsidRPr="00EC435C">
        <w:rPr>
          <w:color w:val="000000"/>
        </w:rPr>
        <w:t xml:space="preserve"> 25 человек</w:t>
      </w:r>
      <w:r w:rsidR="00886F59">
        <w:rPr>
          <w:color w:val="000000"/>
        </w:rPr>
        <w:t>.</w:t>
      </w:r>
    </w:p>
    <w:p w:rsidR="002F2945" w:rsidRPr="00EC435C" w:rsidRDefault="00CB790B" w:rsidP="00AA3430">
      <w:pPr>
        <w:widowControl w:val="0"/>
        <w:pBdr>
          <w:top w:val="nil"/>
          <w:left w:val="nil"/>
          <w:bottom w:val="nil"/>
          <w:right w:val="nil"/>
          <w:between w:val="nil"/>
        </w:pBdr>
        <w:spacing w:before="60" w:line="240" w:lineRule="auto"/>
        <w:ind w:left="0" w:hanging="2"/>
        <w:rPr>
          <w:color w:val="000000"/>
        </w:rPr>
      </w:pPr>
      <w:r w:rsidRPr="00EC435C">
        <w:rPr>
          <w:b/>
          <w:color w:val="000000"/>
        </w:rPr>
        <w:t>Период реализации программы:</w:t>
      </w:r>
      <w:r w:rsidR="0045749A">
        <w:rPr>
          <w:b/>
          <w:color w:val="000000"/>
        </w:rPr>
        <w:t xml:space="preserve"> </w:t>
      </w:r>
      <w:r w:rsidR="0097663A" w:rsidRPr="00EC435C">
        <w:rPr>
          <w:color w:val="000000"/>
        </w:rPr>
        <w:t>первое полугодие 2021 года</w:t>
      </w:r>
      <w:r w:rsidR="00886F59">
        <w:rPr>
          <w:color w:val="000000"/>
        </w:rPr>
        <w:t>.</w:t>
      </w:r>
    </w:p>
    <w:p w:rsidR="002F2945" w:rsidRPr="00EC435C" w:rsidRDefault="00CB790B" w:rsidP="00AA3430">
      <w:pPr>
        <w:widowControl w:val="0"/>
        <w:pBdr>
          <w:top w:val="nil"/>
          <w:left w:val="nil"/>
          <w:bottom w:val="nil"/>
          <w:right w:val="nil"/>
          <w:between w:val="nil"/>
        </w:pBdr>
        <w:spacing w:before="60" w:after="60" w:line="240" w:lineRule="auto"/>
        <w:ind w:left="0" w:hanging="2"/>
        <w:jc w:val="both"/>
        <w:rPr>
          <w:color w:val="000000"/>
        </w:rPr>
      </w:pPr>
      <w:r w:rsidRPr="00EC435C">
        <w:rPr>
          <w:b/>
          <w:color w:val="000000"/>
        </w:rPr>
        <w:t>Место реализации:</w:t>
      </w:r>
      <w:r w:rsidRPr="00EC435C">
        <w:rPr>
          <w:color w:val="000000"/>
        </w:rPr>
        <w:t xml:space="preserve"> согласно план-расписанию учебно-методической работы ГАОУ ДПО ЛОИРО на календарный год.</w:t>
      </w:r>
    </w:p>
    <w:p w:rsidR="002F2945" w:rsidRPr="00EC435C" w:rsidRDefault="00CB790B" w:rsidP="00ED4C8F">
      <w:pPr>
        <w:widowControl w:val="0"/>
        <w:pBdr>
          <w:top w:val="nil"/>
          <w:left w:val="nil"/>
          <w:bottom w:val="nil"/>
          <w:right w:val="nil"/>
          <w:between w:val="nil"/>
        </w:pBdr>
        <w:spacing w:after="60" w:line="240" w:lineRule="auto"/>
        <w:ind w:left="0" w:hanging="2"/>
        <w:jc w:val="both"/>
        <w:rPr>
          <w:color w:val="000000"/>
        </w:rPr>
      </w:pPr>
      <w:r w:rsidRPr="00EC435C">
        <w:rPr>
          <w:b/>
          <w:color w:val="000000"/>
        </w:rPr>
        <w:t xml:space="preserve">Последовательность реализации учебных модулей / </w:t>
      </w:r>
      <w:proofErr w:type="spellStart"/>
      <w:proofErr w:type="gramStart"/>
      <w:r w:rsidRPr="00EC435C">
        <w:rPr>
          <w:b/>
          <w:color w:val="000000"/>
        </w:rPr>
        <w:t>тем:</w:t>
      </w:r>
      <w:r w:rsidR="0090754F" w:rsidRPr="00EC435C">
        <w:rPr>
          <w:color w:val="000000"/>
        </w:rPr>
        <w:t>в</w:t>
      </w:r>
      <w:proofErr w:type="spellEnd"/>
      <w:proofErr w:type="gramEnd"/>
      <w:r w:rsidR="0090754F" w:rsidRPr="00EC435C">
        <w:rPr>
          <w:color w:val="000000"/>
        </w:rPr>
        <w:t xml:space="preserve"> соответствии с У(Т)П</w:t>
      </w:r>
      <w:r w:rsidRPr="00EC435C">
        <w:rPr>
          <w:color w:val="000000"/>
        </w:rPr>
        <w:t>.</w:t>
      </w:r>
    </w:p>
    <w:p w:rsidR="0090754F" w:rsidRPr="00EC435C" w:rsidRDefault="00CB790B" w:rsidP="00ED4C8F">
      <w:pPr>
        <w:widowControl w:val="0"/>
        <w:pBdr>
          <w:top w:val="nil"/>
          <w:left w:val="nil"/>
          <w:bottom w:val="nil"/>
          <w:right w:val="nil"/>
          <w:between w:val="nil"/>
        </w:pBdr>
        <w:spacing w:after="60" w:line="240" w:lineRule="auto"/>
        <w:ind w:left="0" w:hanging="2"/>
        <w:jc w:val="both"/>
        <w:rPr>
          <w:color w:val="000000"/>
        </w:rPr>
      </w:pPr>
      <w:r w:rsidRPr="00EC435C">
        <w:rPr>
          <w:b/>
          <w:color w:val="000000"/>
        </w:rPr>
        <w:t xml:space="preserve">Режим занятий: </w:t>
      </w:r>
      <w:r w:rsidR="0097663A" w:rsidRPr="00EC435C">
        <w:rPr>
          <w:color w:val="000000"/>
        </w:rPr>
        <w:t>6</w:t>
      </w:r>
      <w:r w:rsidR="008A7734" w:rsidRPr="00EC435C">
        <w:rPr>
          <w:color w:val="000000"/>
        </w:rPr>
        <w:t xml:space="preserve"> учебных часов в день.</w:t>
      </w:r>
    </w:p>
    <w:p w:rsidR="0097663A" w:rsidRPr="00EC435C" w:rsidRDefault="0097663A">
      <w:pPr>
        <w:widowControl w:val="0"/>
        <w:pBdr>
          <w:top w:val="nil"/>
          <w:left w:val="nil"/>
          <w:bottom w:val="nil"/>
          <w:right w:val="nil"/>
          <w:between w:val="nil"/>
        </w:pBdr>
        <w:spacing w:after="120" w:line="240" w:lineRule="auto"/>
        <w:ind w:left="0" w:hanging="2"/>
        <w:rPr>
          <w:b/>
          <w:color w:val="808080" w:themeColor="background1" w:themeShade="80"/>
          <w:sz w:val="16"/>
          <w:szCs w:val="16"/>
        </w:rPr>
      </w:pPr>
    </w:p>
    <w:p w:rsidR="002F2945" w:rsidRPr="00EC435C" w:rsidRDefault="00CB790B">
      <w:pPr>
        <w:widowControl w:val="0"/>
        <w:pBdr>
          <w:top w:val="nil"/>
          <w:left w:val="nil"/>
          <w:bottom w:val="nil"/>
          <w:right w:val="nil"/>
          <w:between w:val="nil"/>
        </w:pBdr>
        <w:spacing w:after="120" w:line="240" w:lineRule="auto"/>
        <w:ind w:left="0" w:hanging="2"/>
        <w:rPr>
          <w:b/>
          <w:color w:val="000000"/>
        </w:rPr>
      </w:pPr>
      <w:r w:rsidRPr="00EC435C">
        <w:rPr>
          <w:b/>
          <w:color w:val="000000"/>
        </w:rPr>
        <w:t>Примерный график реализации программы:</w:t>
      </w:r>
    </w:p>
    <w:tbl>
      <w:tblPr>
        <w:tblStyle w:val="a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8"/>
        <w:gridCol w:w="709"/>
        <w:gridCol w:w="709"/>
        <w:gridCol w:w="708"/>
        <w:gridCol w:w="709"/>
        <w:gridCol w:w="709"/>
        <w:gridCol w:w="708"/>
        <w:gridCol w:w="709"/>
        <w:gridCol w:w="709"/>
        <w:gridCol w:w="709"/>
      </w:tblGrid>
      <w:tr w:rsidR="00640B94" w:rsidTr="00661AFB">
        <w:tc>
          <w:tcPr>
            <w:tcW w:w="2547" w:type="dxa"/>
          </w:tcPr>
          <w:p w:rsidR="00640B94" w:rsidRPr="00640B94" w:rsidRDefault="00640B94">
            <w:pPr>
              <w:widowControl w:val="0"/>
              <w:pBdr>
                <w:top w:val="nil"/>
                <w:left w:val="nil"/>
                <w:bottom w:val="nil"/>
                <w:right w:val="nil"/>
                <w:between w:val="nil"/>
              </w:pBdr>
              <w:spacing w:line="240" w:lineRule="auto"/>
              <w:ind w:left="0" w:hanging="2"/>
              <w:rPr>
                <w:color w:val="000000"/>
                <w:sz w:val="22"/>
                <w:szCs w:val="22"/>
              </w:rPr>
            </w:pPr>
          </w:p>
        </w:tc>
        <w:tc>
          <w:tcPr>
            <w:tcW w:w="708"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Янв</w:t>
            </w:r>
            <w:proofErr w:type="spellEnd"/>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Фев</w:t>
            </w:r>
            <w:proofErr w:type="spellEnd"/>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Мар</w:t>
            </w:r>
            <w:proofErr w:type="spellEnd"/>
          </w:p>
        </w:tc>
        <w:tc>
          <w:tcPr>
            <w:tcW w:w="708" w:type="dxa"/>
          </w:tcPr>
          <w:p w:rsidR="00640B94" w:rsidRPr="0051475A"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51475A">
              <w:rPr>
                <w:color w:val="000000"/>
                <w:sz w:val="22"/>
                <w:szCs w:val="22"/>
              </w:rPr>
              <w:t>Апр</w:t>
            </w:r>
            <w:proofErr w:type="spellEnd"/>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r w:rsidRPr="00640B94">
              <w:rPr>
                <w:color w:val="000000"/>
                <w:sz w:val="22"/>
                <w:szCs w:val="22"/>
              </w:rPr>
              <w:t>Май</w:t>
            </w:r>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Июн</w:t>
            </w:r>
            <w:proofErr w:type="spellEnd"/>
          </w:p>
        </w:tc>
        <w:tc>
          <w:tcPr>
            <w:tcW w:w="708"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Сент</w:t>
            </w:r>
            <w:proofErr w:type="spellEnd"/>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Окт</w:t>
            </w:r>
            <w:proofErr w:type="spellEnd"/>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proofErr w:type="spellStart"/>
            <w:r w:rsidRPr="00640B94">
              <w:rPr>
                <w:color w:val="000000"/>
                <w:sz w:val="22"/>
                <w:szCs w:val="22"/>
              </w:rPr>
              <w:t>Нояб</w:t>
            </w:r>
            <w:proofErr w:type="spellEnd"/>
          </w:p>
        </w:tc>
        <w:tc>
          <w:tcPr>
            <w:tcW w:w="709" w:type="dxa"/>
          </w:tcPr>
          <w:p w:rsidR="00640B94" w:rsidRPr="00640B94" w:rsidRDefault="00640B94" w:rsidP="00640B94">
            <w:pPr>
              <w:widowControl w:val="0"/>
              <w:pBdr>
                <w:top w:val="nil"/>
                <w:left w:val="nil"/>
                <w:bottom w:val="nil"/>
                <w:right w:val="nil"/>
                <w:between w:val="nil"/>
              </w:pBdr>
              <w:spacing w:line="240" w:lineRule="auto"/>
              <w:ind w:left="0" w:hanging="2"/>
              <w:rPr>
                <w:color w:val="000000"/>
                <w:sz w:val="22"/>
                <w:szCs w:val="22"/>
              </w:rPr>
            </w:pPr>
            <w:r w:rsidRPr="00640B94">
              <w:rPr>
                <w:color w:val="000000"/>
                <w:sz w:val="22"/>
                <w:szCs w:val="22"/>
              </w:rPr>
              <w:t>Дек</w:t>
            </w:r>
          </w:p>
        </w:tc>
      </w:tr>
      <w:tr w:rsidR="00640B94" w:rsidTr="00661AFB">
        <w:tc>
          <w:tcPr>
            <w:tcW w:w="2547"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r w:rsidRPr="00640B94">
              <w:rPr>
                <w:color w:val="000000"/>
                <w:sz w:val="22"/>
                <w:szCs w:val="22"/>
              </w:rPr>
              <w:t>Всего часов в месяц:</w:t>
            </w: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51475A" w:rsidRDefault="00AB1049">
            <w:pPr>
              <w:widowControl w:val="0"/>
              <w:pBdr>
                <w:top w:val="nil"/>
                <w:left w:val="nil"/>
                <w:bottom w:val="nil"/>
                <w:right w:val="nil"/>
                <w:between w:val="nil"/>
              </w:pBdr>
              <w:spacing w:before="60" w:after="60" w:line="240" w:lineRule="auto"/>
              <w:ind w:left="0" w:hanging="2"/>
              <w:jc w:val="center"/>
              <w:rPr>
                <w:color w:val="000000"/>
                <w:sz w:val="22"/>
                <w:szCs w:val="22"/>
              </w:rPr>
            </w:pPr>
            <w:r w:rsidRPr="0051475A">
              <w:rPr>
                <w:color w:val="000000"/>
                <w:sz w:val="22"/>
                <w:szCs w:val="22"/>
              </w:rPr>
              <w:t>16</w:t>
            </w: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r>
      <w:tr w:rsidR="002F2945" w:rsidTr="00640B94">
        <w:tc>
          <w:tcPr>
            <w:tcW w:w="9634" w:type="dxa"/>
            <w:gridSpan w:val="11"/>
          </w:tcPr>
          <w:p w:rsidR="002F2945" w:rsidRPr="0045749A" w:rsidRDefault="00CB790B">
            <w:pPr>
              <w:widowControl w:val="0"/>
              <w:pBdr>
                <w:top w:val="nil"/>
                <w:left w:val="nil"/>
                <w:bottom w:val="nil"/>
                <w:right w:val="nil"/>
                <w:between w:val="nil"/>
              </w:pBdr>
              <w:spacing w:line="240" w:lineRule="auto"/>
              <w:ind w:left="0" w:hanging="2"/>
              <w:rPr>
                <w:color w:val="000000"/>
                <w:sz w:val="22"/>
                <w:szCs w:val="22"/>
                <w:highlight w:val="yellow"/>
              </w:rPr>
            </w:pPr>
            <w:r w:rsidRPr="0051475A">
              <w:rPr>
                <w:color w:val="000000"/>
                <w:sz w:val="22"/>
                <w:szCs w:val="22"/>
              </w:rPr>
              <w:t>из них:</w:t>
            </w:r>
          </w:p>
        </w:tc>
      </w:tr>
      <w:tr w:rsidR="00640B94" w:rsidTr="00661AFB">
        <w:tc>
          <w:tcPr>
            <w:tcW w:w="2547"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r w:rsidRPr="00640B94">
              <w:rPr>
                <w:color w:val="000000"/>
                <w:sz w:val="22"/>
                <w:szCs w:val="22"/>
              </w:rPr>
              <w:t>ДОТ</w:t>
            </w: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45749A" w:rsidRDefault="00AB1049">
            <w:pPr>
              <w:widowControl w:val="0"/>
              <w:pBdr>
                <w:top w:val="nil"/>
                <w:left w:val="nil"/>
                <w:bottom w:val="nil"/>
                <w:right w:val="nil"/>
                <w:between w:val="nil"/>
              </w:pBdr>
              <w:spacing w:before="60" w:after="60" w:line="240" w:lineRule="auto"/>
              <w:ind w:left="0" w:hanging="2"/>
              <w:jc w:val="center"/>
              <w:rPr>
                <w:color w:val="000000"/>
                <w:sz w:val="22"/>
                <w:szCs w:val="22"/>
                <w:highlight w:val="yellow"/>
              </w:rPr>
            </w:pPr>
            <w:r w:rsidRPr="0051475A">
              <w:rPr>
                <w:color w:val="000000"/>
                <w:sz w:val="22"/>
                <w:szCs w:val="22"/>
              </w:rPr>
              <w:t>3</w:t>
            </w: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r>
      <w:tr w:rsidR="00640B94" w:rsidTr="00661AFB">
        <w:tc>
          <w:tcPr>
            <w:tcW w:w="2547" w:type="dxa"/>
          </w:tcPr>
          <w:p w:rsidR="00640B94" w:rsidRPr="00640B94" w:rsidRDefault="00640B94" w:rsidP="00417C15">
            <w:pPr>
              <w:widowControl w:val="0"/>
              <w:pBdr>
                <w:top w:val="nil"/>
                <w:left w:val="nil"/>
                <w:bottom w:val="nil"/>
                <w:right w:val="nil"/>
                <w:between w:val="nil"/>
              </w:pBdr>
              <w:spacing w:before="60" w:after="60" w:line="240" w:lineRule="auto"/>
              <w:ind w:left="0" w:hanging="2"/>
              <w:jc w:val="center"/>
              <w:rPr>
                <w:color w:val="000000"/>
                <w:sz w:val="22"/>
                <w:szCs w:val="22"/>
              </w:rPr>
            </w:pPr>
            <w:r w:rsidRPr="00640B94">
              <w:rPr>
                <w:color w:val="000000"/>
                <w:sz w:val="22"/>
                <w:szCs w:val="22"/>
              </w:rPr>
              <w:t>стажировка (практика):</w:t>
            </w: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45749A" w:rsidRDefault="00640B94">
            <w:pPr>
              <w:widowControl w:val="0"/>
              <w:pBdr>
                <w:top w:val="nil"/>
                <w:left w:val="nil"/>
                <w:bottom w:val="nil"/>
                <w:right w:val="nil"/>
                <w:between w:val="nil"/>
              </w:pBdr>
              <w:spacing w:before="60" w:after="60" w:line="240" w:lineRule="auto"/>
              <w:ind w:left="0" w:hanging="2"/>
              <w:jc w:val="center"/>
              <w:rPr>
                <w:color w:val="000000"/>
                <w:sz w:val="22"/>
                <w:szCs w:val="22"/>
                <w:highlight w:val="yellow"/>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r>
      <w:tr w:rsidR="00640B94" w:rsidTr="00661AFB">
        <w:tc>
          <w:tcPr>
            <w:tcW w:w="2547"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r w:rsidRPr="00640B94">
              <w:rPr>
                <w:color w:val="000000"/>
                <w:sz w:val="22"/>
                <w:szCs w:val="22"/>
              </w:rPr>
              <w:t>самостоятельная работа:</w:t>
            </w: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45749A" w:rsidRDefault="00640B94">
            <w:pPr>
              <w:widowControl w:val="0"/>
              <w:pBdr>
                <w:top w:val="nil"/>
                <w:left w:val="nil"/>
                <w:bottom w:val="nil"/>
                <w:right w:val="nil"/>
                <w:between w:val="nil"/>
              </w:pBdr>
              <w:spacing w:before="60" w:after="60" w:line="240" w:lineRule="auto"/>
              <w:ind w:left="0" w:hanging="2"/>
              <w:jc w:val="center"/>
              <w:rPr>
                <w:color w:val="000000"/>
                <w:sz w:val="22"/>
                <w:szCs w:val="22"/>
                <w:highlight w:val="yellow"/>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r>
      <w:tr w:rsidR="00640B94" w:rsidTr="00661AFB">
        <w:tc>
          <w:tcPr>
            <w:tcW w:w="2547"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r w:rsidRPr="00640B94">
              <w:rPr>
                <w:color w:val="000000"/>
                <w:sz w:val="22"/>
                <w:szCs w:val="22"/>
              </w:rPr>
              <w:t>итоговая аттестация</w:t>
            </w: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45749A" w:rsidRDefault="00AB1049">
            <w:pPr>
              <w:widowControl w:val="0"/>
              <w:pBdr>
                <w:top w:val="nil"/>
                <w:left w:val="nil"/>
                <w:bottom w:val="nil"/>
                <w:right w:val="nil"/>
                <w:between w:val="nil"/>
              </w:pBdr>
              <w:spacing w:before="60" w:after="60" w:line="240" w:lineRule="auto"/>
              <w:ind w:left="0" w:hanging="2"/>
              <w:jc w:val="center"/>
              <w:rPr>
                <w:color w:val="000000"/>
                <w:sz w:val="22"/>
                <w:szCs w:val="22"/>
                <w:highlight w:val="yellow"/>
              </w:rPr>
            </w:pPr>
            <w:r w:rsidRPr="007A5BA8">
              <w:rPr>
                <w:color w:val="000000"/>
                <w:sz w:val="22"/>
                <w:szCs w:val="22"/>
              </w:rPr>
              <w:t>2</w:t>
            </w: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8"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c>
          <w:tcPr>
            <w:tcW w:w="709" w:type="dxa"/>
          </w:tcPr>
          <w:p w:rsidR="00640B94" w:rsidRPr="00640B94" w:rsidRDefault="00640B94">
            <w:pPr>
              <w:widowControl w:val="0"/>
              <w:pBdr>
                <w:top w:val="nil"/>
                <w:left w:val="nil"/>
                <w:bottom w:val="nil"/>
                <w:right w:val="nil"/>
                <w:between w:val="nil"/>
              </w:pBdr>
              <w:spacing w:before="60" w:after="60" w:line="240" w:lineRule="auto"/>
              <w:ind w:left="0" w:hanging="2"/>
              <w:jc w:val="center"/>
              <w:rPr>
                <w:color w:val="000000"/>
                <w:sz w:val="22"/>
                <w:szCs w:val="22"/>
              </w:rPr>
            </w:pPr>
          </w:p>
        </w:tc>
      </w:tr>
    </w:tbl>
    <w:p w:rsidR="008D7B56" w:rsidRDefault="008D7B56" w:rsidP="00EC435C">
      <w:pPr>
        <w:widowControl w:val="0"/>
        <w:pBdr>
          <w:top w:val="nil"/>
          <w:left w:val="nil"/>
          <w:bottom w:val="nil"/>
          <w:right w:val="nil"/>
          <w:between w:val="nil"/>
        </w:pBdr>
        <w:spacing w:before="240" w:after="240" w:line="240" w:lineRule="auto"/>
        <w:ind w:leftChars="0" w:left="1" w:firstLineChars="252" w:firstLine="706"/>
        <w:rPr>
          <w:b/>
          <w:color w:val="000000"/>
          <w:sz w:val="28"/>
          <w:szCs w:val="28"/>
        </w:rPr>
      </w:pPr>
    </w:p>
    <w:p w:rsidR="00C142C7" w:rsidRPr="00DB3736" w:rsidRDefault="00CB790B" w:rsidP="00EC435C">
      <w:pPr>
        <w:widowControl w:val="0"/>
        <w:pBdr>
          <w:top w:val="nil"/>
          <w:left w:val="nil"/>
          <w:bottom w:val="nil"/>
          <w:right w:val="nil"/>
          <w:between w:val="nil"/>
        </w:pBdr>
        <w:spacing w:before="240" w:after="240" w:line="240" w:lineRule="auto"/>
        <w:ind w:leftChars="0" w:left="1" w:firstLineChars="252" w:firstLine="706"/>
        <w:rPr>
          <w:color w:val="000000"/>
          <w:sz w:val="28"/>
          <w:szCs w:val="28"/>
        </w:rPr>
      </w:pPr>
      <w:r w:rsidRPr="00DB3736">
        <w:rPr>
          <w:b/>
          <w:color w:val="000000"/>
          <w:sz w:val="28"/>
          <w:szCs w:val="28"/>
        </w:rPr>
        <w:t>2.3. Основное содержание программы</w:t>
      </w:r>
      <w:r w:rsidR="00C142C7" w:rsidRPr="00DB3736">
        <w:rPr>
          <w:b/>
          <w:color w:val="000000"/>
          <w:sz w:val="28"/>
          <w:szCs w:val="28"/>
        </w:rPr>
        <w:t>.</w:t>
      </w:r>
    </w:p>
    <w:p w:rsidR="00661AFB" w:rsidRPr="00EC435C" w:rsidRDefault="00EC435C" w:rsidP="00EC435C">
      <w:pPr>
        <w:widowControl w:val="0"/>
        <w:pBdr>
          <w:top w:val="nil"/>
          <w:left w:val="nil"/>
          <w:bottom w:val="nil"/>
          <w:right w:val="nil"/>
          <w:between w:val="nil"/>
        </w:pBdr>
        <w:spacing w:before="120" w:after="120" w:line="240" w:lineRule="auto"/>
        <w:ind w:leftChars="0" w:left="1" w:firstLineChars="252" w:firstLine="605"/>
        <w:jc w:val="both"/>
        <w:rPr>
          <w:b/>
          <w:lang w:eastAsia="en-US"/>
        </w:rPr>
      </w:pPr>
      <w:r w:rsidRPr="00EC435C">
        <w:rPr>
          <w:b/>
          <w:color w:val="000000"/>
        </w:rPr>
        <w:lastRenderedPageBreak/>
        <w:t>1</w:t>
      </w:r>
      <w:r>
        <w:rPr>
          <w:b/>
          <w:color w:val="000000"/>
          <w:sz w:val="28"/>
          <w:szCs w:val="28"/>
        </w:rPr>
        <w:t>.</w:t>
      </w:r>
      <w:r w:rsidRPr="00EC435C">
        <w:rPr>
          <w:b/>
        </w:rPr>
        <w:t>Входная диагностика</w:t>
      </w:r>
    </w:p>
    <w:tbl>
      <w:tblPr>
        <w:tblStyle w:val="a4"/>
        <w:tblW w:w="9634" w:type="dxa"/>
        <w:tblLook w:val="04A0" w:firstRow="1" w:lastRow="0" w:firstColumn="1" w:lastColumn="0" w:noHBand="0" w:noVBand="1"/>
      </w:tblPr>
      <w:tblGrid>
        <w:gridCol w:w="1838"/>
        <w:gridCol w:w="5812"/>
        <w:gridCol w:w="1984"/>
      </w:tblGrid>
      <w:tr w:rsidR="00661AFB" w:rsidRPr="00661AFB" w:rsidTr="00661AFB">
        <w:tc>
          <w:tcPr>
            <w:tcW w:w="9634" w:type="dxa"/>
            <w:gridSpan w:val="3"/>
          </w:tcPr>
          <w:p w:rsidR="00661AFB" w:rsidRPr="00661AFB" w:rsidRDefault="00AF6701" w:rsidP="00661AFB">
            <w:pPr>
              <w:widowControl w:val="0"/>
              <w:spacing w:line="0" w:lineRule="atLeast"/>
              <w:ind w:leftChars="0" w:left="0" w:firstLineChars="0" w:firstLine="0"/>
              <w:rPr>
                <w:sz w:val="22"/>
                <w:szCs w:val="22"/>
              </w:rPr>
            </w:pPr>
            <w:r>
              <w:rPr>
                <w:sz w:val="22"/>
                <w:szCs w:val="22"/>
              </w:rPr>
              <w:t xml:space="preserve">Объём (в часах): </w:t>
            </w:r>
          </w:p>
          <w:p w:rsidR="00661AFB" w:rsidRPr="00661AFB" w:rsidRDefault="00EC435C" w:rsidP="00661AFB">
            <w:pPr>
              <w:widowControl w:val="0"/>
              <w:spacing w:line="0" w:lineRule="atLeast"/>
              <w:ind w:leftChars="0" w:left="0" w:firstLineChars="0" w:firstLine="0"/>
              <w:rPr>
                <w:sz w:val="22"/>
                <w:szCs w:val="22"/>
              </w:rPr>
            </w:pPr>
            <w:r>
              <w:rPr>
                <w:sz w:val="22"/>
                <w:szCs w:val="22"/>
              </w:rPr>
              <w:t>всего: 1</w:t>
            </w:r>
            <w:r w:rsidR="00661AFB" w:rsidRPr="00661AFB">
              <w:rPr>
                <w:sz w:val="22"/>
                <w:szCs w:val="22"/>
              </w:rPr>
              <w:t xml:space="preserve"> час; </w:t>
            </w:r>
            <w:r>
              <w:rPr>
                <w:sz w:val="22"/>
                <w:szCs w:val="22"/>
              </w:rPr>
              <w:t>из них: практические занятия – 1</w:t>
            </w:r>
            <w:r w:rsidR="00AF6701">
              <w:rPr>
                <w:sz w:val="22"/>
                <w:szCs w:val="22"/>
              </w:rPr>
              <w:t xml:space="preserve"> час</w:t>
            </w:r>
            <w:r w:rsidR="00886F59">
              <w:rPr>
                <w:sz w:val="22"/>
                <w:szCs w:val="22"/>
              </w:rPr>
              <w:t>.</w:t>
            </w:r>
          </w:p>
        </w:tc>
      </w:tr>
      <w:tr w:rsidR="00661AFB" w:rsidRPr="00661AFB" w:rsidTr="00661AFB">
        <w:tc>
          <w:tcPr>
            <w:tcW w:w="9634" w:type="dxa"/>
            <w:gridSpan w:val="3"/>
          </w:tcPr>
          <w:p w:rsidR="00661AFB" w:rsidRPr="00661AFB" w:rsidRDefault="00661AFB" w:rsidP="00661AFB">
            <w:pPr>
              <w:widowControl w:val="0"/>
              <w:spacing w:line="0" w:lineRule="atLeast"/>
              <w:ind w:leftChars="0" w:left="0" w:firstLineChars="0" w:firstLine="0"/>
              <w:jc w:val="both"/>
              <w:rPr>
                <w:sz w:val="22"/>
                <w:szCs w:val="22"/>
              </w:rPr>
            </w:pPr>
            <w:r w:rsidRPr="00661AFB">
              <w:rPr>
                <w:sz w:val="22"/>
                <w:szCs w:val="22"/>
              </w:rPr>
              <w:t>Уровень освоения: репродуктивный</w:t>
            </w:r>
          </w:p>
        </w:tc>
      </w:tr>
      <w:tr w:rsidR="00661AFB" w:rsidRPr="00661AFB" w:rsidTr="00661AFB">
        <w:tc>
          <w:tcPr>
            <w:tcW w:w="1838" w:type="dxa"/>
          </w:tcPr>
          <w:p w:rsidR="00661AFB" w:rsidRPr="00661AFB" w:rsidRDefault="00661AFB" w:rsidP="00661AFB">
            <w:pPr>
              <w:widowControl w:val="0"/>
              <w:spacing w:line="0" w:lineRule="atLeast"/>
              <w:ind w:leftChars="0" w:left="0" w:firstLineChars="0" w:firstLine="0"/>
              <w:jc w:val="center"/>
              <w:rPr>
                <w:sz w:val="22"/>
                <w:szCs w:val="22"/>
              </w:rPr>
            </w:pPr>
          </w:p>
        </w:tc>
        <w:tc>
          <w:tcPr>
            <w:tcW w:w="5812"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Основное содержание</w:t>
            </w:r>
          </w:p>
        </w:tc>
        <w:tc>
          <w:tcPr>
            <w:tcW w:w="1984"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Контроль</w:t>
            </w:r>
          </w:p>
        </w:tc>
      </w:tr>
      <w:tr w:rsidR="00661AFB" w:rsidRPr="00307CD9" w:rsidTr="00661AFB">
        <w:tc>
          <w:tcPr>
            <w:tcW w:w="1838" w:type="dxa"/>
          </w:tcPr>
          <w:p w:rsidR="00661AFB" w:rsidRPr="00307CD9" w:rsidRDefault="00661AFB" w:rsidP="00661AFB">
            <w:pPr>
              <w:widowControl w:val="0"/>
              <w:spacing w:line="0" w:lineRule="atLeast"/>
              <w:ind w:leftChars="0" w:left="0" w:firstLineChars="0" w:firstLine="0"/>
              <w:jc w:val="center"/>
              <w:rPr>
                <w:sz w:val="22"/>
                <w:szCs w:val="22"/>
              </w:rPr>
            </w:pPr>
            <w:r w:rsidRPr="00307CD9">
              <w:rPr>
                <w:sz w:val="22"/>
                <w:szCs w:val="22"/>
              </w:rPr>
              <w:t>Практические занятия</w:t>
            </w:r>
          </w:p>
        </w:tc>
        <w:tc>
          <w:tcPr>
            <w:tcW w:w="5812" w:type="dxa"/>
          </w:tcPr>
          <w:p w:rsidR="00661AFB" w:rsidRPr="00307CD9" w:rsidRDefault="00EC435C" w:rsidP="005B4AED">
            <w:pPr>
              <w:widowControl w:val="0"/>
              <w:spacing w:line="0" w:lineRule="atLeast"/>
              <w:ind w:leftChars="0" w:firstLineChars="0" w:firstLine="0"/>
              <w:rPr>
                <w:sz w:val="22"/>
                <w:szCs w:val="22"/>
              </w:rPr>
            </w:pPr>
            <w:r w:rsidRPr="00307CD9">
              <w:rPr>
                <w:sz w:val="22"/>
                <w:szCs w:val="22"/>
                <w:lang w:eastAsia="en-US"/>
              </w:rPr>
              <w:t>Диагностика проблем сетевого взаимодействия на муниципальном уровне школ с высокими и низкими результатами обучения (</w:t>
            </w:r>
            <w:r w:rsidRPr="00307CD9">
              <w:rPr>
                <w:sz w:val="22"/>
                <w:szCs w:val="22"/>
              </w:rPr>
              <w:t>п</w:t>
            </w:r>
            <w:r w:rsidR="00661AFB" w:rsidRPr="00307CD9">
              <w:rPr>
                <w:sz w:val="22"/>
                <w:szCs w:val="22"/>
              </w:rPr>
              <w:t>роцедура входной диагностики осуществляется в формате</w:t>
            </w:r>
            <w:r w:rsidR="00BE2A29" w:rsidRPr="00307CD9">
              <w:rPr>
                <w:sz w:val="22"/>
                <w:szCs w:val="22"/>
              </w:rPr>
              <w:t xml:space="preserve"> опроса</w:t>
            </w:r>
            <w:r w:rsidR="00661AFB" w:rsidRPr="00307CD9">
              <w:rPr>
                <w:sz w:val="22"/>
                <w:szCs w:val="22"/>
              </w:rPr>
              <w:t xml:space="preserve"> с открытыми вопрос</w:t>
            </w:r>
            <w:r w:rsidR="00BE2A29" w:rsidRPr="00307CD9">
              <w:rPr>
                <w:sz w:val="22"/>
                <w:szCs w:val="22"/>
              </w:rPr>
              <w:t>ами и обсуждения его итогов</w:t>
            </w:r>
            <w:r w:rsidRPr="00307CD9">
              <w:rPr>
                <w:sz w:val="22"/>
                <w:szCs w:val="22"/>
              </w:rPr>
              <w:t>)</w:t>
            </w:r>
            <w:r w:rsidR="00BE2A29" w:rsidRPr="00307CD9">
              <w:rPr>
                <w:sz w:val="22"/>
                <w:szCs w:val="22"/>
              </w:rPr>
              <w:t xml:space="preserve">. </w:t>
            </w:r>
            <w:r w:rsidR="00661AFB" w:rsidRPr="00307CD9">
              <w:rPr>
                <w:sz w:val="22"/>
                <w:szCs w:val="22"/>
              </w:rPr>
              <w:t>Вопрос</w:t>
            </w:r>
            <w:r w:rsidRPr="00307CD9">
              <w:rPr>
                <w:sz w:val="22"/>
                <w:szCs w:val="22"/>
              </w:rPr>
              <w:t xml:space="preserve">ы входной диагностики в </w:t>
            </w:r>
            <w:r w:rsidRPr="00307CD9">
              <w:rPr>
                <w:b/>
                <w:sz w:val="22"/>
                <w:szCs w:val="22"/>
              </w:rPr>
              <w:t>Приложении 1.</w:t>
            </w:r>
          </w:p>
        </w:tc>
        <w:tc>
          <w:tcPr>
            <w:tcW w:w="1984" w:type="dxa"/>
          </w:tcPr>
          <w:p w:rsidR="00661AFB" w:rsidRPr="00307CD9" w:rsidRDefault="00EC435C" w:rsidP="00661AFB">
            <w:pPr>
              <w:widowControl w:val="0"/>
              <w:spacing w:line="0" w:lineRule="atLeast"/>
              <w:ind w:leftChars="0" w:left="0" w:firstLineChars="0" w:firstLine="0"/>
              <w:jc w:val="center"/>
              <w:rPr>
                <w:sz w:val="22"/>
                <w:szCs w:val="22"/>
              </w:rPr>
            </w:pPr>
            <w:r w:rsidRPr="00307CD9">
              <w:rPr>
                <w:sz w:val="22"/>
                <w:szCs w:val="22"/>
              </w:rPr>
              <w:t>Опрос</w:t>
            </w:r>
          </w:p>
        </w:tc>
      </w:tr>
    </w:tbl>
    <w:p w:rsidR="00436617" w:rsidRDefault="00436617" w:rsidP="00661AFB">
      <w:pPr>
        <w:widowControl w:val="0"/>
        <w:pBdr>
          <w:top w:val="nil"/>
          <w:left w:val="nil"/>
          <w:bottom w:val="nil"/>
          <w:right w:val="nil"/>
          <w:between w:val="nil"/>
        </w:pBdr>
        <w:spacing w:before="120" w:after="120" w:line="240" w:lineRule="auto"/>
        <w:ind w:leftChars="0" w:left="0" w:firstLineChars="0" w:firstLine="0"/>
        <w:jc w:val="both"/>
        <w:rPr>
          <w:b/>
          <w:lang w:eastAsia="en-US"/>
        </w:rPr>
      </w:pPr>
    </w:p>
    <w:p w:rsidR="00661AFB" w:rsidRPr="00661AFB" w:rsidRDefault="00AF6701" w:rsidP="00AF6701">
      <w:pPr>
        <w:widowControl w:val="0"/>
        <w:pBdr>
          <w:top w:val="nil"/>
          <w:left w:val="nil"/>
          <w:bottom w:val="nil"/>
          <w:right w:val="nil"/>
          <w:between w:val="nil"/>
        </w:pBdr>
        <w:spacing w:before="120" w:after="120" w:line="240" w:lineRule="auto"/>
        <w:ind w:leftChars="0" w:left="0" w:firstLineChars="0" w:firstLine="0"/>
        <w:jc w:val="both"/>
        <w:rPr>
          <w:shd w:val="clear" w:color="auto" w:fill="FFFFFF"/>
          <w:lang w:eastAsia="en-US"/>
        </w:rPr>
      </w:pPr>
      <w:r>
        <w:rPr>
          <w:b/>
          <w:lang w:eastAsia="en-US"/>
        </w:rPr>
        <w:t>2</w:t>
      </w:r>
      <w:r w:rsidR="005B4AED">
        <w:rPr>
          <w:b/>
          <w:lang w:eastAsia="en-US"/>
        </w:rPr>
        <w:t>.</w:t>
      </w:r>
      <w:r w:rsidRPr="00AF6701">
        <w:rPr>
          <w:b/>
          <w:lang w:eastAsia="en-US"/>
        </w:rPr>
        <w:t>Сетевое наставничество образовательных организаций в региональной образовательной системе: организационные механизмы взаимодействия</w:t>
      </w:r>
    </w:p>
    <w:p w:rsidR="00661AFB" w:rsidRPr="00661AFB" w:rsidRDefault="00661AFB" w:rsidP="00661AFB">
      <w:pPr>
        <w:widowControl w:val="0"/>
        <w:pBdr>
          <w:top w:val="nil"/>
          <w:left w:val="nil"/>
          <w:bottom w:val="nil"/>
          <w:right w:val="nil"/>
          <w:between w:val="nil"/>
        </w:pBdr>
        <w:spacing w:after="200" w:line="240" w:lineRule="auto"/>
        <w:ind w:leftChars="0" w:left="765" w:firstLineChars="0" w:firstLine="0"/>
        <w:contextualSpacing/>
        <w:jc w:val="both"/>
        <w:rPr>
          <w:shd w:val="clear" w:color="auto" w:fill="FFFFFF"/>
          <w:lang w:eastAsia="en-US"/>
        </w:rPr>
      </w:pPr>
    </w:p>
    <w:tbl>
      <w:tblPr>
        <w:tblStyle w:val="a4"/>
        <w:tblW w:w="9634" w:type="dxa"/>
        <w:tblLook w:val="04A0" w:firstRow="1" w:lastRow="0" w:firstColumn="1" w:lastColumn="0" w:noHBand="0" w:noVBand="1"/>
      </w:tblPr>
      <w:tblGrid>
        <w:gridCol w:w="1838"/>
        <w:gridCol w:w="5812"/>
        <w:gridCol w:w="1984"/>
      </w:tblGrid>
      <w:tr w:rsidR="00661AFB" w:rsidRPr="00661AFB" w:rsidTr="00661AFB">
        <w:tc>
          <w:tcPr>
            <w:tcW w:w="9634" w:type="dxa"/>
            <w:gridSpan w:val="3"/>
          </w:tcPr>
          <w:p w:rsidR="00661AFB" w:rsidRPr="00661AFB" w:rsidRDefault="00661AFB" w:rsidP="00661AFB">
            <w:pPr>
              <w:widowControl w:val="0"/>
              <w:spacing w:line="0" w:lineRule="atLeast"/>
              <w:ind w:leftChars="0" w:left="0" w:firstLineChars="0" w:firstLine="0"/>
              <w:rPr>
                <w:sz w:val="22"/>
                <w:szCs w:val="22"/>
              </w:rPr>
            </w:pPr>
            <w:r w:rsidRPr="00661AFB">
              <w:rPr>
                <w:sz w:val="22"/>
                <w:szCs w:val="22"/>
              </w:rPr>
              <w:t xml:space="preserve">Объём (в часах): </w:t>
            </w:r>
          </w:p>
          <w:p w:rsidR="00661AFB" w:rsidRPr="00661AFB" w:rsidRDefault="00661AFB" w:rsidP="00AF6701">
            <w:pPr>
              <w:widowControl w:val="0"/>
              <w:spacing w:line="0" w:lineRule="atLeast"/>
              <w:ind w:leftChars="0" w:left="0" w:firstLineChars="0" w:firstLine="0"/>
              <w:rPr>
                <w:sz w:val="22"/>
                <w:szCs w:val="22"/>
              </w:rPr>
            </w:pPr>
            <w:r w:rsidRPr="00661AFB">
              <w:rPr>
                <w:sz w:val="22"/>
                <w:szCs w:val="22"/>
              </w:rPr>
              <w:t>всего: 6 часов; из них:</w:t>
            </w:r>
            <w:r w:rsidR="00AF6701">
              <w:rPr>
                <w:sz w:val="22"/>
                <w:szCs w:val="22"/>
              </w:rPr>
              <w:t xml:space="preserve"> лекция – 3 часа, практические занятия – 3 часа</w:t>
            </w:r>
          </w:p>
        </w:tc>
      </w:tr>
      <w:tr w:rsidR="00661AFB" w:rsidRPr="00661AFB" w:rsidTr="00661AFB">
        <w:tc>
          <w:tcPr>
            <w:tcW w:w="9634" w:type="dxa"/>
            <w:gridSpan w:val="3"/>
          </w:tcPr>
          <w:p w:rsidR="00661AFB" w:rsidRPr="00661AFB" w:rsidRDefault="00661AFB" w:rsidP="00661AFB">
            <w:pPr>
              <w:widowControl w:val="0"/>
              <w:spacing w:line="0" w:lineRule="atLeast"/>
              <w:ind w:leftChars="0" w:left="0" w:firstLineChars="0" w:firstLine="0"/>
              <w:jc w:val="both"/>
              <w:rPr>
                <w:sz w:val="22"/>
                <w:szCs w:val="22"/>
              </w:rPr>
            </w:pPr>
            <w:r w:rsidRPr="00661AFB">
              <w:rPr>
                <w:sz w:val="22"/>
                <w:szCs w:val="22"/>
              </w:rPr>
              <w:t>Уровень освоения: продуктивный</w:t>
            </w:r>
          </w:p>
        </w:tc>
      </w:tr>
      <w:tr w:rsidR="00661AFB" w:rsidRPr="00661AFB" w:rsidTr="00661AFB">
        <w:tc>
          <w:tcPr>
            <w:tcW w:w="1838"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Виды занятий</w:t>
            </w:r>
          </w:p>
        </w:tc>
        <w:tc>
          <w:tcPr>
            <w:tcW w:w="5812"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Основное содержание</w:t>
            </w:r>
          </w:p>
        </w:tc>
        <w:tc>
          <w:tcPr>
            <w:tcW w:w="1984"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Контроль</w:t>
            </w:r>
          </w:p>
        </w:tc>
      </w:tr>
      <w:tr w:rsidR="00661AFB" w:rsidRPr="00307CD9" w:rsidTr="00661AFB">
        <w:tc>
          <w:tcPr>
            <w:tcW w:w="1838" w:type="dxa"/>
          </w:tcPr>
          <w:p w:rsidR="00661AFB" w:rsidRPr="00307CD9" w:rsidRDefault="00664C22" w:rsidP="00661AFB">
            <w:pPr>
              <w:widowControl w:val="0"/>
              <w:spacing w:line="0" w:lineRule="atLeast"/>
              <w:ind w:leftChars="0" w:left="0" w:firstLineChars="0" w:firstLine="0"/>
              <w:jc w:val="center"/>
              <w:rPr>
                <w:sz w:val="22"/>
                <w:szCs w:val="22"/>
              </w:rPr>
            </w:pPr>
            <w:r w:rsidRPr="00307CD9">
              <w:rPr>
                <w:sz w:val="22"/>
                <w:szCs w:val="22"/>
              </w:rPr>
              <w:t>Лекция</w:t>
            </w:r>
          </w:p>
        </w:tc>
        <w:tc>
          <w:tcPr>
            <w:tcW w:w="5812" w:type="dxa"/>
          </w:tcPr>
          <w:p w:rsidR="00661AFB" w:rsidRPr="00307CD9" w:rsidRDefault="00DE487F" w:rsidP="00661AFB">
            <w:pPr>
              <w:widowControl w:val="0"/>
              <w:spacing w:line="0" w:lineRule="atLeast"/>
              <w:ind w:leftChars="0" w:left="0" w:firstLineChars="0" w:firstLine="0"/>
              <w:rPr>
                <w:sz w:val="22"/>
                <w:szCs w:val="22"/>
              </w:rPr>
            </w:pPr>
            <w:r w:rsidRPr="00307CD9">
              <w:rPr>
                <w:sz w:val="22"/>
                <w:szCs w:val="22"/>
              </w:rPr>
              <w:t xml:space="preserve">Сетевое взаимодействие образовательных организаций: теоретические основы. Модели сетевого взаимодействия образовательных организаций. </w:t>
            </w:r>
            <w:r w:rsidR="005F65E3" w:rsidRPr="00307CD9">
              <w:rPr>
                <w:sz w:val="22"/>
                <w:szCs w:val="22"/>
              </w:rPr>
              <w:t xml:space="preserve">Организационные механизмы сетевого наставничества. </w:t>
            </w:r>
          </w:p>
        </w:tc>
        <w:tc>
          <w:tcPr>
            <w:tcW w:w="1984" w:type="dxa"/>
            <w:vMerge w:val="restart"/>
          </w:tcPr>
          <w:p w:rsidR="00661AFB" w:rsidRPr="00307CD9" w:rsidRDefault="005B4AED" w:rsidP="00661AFB">
            <w:pPr>
              <w:widowControl w:val="0"/>
              <w:spacing w:line="0" w:lineRule="atLeast"/>
              <w:ind w:leftChars="0" w:left="0" w:firstLineChars="0" w:firstLine="0"/>
              <w:jc w:val="center"/>
              <w:rPr>
                <w:sz w:val="22"/>
                <w:szCs w:val="22"/>
              </w:rPr>
            </w:pPr>
            <w:r w:rsidRPr="00307CD9">
              <w:rPr>
                <w:sz w:val="22"/>
                <w:szCs w:val="22"/>
              </w:rPr>
              <w:t>Контрольная работа</w:t>
            </w:r>
          </w:p>
        </w:tc>
      </w:tr>
      <w:tr w:rsidR="00661AFB" w:rsidRPr="00661AFB" w:rsidTr="00661AFB">
        <w:tc>
          <w:tcPr>
            <w:tcW w:w="1838" w:type="dxa"/>
          </w:tcPr>
          <w:p w:rsidR="008140D8" w:rsidRPr="00661AFB" w:rsidRDefault="00664C22" w:rsidP="001131B8">
            <w:pPr>
              <w:widowControl w:val="0"/>
              <w:spacing w:line="0" w:lineRule="atLeast"/>
              <w:ind w:leftChars="0" w:left="0" w:firstLineChars="0" w:firstLine="0"/>
              <w:jc w:val="center"/>
              <w:rPr>
                <w:sz w:val="22"/>
                <w:szCs w:val="22"/>
              </w:rPr>
            </w:pPr>
            <w:r w:rsidRPr="00661AFB">
              <w:rPr>
                <w:sz w:val="22"/>
                <w:szCs w:val="22"/>
              </w:rPr>
              <w:t>Практические занятия</w:t>
            </w:r>
          </w:p>
        </w:tc>
        <w:tc>
          <w:tcPr>
            <w:tcW w:w="5812" w:type="dxa"/>
          </w:tcPr>
          <w:p w:rsidR="005B4AED" w:rsidRPr="00886F59" w:rsidRDefault="00661AFB" w:rsidP="0031650E">
            <w:pPr>
              <w:ind w:left="0" w:hanging="2"/>
              <w:rPr>
                <w:sz w:val="22"/>
                <w:szCs w:val="22"/>
              </w:rPr>
            </w:pPr>
            <w:r w:rsidRPr="00886F59">
              <w:rPr>
                <w:sz w:val="22"/>
                <w:szCs w:val="22"/>
              </w:rPr>
              <w:t>Практические задания:</w:t>
            </w:r>
          </w:p>
          <w:p w:rsidR="0031650E" w:rsidRPr="00886F59" w:rsidRDefault="005F65E3" w:rsidP="0031650E">
            <w:pPr>
              <w:ind w:left="0" w:hanging="2"/>
              <w:rPr>
                <w:sz w:val="22"/>
                <w:szCs w:val="22"/>
              </w:rPr>
            </w:pPr>
            <w:r w:rsidRPr="00886F59">
              <w:rPr>
                <w:sz w:val="22"/>
                <w:szCs w:val="22"/>
              </w:rPr>
              <w:t xml:space="preserve">Знакомство с </w:t>
            </w:r>
            <w:r w:rsidR="0031650E" w:rsidRPr="00886F59">
              <w:rPr>
                <w:sz w:val="22"/>
                <w:szCs w:val="22"/>
              </w:rPr>
              <w:t>региональной инновационной программой «Сетевое наставничество образовательных организаций в региональной образовательной системе: организационные механизмы взаимодействия».</w:t>
            </w:r>
          </w:p>
          <w:p w:rsidR="00661AFB" w:rsidRPr="00661AFB" w:rsidRDefault="005B4AED" w:rsidP="005B4AED">
            <w:pPr>
              <w:ind w:left="0" w:hanging="2"/>
              <w:rPr>
                <w:sz w:val="22"/>
                <w:szCs w:val="22"/>
              </w:rPr>
            </w:pPr>
            <w:r w:rsidRPr="00886F59">
              <w:rPr>
                <w:sz w:val="22"/>
                <w:szCs w:val="22"/>
              </w:rPr>
              <w:t>Контрольная работа «</w:t>
            </w:r>
            <w:r w:rsidR="0031650E" w:rsidRPr="00886F59">
              <w:rPr>
                <w:sz w:val="22"/>
                <w:szCs w:val="22"/>
              </w:rPr>
              <w:t>Разработка форматов сетевого наставничества</w:t>
            </w:r>
            <w:r w:rsidRPr="00886F59">
              <w:rPr>
                <w:sz w:val="22"/>
                <w:szCs w:val="22"/>
              </w:rPr>
              <w:t>»</w:t>
            </w:r>
          </w:p>
        </w:tc>
        <w:tc>
          <w:tcPr>
            <w:tcW w:w="1984" w:type="dxa"/>
            <w:vMerge/>
          </w:tcPr>
          <w:p w:rsidR="00661AFB" w:rsidRPr="00661AFB" w:rsidRDefault="00661AFB" w:rsidP="00661AFB">
            <w:pPr>
              <w:widowControl w:val="0"/>
              <w:spacing w:line="0" w:lineRule="atLeast"/>
              <w:ind w:leftChars="0" w:left="0" w:firstLineChars="0" w:firstLine="0"/>
              <w:jc w:val="center"/>
              <w:rPr>
                <w:sz w:val="22"/>
                <w:szCs w:val="22"/>
              </w:rPr>
            </w:pPr>
          </w:p>
        </w:tc>
      </w:tr>
    </w:tbl>
    <w:p w:rsidR="00661AFB" w:rsidRPr="005B4AED" w:rsidRDefault="00661AFB" w:rsidP="00661AFB">
      <w:pPr>
        <w:widowControl w:val="0"/>
        <w:pBdr>
          <w:top w:val="nil"/>
          <w:left w:val="nil"/>
          <w:bottom w:val="nil"/>
          <w:right w:val="nil"/>
          <w:between w:val="nil"/>
        </w:pBdr>
        <w:spacing w:after="200" w:line="240" w:lineRule="auto"/>
        <w:ind w:leftChars="0" w:left="765" w:firstLineChars="0" w:firstLine="0"/>
        <w:contextualSpacing/>
        <w:jc w:val="both"/>
        <w:rPr>
          <w:b/>
          <w:shd w:val="clear" w:color="auto" w:fill="FFFFFF"/>
          <w:lang w:eastAsia="en-US"/>
        </w:rPr>
      </w:pPr>
    </w:p>
    <w:p w:rsidR="00661AFB" w:rsidRPr="005B4AED" w:rsidRDefault="00AF6701" w:rsidP="005B4AED">
      <w:pPr>
        <w:pStyle w:val="a7"/>
        <w:widowControl w:val="0"/>
        <w:numPr>
          <w:ilvl w:val="0"/>
          <w:numId w:val="12"/>
        </w:numPr>
        <w:pBdr>
          <w:top w:val="nil"/>
          <w:left w:val="nil"/>
          <w:bottom w:val="nil"/>
          <w:right w:val="nil"/>
          <w:between w:val="nil"/>
        </w:pBdr>
        <w:spacing w:line="240" w:lineRule="auto"/>
        <w:ind w:leftChars="0" w:firstLineChars="0"/>
        <w:jc w:val="both"/>
        <w:rPr>
          <w:b/>
        </w:rPr>
      </w:pPr>
      <w:r w:rsidRPr="005B4AED">
        <w:rPr>
          <w:b/>
        </w:rPr>
        <w:t xml:space="preserve"> Успешные региональные практики сетевого наставничества образовательных организаций</w:t>
      </w:r>
    </w:p>
    <w:tbl>
      <w:tblPr>
        <w:tblStyle w:val="a4"/>
        <w:tblW w:w="9634" w:type="dxa"/>
        <w:tblLook w:val="04A0" w:firstRow="1" w:lastRow="0" w:firstColumn="1" w:lastColumn="0" w:noHBand="0" w:noVBand="1"/>
      </w:tblPr>
      <w:tblGrid>
        <w:gridCol w:w="1838"/>
        <w:gridCol w:w="5812"/>
        <w:gridCol w:w="1984"/>
      </w:tblGrid>
      <w:tr w:rsidR="00661AFB" w:rsidRPr="00661AFB" w:rsidTr="00661AFB">
        <w:tc>
          <w:tcPr>
            <w:tcW w:w="9634" w:type="dxa"/>
            <w:gridSpan w:val="3"/>
          </w:tcPr>
          <w:p w:rsidR="00661AFB" w:rsidRPr="00661AFB" w:rsidRDefault="005B4AED" w:rsidP="00661AFB">
            <w:pPr>
              <w:widowControl w:val="0"/>
              <w:spacing w:line="0" w:lineRule="atLeast"/>
              <w:ind w:leftChars="0" w:left="0" w:firstLineChars="0" w:firstLine="0"/>
              <w:rPr>
                <w:sz w:val="22"/>
                <w:szCs w:val="22"/>
              </w:rPr>
            </w:pPr>
            <w:r>
              <w:rPr>
                <w:sz w:val="22"/>
                <w:szCs w:val="22"/>
              </w:rPr>
              <w:t xml:space="preserve">Объём (в часах): </w:t>
            </w:r>
          </w:p>
          <w:p w:rsidR="00661AFB" w:rsidRPr="00661AFB" w:rsidRDefault="00661AFB" w:rsidP="00661AFB">
            <w:pPr>
              <w:widowControl w:val="0"/>
              <w:spacing w:line="0" w:lineRule="atLeast"/>
              <w:ind w:leftChars="0" w:left="0" w:firstLineChars="0" w:firstLine="0"/>
              <w:rPr>
                <w:sz w:val="22"/>
                <w:szCs w:val="22"/>
              </w:rPr>
            </w:pPr>
            <w:r w:rsidRPr="00661AFB">
              <w:rPr>
                <w:sz w:val="22"/>
                <w:szCs w:val="22"/>
              </w:rPr>
              <w:t>всего: 6 часов; из них: практические занятия – 3 часа; занятия с использованием ДОТ – 3 часа.</w:t>
            </w:r>
          </w:p>
        </w:tc>
      </w:tr>
      <w:tr w:rsidR="00661AFB" w:rsidRPr="00661AFB" w:rsidTr="00661AFB">
        <w:tc>
          <w:tcPr>
            <w:tcW w:w="9634" w:type="dxa"/>
            <w:gridSpan w:val="3"/>
          </w:tcPr>
          <w:p w:rsidR="00661AFB" w:rsidRPr="00661AFB" w:rsidRDefault="00661AFB" w:rsidP="00661AFB">
            <w:pPr>
              <w:widowControl w:val="0"/>
              <w:spacing w:line="0" w:lineRule="atLeast"/>
              <w:ind w:leftChars="0" w:left="0" w:firstLineChars="0" w:firstLine="0"/>
              <w:jc w:val="both"/>
              <w:rPr>
                <w:sz w:val="22"/>
                <w:szCs w:val="22"/>
              </w:rPr>
            </w:pPr>
            <w:r w:rsidRPr="00661AFB">
              <w:rPr>
                <w:sz w:val="22"/>
                <w:szCs w:val="22"/>
              </w:rPr>
              <w:t>Уровень освоения: продуктивный</w:t>
            </w:r>
          </w:p>
        </w:tc>
      </w:tr>
      <w:tr w:rsidR="00661AFB" w:rsidRPr="00661AFB" w:rsidTr="00661AFB">
        <w:tc>
          <w:tcPr>
            <w:tcW w:w="1838"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Виды занятий</w:t>
            </w:r>
          </w:p>
        </w:tc>
        <w:tc>
          <w:tcPr>
            <w:tcW w:w="5812"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Основное содержание</w:t>
            </w:r>
          </w:p>
        </w:tc>
        <w:tc>
          <w:tcPr>
            <w:tcW w:w="1984" w:type="dxa"/>
          </w:tcPr>
          <w:p w:rsidR="00661AFB" w:rsidRPr="00661AFB" w:rsidRDefault="00661AFB" w:rsidP="00661AFB">
            <w:pPr>
              <w:widowControl w:val="0"/>
              <w:spacing w:line="0" w:lineRule="atLeast"/>
              <w:ind w:leftChars="0" w:left="0" w:firstLineChars="0" w:firstLine="0"/>
              <w:jc w:val="center"/>
              <w:rPr>
                <w:sz w:val="22"/>
                <w:szCs w:val="22"/>
              </w:rPr>
            </w:pPr>
            <w:r w:rsidRPr="00661AFB">
              <w:rPr>
                <w:sz w:val="22"/>
                <w:szCs w:val="22"/>
              </w:rPr>
              <w:t>Контроль</w:t>
            </w:r>
          </w:p>
        </w:tc>
      </w:tr>
      <w:tr w:rsidR="00661AFB" w:rsidRPr="00DB3736" w:rsidTr="00661AFB">
        <w:tc>
          <w:tcPr>
            <w:tcW w:w="1838" w:type="dxa"/>
          </w:tcPr>
          <w:p w:rsidR="00661AFB" w:rsidRPr="00DB3736" w:rsidRDefault="00661AFB" w:rsidP="00661AFB">
            <w:pPr>
              <w:widowControl w:val="0"/>
              <w:spacing w:line="0" w:lineRule="atLeast"/>
              <w:ind w:leftChars="0" w:left="0" w:firstLineChars="0" w:firstLine="0"/>
              <w:jc w:val="center"/>
              <w:rPr>
                <w:sz w:val="22"/>
                <w:szCs w:val="22"/>
              </w:rPr>
            </w:pPr>
            <w:r w:rsidRPr="00DB3736">
              <w:rPr>
                <w:sz w:val="22"/>
                <w:szCs w:val="22"/>
              </w:rPr>
              <w:t>Практические занятия</w:t>
            </w:r>
          </w:p>
        </w:tc>
        <w:tc>
          <w:tcPr>
            <w:tcW w:w="5812" w:type="dxa"/>
          </w:tcPr>
          <w:p w:rsidR="00661AFB" w:rsidRPr="00DB3736" w:rsidRDefault="0031650E" w:rsidP="005F65E3">
            <w:pPr>
              <w:autoSpaceDE w:val="0"/>
              <w:autoSpaceDN w:val="0"/>
              <w:adjustRightInd w:val="0"/>
              <w:spacing w:line="240" w:lineRule="auto"/>
              <w:ind w:leftChars="0" w:left="0" w:firstLineChars="0" w:firstLine="0"/>
              <w:jc w:val="both"/>
              <w:rPr>
                <w:sz w:val="22"/>
                <w:szCs w:val="22"/>
              </w:rPr>
            </w:pPr>
            <w:r w:rsidRPr="00DB3736">
              <w:rPr>
                <w:sz w:val="22"/>
                <w:szCs w:val="22"/>
              </w:rPr>
              <w:t>Представление лучших муниципальных проектов по сетевому наставничеству школ с высокими и низкими образовательными результатами обучающихся</w:t>
            </w:r>
          </w:p>
        </w:tc>
        <w:tc>
          <w:tcPr>
            <w:tcW w:w="1984" w:type="dxa"/>
            <w:vMerge w:val="restart"/>
          </w:tcPr>
          <w:p w:rsidR="00661AFB" w:rsidRPr="00DB3736" w:rsidRDefault="005B4AED" w:rsidP="00BE2A29">
            <w:pPr>
              <w:autoSpaceDE w:val="0"/>
              <w:autoSpaceDN w:val="0"/>
              <w:adjustRightInd w:val="0"/>
              <w:spacing w:line="240" w:lineRule="auto"/>
              <w:ind w:left="0" w:hanging="2"/>
              <w:jc w:val="center"/>
              <w:rPr>
                <w:sz w:val="22"/>
                <w:szCs w:val="22"/>
              </w:rPr>
            </w:pPr>
            <w:r w:rsidRPr="00DB3736">
              <w:rPr>
                <w:sz w:val="22"/>
                <w:szCs w:val="22"/>
              </w:rPr>
              <w:t>Зачёт</w:t>
            </w:r>
          </w:p>
        </w:tc>
      </w:tr>
      <w:tr w:rsidR="00661AFB" w:rsidRPr="00DB3736" w:rsidTr="00661AFB">
        <w:tc>
          <w:tcPr>
            <w:tcW w:w="1838" w:type="dxa"/>
          </w:tcPr>
          <w:p w:rsidR="008140D8" w:rsidRPr="00DB3736" w:rsidRDefault="001131B8" w:rsidP="00661AFB">
            <w:pPr>
              <w:widowControl w:val="0"/>
              <w:spacing w:line="0" w:lineRule="atLeast"/>
              <w:ind w:leftChars="0" w:left="0" w:firstLineChars="0" w:firstLine="0"/>
              <w:jc w:val="center"/>
              <w:rPr>
                <w:sz w:val="22"/>
                <w:szCs w:val="22"/>
              </w:rPr>
            </w:pPr>
            <w:r w:rsidRPr="00DB3736">
              <w:rPr>
                <w:sz w:val="22"/>
                <w:szCs w:val="22"/>
              </w:rPr>
              <w:t>Практическое занятие с ДОТ</w:t>
            </w:r>
          </w:p>
        </w:tc>
        <w:tc>
          <w:tcPr>
            <w:tcW w:w="5812" w:type="dxa"/>
          </w:tcPr>
          <w:p w:rsidR="0031650E" w:rsidRPr="00DB3736" w:rsidRDefault="0031650E" w:rsidP="00661AFB">
            <w:pPr>
              <w:widowControl w:val="0"/>
              <w:spacing w:line="0" w:lineRule="atLeast"/>
              <w:ind w:leftChars="0" w:left="0" w:firstLineChars="0" w:firstLine="0"/>
              <w:rPr>
                <w:sz w:val="22"/>
                <w:szCs w:val="22"/>
              </w:rPr>
            </w:pPr>
            <w:r w:rsidRPr="00DB3736">
              <w:rPr>
                <w:sz w:val="22"/>
                <w:szCs w:val="22"/>
              </w:rPr>
              <w:t>Знакомство с материалами муниципальных проектов по сетевому наставничеству</w:t>
            </w:r>
            <w:r w:rsidR="00661AFB" w:rsidRPr="00DB3736">
              <w:rPr>
                <w:sz w:val="22"/>
                <w:szCs w:val="22"/>
              </w:rPr>
              <w:t>.</w:t>
            </w:r>
          </w:p>
          <w:p w:rsidR="00661AFB" w:rsidRPr="00DB3736" w:rsidRDefault="0031650E" w:rsidP="00661AFB">
            <w:pPr>
              <w:widowControl w:val="0"/>
              <w:spacing w:line="0" w:lineRule="atLeast"/>
              <w:ind w:leftChars="0" w:left="0" w:firstLineChars="0" w:firstLine="0"/>
              <w:rPr>
                <w:sz w:val="22"/>
                <w:szCs w:val="22"/>
              </w:rPr>
            </w:pPr>
            <w:r w:rsidRPr="00DB3736">
              <w:rPr>
                <w:sz w:val="22"/>
                <w:szCs w:val="22"/>
              </w:rPr>
              <w:t xml:space="preserve">Разработка </w:t>
            </w:r>
            <w:r w:rsidR="00BF34AE" w:rsidRPr="00DB3736">
              <w:rPr>
                <w:sz w:val="22"/>
                <w:szCs w:val="22"/>
              </w:rPr>
              <w:t xml:space="preserve">проектов </w:t>
            </w:r>
            <w:r w:rsidRPr="00DB3736">
              <w:rPr>
                <w:sz w:val="22"/>
                <w:szCs w:val="22"/>
              </w:rPr>
              <w:t>дорожной карты по сетевому наставничеству между школами с высокими и низкими образовательными результатами обучающихся</w:t>
            </w:r>
            <w:r w:rsidR="00715473" w:rsidRPr="00DB3736">
              <w:rPr>
                <w:sz w:val="22"/>
                <w:szCs w:val="22"/>
              </w:rPr>
              <w:t xml:space="preserve"> (для школ - сетевых партнеров)</w:t>
            </w:r>
          </w:p>
        </w:tc>
        <w:tc>
          <w:tcPr>
            <w:tcW w:w="1984" w:type="dxa"/>
            <w:vMerge/>
          </w:tcPr>
          <w:p w:rsidR="00661AFB" w:rsidRPr="00DB3736" w:rsidRDefault="00661AFB" w:rsidP="00661AFB">
            <w:pPr>
              <w:widowControl w:val="0"/>
              <w:spacing w:line="0" w:lineRule="atLeast"/>
              <w:ind w:leftChars="0" w:left="0" w:firstLineChars="0" w:firstLine="0"/>
              <w:jc w:val="center"/>
              <w:rPr>
                <w:sz w:val="22"/>
                <w:szCs w:val="22"/>
              </w:rPr>
            </w:pPr>
          </w:p>
        </w:tc>
      </w:tr>
    </w:tbl>
    <w:p w:rsidR="008D7B56" w:rsidRDefault="008D7B56" w:rsidP="00886F59">
      <w:pPr>
        <w:widowControl w:val="0"/>
        <w:pBdr>
          <w:top w:val="nil"/>
          <w:left w:val="nil"/>
          <w:bottom w:val="nil"/>
          <w:right w:val="nil"/>
          <w:between w:val="nil"/>
        </w:pBdr>
        <w:spacing w:before="120" w:after="120" w:line="240" w:lineRule="auto"/>
        <w:ind w:leftChars="0" w:left="1" w:firstLineChars="252" w:firstLine="605"/>
        <w:jc w:val="both"/>
        <w:rPr>
          <w:b/>
          <w:color w:val="000000"/>
        </w:rPr>
      </w:pPr>
    </w:p>
    <w:p w:rsidR="008D7B56" w:rsidRDefault="008D7B56" w:rsidP="00886F59">
      <w:pPr>
        <w:widowControl w:val="0"/>
        <w:pBdr>
          <w:top w:val="nil"/>
          <w:left w:val="nil"/>
          <w:bottom w:val="nil"/>
          <w:right w:val="nil"/>
          <w:between w:val="nil"/>
        </w:pBdr>
        <w:spacing w:before="120" w:after="120" w:line="240" w:lineRule="auto"/>
        <w:ind w:leftChars="0" w:left="1" w:firstLineChars="252" w:firstLine="605"/>
        <w:jc w:val="both"/>
        <w:rPr>
          <w:b/>
          <w:color w:val="000000"/>
        </w:rPr>
      </w:pPr>
    </w:p>
    <w:p w:rsidR="00886F59" w:rsidRPr="00EC435C" w:rsidRDefault="00886F59" w:rsidP="00886F59">
      <w:pPr>
        <w:widowControl w:val="0"/>
        <w:pBdr>
          <w:top w:val="nil"/>
          <w:left w:val="nil"/>
          <w:bottom w:val="nil"/>
          <w:right w:val="nil"/>
          <w:between w:val="nil"/>
        </w:pBdr>
        <w:spacing w:before="120" w:after="120" w:line="240" w:lineRule="auto"/>
        <w:ind w:leftChars="0" w:left="1" w:firstLineChars="252" w:firstLine="605"/>
        <w:jc w:val="both"/>
        <w:rPr>
          <w:b/>
          <w:lang w:eastAsia="en-US"/>
        </w:rPr>
      </w:pPr>
      <w:r w:rsidRPr="00DB3736">
        <w:rPr>
          <w:b/>
          <w:color w:val="000000"/>
        </w:rPr>
        <w:t>4.</w:t>
      </w:r>
      <w:r w:rsidR="006060FB">
        <w:rPr>
          <w:b/>
          <w:color w:val="000000"/>
        </w:rPr>
        <w:t xml:space="preserve"> </w:t>
      </w:r>
      <w:r>
        <w:rPr>
          <w:b/>
        </w:rPr>
        <w:t xml:space="preserve">Итоговая </w:t>
      </w:r>
      <w:r w:rsidRPr="00EC435C">
        <w:rPr>
          <w:b/>
        </w:rPr>
        <w:t>диагностика</w:t>
      </w:r>
    </w:p>
    <w:tbl>
      <w:tblPr>
        <w:tblStyle w:val="a4"/>
        <w:tblW w:w="9634" w:type="dxa"/>
        <w:tblLook w:val="04A0" w:firstRow="1" w:lastRow="0" w:firstColumn="1" w:lastColumn="0" w:noHBand="0" w:noVBand="1"/>
      </w:tblPr>
      <w:tblGrid>
        <w:gridCol w:w="1838"/>
        <w:gridCol w:w="5812"/>
        <w:gridCol w:w="1984"/>
      </w:tblGrid>
      <w:tr w:rsidR="00886F59" w:rsidRPr="00661AFB" w:rsidTr="00886F59">
        <w:tc>
          <w:tcPr>
            <w:tcW w:w="9634" w:type="dxa"/>
            <w:gridSpan w:val="3"/>
          </w:tcPr>
          <w:p w:rsidR="00886F59" w:rsidRPr="00661AFB" w:rsidRDefault="00886F59" w:rsidP="00886F59">
            <w:pPr>
              <w:widowControl w:val="0"/>
              <w:spacing w:line="0" w:lineRule="atLeast"/>
              <w:ind w:leftChars="0" w:left="0" w:firstLineChars="0" w:firstLine="0"/>
              <w:rPr>
                <w:sz w:val="22"/>
                <w:szCs w:val="22"/>
              </w:rPr>
            </w:pPr>
            <w:r>
              <w:rPr>
                <w:sz w:val="22"/>
                <w:szCs w:val="22"/>
              </w:rPr>
              <w:lastRenderedPageBreak/>
              <w:t xml:space="preserve">Объём (в часах): </w:t>
            </w:r>
          </w:p>
          <w:p w:rsidR="00886F59" w:rsidRPr="00661AFB" w:rsidRDefault="00886F59" w:rsidP="00886F59">
            <w:pPr>
              <w:widowControl w:val="0"/>
              <w:spacing w:line="0" w:lineRule="atLeast"/>
              <w:ind w:leftChars="0" w:left="0" w:firstLineChars="0" w:firstLine="0"/>
              <w:rPr>
                <w:sz w:val="22"/>
                <w:szCs w:val="22"/>
              </w:rPr>
            </w:pPr>
            <w:r>
              <w:rPr>
                <w:sz w:val="22"/>
                <w:szCs w:val="22"/>
              </w:rPr>
              <w:t>всего: 1</w:t>
            </w:r>
            <w:r w:rsidRPr="00661AFB">
              <w:rPr>
                <w:sz w:val="22"/>
                <w:szCs w:val="22"/>
              </w:rPr>
              <w:t xml:space="preserve"> час; </w:t>
            </w:r>
            <w:r>
              <w:rPr>
                <w:sz w:val="22"/>
                <w:szCs w:val="22"/>
              </w:rPr>
              <w:t>из них: практические занятия – 1 час.</w:t>
            </w:r>
          </w:p>
        </w:tc>
      </w:tr>
      <w:tr w:rsidR="00886F59" w:rsidRPr="00661AFB" w:rsidTr="00886F59">
        <w:tc>
          <w:tcPr>
            <w:tcW w:w="9634" w:type="dxa"/>
            <w:gridSpan w:val="3"/>
          </w:tcPr>
          <w:p w:rsidR="00886F59" w:rsidRPr="00661AFB" w:rsidRDefault="00886F59" w:rsidP="00886F59">
            <w:pPr>
              <w:widowControl w:val="0"/>
              <w:spacing w:line="0" w:lineRule="atLeast"/>
              <w:ind w:leftChars="0" w:left="0" w:firstLineChars="0" w:firstLine="0"/>
              <w:jc w:val="both"/>
              <w:rPr>
                <w:sz w:val="22"/>
                <w:szCs w:val="22"/>
              </w:rPr>
            </w:pPr>
            <w:r w:rsidRPr="00661AFB">
              <w:rPr>
                <w:sz w:val="22"/>
                <w:szCs w:val="22"/>
              </w:rPr>
              <w:t xml:space="preserve">Уровень освоения: </w:t>
            </w:r>
            <w:r w:rsidRPr="0051475A">
              <w:rPr>
                <w:sz w:val="22"/>
                <w:szCs w:val="22"/>
              </w:rPr>
              <w:t>продуктивный</w:t>
            </w:r>
          </w:p>
        </w:tc>
      </w:tr>
      <w:tr w:rsidR="00886F59" w:rsidRPr="00661AFB" w:rsidTr="00886F59">
        <w:tc>
          <w:tcPr>
            <w:tcW w:w="1838" w:type="dxa"/>
          </w:tcPr>
          <w:p w:rsidR="00886F59" w:rsidRPr="00661AFB" w:rsidRDefault="00886F59" w:rsidP="00886F59">
            <w:pPr>
              <w:widowControl w:val="0"/>
              <w:spacing w:line="0" w:lineRule="atLeast"/>
              <w:ind w:leftChars="0" w:left="0" w:firstLineChars="0" w:firstLine="0"/>
              <w:jc w:val="center"/>
              <w:rPr>
                <w:sz w:val="22"/>
                <w:szCs w:val="22"/>
              </w:rPr>
            </w:pPr>
          </w:p>
        </w:tc>
        <w:tc>
          <w:tcPr>
            <w:tcW w:w="5812" w:type="dxa"/>
          </w:tcPr>
          <w:p w:rsidR="00886F59" w:rsidRPr="00661AFB" w:rsidRDefault="00886F59" w:rsidP="00886F59">
            <w:pPr>
              <w:widowControl w:val="0"/>
              <w:spacing w:line="0" w:lineRule="atLeast"/>
              <w:ind w:leftChars="0" w:left="0" w:firstLineChars="0" w:firstLine="0"/>
              <w:jc w:val="center"/>
              <w:rPr>
                <w:sz w:val="22"/>
                <w:szCs w:val="22"/>
              </w:rPr>
            </w:pPr>
            <w:r w:rsidRPr="00661AFB">
              <w:rPr>
                <w:sz w:val="22"/>
                <w:szCs w:val="22"/>
              </w:rPr>
              <w:t>Основное содержание</w:t>
            </w:r>
          </w:p>
        </w:tc>
        <w:tc>
          <w:tcPr>
            <w:tcW w:w="1984" w:type="dxa"/>
          </w:tcPr>
          <w:p w:rsidR="00886F59" w:rsidRPr="00661AFB" w:rsidRDefault="00886F59" w:rsidP="00886F59">
            <w:pPr>
              <w:widowControl w:val="0"/>
              <w:spacing w:line="0" w:lineRule="atLeast"/>
              <w:ind w:leftChars="0" w:left="0" w:firstLineChars="0" w:firstLine="0"/>
              <w:jc w:val="center"/>
              <w:rPr>
                <w:sz w:val="22"/>
                <w:szCs w:val="22"/>
              </w:rPr>
            </w:pPr>
            <w:r w:rsidRPr="00661AFB">
              <w:rPr>
                <w:sz w:val="22"/>
                <w:szCs w:val="22"/>
              </w:rPr>
              <w:t>Контроль</w:t>
            </w:r>
          </w:p>
        </w:tc>
      </w:tr>
      <w:tr w:rsidR="00886F59" w:rsidRPr="00661AFB" w:rsidTr="00886F59">
        <w:tc>
          <w:tcPr>
            <w:tcW w:w="1838" w:type="dxa"/>
          </w:tcPr>
          <w:p w:rsidR="00886F59" w:rsidRPr="00661AFB" w:rsidRDefault="00886F59" w:rsidP="00886F59">
            <w:pPr>
              <w:widowControl w:val="0"/>
              <w:spacing w:line="0" w:lineRule="atLeast"/>
              <w:ind w:leftChars="0" w:left="0" w:firstLineChars="0" w:firstLine="0"/>
              <w:jc w:val="center"/>
              <w:rPr>
                <w:sz w:val="22"/>
                <w:szCs w:val="22"/>
              </w:rPr>
            </w:pPr>
            <w:r w:rsidRPr="00661AFB">
              <w:rPr>
                <w:sz w:val="22"/>
                <w:szCs w:val="22"/>
              </w:rPr>
              <w:t>Практические занятия</w:t>
            </w:r>
          </w:p>
        </w:tc>
        <w:tc>
          <w:tcPr>
            <w:tcW w:w="5812" w:type="dxa"/>
          </w:tcPr>
          <w:p w:rsidR="00886F59" w:rsidRPr="00436617" w:rsidRDefault="00886F59" w:rsidP="00886F59">
            <w:pPr>
              <w:widowControl w:val="0"/>
              <w:spacing w:line="0" w:lineRule="atLeast"/>
              <w:ind w:leftChars="0" w:firstLineChars="0" w:firstLine="0"/>
              <w:rPr>
                <w:sz w:val="22"/>
                <w:szCs w:val="22"/>
              </w:rPr>
            </w:pPr>
            <w:r w:rsidRPr="00EC435C">
              <w:rPr>
                <w:sz w:val="22"/>
                <w:szCs w:val="22"/>
                <w:lang w:eastAsia="en-US"/>
              </w:rPr>
              <w:t xml:space="preserve">Диагностика </w:t>
            </w:r>
            <w:r>
              <w:rPr>
                <w:sz w:val="22"/>
                <w:szCs w:val="22"/>
                <w:lang w:eastAsia="en-US"/>
              </w:rPr>
              <w:t xml:space="preserve">динамики </w:t>
            </w:r>
            <w:r w:rsidRPr="00EC435C">
              <w:rPr>
                <w:sz w:val="22"/>
                <w:szCs w:val="22"/>
                <w:lang w:eastAsia="en-US"/>
              </w:rPr>
              <w:t>проблем сетевого взаимодействия на муниципальном уровне школ с высокими и низкими результатами обучения</w:t>
            </w:r>
            <w:r>
              <w:rPr>
                <w:sz w:val="22"/>
                <w:szCs w:val="22"/>
                <w:lang w:eastAsia="en-US"/>
              </w:rPr>
              <w:t xml:space="preserve"> (</w:t>
            </w:r>
            <w:r>
              <w:rPr>
                <w:sz w:val="22"/>
                <w:szCs w:val="22"/>
              </w:rPr>
              <w:t>п</w:t>
            </w:r>
            <w:r w:rsidRPr="00661AFB">
              <w:rPr>
                <w:sz w:val="22"/>
                <w:szCs w:val="22"/>
              </w:rPr>
              <w:t xml:space="preserve">роцедура </w:t>
            </w:r>
            <w:r>
              <w:rPr>
                <w:sz w:val="22"/>
                <w:szCs w:val="22"/>
              </w:rPr>
              <w:t xml:space="preserve">итоговой </w:t>
            </w:r>
            <w:r w:rsidRPr="00661AFB">
              <w:rPr>
                <w:sz w:val="22"/>
                <w:szCs w:val="22"/>
              </w:rPr>
              <w:t>диагностики осуществляется в формате</w:t>
            </w:r>
            <w:r>
              <w:rPr>
                <w:sz w:val="22"/>
                <w:szCs w:val="22"/>
              </w:rPr>
              <w:t xml:space="preserve"> опроса</w:t>
            </w:r>
            <w:r w:rsidRPr="00661AFB">
              <w:rPr>
                <w:sz w:val="22"/>
                <w:szCs w:val="22"/>
              </w:rPr>
              <w:t xml:space="preserve"> с открытыми вопрос</w:t>
            </w:r>
            <w:r>
              <w:rPr>
                <w:sz w:val="22"/>
                <w:szCs w:val="22"/>
              </w:rPr>
              <w:t xml:space="preserve">ами и обсуждения его итогов). </w:t>
            </w:r>
            <w:r w:rsidRPr="00661AFB">
              <w:rPr>
                <w:sz w:val="22"/>
                <w:szCs w:val="22"/>
              </w:rPr>
              <w:t>Вопрос</w:t>
            </w:r>
            <w:r>
              <w:rPr>
                <w:sz w:val="22"/>
                <w:szCs w:val="22"/>
              </w:rPr>
              <w:t xml:space="preserve">ы итоговой диагностики в </w:t>
            </w:r>
            <w:r w:rsidRPr="00EC435C">
              <w:rPr>
                <w:b/>
                <w:sz w:val="22"/>
                <w:szCs w:val="22"/>
              </w:rPr>
              <w:t xml:space="preserve">Приложении </w:t>
            </w:r>
            <w:r>
              <w:rPr>
                <w:b/>
                <w:sz w:val="22"/>
                <w:szCs w:val="22"/>
              </w:rPr>
              <w:t>2</w:t>
            </w:r>
            <w:r w:rsidRPr="00EC435C">
              <w:rPr>
                <w:b/>
                <w:sz w:val="22"/>
                <w:szCs w:val="22"/>
              </w:rPr>
              <w:t>.</w:t>
            </w:r>
          </w:p>
        </w:tc>
        <w:tc>
          <w:tcPr>
            <w:tcW w:w="1984" w:type="dxa"/>
          </w:tcPr>
          <w:p w:rsidR="00886F59" w:rsidRPr="00661AFB" w:rsidRDefault="00886F59" w:rsidP="00886F59">
            <w:pPr>
              <w:widowControl w:val="0"/>
              <w:spacing w:line="0" w:lineRule="atLeast"/>
              <w:ind w:leftChars="0" w:left="0" w:firstLineChars="0" w:firstLine="0"/>
              <w:jc w:val="center"/>
              <w:rPr>
                <w:sz w:val="22"/>
                <w:szCs w:val="22"/>
              </w:rPr>
            </w:pPr>
            <w:r>
              <w:rPr>
                <w:sz w:val="22"/>
                <w:szCs w:val="22"/>
              </w:rPr>
              <w:t>Опрос</w:t>
            </w:r>
          </w:p>
        </w:tc>
      </w:tr>
    </w:tbl>
    <w:p w:rsidR="00307CD9" w:rsidRDefault="00307CD9" w:rsidP="00BF34AE">
      <w:pPr>
        <w:autoSpaceDE w:val="0"/>
        <w:autoSpaceDN w:val="0"/>
        <w:adjustRightInd w:val="0"/>
        <w:spacing w:before="120"/>
        <w:ind w:left="0" w:hanging="2"/>
        <w:jc w:val="both"/>
        <w:rPr>
          <w:b/>
        </w:rPr>
      </w:pPr>
    </w:p>
    <w:p w:rsidR="00BF34AE" w:rsidRPr="00B41B14" w:rsidRDefault="00BF34AE" w:rsidP="00BF34AE">
      <w:pPr>
        <w:autoSpaceDE w:val="0"/>
        <w:autoSpaceDN w:val="0"/>
        <w:adjustRightInd w:val="0"/>
        <w:spacing w:before="120"/>
        <w:ind w:left="0" w:hanging="2"/>
        <w:jc w:val="both"/>
        <w:rPr>
          <w:bCs/>
          <w:i/>
        </w:rPr>
      </w:pPr>
      <w:r w:rsidRPr="00B41B14">
        <w:rPr>
          <w:b/>
        </w:rPr>
        <w:t>Итоговая аттестация</w:t>
      </w:r>
    </w:p>
    <w:tbl>
      <w:tblPr>
        <w:tblStyle w:val="a4"/>
        <w:tblW w:w="9634" w:type="dxa"/>
        <w:tblLook w:val="04A0" w:firstRow="1" w:lastRow="0" w:firstColumn="1" w:lastColumn="0" w:noHBand="0" w:noVBand="1"/>
      </w:tblPr>
      <w:tblGrid>
        <w:gridCol w:w="1838"/>
        <w:gridCol w:w="5812"/>
        <w:gridCol w:w="1984"/>
      </w:tblGrid>
      <w:tr w:rsidR="00BF34AE" w:rsidRPr="00B41B14" w:rsidTr="006D6512">
        <w:tc>
          <w:tcPr>
            <w:tcW w:w="9634" w:type="dxa"/>
            <w:gridSpan w:val="3"/>
          </w:tcPr>
          <w:p w:rsidR="00BF34AE" w:rsidRPr="00BF34AE" w:rsidRDefault="00BF34AE" w:rsidP="006D6512">
            <w:pPr>
              <w:widowControl w:val="0"/>
              <w:spacing w:line="0" w:lineRule="atLeast"/>
              <w:ind w:left="0" w:hanging="2"/>
              <w:rPr>
                <w:sz w:val="22"/>
                <w:szCs w:val="22"/>
              </w:rPr>
            </w:pPr>
            <w:r w:rsidRPr="00BF34AE">
              <w:rPr>
                <w:sz w:val="22"/>
                <w:szCs w:val="22"/>
              </w:rPr>
              <w:t>Объём (в часах):</w:t>
            </w:r>
          </w:p>
          <w:p w:rsidR="00BF34AE" w:rsidRPr="00BF34AE" w:rsidRDefault="00BF34AE" w:rsidP="007B7E6B">
            <w:pPr>
              <w:widowControl w:val="0"/>
              <w:spacing w:line="0" w:lineRule="atLeast"/>
              <w:ind w:left="0" w:hanging="2"/>
              <w:rPr>
                <w:sz w:val="22"/>
                <w:szCs w:val="22"/>
              </w:rPr>
            </w:pPr>
            <w:r w:rsidRPr="00BF34AE">
              <w:rPr>
                <w:sz w:val="22"/>
                <w:szCs w:val="22"/>
              </w:rPr>
              <w:t xml:space="preserve">всего: </w:t>
            </w:r>
            <w:r w:rsidR="007B7E6B">
              <w:rPr>
                <w:sz w:val="22"/>
                <w:szCs w:val="22"/>
              </w:rPr>
              <w:t>2</w:t>
            </w:r>
            <w:r w:rsidRPr="00BF34AE">
              <w:rPr>
                <w:sz w:val="22"/>
                <w:szCs w:val="22"/>
              </w:rPr>
              <w:t xml:space="preserve"> часа., из них: практические занятия – </w:t>
            </w:r>
            <w:r w:rsidR="007B7E6B">
              <w:rPr>
                <w:sz w:val="22"/>
                <w:szCs w:val="22"/>
              </w:rPr>
              <w:t>2</w:t>
            </w:r>
            <w:r w:rsidRPr="00BF34AE">
              <w:rPr>
                <w:sz w:val="22"/>
                <w:szCs w:val="22"/>
              </w:rPr>
              <w:t xml:space="preserve"> часа.</w:t>
            </w:r>
          </w:p>
        </w:tc>
      </w:tr>
      <w:tr w:rsidR="00BF34AE" w:rsidRPr="00B41B14" w:rsidTr="006D6512">
        <w:tc>
          <w:tcPr>
            <w:tcW w:w="9634" w:type="dxa"/>
            <w:gridSpan w:val="3"/>
          </w:tcPr>
          <w:p w:rsidR="00BF34AE" w:rsidRPr="00BF34AE" w:rsidRDefault="00BF34AE" w:rsidP="006D6512">
            <w:pPr>
              <w:widowControl w:val="0"/>
              <w:spacing w:line="0" w:lineRule="atLeast"/>
              <w:ind w:left="0" w:hanging="2"/>
              <w:jc w:val="both"/>
              <w:rPr>
                <w:sz w:val="22"/>
                <w:szCs w:val="22"/>
              </w:rPr>
            </w:pPr>
            <w:r w:rsidRPr="00BF34AE">
              <w:rPr>
                <w:sz w:val="22"/>
                <w:szCs w:val="22"/>
              </w:rPr>
              <w:t>Уровень освоения: продуктивный</w:t>
            </w:r>
          </w:p>
        </w:tc>
      </w:tr>
      <w:tr w:rsidR="00BF34AE" w:rsidRPr="00B41B14" w:rsidTr="006D6512">
        <w:tc>
          <w:tcPr>
            <w:tcW w:w="1838" w:type="dxa"/>
          </w:tcPr>
          <w:p w:rsidR="00BF34AE" w:rsidRPr="00BF34AE" w:rsidRDefault="00BF34AE" w:rsidP="006D6512">
            <w:pPr>
              <w:widowControl w:val="0"/>
              <w:spacing w:line="0" w:lineRule="atLeast"/>
              <w:ind w:left="0" w:hanging="2"/>
              <w:jc w:val="center"/>
              <w:rPr>
                <w:sz w:val="22"/>
                <w:szCs w:val="22"/>
              </w:rPr>
            </w:pPr>
            <w:r w:rsidRPr="00BF34AE">
              <w:rPr>
                <w:sz w:val="22"/>
                <w:szCs w:val="22"/>
              </w:rPr>
              <w:t>Виды занятий</w:t>
            </w:r>
          </w:p>
        </w:tc>
        <w:tc>
          <w:tcPr>
            <w:tcW w:w="5812" w:type="dxa"/>
          </w:tcPr>
          <w:p w:rsidR="00BF34AE" w:rsidRPr="00BF34AE" w:rsidRDefault="00BF34AE" w:rsidP="006D6512">
            <w:pPr>
              <w:widowControl w:val="0"/>
              <w:spacing w:line="0" w:lineRule="atLeast"/>
              <w:ind w:left="0" w:hanging="2"/>
              <w:jc w:val="center"/>
              <w:rPr>
                <w:sz w:val="22"/>
                <w:szCs w:val="22"/>
              </w:rPr>
            </w:pPr>
            <w:r w:rsidRPr="00BF34AE">
              <w:rPr>
                <w:sz w:val="22"/>
                <w:szCs w:val="22"/>
              </w:rPr>
              <w:t>Основное содержание</w:t>
            </w:r>
          </w:p>
        </w:tc>
        <w:tc>
          <w:tcPr>
            <w:tcW w:w="1984" w:type="dxa"/>
          </w:tcPr>
          <w:p w:rsidR="00BF34AE" w:rsidRPr="00BF34AE" w:rsidRDefault="00BF34AE" w:rsidP="006D6512">
            <w:pPr>
              <w:widowControl w:val="0"/>
              <w:spacing w:line="0" w:lineRule="atLeast"/>
              <w:ind w:left="0" w:hanging="2"/>
              <w:jc w:val="center"/>
              <w:rPr>
                <w:sz w:val="22"/>
                <w:szCs w:val="22"/>
              </w:rPr>
            </w:pPr>
            <w:r w:rsidRPr="00BF34AE">
              <w:rPr>
                <w:sz w:val="22"/>
                <w:szCs w:val="22"/>
              </w:rPr>
              <w:t>Контроль</w:t>
            </w:r>
          </w:p>
        </w:tc>
      </w:tr>
      <w:tr w:rsidR="00BF34AE" w:rsidRPr="00B41B14" w:rsidTr="006D6512">
        <w:tc>
          <w:tcPr>
            <w:tcW w:w="1838" w:type="dxa"/>
          </w:tcPr>
          <w:p w:rsidR="00BF34AE" w:rsidRPr="00B41B14" w:rsidRDefault="00BF34AE" w:rsidP="006D6512">
            <w:pPr>
              <w:widowControl w:val="0"/>
              <w:spacing w:line="0" w:lineRule="atLeast"/>
              <w:ind w:left="0" w:hanging="2"/>
              <w:jc w:val="center"/>
            </w:pPr>
            <w:r w:rsidRPr="00661AFB">
              <w:rPr>
                <w:sz w:val="22"/>
                <w:szCs w:val="22"/>
              </w:rPr>
              <w:t>Практические занятия</w:t>
            </w:r>
          </w:p>
        </w:tc>
        <w:tc>
          <w:tcPr>
            <w:tcW w:w="5812" w:type="dxa"/>
          </w:tcPr>
          <w:p w:rsidR="00BF34AE" w:rsidRPr="00307CD9" w:rsidRDefault="00BF34AE" w:rsidP="00307CD9">
            <w:pPr>
              <w:widowControl w:val="0"/>
              <w:pBdr>
                <w:top w:val="nil"/>
                <w:left w:val="nil"/>
                <w:bottom w:val="nil"/>
                <w:right w:val="nil"/>
                <w:between w:val="nil"/>
              </w:pBdr>
              <w:spacing w:before="120" w:after="120" w:line="240" w:lineRule="auto"/>
              <w:ind w:leftChars="0" w:left="1" w:firstLineChars="0" w:firstLine="0"/>
              <w:jc w:val="both"/>
              <w:rPr>
                <w:sz w:val="22"/>
                <w:szCs w:val="22"/>
                <w:lang w:eastAsia="en-US"/>
              </w:rPr>
            </w:pPr>
            <w:r w:rsidRPr="00307CD9">
              <w:rPr>
                <w:color w:val="000000"/>
                <w:sz w:val="22"/>
                <w:szCs w:val="22"/>
              </w:rPr>
              <w:t xml:space="preserve">Итоговая аттестация проводится в форме зачёта </w:t>
            </w:r>
            <w:r w:rsidR="00307CD9" w:rsidRPr="00307CD9">
              <w:rPr>
                <w:color w:val="000000"/>
                <w:sz w:val="22"/>
                <w:szCs w:val="22"/>
              </w:rPr>
              <w:t xml:space="preserve">по результатам </w:t>
            </w:r>
            <w:r w:rsidRPr="00307CD9">
              <w:rPr>
                <w:color w:val="000000"/>
                <w:sz w:val="22"/>
                <w:szCs w:val="22"/>
              </w:rPr>
              <w:t>пре</w:t>
            </w:r>
            <w:r w:rsidR="00307CD9" w:rsidRPr="00307CD9">
              <w:rPr>
                <w:color w:val="000000"/>
                <w:sz w:val="22"/>
                <w:szCs w:val="22"/>
              </w:rPr>
              <w:t>зентации проектов</w:t>
            </w:r>
            <w:r w:rsidRPr="00307CD9">
              <w:rPr>
                <w:color w:val="000000"/>
                <w:sz w:val="22"/>
                <w:szCs w:val="22"/>
              </w:rPr>
              <w:t xml:space="preserve"> дорожных карт по сетевому наставничеству между школами с высокими и низкими образовательными результатами обучающихся</w:t>
            </w:r>
            <w:r w:rsidR="00307CD9" w:rsidRPr="00307CD9">
              <w:rPr>
                <w:color w:val="000000"/>
                <w:sz w:val="22"/>
                <w:szCs w:val="22"/>
              </w:rPr>
              <w:t xml:space="preserve"> и</w:t>
            </w:r>
            <w:r w:rsidRPr="00307CD9">
              <w:rPr>
                <w:color w:val="000000"/>
                <w:sz w:val="22"/>
                <w:szCs w:val="22"/>
              </w:rPr>
              <w:t xml:space="preserve"> ответ</w:t>
            </w:r>
            <w:r w:rsidR="00307CD9" w:rsidRPr="00307CD9">
              <w:rPr>
                <w:color w:val="000000"/>
                <w:sz w:val="22"/>
                <w:szCs w:val="22"/>
              </w:rPr>
              <w:t>ов слушателей</w:t>
            </w:r>
            <w:r w:rsidRPr="00307CD9">
              <w:rPr>
                <w:color w:val="000000"/>
                <w:sz w:val="22"/>
                <w:szCs w:val="22"/>
              </w:rPr>
              <w:t xml:space="preserve"> на вопросы аттестационной комиссии.</w:t>
            </w:r>
          </w:p>
        </w:tc>
        <w:tc>
          <w:tcPr>
            <w:tcW w:w="1984" w:type="dxa"/>
          </w:tcPr>
          <w:p w:rsidR="00BF34AE" w:rsidRPr="00307CD9" w:rsidRDefault="00307CD9" w:rsidP="006D6512">
            <w:pPr>
              <w:widowControl w:val="0"/>
              <w:spacing w:line="0" w:lineRule="atLeast"/>
              <w:ind w:left="0" w:hanging="2"/>
              <w:jc w:val="center"/>
              <w:rPr>
                <w:sz w:val="22"/>
                <w:szCs w:val="22"/>
              </w:rPr>
            </w:pPr>
            <w:r w:rsidRPr="00307CD9">
              <w:rPr>
                <w:sz w:val="22"/>
                <w:szCs w:val="22"/>
              </w:rPr>
              <w:t>Зачёт</w:t>
            </w:r>
          </w:p>
        </w:tc>
      </w:tr>
    </w:tbl>
    <w:p w:rsidR="00661AFB" w:rsidRPr="00DB3736" w:rsidRDefault="00661AFB" w:rsidP="00307CD9">
      <w:pPr>
        <w:widowControl w:val="0"/>
        <w:pBdr>
          <w:top w:val="nil"/>
          <w:left w:val="nil"/>
          <w:bottom w:val="nil"/>
          <w:right w:val="nil"/>
          <w:between w:val="nil"/>
        </w:pBdr>
        <w:tabs>
          <w:tab w:val="left" w:pos="2712"/>
        </w:tabs>
        <w:spacing w:before="360" w:line="240" w:lineRule="auto"/>
        <w:ind w:leftChars="0" w:left="0" w:firstLineChars="0" w:firstLine="0"/>
        <w:jc w:val="both"/>
        <w:rPr>
          <w:b/>
          <w:color w:val="000000"/>
          <w:sz w:val="28"/>
          <w:szCs w:val="28"/>
        </w:rPr>
      </w:pPr>
      <w:r w:rsidRPr="00DB3736">
        <w:rPr>
          <w:b/>
          <w:color w:val="000000"/>
          <w:sz w:val="28"/>
          <w:szCs w:val="28"/>
        </w:rPr>
        <w:t>Раздел 3.</w:t>
      </w:r>
      <w:r w:rsidRPr="00DB3736">
        <w:rPr>
          <w:b/>
          <w:color w:val="000000"/>
          <w:sz w:val="28"/>
          <w:szCs w:val="28"/>
        </w:rPr>
        <w:tab/>
      </w:r>
    </w:p>
    <w:p w:rsidR="00661AFB" w:rsidRPr="00DB3736" w:rsidRDefault="00661AFB" w:rsidP="00DB3736">
      <w:pPr>
        <w:widowControl w:val="0"/>
        <w:pBdr>
          <w:top w:val="nil"/>
          <w:left w:val="nil"/>
          <w:bottom w:val="nil"/>
          <w:right w:val="nil"/>
          <w:between w:val="nil"/>
        </w:pBdr>
        <w:spacing w:after="240" w:line="240" w:lineRule="auto"/>
        <w:ind w:left="-2" w:firstLineChars="295" w:firstLine="826"/>
        <w:jc w:val="center"/>
        <w:rPr>
          <w:color w:val="000000"/>
          <w:sz w:val="28"/>
          <w:szCs w:val="28"/>
        </w:rPr>
      </w:pPr>
      <w:r w:rsidRPr="00DB3736">
        <w:rPr>
          <w:b/>
          <w:color w:val="000000"/>
          <w:sz w:val="28"/>
          <w:szCs w:val="28"/>
        </w:rPr>
        <w:t>МАТЕРИАЛЬНО-ТЕХНИЧЕСКИЕ УСЛОВИЯ РЕАЛИЗАЦИИ ПРОГРАММЫ</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835"/>
        <w:gridCol w:w="4110"/>
      </w:tblGrid>
      <w:tr w:rsidR="00661AFB" w:rsidRPr="00661AFB" w:rsidTr="00661AFB">
        <w:tc>
          <w:tcPr>
            <w:tcW w:w="2689"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Наименование специализированных аудиторий, кабинетов, лабораторий</w:t>
            </w:r>
          </w:p>
        </w:tc>
        <w:tc>
          <w:tcPr>
            <w:tcW w:w="2835"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p>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Вид занятий</w:t>
            </w:r>
          </w:p>
        </w:tc>
        <w:tc>
          <w:tcPr>
            <w:tcW w:w="4110" w:type="dxa"/>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p>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661AFB">
              <w:rPr>
                <w:color w:val="000000"/>
                <w:sz w:val="22"/>
                <w:szCs w:val="22"/>
              </w:rPr>
              <w:t>Наименование оборудования, программного обеспечения</w:t>
            </w:r>
          </w:p>
        </w:tc>
      </w:tr>
      <w:tr w:rsidR="00661AFB" w:rsidRPr="00307CD9" w:rsidTr="00661AFB">
        <w:tc>
          <w:tcPr>
            <w:tcW w:w="2689" w:type="dxa"/>
          </w:tcPr>
          <w:p w:rsidR="00661AFB" w:rsidRPr="00307CD9"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307CD9">
              <w:rPr>
                <w:sz w:val="22"/>
                <w:szCs w:val="22"/>
              </w:rPr>
              <w:t>Аудитория</w:t>
            </w:r>
          </w:p>
        </w:tc>
        <w:tc>
          <w:tcPr>
            <w:tcW w:w="2835" w:type="dxa"/>
          </w:tcPr>
          <w:p w:rsidR="00661AFB" w:rsidRPr="00307CD9"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307CD9">
              <w:rPr>
                <w:sz w:val="22"/>
                <w:szCs w:val="22"/>
              </w:rPr>
              <w:t>Лекции</w:t>
            </w:r>
          </w:p>
        </w:tc>
        <w:tc>
          <w:tcPr>
            <w:tcW w:w="4110" w:type="dxa"/>
          </w:tcPr>
          <w:p w:rsidR="00661AFB" w:rsidRPr="0051475A" w:rsidRDefault="00661AFB" w:rsidP="00661AFB">
            <w:pPr>
              <w:widowControl w:val="0"/>
              <w:pBdr>
                <w:top w:val="nil"/>
                <w:left w:val="nil"/>
                <w:bottom w:val="nil"/>
                <w:right w:val="nil"/>
                <w:between w:val="nil"/>
              </w:pBdr>
              <w:spacing w:line="240" w:lineRule="auto"/>
              <w:ind w:left="0" w:hanging="2"/>
              <w:rPr>
                <w:color w:val="000000"/>
                <w:sz w:val="22"/>
                <w:szCs w:val="22"/>
              </w:rPr>
            </w:pPr>
            <w:r w:rsidRPr="0051475A">
              <w:rPr>
                <w:sz w:val="22"/>
                <w:szCs w:val="22"/>
              </w:rPr>
              <w:t>Компьютер с выходом в Интернет, мультимедийный проектор, экран, доска</w:t>
            </w:r>
          </w:p>
        </w:tc>
      </w:tr>
      <w:tr w:rsidR="00661AFB" w:rsidRPr="00307CD9" w:rsidTr="00661AFB">
        <w:tc>
          <w:tcPr>
            <w:tcW w:w="2689" w:type="dxa"/>
          </w:tcPr>
          <w:p w:rsidR="00661AFB" w:rsidRPr="00307CD9"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307CD9">
              <w:rPr>
                <w:sz w:val="22"/>
                <w:szCs w:val="22"/>
              </w:rPr>
              <w:t>Компьютерная аудитория</w:t>
            </w:r>
          </w:p>
        </w:tc>
        <w:tc>
          <w:tcPr>
            <w:tcW w:w="2835" w:type="dxa"/>
          </w:tcPr>
          <w:p w:rsidR="00661AFB" w:rsidRPr="00307CD9"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307CD9">
              <w:rPr>
                <w:sz w:val="22"/>
                <w:szCs w:val="22"/>
              </w:rPr>
              <w:t>Практические занятия</w:t>
            </w:r>
          </w:p>
        </w:tc>
        <w:tc>
          <w:tcPr>
            <w:tcW w:w="4110" w:type="dxa"/>
          </w:tcPr>
          <w:p w:rsidR="00661AFB" w:rsidRPr="007A5BA8" w:rsidRDefault="00661AFB" w:rsidP="00661AFB">
            <w:pPr>
              <w:widowControl w:val="0"/>
              <w:pBdr>
                <w:top w:val="nil"/>
                <w:left w:val="nil"/>
                <w:bottom w:val="nil"/>
                <w:right w:val="nil"/>
                <w:between w:val="nil"/>
              </w:pBdr>
              <w:spacing w:line="240" w:lineRule="auto"/>
              <w:ind w:left="0" w:hanging="2"/>
              <w:rPr>
                <w:color w:val="000000"/>
                <w:sz w:val="22"/>
                <w:szCs w:val="22"/>
              </w:rPr>
            </w:pPr>
            <w:r w:rsidRPr="0051475A">
              <w:rPr>
                <w:sz w:val="22"/>
                <w:szCs w:val="22"/>
              </w:rPr>
              <w:t>Компьютеры с выходом в Интернет, стандартное программное обеспечение, мультимедийный проектор, экран, доска</w:t>
            </w:r>
            <w:r w:rsidR="007A5BA8">
              <w:rPr>
                <w:sz w:val="22"/>
                <w:szCs w:val="22"/>
              </w:rPr>
              <w:t xml:space="preserve">, доска </w:t>
            </w:r>
            <w:r w:rsidR="007A5BA8">
              <w:rPr>
                <w:sz w:val="22"/>
                <w:szCs w:val="22"/>
                <w:lang w:val="en-US"/>
              </w:rPr>
              <w:t>Miro</w:t>
            </w:r>
          </w:p>
        </w:tc>
      </w:tr>
      <w:tr w:rsidR="00661AFB" w:rsidRPr="00307CD9" w:rsidTr="00661AFB">
        <w:tc>
          <w:tcPr>
            <w:tcW w:w="2689" w:type="dxa"/>
          </w:tcPr>
          <w:p w:rsidR="00661AFB" w:rsidRPr="00307CD9" w:rsidRDefault="00661AFB" w:rsidP="00661AFB">
            <w:pPr>
              <w:widowControl w:val="0"/>
              <w:pBdr>
                <w:top w:val="nil"/>
                <w:left w:val="nil"/>
                <w:bottom w:val="nil"/>
                <w:right w:val="nil"/>
                <w:between w:val="nil"/>
              </w:pBdr>
              <w:spacing w:line="240" w:lineRule="auto"/>
              <w:ind w:left="0" w:hanging="2"/>
              <w:jc w:val="center"/>
              <w:rPr>
                <w:color w:val="000000"/>
                <w:sz w:val="22"/>
                <w:szCs w:val="22"/>
              </w:rPr>
            </w:pPr>
          </w:p>
        </w:tc>
        <w:tc>
          <w:tcPr>
            <w:tcW w:w="2835" w:type="dxa"/>
          </w:tcPr>
          <w:p w:rsidR="00661AFB" w:rsidRPr="00307CD9" w:rsidRDefault="00661AFB" w:rsidP="00661AFB">
            <w:pPr>
              <w:widowControl w:val="0"/>
              <w:pBdr>
                <w:top w:val="nil"/>
                <w:left w:val="nil"/>
                <w:bottom w:val="nil"/>
                <w:right w:val="nil"/>
                <w:between w:val="nil"/>
              </w:pBdr>
              <w:spacing w:line="240" w:lineRule="auto"/>
              <w:ind w:left="0" w:hanging="2"/>
              <w:jc w:val="center"/>
              <w:rPr>
                <w:color w:val="000000"/>
                <w:sz w:val="22"/>
                <w:szCs w:val="22"/>
              </w:rPr>
            </w:pPr>
            <w:r w:rsidRPr="00307CD9">
              <w:rPr>
                <w:w w:val="101"/>
                <w:sz w:val="22"/>
                <w:szCs w:val="22"/>
              </w:rPr>
              <w:t>ДОТ</w:t>
            </w:r>
          </w:p>
        </w:tc>
        <w:tc>
          <w:tcPr>
            <w:tcW w:w="4110" w:type="dxa"/>
          </w:tcPr>
          <w:p w:rsidR="00661AFB" w:rsidRPr="007A5BA8" w:rsidRDefault="00661AFB" w:rsidP="00661AFB">
            <w:pPr>
              <w:widowControl w:val="0"/>
              <w:pBdr>
                <w:top w:val="nil"/>
                <w:left w:val="nil"/>
                <w:bottom w:val="nil"/>
                <w:right w:val="nil"/>
                <w:between w:val="nil"/>
              </w:pBdr>
              <w:spacing w:line="240" w:lineRule="auto"/>
              <w:ind w:left="0" w:hanging="2"/>
              <w:rPr>
                <w:color w:val="000000"/>
                <w:sz w:val="22"/>
                <w:szCs w:val="22"/>
              </w:rPr>
            </w:pPr>
            <w:r w:rsidRPr="0051475A">
              <w:rPr>
                <w:w w:val="101"/>
                <w:sz w:val="22"/>
                <w:szCs w:val="22"/>
              </w:rPr>
              <w:t xml:space="preserve">Компьютеры, </w:t>
            </w:r>
            <w:r w:rsidR="00DB3736" w:rsidRPr="0051475A">
              <w:rPr>
                <w:w w:val="101"/>
                <w:sz w:val="22"/>
                <w:szCs w:val="22"/>
              </w:rPr>
              <w:t xml:space="preserve">с </w:t>
            </w:r>
            <w:r w:rsidRPr="0051475A">
              <w:rPr>
                <w:w w:val="101"/>
                <w:sz w:val="22"/>
                <w:szCs w:val="22"/>
              </w:rPr>
              <w:t>выход</w:t>
            </w:r>
            <w:r w:rsidR="00DB3736" w:rsidRPr="0051475A">
              <w:rPr>
                <w:w w:val="101"/>
                <w:sz w:val="22"/>
                <w:szCs w:val="22"/>
              </w:rPr>
              <w:t>ом</w:t>
            </w:r>
            <w:r w:rsidRPr="0051475A">
              <w:rPr>
                <w:w w:val="101"/>
                <w:sz w:val="22"/>
                <w:szCs w:val="22"/>
              </w:rPr>
              <w:t xml:space="preserve"> в Интернет,  доступ к сервисам </w:t>
            </w:r>
            <w:r w:rsidRPr="0051475A">
              <w:rPr>
                <w:w w:val="101"/>
                <w:sz w:val="22"/>
                <w:szCs w:val="22"/>
                <w:lang w:val="en-US"/>
              </w:rPr>
              <w:t>Google</w:t>
            </w:r>
            <w:r w:rsidR="007A5BA8">
              <w:rPr>
                <w:w w:val="101"/>
                <w:sz w:val="22"/>
                <w:szCs w:val="22"/>
              </w:rPr>
              <w:t xml:space="preserve">, </w:t>
            </w:r>
            <w:r w:rsidR="007A5BA8">
              <w:rPr>
                <w:sz w:val="22"/>
                <w:szCs w:val="22"/>
              </w:rPr>
              <w:t xml:space="preserve">доска </w:t>
            </w:r>
            <w:r w:rsidR="007A5BA8">
              <w:rPr>
                <w:sz w:val="22"/>
                <w:szCs w:val="22"/>
                <w:lang w:val="en-US"/>
              </w:rPr>
              <w:t>Miro</w:t>
            </w:r>
          </w:p>
        </w:tc>
      </w:tr>
    </w:tbl>
    <w:p w:rsidR="00661AFB" w:rsidRPr="00DB3736" w:rsidRDefault="00661AFB" w:rsidP="00E460E2">
      <w:pPr>
        <w:widowControl w:val="0"/>
        <w:pBdr>
          <w:top w:val="nil"/>
          <w:left w:val="nil"/>
          <w:bottom w:val="nil"/>
          <w:right w:val="nil"/>
          <w:between w:val="nil"/>
        </w:pBdr>
        <w:spacing w:before="360" w:line="240" w:lineRule="auto"/>
        <w:ind w:left="-2" w:firstLineChars="295" w:firstLine="826"/>
        <w:jc w:val="both"/>
        <w:rPr>
          <w:b/>
          <w:color w:val="000000"/>
          <w:sz w:val="28"/>
          <w:szCs w:val="28"/>
        </w:rPr>
      </w:pPr>
      <w:r w:rsidRPr="00DB3736">
        <w:rPr>
          <w:b/>
          <w:color w:val="000000"/>
          <w:sz w:val="28"/>
          <w:szCs w:val="28"/>
        </w:rPr>
        <w:t>Раздел 4.</w:t>
      </w:r>
    </w:p>
    <w:p w:rsidR="00661AFB" w:rsidRPr="00DB3736" w:rsidRDefault="00661AFB" w:rsidP="00E460E2">
      <w:pPr>
        <w:widowControl w:val="0"/>
        <w:pBdr>
          <w:top w:val="nil"/>
          <w:left w:val="nil"/>
          <w:bottom w:val="nil"/>
          <w:right w:val="nil"/>
          <w:between w:val="nil"/>
        </w:pBdr>
        <w:spacing w:line="240" w:lineRule="auto"/>
        <w:ind w:left="-2" w:firstLineChars="295" w:firstLine="826"/>
        <w:jc w:val="both"/>
        <w:rPr>
          <w:color w:val="000000"/>
          <w:sz w:val="28"/>
          <w:szCs w:val="28"/>
        </w:rPr>
      </w:pPr>
      <w:r w:rsidRPr="00DB3736">
        <w:rPr>
          <w:b/>
          <w:color w:val="000000"/>
          <w:sz w:val="28"/>
          <w:szCs w:val="28"/>
        </w:rPr>
        <w:t>УЧЕБНО-МЕТОДИЧЕСКОЕ ОБЕСПЕЧЕНИЕ ПРОГРАММЫ</w:t>
      </w:r>
    </w:p>
    <w:p w:rsidR="00661AFB" w:rsidRPr="00DB3736" w:rsidRDefault="00661AFB" w:rsidP="00661AFB">
      <w:pPr>
        <w:widowControl w:val="0"/>
        <w:pBdr>
          <w:top w:val="nil"/>
          <w:left w:val="nil"/>
          <w:bottom w:val="nil"/>
          <w:right w:val="nil"/>
          <w:between w:val="nil"/>
        </w:pBdr>
        <w:spacing w:before="120" w:line="240" w:lineRule="auto"/>
        <w:ind w:left="0" w:hanging="2"/>
        <w:jc w:val="both"/>
        <w:rPr>
          <w:color w:val="000000"/>
        </w:rPr>
      </w:pPr>
      <w:r w:rsidRPr="00DB3736">
        <w:rPr>
          <w:b/>
          <w:color w:val="000000"/>
        </w:rPr>
        <w:t>Нормативно-правовые документы</w:t>
      </w:r>
    </w:p>
    <w:p w:rsidR="0099136A" w:rsidRDefault="0099136A" w:rsidP="008D7B56">
      <w:pPr>
        <w:suppressAutoHyphens w:val="0"/>
        <w:adjustRightInd w:val="0"/>
        <w:snapToGrid w:val="0"/>
        <w:spacing w:line="240" w:lineRule="auto"/>
        <w:ind w:leftChars="0" w:left="0" w:firstLineChars="0" w:firstLine="567"/>
        <w:jc w:val="both"/>
        <w:textDirection w:val="lrTb"/>
        <w:textAlignment w:val="auto"/>
        <w:outlineLvl w:val="9"/>
      </w:pPr>
      <w:r>
        <w:t xml:space="preserve">1. </w:t>
      </w:r>
      <w:r w:rsidR="00661AFB" w:rsidRPr="00661AFB">
        <w:t xml:space="preserve">Конституции Российской Федерации (ст. 44) [Электронный ресурс]. – Режим доступа: URL </w:t>
      </w:r>
      <w:hyperlink r:id="rId9" w:anchor="ixzz46ooeNdk6" w:history="1">
        <w:r w:rsidR="00661AFB" w:rsidRPr="00661AFB">
          <w:rPr>
            <w:color w:val="0000FF" w:themeColor="hyperlink"/>
            <w:u w:val="single"/>
          </w:rPr>
          <w:t>http://consultant.ru</w:t>
        </w:r>
      </w:hyperlink>
    </w:p>
    <w:p w:rsidR="00661AFB" w:rsidRPr="00661AFB" w:rsidRDefault="0099136A" w:rsidP="008A6C06">
      <w:pPr>
        <w:suppressAutoHyphens w:val="0"/>
        <w:adjustRightInd w:val="0"/>
        <w:snapToGrid w:val="0"/>
        <w:spacing w:line="240" w:lineRule="auto"/>
        <w:ind w:leftChars="0" w:left="0" w:firstLineChars="0" w:firstLine="567"/>
        <w:jc w:val="both"/>
        <w:textDirection w:val="lrTb"/>
        <w:textAlignment w:val="auto"/>
        <w:outlineLvl w:val="9"/>
      </w:pPr>
      <w:r>
        <w:t xml:space="preserve">2. </w:t>
      </w:r>
      <w:r w:rsidR="00661AFB" w:rsidRPr="00661AFB">
        <w:t xml:space="preserve">Федеральный закон РФ </w:t>
      </w:r>
      <w:r w:rsidR="00661AFB" w:rsidRPr="00661AFB">
        <w:rPr>
          <w:bCs/>
        </w:rPr>
        <w:t xml:space="preserve">«Об образовании в Российской Федерации» от 29 декабря 2012 г. № 273-ФЗ </w:t>
      </w:r>
      <w:r w:rsidR="00661AFB" w:rsidRPr="00661AFB">
        <w:t xml:space="preserve">[Электронный ресурс]. – Режим доступа: URL </w:t>
      </w:r>
      <w:hyperlink r:id="rId10" w:anchor="ixzz46ooeNdk6" w:history="1">
        <w:r w:rsidR="00661AFB" w:rsidRPr="00661AFB">
          <w:rPr>
            <w:color w:val="0000FF" w:themeColor="hyperlink"/>
            <w:u w:val="single"/>
          </w:rPr>
          <w:t>http://consultant.ru</w:t>
        </w:r>
      </w:hyperlink>
    </w:p>
    <w:p w:rsidR="00661AFB" w:rsidRPr="00661AFB" w:rsidRDefault="0099136A" w:rsidP="008A6C06">
      <w:pPr>
        <w:suppressAutoHyphens w:val="0"/>
        <w:adjustRightInd w:val="0"/>
        <w:snapToGrid w:val="0"/>
        <w:spacing w:line="240" w:lineRule="auto"/>
        <w:ind w:leftChars="0" w:left="0" w:firstLineChars="0" w:firstLine="567"/>
        <w:jc w:val="both"/>
        <w:textDirection w:val="lrTb"/>
        <w:textAlignment w:val="auto"/>
        <w:outlineLvl w:val="9"/>
      </w:pPr>
      <w:r>
        <w:t xml:space="preserve">3. </w:t>
      </w:r>
      <w:r w:rsidR="008D7B56">
        <w:t xml:space="preserve">Федеральный государственный </w:t>
      </w:r>
      <w:r w:rsidR="00661AFB" w:rsidRPr="00661AFB">
        <w:t xml:space="preserve">образовательный стандарт основного общего образования (Приказ </w:t>
      </w:r>
      <w:proofErr w:type="spellStart"/>
      <w:r w:rsidR="00661AFB" w:rsidRPr="00661AFB">
        <w:t>МОиН</w:t>
      </w:r>
      <w:proofErr w:type="spellEnd"/>
      <w:r w:rsidR="00661AFB" w:rsidRPr="00661AFB">
        <w:t xml:space="preserve"> РФ №</w:t>
      </w:r>
      <w:proofErr w:type="gramStart"/>
      <w:r w:rsidR="00661AFB" w:rsidRPr="00661AFB">
        <w:t>1897  от</w:t>
      </w:r>
      <w:proofErr w:type="gramEnd"/>
      <w:r w:rsidR="00661AFB" w:rsidRPr="00661AFB">
        <w:t xml:space="preserve"> 17.12.2010г.).</w:t>
      </w:r>
    </w:p>
    <w:p w:rsidR="00661AFB" w:rsidRPr="0051475A" w:rsidRDefault="0099136A" w:rsidP="008A6C06">
      <w:pPr>
        <w:suppressAutoHyphens w:val="0"/>
        <w:adjustRightInd w:val="0"/>
        <w:snapToGrid w:val="0"/>
        <w:spacing w:line="240" w:lineRule="auto"/>
        <w:ind w:leftChars="0" w:left="0" w:firstLineChars="0" w:firstLine="567"/>
        <w:jc w:val="both"/>
        <w:textDirection w:val="lrTb"/>
        <w:textAlignment w:val="auto"/>
        <w:outlineLvl w:val="9"/>
      </w:pPr>
      <w:r>
        <w:t xml:space="preserve">4. </w:t>
      </w:r>
      <w:r w:rsidR="008D7B56">
        <w:t xml:space="preserve">Федеральный государственный </w:t>
      </w:r>
      <w:r w:rsidR="00661AFB" w:rsidRPr="0051475A">
        <w:t>образовательный стандарт среднего (полного) общего об</w:t>
      </w:r>
      <w:r w:rsidR="008D7B56">
        <w:t xml:space="preserve">разования (Приказ </w:t>
      </w:r>
      <w:proofErr w:type="spellStart"/>
      <w:r w:rsidR="008D7B56">
        <w:t>МОиН</w:t>
      </w:r>
      <w:proofErr w:type="spellEnd"/>
      <w:r w:rsidR="008D7B56">
        <w:t xml:space="preserve"> РФ №413 </w:t>
      </w:r>
      <w:r w:rsidR="00661AFB" w:rsidRPr="0051475A">
        <w:t>от 17.05.2012г.).</w:t>
      </w:r>
    </w:p>
    <w:p w:rsidR="00661AFB" w:rsidRPr="0051475A" w:rsidRDefault="0099136A" w:rsidP="008A6C06">
      <w:pPr>
        <w:suppressAutoHyphens w:val="0"/>
        <w:adjustRightInd w:val="0"/>
        <w:snapToGrid w:val="0"/>
        <w:spacing w:line="240" w:lineRule="auto"/>
        <w:ind w:leftChars="0" w:left="0" w:firstLineChars="0" w:firstLine="567"/>
        <w:jc w:val="both"/>
        <w:textDirection w:val="lrTb"/>
        <w:textAlignment w:val="auto"/>
        <w:outlineLvl w:val="9"/>
      </w:pPr>
      <w:r w:rsidRPr="0051475A">
        <w:lastRenderedPageBreak/>
        <w:t xml:space="preserve">5. </w:t>
      </w:r>
      <w:r w:rsidR="00661AFB" w:rsidRPr="0051475A">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Российской Федерации от 18 октября 2013 г. № 544н; зарегистрирован в Минюсте 6.12.2013 г. № 30550).</w:t>
      </w:r>
    </w:p>
    <w:p w:rsidR="00661AFB" w:rsidRPr="00661AFB" w:rsidRDefault="0099136A" w:rsidP="008A6C06">
      <w:pPr>
        <w:suppressAutoHyphens w:val="0"/>
        <w:adjustRightInd w:val="0"/>
        <w:snapToGrid w:val="0"/>
        <w:spacing w:line="240" w:lineRule="auto"/>
        <w:ind w:leftChars="0" w:left="0" w:firstLineChars="0" w:firstLine="567"/>
        <w:jc w:val="both"/>
        <w:textDirection w:val="lrTb"/>
        <w:textAlignment w:val="auto"/>
        <w:outlineLvl w:val="9"/>
      </w:pPr>
      <w:r w:rsidRPr="0051475A">
        <w:rPr>
          <w:rFonts w:eastAsia="Calibri"/>
        </w:rPr>
        <w:t xml:space="preserve">6. </w:t>
      </w:r>
      <w:r w:rsidR="00661AFB" w:rsidRPr="0051475A">
        <w:rPr>
          <w:rFonts w:eastAsia="Calibri"/>
        </w:rPr>
        <w:t xml:space="preserve">Национальный проект «Образование» РФ 2019-2024 годы. </w:t>
      </w:r>
      <w:r w:rsidR="00661AFB" w:rsidRPr="0051475A">
        <w:t>[Электронный ресурс]. – Режим доступа: URL https://strategy24.ru/rf/education/projects/natsionalnyy-proekt-obrazovanie</w:t>
      </w:r>
    </w:p>
    <w:p w:rsidR="004A68B0" w:rsidRDefault="004A68B0" w:rsidP="00661AFB">
      <w:pPr>
        <w:widowControl w:val="0"/>
        <w:pBdr>
          <w:top w:val="nil"/>
          <w:left w:val="nil"/>
          <w:bottom w:val="nil"/>
          <w:right w:val="nil"/>
          <w:between w:val="nil"/>
        </w:pBdr>
        <w:spacing w:before="120" w:line="240" w:lineRule="auto"/>
        <w:ind w:left="0" w:hanging="2"/>
        <w:jc w:val="both"/>
        <w:rPr>
          <w:b/>
          <w:i/>
          <w:color w:val="000000"/>
        </w:rPr>
      </w:pPr>
    </w:p>
    <w:p w:rsidR="004A68B0" w:rsidRPr="00DB3736" w:rsidRDefault="00661AFB" w:rsidP="004A68B0">
      <w:pPr>
        <w:widowControl w:val="0"/>
        <w:pBdr>
          <w:top w:val="nil"/>
          <w:left w:val="nil"/>
          <w:bottom w:val="nil"/>
          <w:right w:val="nil"/>
          <w:between w:val="nil"/>
        </w:pBdr>
        <w:spacing w:before="120" w:line="240" w:lineRule="auto"/>
        <w:ind w:left="0" w:hanging="2"/>
        <w:jc w:val="both"/>
        <w:rPr>
          <w:color w:val="000000"/>
        </w:rPr>
      </w:pPr>
      <w:r w:rsidRPr="00DB3736">
        <w:rPr>
          <w:b/>
          <w:color w:val="000000"/>
        </w:rPr>
        <w:t>Основная литература</w:t>
      </w:r>
    </w:p>
    <w:p w:rsidR="004A68B0" w:rsidRDefault="00C47E47" w:rsidP="00F92AE6">
      <w:pPr>
        <w:pStyle w:val="a7"/>
        <w:widowControl w:val="0"/>
        <w:numPr>
          <w:ilvl w:val="0"/>
          <w:numId w:val="15"/>
        </w:numPr>
        <w:pBdr>
          <w:top w:val="nil"/>
          <w:left w:val="nil"/>
          <w:bottom w:val="nil"/>
          <w:right w:val="nil"/>
          <w:between w:val="nil"/>
        </w:pBdr>
        <w:spacing w:after="0" w:line="240" w:lineRule="auto"/>
        <w:ind w:leftChars="0" w:left="0" w:firstLineChars="0" w:firstLine="0"/>
        <w:jc w:val="both"/>
        <w:outlineLvl w:val="9"/>
      </w:pPr>
      <w:proofErr w:type="spellStart"/>
      <w:r>
        <w:t>Мухачева</w:t>
      </w:r>
      <w:proofErr w:type="spellEnd"/>
      <w:r>
        <w:t xml:space="preserve">, Л. В. Сетевое взаимодействие организаций по выравниванию образовательных результатов в работающих в неблагоприятных социальных условиях школах [Текст] / Л. В. </w:t>
      </w:r>
      <w:proofErr w:type="spellStart"/>
      <w:r>
        <w:t>Мухачева</w:t>
      </w:r>
      <w:proofErr w:type="spellEnd"/>
      <w:r>
        <w:t xml:space="preserve"> // Человек и образования. – 2018. – № 2</w:t>
      </w:r>
      <w:r w:rsidR="004A68B0">
        <w:t xml:space="preserve">(55). – 33–38 </w:t>
      </w:r>
      <w:proofErr w:type="spellStart"/>
      <w:r w:rsidR="004A68B0">
        <w:t>Патаракин</w:t>
      </w:r>
      <w:proofErr w:type="spellEnd"/>
      <w:r w:rsidR="004A68B0">
        <w:t xml:space="preserve">, Е. Д. </w:t>
      </w:r>
    </w:p>
    <w:p w:rsidR="00F92AE6" w:rsidRDefault="00F92AE6" w:rsidP="00F92AE6">
      <w:pPr>
        <w:pStyle w:val="a7"/>
        <w:widowControl w:val="0"/>
        <w:numPr>
          <w:ilvl w:val="0"/>
          <w:numId w:val="15"/>
        </w:numPr>
        <w:pBdr>
          <w:top w:val="nil"/>
          <w:left w:val="nil"/>
          <w:bottom w:val="nil"/>
          <w:right w:val="nil"/>
          <w:between w:val="nil"/>
        </w:pBdr>
        <w:spacing w:after="0" w:line="240" w:lineRule="auto"/>
        <w:ind w:leftChars="0" w:left="0" w:firstLineChars="0" w:firstLine="0"/>
        <w:jc w:val="both"/>
        <w:outlineLvl w:val="9"/>
      </w:pPr>
      <w:r w:rsidRPr="00F92AE6">
        <w:t xml:space="preserve">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под ред. А.В. </w:t>
      </w:r>
      <w:proofErr w:type="spellStart"/>
      <w:r w:rsidRPr="00F92AE6">
        <w:t>Золотарёвой</w:t>
      </w:r>
      <w:proofErr w:type="spellEnd"/>
      <w:r w:rsidRPr="00F92AE6">
        <w:t xml:space="preserve">. – Ярославль: </w:t>
      </w:r>
      <w:proofErr w:type="spellStart"/>
      <w:r w:rsidRPr="00F92AE6">
        <w:t>Иэд</w:t>
      </w:r>
      <w:proofErr w:type="spellEnd"/>
      <w:r w:rsidRPr="00F92AE6">
        <w:t>-во ЯГПУ, 2011.</w:t>
      </w:r>
    </w:p>
    <w:p w:rsidR="004A68B0" w:rsidRPr="004A68B0" w:rsidRDefault="00F92AE6" w:rsidP="00F92AE6">
      <w:pPr>
        <w:widowControl w:val="0"/>
        <w:pBdr>
          <w:top w:val="nil"/>
          <w:left w:val="nil"/>
          <w:bottom w:val="nil"/>
          <w:right w:val="nil"/>
          <w:between w:val="nil"/>
        </w:pBdr>
        <w:spacing w:line="240" w:lineRule="auto"/>
        <w:ind w:leftChars="0" w:left="0" w:firstLineChars="0" w:firstLine="0"/>
        <w:jc w:val="both"/>
        <w:outlineLvl w:val="9"/>
      </w:pPr>
      <w:r>
        <w:t>3</w:t>
      </w:r>
      <w:r w:rsidR="004A68B0">
        <w:t>.</w:t>
      </w:r>
      <w:r>
        <w:t xml:space="preserve"> </w:t>
      </w:r>
      <w:r w:rsidR="004A68B0">
        <w:t>Сетевое взаимодействие школ-лидеров со школами с низкими результатами обучения и школами, работающими в неблагоприятных социальных условиях</w:t>
      </w:r>
      <w:r w:rsidR="004A68B0" w:rsidRPr="004A68B0">
        <w:t xml:space="preserve">: </w:t>
      </w:r>
      <w:r w:rsidR="004A68B0">
        <w:t xml:space="preserve">методические </w:t>
      </w:r>
      <w:proofErr w:type="spellStart"/>
      <w:proofErr w:type="gramStart"/>
      <w:r w:rsidR="004A68B0">
        <w:t>рекомендации.Курск</w:t>
      </w:r>
      <w:proofErr w:type="spellEnd"/>
      <w:proofErr w:type="gramEnd"/>
      <w:r w:rsidR="004A68B0">
        <w:t>, 2018. – 40 с.</w:t>
      </w:r>
    </w:p>
    <w:p w:rsidR="004A68B0" w:rsidRPr="004A68B0" w:rsidRDefault="00F92AE6" w:rsidP="00F92AE6">
      <w:pPr>
        <w:widowControl w:val="0"/>
        <w:pBdr>
          <w:top w:val="nil"/>
          <w:left w:val="nil"/>
          <w:bottom w:val="nil"/>
          <w:right w:val="nil"/>
          <w:between w:val="nil"/>
        </w:pBdr>
        <w:spacing w:line="240" w:lineRule="auto"/>
        <w:ind w:leftChars="0" w:left="0" w:firstLineChars="0" w:firstLine="0"/>
        <w:jc w:val="both"/>
        <w:outlineLvl w:val="9"/>
      </w:pPr>
      <w:r>
        <w:t>4</w:t>
      </w:r>
      <w:r w:rsidR="004A68B0">
        <w:t>. Создание сетевых объединений и партнерств школ с низкими образовательными результатами с ведущими школами: метод. рекомендации / авторы-составитель О. В. Романова; Министерство общего и профессионального образования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Нижнетагильский филиал: НТФ ГАОУ ДПО СО «ИРО», 2018. – 48 с.</w:t>
      </w:r>
    </w:p>
    <w:p w:rsidR="004A68B0" w:rsidRDefault="004A68B0" w:rsidP="00F92AE6">
      <w:pPr>
        <w:widowControl w:val="0"/>
        <w:pBdr>
          <w:top w:val="nil"/>
          <w:left w:val="nil"/>
          <w:bottom w:val="nil"/>
          <w:right w:val="nil"/>
          <w:between w:val="nil"/>
        </w:pBdr>
        <w:spacing w:line="240" w:lineRule="auto"/>
        <w:ind w:leftChars="0" w:left="0" w:firstLineChars="0" w:firstLine="0"/>
        <w:jc w:val="both"/>
        <w:outlineLvl w:val="9"/>
        <w:rPr>
          <w:b/>
          <w:i/>
          <w:color w:val="000000"/>
        </w:rPr>
      </w:pPr>
    </w:p>
    <w:p w:rsidR="00661AFB" w:rsidRPr="00DB3736" w:rsidRDefault="00661AFB" w:rsidP="00661AFB">
      <w:pPr>
        <w:widowControl w:val="0"/>
        <w:pBdr>
          <w:top w:val="nil"/>
          <w:left w:val="nil"/>
          <w:bottom w:val="nil"/>
          <w:right w:val="nil"/>
          <w:between w:val="nil"/>
        </w:pBdr>
        <w:spacing w:before="120" w:line="240" w:lineRule="auto"/>
        <w:ind w:left="0" w:hanging="2"/>
        <w:jc w:val="both"/>
        <w:rPr>
          <w:color w:val="000000"/>
        </w:rPr>
      </w:pPr>
      <w:r w:rsidRPr="00DB3736">
        <w:rPr>
          <w:b/>
          <w:color w:val="000000"/>
        </w:rPr>
        <w:t>Дополнительная литература</w:t>
      </w:r>
    </w:p>
    <w:p w:rsidR="00A05993" w:rsidRDefault="00A05993" w:rsidP="008D7B56">
      <w:pPr>
        <w:widowControl w:val="0"/>
        <w:pBdr>
          <w:top w:val="nil"/>
          <w:left w:val="nil"/>
          <w:bottom w:val="nil"/>
          <w:right w:val="nil"/>
          <w:between w:val="nil"/>
        </w:pBdr>
        <w:tabs>
          <w:tab w:val="left" w:pos="567"/>
          <w:tab w:val="left" w:pos="709"/>
          <w:tab w:val="left" w:pos="1701"/>
        </w:tabs>
        <w:spacing w:before="120" w:line="240" w:lineRule="auto"/>
        <w:ind w:left="-2" w:firstLineChars="236" w:firstLine="566"/>
        <w:jc w:val="both"/>
      </w:pPr>
      <w:r>
        <w:t>1. Глубокова Е.Н., Кондракова И.Э. Сетевое взаимодейст</w:t>
      </w:r>
      <w:r w:rsidR="00592322">
        <w:t>вие в сфере образования как раз</w:t>
      </w:r>
      <w:r>
        <w:t>вивающийся процесс в теории и практике/Педагогика в современном мире// Сборник статей всероссийской научной конференции. – Санкт-Петербург: Издательство «</w:t>
      </w:r>
      <w:proofErr w:type="spellStart"/>
      <w:r>
        <w:t>Лема</w:t>
      </w:r>
      <w:proofErr w:type="spellEnd"/>
      <w:r>
        <w:t xml:space="preserve">», 2011. – с.123-129. </w:t>
      </w:r>
    </w:p>
    <w:p w:rsidR="00C47E47" w:rsidRPr="00C47E47" w:rsidRDefault="00C47E47" w:rsidP="008D7B56">
      <w:pPr>
        <w:widowControl w:val="0"/>
        <w:pBdr>
          <w:top w:val="nil"/>
          <w:left w:val="nil"/>
          <w:bottom w:val="nil"/>
          <w:right w:val="nil"/>
          <w:between w:val="nil"/>
        </w:pBdr>
        <w:spacing w:before="120" w:line="240" w:lineRule="auto"/>
        <w:ind w:left="-2" w:firstLineChars="236" w:firstLine="566"/>
        <w:jc w:val="both"/>
      </w:pPr>
      <w:r>
        <w:t>2</w:t>
      </w:r>
      <w:r w:rsidRPr="00C47E47">
        <w:t>. Давыдова Н.Н., Федоров В.А. Методологические основания управления образовательными учреждениями в условиях сетевого взаимодействия // Казанская наука. - 2013. - № 9. - С. 13-22.</w:t>
      </w:r>
    </w:p>
    <w:p w:rsidR="00C47E47" w:rsidRDefault="00C47E47" w:rsidP="008D7B56">
      <w:pPr>
        <w:widowControl w:val="0"/>
        <w:pBdr>
          <w:top w:val="nil"/>
          <w:left w:val="nil"/>
          <w:bottom w:val="nil"/>
          <w:right w:val="nil"/>
          <w:between w:val="nil"/>
        </w:pBdr>
        <w:spacing w:before="120" w:line="240" w:lineRule="auto"/>
        <w:ind w:left="-2" w:firstLineChars="236" w:firstLine="566"/>
        <w:jc w:val="both"/>
      </w:pPr>
      <w:r>
        <w:t>3</w:t>
      </w:r>
      <w:r w:rsidRPr="00C47E47">
        <w:t>. Давыдова Н.Н., Федоров В.А. Моделирование развития образовательных учреждений на основе сетевого подхода // Педагогика. - 2013. - № 6. - С. 49-54.</w:t>
      </w:r>
    </w:p>
    <w:p w:rsidR="00971010" w:rsidRDefault="00496F99" w:rsidP="008D7B56">
      <w:pPr>
        <w:widowControl w:val="0"/>
        <w:pBdr>
          <w:top w:val="nil"/>
          <w:left w:val="nil"/>
          <w:bottom w:val="nil"/>
          <w:right w:val="nil"/>
          <w:between w:val="nil"/>
        </w:pBdr>
        <w:spacing w:before="120" w:line="240" w:lineRule="auto"/>
        <w:ind w:left="-2" w:firstLineChars="236" w:firstLine="566"/>
        <w:jc w:val="both"/>
        <w:rPr>
          <w:rFonts w:eastAsia="Calibri"/>
          <w:position w:val="0"/>
          <w:lang w:val="en-US" w:eastAsia="en-US"/>
        </w:rPr>
      </w:pPr>
      <w:r>
        <w:rPr>
          <w:rFonts w:eastAsia="Calibri"/>
          <w:position w:val="0"/>
          <w:lang w:eastAsia="en-US"/>
        </w:rPr>
        <w:t xml:space="preserve">4. Жуковицкая Н.Н. </w:t>
      </w:r>
      <w:r w:rsidRPr="00496F99">
        <w:rPr>
          <w:rFonts w:eastAsia="Calibri"/>
          <w:position w:val="0"/>
          <w:lang w:eastAsia="en-US"/>
        </w:rPr>
        <w:t>Управление процессом сопровождения одарённых детей: сетевые модели (монография</w:t>
      </w:r>
      <w:proofErr w:type="gramStart"/>
      <w:r w:rsidRPr="00496F99">
        <w:rPr>
          <w:rFonts w:eastAsia="Calibri"/>
          <w:position w:val="0"/>
          <w:lang w:eastAsia="en-US"/>
        </w:rPr>
        <w:t>).</w:t>
      </w:r>
      <w:r>
        <w:rPr>
          <w:rFonts w:eastAsia="Calibri"/>
          <w:position w:val="0"/>
          <w:lang w:eastAsia="en-US"/>
        </w:rPr>
        <w:t>-</w:t>
      </w:r>
      <w:proofErr w:type="gramEnd"/>
      <w:r w:rsidRPr="00496F99">
        <w:rPr>
          <w:rFonts w:eastAsia="Calibri"/>
          <w:position w:val="0"/>
          <w:lang w:eastAsia="en-US"/>
        </w:rPr>
        <w:t xml:space="preserve"> </w:t>
      </w:r>
      <w:r w:rsidRPr="00496F99">
        <w:rPr>
          <w:rFonts w:eastAsia="Calibri"/>
          <w:position w:val="0"/>
          <w:lang w:val="en-US" w:eastAsia="en-US"/>
        </w:rPr>
        <w:t>Saarbrucken, Deutschland: LAP LAMBERT A</w:t>
      </w:r>
      <w:r w:rsidRPr="00496F99">
        <w:rPr>
          <w:rFonts w:eastAsia="Calibri"/>
          <w:position w:val="0"/>
          <w:lang w:eastAsia="en-US"/>
        </w:rPr>
        <w:t>с</w:t>
      </w:r>
      <w:proofErr w:type="spellStart"/>
      <w:r w:rsidRPr="00496F99">
        <w:rPr>
          <w:rFonts w:eastAsia="Calibri"/>
          <w:position w:val="0"/>
          <w:lang w:val="en-US" w:eastAsia="en-US"/>
        </w:rPr>
        <w:t>ademic</w:t>
      </w:r>
      <w:proofErr w:type="spellEnd"/>
      <w:r w:rsidRPr="00496F99">
        <w:rPr>
          <w:rFonts w:eastAsia="Calibri"/>
          <w:position w:val="0"/>
          <w:lang w:val="en-US" w:eastAsia="en-US"/>
        </w:rPr>
        <w:t xml:space="preserve"> Publishing, 2017. </w:t>
      </w:r>
      <w:r w:rsidR="00971010">
        <w:rPr>
          <w:rFonts w:eastAsia="Calibri"/>
          <w:position w:val="0"/>
          <w:lang w:eastAsia="en-US"/>
        </w:rPr>
        <w:t>-320с.</w:t>
      </w:r>
      <w:r w:rsidRPr="00496F99">
        <w:rPr>
          <w:rFonts w:eastAsia="Calibri"/>
          <w:position w:val="0"/>
          <w:lang w:val="en-US" w:eastAsia="en-US"/>
        </w:rPr>
        <w:t xml:space="preserve"> </w:t>
      </w:r>
    </w:p>
    <w:p w:rsidR="00496F99" w:rsidRDefault="00496F99" w:rsidP="008D7B56">
      <w:pPr>
        <w:widowControl w:val="0"/>
        <w:pBdr>
          <w:top w:val="nil"/>
          <w:left w:val="nil"/>
          <w:bottom w:val="nil"/>
          <w:right w:val="nil"/>
          <w:between w:val="nil"/>
        </w:pBdr>
        <w:spacing w:before="120" w:line="240" w:lineRule="auto"/>
        <w:ind w:left="-2" w:firstLineChars="236" w:firstLine="566"/>
        <w:jc w:val="both"/>
        <w:rPr>
          <w:rFonts w:eastAsia="Calibri"/>
          <w:position w:val="0"/>
          <w:lang w:eastAsia="en-US"/>
        </w:rPr>
      </w:pPr>
      <w:r w:rsidRPr="00971010">
        <w:rPr>
          <w:rFonts w:eastAsia="Calibri"/>
          <w:position w:val="0"/>
          <w:lang w:eastAsia="en-US"/>
        </w:rPr>
        <w:t xml:space="preserve"> </w:t>
      </w:r>
      <w:r w:rsidR="00971010">
        <w:rPr>
          <w:rFonts w:eastAsia="Calibri"/>
          <w:position w:val="0"/>
          <w:lang w:eastAsia="en-US"/>
        </w:rPr>
        <w:t xml:space="preserve">5. Жуковицкая Н.Н. </w:t>
      </w:r>
      <w:r w:rsidR="00971010" w:rsidRPr="00971010">
        <w:rPr>
          <w:rFonts w:eastAsia="Calibri"/>
          <w:position w:val="0"/>
          <w:lang w:eastAsia="en-US"/>
        </w:rPr>
        <w:t xml:space="preserve">Ресурсные центры в образовательной системе: направления деятельности в условиях введения ФГОС: </w:t>
      </w:r>
      <w:proofErr w:type="gramStart"/>
      <w:r w:rsidR="00971010" w:rsidRPr="00971010">
        <w:rPr>
          <w:rFonts w:eastAsia="Calibri"/>
          <w:position w:val="0"/>
          <w:lang w:eastAsia="en-US"/>
        </w:rPr>
        <w:t>учеб.-</w:t>
      </w:r>
      <w:proofErr w:type="gramEnd"/>
      <w:r w:rsidR="00971010" w:rsidRPr="00971010">
        <w:rPr>
          <w:rFonts w:eastAsia="Calibri"/>
          <w:position w:val="0"/>
          <w:lang w:eastAsia="en-US"/>
        </w:rPr>
        <w:t>метод. пособие</w:t>
      </w:r>
      <w:r w:rsidR="00971010">
        <w:rPr>
          <w:rFonts w:eastAsia="Calibri"/>
          <w:position w:val="0"/>
          <w:lang w:eastAsia="en-US"/>
        </w:rPr>
        <w:t>.-</w:t>
      </w:r>
      <w:r w:rsidR="00971010" w:rsidRPr="00971010">
        <w:rPr>
          <w:rFonts w:eastAsia="Calibri"/>
          <w:position w:val="0"/>
          <w:lang w:eastAsia="en-US"/>
        </w:rPr>
        <w:t xml:space="preserve"> СПб.: ЛОИРО, 2017.</w:t>
      </w:r>
      <w:r w:rsidR="00971010">
        <w:rPr>
          <w:rFonts w:eastAsia="Calibri"/>
          <w:position w:val="0"/>
          <w:lang w:eastAsia="en-US"/>
        </w:rPr>
        <w:t>-117с.</w:t>
      </w:r>
    </w:p>
    <w:p w:rsidR="00971010" w:rsidRPr="00C47E47" w:rsidRDefault="00971010" w:rsidP="00971010">
      <w:pPr>
        <w:widowControl w:val="0"/>
        <w:pBdr>
          <w:top w:val="nil"/>
          <w:left w:val="nil"/>
          <w:bottom w:val="nil"/>
          <w:right w:val="nil"/>
          <w:between w:val="nil"/>
        </w:pBdr>
        <w:spacing w:before="120" w:line="240" w:lineRule="auto"/>
        <w:ind w:left="-2" w:firstLineChars="236" w:firstLine="566"/>
        <w:jc w:val="both"/>
      </w:pPr>
      <w:r>
        <w:t xml:space="preserve">6. Жуковицкая Н.Н. </w:t>
      </w:r>
      <w:r w:rsidRPr="00480287">
        <w:t>Сетевое взаимодействие – кооперация и конкуренция</w:t>
      </w:r>
      <w:r>
        <w:t>.</w:t>
      </w:r>
      <w:r w:rsidRPr="00971010">
        <w:rPr>
          <w:rFonts w:eastAsia="Calibri"/>
          <w:position w:val="0"/>
          <w:lang w:eastAsia="en-US"/>
        </w:rPr>
        <w:t xml:space="preserve"> </w:t>
      </w:r>
      <w:r w:rsidRPr="00971010">
        <w:rPr>
          <w:rFonts w:eastAsia="Calibri"/>
          <w:position w:val="0"/>
          <w:lang w:eastAsia="en-US"/>
        </w:rPr>
        <w:t>// Народное образование. - 2017. - № 5.</w:t>
      </w:r>
      <w:r>
        <w:rPr>
          <w:rFonts w:eastAsia="Calibri"/>
          <w:position w:val="0"/>
          <w:lang w:eastAsia="en-US"/>
        </w:rPr>
        <w:t xml:space="preserve"> </w:t>
      </w:r>
    </w:p>
    <w:p w:rsidR="00C47E47" w:rsidRDefault="00265702" w:rsidP="008D7B56">
      <w:pPr>
        <w:widowControl w:val="0"/>
        <w:pBdr>
          <w:top w:val="nil"/>
          <w:left w:val="nil"/>
          <w:bottom w:val="nil"/>
          <w:right w:val="nil"/>
          <w:between w:val="nil"/>
        </w:pBdr>
        <w:spacing w:before="120" w:line="240" w:lineRule="auto"/>
        <w:ind w:left="-2" w:firstLineChars="236" w:firstLine="566"/>
        <w:jc w:val="both"/>
      </w:pPr>
      <w:r>
        <w:t>7</w:t>
      </w:r>
      <w:r w:rsidR="00C47E47" w:rsidRPr="00C47E47">
        <w:t xml:space="preserve">. </w:t>
      </w:r>
      <w:proofErr w:type="spellStart"/>
      <w:r w:rsidR="00C47E47" w:rsidRPr="00C47E47">
        <w:t>Каспржак</w:t>
      </w:r>
      <w:proofErr w:type="spellEnd"/>
      <w:r w:rsidR="00FA2602">
        <w:t xml:space="preserve"> </w:t>
      </w:r>
      <w:r w:rsidR="00C47E47" w:rsidRPr="00C47E47">
        <w:t xml:space="preserve">A.A. Формы и методы реструктуризации сетей общеобразовательных учреждений в регионе: на примере Тверской области: </w:t>
      </w:r>
      <w:proofErr w:type="spellStart"/>
      <w:r w:rsidR="00C47E47" w:rsidRPr="00C47E47">
        <w:t>дис</w:t>
      </w:r>
      <w:proofErr w:type="spellEnd"/>
      <w:r w:rsidR="00C47E47" w:rsidRPr="00C47E47">
        <w:t>. ... канд. эконом. наук. - М. 2007. -183 с.</w:t>
      </w:r>
    </w:p>
    <w:p w:rsidR="00C47E47" w:rsidRDefault="00265702" w:rsidP="008D7B56">
      <w:pPr>
        <w:widowControl w:val="0"/>
        <w:pBdr>
          <w:top w:val="nil"/>
          <w:left w:val="nil"/>
          <w:bottom w:val="nil"/>
          <w:right w:val="nil"/>
          <w:between w:val="nil"/>
        </w:pBdr>
        <w:spacing w:before="120" w:line="240" w:lineRule="auto"/>
        <w:ind w:left="-2" w:firstLineChars="236" w:firstLine="566"/>
        <w:jc w:val="both"/>
      </w:pPr>
      <w:r>
        <w:t>8</w:t>
      </w:r>
      <w:r w:rsidR="00C47E47">
        <w:t xml:space="preserve">. </w:t>
      </w:r>
      <w:r w:rsidR="00C47E47" w:rsidRPr="00C47E47">
        <w:t>Павлова Л.А. Специфика организации деятельности инновационных образовательных сетей в муниципальной системе образования // Вестник МГОУ Сер. Педагогика. - 2010. -№ 4. - С. 29-33.</w:t>
      </w:r>
    </w:p>
    <w:p w:rsidR="00C47E47" w:rsidRDefault="00265702" w:rsidP="008D7B56">
      <w:pPr>
        <w:widowControl w:val="0"/>
        <w:pBdr>
          <w:top w:val="nil"/>
          <w:left w:val="nil"/>
          <w:bottom w:val="nil"/>
          <w:right w:val="nil"/>
          <w:between w:val="nil"/>
        </w:pBdr>
        <w:spacing w:before="120" w:line="240" w:lineRule="auto"/>
        <w:ind w:left="-2" w:firstLineChars="236" w:firstLine="566"/>
        <w:jc w:val="both"/>
      </w:pPr>
      <w:r>
        <w:lastRenderedPageBreak/>
        <w:t>9</w:t>
      </w:r>
      <w:r w:rsidR="00C47E47" w:rsidRPr="00C47E47">
        <w:t>. Пронина Л.А., Голос Г.И., Носенко Н.В. Предложения по организации сетевого взаимодействия инновационных образовательных учреждений. - Усть-Илимск, 2006. - 22 с.</w:t>
      </w:r>
    </w:p>
    <w:p w:rsidR="008D7B56" w:rsidRPr="008D7B56" w:rsidRDefault="00265702" w:rsidP="008D7B56">
      <w:pPr>
        <w:widowControl w:val="0"/>
        <w:pBdr>
          <w:top w:val="nil"/>
          <w:left w:val="nil"/>
          <w:bottom w:val="nil"/>
          <w:right w:val="nil"/>
          <w:between w:val="nil"/>
        </w:pBdr>
        <w:spacing w:before="120" w:line="240" w:lineRule="auto"/>
        <w:ind w:left="-2" w:firstLineChars="236" w:firstLine="566"/>
        <w:jc w:val="both"/>
      </w:pPr>
      <w:r>
        <w:t>10</w:t>
      </w:r>
      <w:r w:rsidR="00A05993">
        <w:t>. Самсонова Е.В. Модели сетевого взаимодействия образовательных и иных организаций для решения задач инклюзивного образования// Современные проблемы науки и</w:t>
      </w:r>
      <w:r w:rsidR="00FA2602">
        <w:t xml:space="preserve"> образования. – 2015. – № </w:t>
      </w:r>
      <w:proofErr w:type="gramStart"/>
      <w:r w:rsidR="00FA2602">
        <w:t>3;UR</w:t>
      </w:r>
      <w:proofErr w:type="gramEnd"/>
      <w:r w:rsidR="00A05993">
        <w:t>: https://www.science-education.ru/ru/article/view?id=19060 (дата обращения: 16.01.2017).</w:t>
      </w:r>
    </w:p>
    <w:p w:rsidR="00661AFB" w:rsidRPr="00DB3736" w:rsidRDefault="00661AFB" w:rsidP="008A6C06">
      <w:pPr>
        <w:widowControl w:val="0"/>
        <w:pBdr>
          <w:top w:val="nil"/>
          <w:left w:val="nil"/>
          <w:bottom w:val="nil"/>
          <w:right w:val="nil"/>
          <w:between w:val="nil"/>
        </w:pBdr>
        <w:spacing w:before="120" w:line="240" w:lineRule="auto"/>
        <w:ind w:left="-2" w:firstLineChars="176" w:firstLine="422"/>
        <w:jc w:val="both"/>
        <w:rPr>
          <w:color w:val="000000"/>
        </w:rPr>
      </w:pPr>
      <w:r w:rsidRPr="00DB3736">
        <w:rPr>
          <w:b/>
          <w:color w:val="000000"/>
        </w:rPr>
        <w:t>Электронно-информационные ресурсы</w:t>
      </w:r>
    </w:p>
    <w:p w:rsidR="00661AFB" w:rsidRPr="00661AFB" w:rsidRDefault="005425C1" w:rsidP="00592322">
      <w:pPr>
        <w:numPr>
          <w:ilvl w:val="0"/>
          <w:numId w:val="7"/>
        </w:numPr>
        <w:tabs>
          <w:tab w:val="clear" w:pos="360"/>
          <w:tab w:val="num" w:pos="0"/>
          <w:tab w:val="left" w:pos="567"/>
          <w:tab w:val="left" w:pos="993"/>
        </w:tabs>
        <w:suppressAutoHyphens w:val="0"/>
        <w:spacing w:line="240" w:lineRule="auto"/>
        <w:ind w:leftChars="0" w:firstLineChars="0" w:firstLine="207"/>
        <w:jc w:val="both"/>
        <w:textDirection w:val="lrTb"/>
        <w:textAlignment w:val="auto"/>
        <w:outlineLvl w:val="9"/>
      </w:pPr>
      <w:hyperlink r:id="rId11" w:history="1">
        <w:r w:rsidR="00661AFB" w:rsidRPr="00661AFB">
          <w:rPr>
            <w:color w:val="0000FF" w:themeColor="hyperlink"/>
            <w:u w:val="single"/>
            <w:lang w:val="en-US"/>
          </w:rPr>
          <w:t>www</w:t>
        </w:r>
        <w:r w:rsidR="00661AFB" w:rsidRPr="00661AFB">
          <w:rPr>
            <w:color w:val="0000FF" w:themeColor="hyperlink"/>
            <w:u w:val="single"/>
          </w:rPr>
          <w:t>.</w:t>
        </w:r>
        <w:proofErr w:type="spellStart"/>
        <w:r w:rsidR="00661AFB" w:rsidRPr="00661AFB">
          <w:rPr>
            <w:color w:val="0000FF" w:themeColor="hyperlink"/>
            <w:u w:val="single"/>
            <w:lang w:val="en-US"/>
          </w:rPr>
          <w:t>nlr</w:t>
        </w:r>
        <w:proofErr w:type="spellEnd"/>
        <w:r w:rsidR="00661AFB" w:rsidRPr="00661AFB">
          <w:rPr>
            <w:color w:val="0000FF" w:themeColor="hyperlink"/>
            <w:u w:val="single"/>
          </w:rPr>
          <w:t>.</w:t>
        </w:r>
        <w:proofErr w:type="spellStart"/>
        <w:r w:rsidR="00661AFB" w:rsidRPr="00661AFB">
          <w:rPr>
            <w:color w:val="0000FF" w:themeColor="hyperlink"/>
            <w:u w:val="single"/>
            <w:lang w:val="en-US"/>
          </w:rPr>
          <w:t>ru</w:t>
        </w:r>
        <w:proofErr w:type="spellEnd"/>
        <w:r w:rsidR="00661AFB" w:rsidRPr="00661AFB">
          <w:rPr>
            <w:color w:val="0000FF" w:themeColor="hyperlink"/>
            <w:u w:val="single"/>
          </w:rPr>
          <w:t>/</w:t>
        </w:r>
      </w:hyperlink>
      <w:r w:rsidR="00661AFB" w:rsidRPr="00661AFB">
        <w:t xml:space="preserve"> Российская национальная библиотека.</w:t>
      </w:r>
    </w:p>
    <w:p w:rsidR="00661AFB" w:rsidRPr="00661AFB" w:rsidRDefault="005425C1" w:rsidP="00592322">
      <w:pPr>
        <w:numPr>
          <w:ilvl w:val="0"/>
          <w:numId w:val="7"/>
        </w:numPr>
        <w:tabs>
          <w:tab w:val="clear" w:pos="360"/>
          <w:tab w:val="num" w:pos="0"/>
          <w:tab w:val="left" w:pos="567"/>
          <w:tab w:val="left" w:pos="993"/>
        </w:tabs>
        <w:suppressAutoHyphens w:val="0"/>
        <w:spacing w:line="240" w:lineRule="auto"/>
        <w:ind w:leftChars="0" w:firstLineChars="0" w:firstLine="207"/>
        <w:jc w:val="both"/>
        <w:textDirection w:val="lrTb"/>
        <w:textAlignment w:val="auto"/>
        <w:outlineLvl w:val="9"/>
      </w:pPr>
      <w:hyperlink r:id="rId12" w:history="1">
        <w:r w:rsidR="00661AFB" w:rsidRPr="00661AFB">
          <w:rPr>
            <w:color w:val="0000FF" w:themeColor="hyperlink"/>
            <w:u w:val="single"/>
            <w:lang w:val="en-US"/>
          </w:rPr>
          <w:t>www</w:t>
        </w:r>
        <w:r w:rsidR="00661AFB" w:rsidRPr="00661AFB">
          <w:rPr>
            <w:color w:val="0000FF" w:themeColor="hyperlink"/>
            <w:u w:val="single"/>
          </w:rPr>
          <w:t>.</w:t>
        </w:r>
        <w:proofErr w:type="spellStart"/>
        <w:r w:rsidR="00661AFB" w:rsidRPr="00661AFB">
          <w:rPr>
            <w:color w:val="0000FF" w:themeColor="hyperlink"/>
            <w:u w:val="single"/>
            <w:lang w:val="en-US"/>
          </w:rPr>
          <w:t>nns</w:t>
        </w:r>
        <w:proofErr w:type="spellEnd"/>
        <w:r w:rsidR="00661AFB" w:rsidRPr="00661AFB">
          <w:rPr>
            <w:color w:val="0000FF" w:themeColor="hyperlink"/>
            <w:u w:val="single"/>
          </w:rPr>
          <w:t>.</w:t>
        </w:r>
        <w:proofErr w:type="spellStart"/>
        <w:r w:rsidR="00661AFB" w:rsidRPr="00661AFB">
          <w:rPr>
            <w:color w:val="0000FF" w:themeColor="hyperlink"/>
            <w:u w:val="single"/>
            <w:lang w:val="en-US"/>
          </w:rPr>
          <w:t>ru</w:t>
        </w:r>
        <w:proofErr w:type="spellEnd"/>
        <w:r w:rsidR="00661AFB" w:rsidRPr="00661AFB">
          <w:rPr>
            <w:color w:val="0000FF" w:themeColor="hyperlink"/>
            <w:u w:val="single"/>
          </w:rPr>
          <w:t>/</w:t>
        </w:r>
      </w:hyperlink>
      <w:r w:rsidR="00661AFB" w:rsidRPr="00661AFB">
        <w:t xml:space="preserve"> Национальная электронная библиотека.</w:t>
      </w:r>
    </w:p>
    <w:p w:rsidR="00661AFB" w:rsidRPr="00661AFB" w:rsidRDefault="005425C1" w:rsidP="00592322">
      <w:pPr>
        <w:numPr>
          <w:ilvl w:val="0"/>
          <w:numId w:val="7"/>
        </w:numPr>
        <w:tabs>
          <w:tab w:val="clear" w:pos="360"/>
          <w:tab w:val="num" w:pos="0"/>
          <w:tab w:val="left" w:pos="709"/>
          <w:tab w:val="left" w:pos="993"/>
        </w:tabs>
        <w:suppressAutoHyphens w:val="0"/>
        <w:spacing w:line="240" w:lineRule="auto"/>
        <w:ind w:leftChars="0" w:firstLineChars="0" w:firstLine="207"/>
        <w:jc w:val="both"/>
        <w:textDirection w:val="lrTb"/>
        <w:textAlignment w:val="auto"/>
        <w:outlineLvl w:val="9"/>
      </w:pPr>
      <w:hyperlink r:id="rId13" w:history="1">
        <w:r w:rsidR="00661AFB" w:rsidRPr="00661AFB">
          <w:rPr>
            <w:color w:val="0000FF" w:themeColor="hyperlink"/>
            <w:u w:val="single"/>
            <w:lang w:val="en-US"/>
          </w:rPr>
          <w:t>www</w:t>
        </w:r>
        <w:r w:rsidR="00661AFB" w:rsidRPr="00661AFB">
          <w:rPr>
            <w:color w:val="0000FF" w:themeColor="hyperlink"/>
            <w:u w:val="single"/>
          </w:rPr>
          <w:t>.</w:t>
        </w:r>
        <w:proofErr w:type="spellStart"/>
        <w:r w:rsidR="00661AFB" w:rsidRPr="00661AFB">
          <w:rPr>
            <w:color w:val="0000FF" w:themeColor="hyperlink"/>
            <w:u w:val="single"/>
            <w:lang w:val="en-US"/>
          </w:rPr>
          <w:t>rsl</w:t>
        </w:r>
        <w:proofErr w:type="spellEnd"/>
        <w:r w:rsidR="00661AFB" w:rsidRPr="00661AFB">
          <w:rPr>
            <w:color w:val="0000FF" w:themeColor="hyperlink"/>
            <w:u w:val="single"/>
          </w:rPr>
          <w:t>.</w:t>
        </w:r>
        <w:proofErr w:type="spellStart"/>
        <w:r w:rsidR="00661AFB" w:rsidRPr="00661AFB">
          <w:rPr>
            <w:color w:val="0000FF" w:themeColor="hyperlink"/>
            <w:u w:val="single"/>
            <w:lang w:val="en-US"/>
          </w:rPr>
          <w:t>ru</w:t>
        </w:r>
        <w:proofErr w:type="spellEnd"/>
        <w:r w:rsidR="00661AFB" w:rsidRPr="00661AFB">
          <w:rPr>
            <w:color w:val="0000FF" w:themeColor="hyperlink"/>
            <w:u w:val="single"/>
          </w:rPr>
          <w:t>/</w:t>
        </w:r>
      </w:hyperlink>
      <w:r w:rsidR="00661AFB" w:rsidRPr="00661AFB">
        <w:t xml:space="preserve"> Российская государственная библиотека.</w:t>
      </w:r>
    </w:p>
    <w:p w:rsidR="00661AFB" w:rsidRPr="00661AFB" w:rsidRDefault="005425C1" w:rsidP="00592322">
      <w:pPr>
        <w:numPr>
          <w:ilvl w:val="0"/>
          <w:numId w:val="7"/>
        </w:numPr>
        <w:tabs>
          <w:tab w:val="clear" w:pos="360"/>
          <w:tab w:val="num" w:pos="0"/>
          <w:tab w:val="left" w:pos="567"/>
          <w:tab w:val="left" w:pos="993"/>
        </w:tabs>
        <w:suppressAutoHyphens w:val="0"/>
        <w:spacing w:line="240" w:lineRule="auto"/>
        <w:ind w:leftChars="0" w:firstLineChars="0" w:firstLine="207"/>
        <w:jc w:val="both"/>
        <w:textDirection w:val="lrTb"/>
        <w:textAlignment w:val="auto"/>
        <w:outlineLvl w:val="9"/>
        <w:rPr>
          <w:bCs/>
        </w:rPr>
      </w:pPr>
      <w:hyperlink r:id="rId14" w:history="1">
        <w:r w:rsidR="00661AFB" w:rsidRPr="00661AFB">
          <w:rPr>
            <w:color w:val="0000FF" w:themeColor="hyperlink"/>
            <w:u w:val="single"/>
            <w:lang w:val="en-US"/>
          </w:rPr>
          <w:t>www</w:t>
        </w:r>
        <w:r w:rsidR="00661AFB" w:rsidRPr="00661AFB">
          <w:rPr>
            <w:color w:val="0000FF" w:themeColor="hyperlink"/>
            <w:u w:val="single"/>
          </w:rPr>
          <w:t>.</w:t>
        </w:r>
        <w:proofErr w:type="spellStart"/>
        <w:r w:rsidR="00661AFB" w:rsidRPr="00661AFB">
          <w:rPr>
            <w:color w:val="0000FF" w:themeColor="hyperlink"/>
            <w:u w:val="single"/>
            <w:lang w:val="en-US"/>
          </w:rPr>
          <w:t>aport</w:t>
        </w:r>
        <w:proofErr w:type="spellEnd"/>
        <w:r w:rsidR="00661AFB" w:rsidRPr="00661AFB">
          <w:rPr>
            <w:color w:val="0000FF" w:themeColor="hyperlink"/>
            <w:u w:val="single"/>
          </w:rPr>
          <w:t>.</w:t>
        </w:r>
        <w:proofErr w:type="spellStart"/>
        <w:r w:rsidR="00661AFB" w:rsidRPr="00661AFB">
          <w:rPr>
            <w:color w:val="0000FF" w:themeColor="hyperlink"/>
            <w:u w:val="single"/>
            <w:lang w:val="en-US"/>
          </w:rPr>
          <w:t>ru</w:t>
        </w:r>
        <w:proofErr w:type="spellEnd"/>
        <w:r w:rsidR="00661AFB" w:rsidRPr="00661AFB">
          <w:rPr>
            <w:color w:val="0000FF" w:themeColor="hyperlink"/>
            <w:u w:val="single"/>
          </w:rPr>
          <w:t>/</w:t>
        </w:r>
      </w:hyperlink>
      <w:r w:rsidR="00661AFB" w:rsidRPr="00661AFB">
        <w:rPr>
          <w:bCs/>
        </w:rPr>
        <w:t xml:space="preserve"> Поисковая система «Апорт».</w:t>
      </w:r>
    </w:p>
    <w:p w:rsidR="00661AFB" w:rsidRPr="00661AFB" w:rsidRDefault="005425C1" w:rsidP="008D7B56">
      <w:pPr>
        <w:numPr>
          <w:ilvl w:val="0"/>
          <w:numId w:val="7"/>
        </w:numPr>
        <w:tabs>
          <w:tab w:val="clear" w:pos="360"/>
          <w:tab w:val="num" w:pos="0"/>
          <w:tab w:val="left" w:pos="709"/>
          <w:tab w:val="left" w:pos="993"/>
        </w:tabs>
        <w:suppressAutoHyphens w:val="0"/>
        <w:spacing w:line="240" w:lineRule="auto"/>
        <w:ind w:leftChars="0" w:firstLineChars="0" w:firstLine="207"/>
        <w:jc w:val="both"/>
        <w:textDirection w:val="lrTb"/>
        <w:textAlignment w:val="auto"/>
        <w:outlineLvl w:val="9"/>
        <w:rPr>
          <w:bCs/>
        </w:rPr>
      </w:pPr>
      <w:hyperlink r:id="rId15" w:history="1">
        <w:r w:rsidR="00661AFB" w:rsidRPr="00661AFB">
          <w:rPr>
            <w:color w:val="0000FF" w:themeColor="hyperlink"/>
            <w:u w:val="single"/>
            <w:lang w:val="en-US"/>
          </w:rPr>
          <w:t>www</w:t>
        </w:r>
        <w:r w:rsidR="00661AFB" w:rsidRPr="00661AFB">
          <w:rPr>
            <w:color w:val="0000FF" w:themeColor="hyperlink"/>
            <w:u w:val="single"/>
          </w:rPr>
          <w:t>.</w:t>
        </w:r>
        <w:r w:rsidR="00661AFB" w:rsidRPr="00661AFB">
          <w:rPr>
            <w:color w:val="0000FF" w:themeColor="hyperlink"/>
            <w:u w:val="single"/>
            <w:lang w:val="en-US"/>
          </w:rPr>
          <w:t>rambler</w:t>
        </w:r>
        <w:r w:rsidR="00661AFB" w:rsidRPr="00661AFB">
          <w:rPr>
            <w:color w:val="0000FF" w:themeColor="hyperlink"/>
            <w:u w:val="single"/>
          </w:rPr>
          <w:t>.</w:t>
        </w:r>
        <w:proofErr w:type="spellStart"/>
        <w:r w:rsidR="00661AFB" w:rsidRPr="00661AFB">
          <w:rPr>
            <w:color w:val="0000FF" w:themeColor="hyperlink"/>
            <w:u w:val="single"/>
            <w:lang w:val="en-US"/>
          </w:rPr>
          <w:t>ru</w:t>
        </w:r>
        <w:proofErr w:type="spellEnd"/>
        <w:r w:rsidR="00661AFB" w:rsidRPr="00661AFB">
          <w:rPr>
            <w:color w:val="0000FF" w:themeColor="hyperlink"/>
            <w:u w:val="single"/>
          </w:rPr>
          <w:t>/</w:t>
        </w:r>
      </w:hyperlink>
      <w:r w:rsidR="00661AFB" w:rsidRPr="00661AFB">
        <w:rPr>
          <w:bCs/>
        </w:rPr>
        <w:t xml:space="preserve"> Поисковая система «Рамблер».</w:t>
      </w:r>
    </w:p>
    <w:p w:rsidR="00661AFB" w:rsidRPr="00661AFB" w:rsidRDefault="005425C1" w:rsidP="008D7B56">
      <w:pPr>
        <w:numPr>
          <w:ilvl w:val="0"/>
          <w:numId w:val="7"/>
        </w:numPr>
        <w:tabs>
          <w:tab w:val="num" w:pos="0"/>
          <w:tab w:val="left" w:pos="360"/>
          <w:tab w:val="left" w:pos="993"/>
        </w:tabs>
        <w:suppressAutoHyphens w:val="0"/>
        <w:spacing w:line="240" w:lineRule="auto"/>
        <w:ind w:leftChars="0" w:firstLineChars="0" w:firstLine="207"/>
        <w:jc w:val="both"/>
        <w:textDirection w:val="lrTb"/>
        <w:textAlignment w:val="auto"/>
        <w:outlineLvl w:val="9"/>
        <w:rPr>
          <w:bCs/>
        </w:rPr>
      </w:pPr>
      <w:hyperlink r:id="rId16" w:history="1">
        <w:r w:rsidR="00661AFB" w:rsidRPr="00661AFB">
          <w:rPr>
            <w:color w:val="0000FF" w:themeColor="hyperlink"/>
            <w:u w:val="single"/>
            <w:lang w:val="en-US"/>
          </w:rPr>
          <w:t>www</w:t>
        </w:r>
        <w:r w:rsidR="00661AFB" w:rsidRPr="00661AFB">
          <w:rPr>
            <w:color w:val="0000FF" w:themeColor="hyperlink"/>
            <w:u w:val="single"/>
          </w:rPr>
          <w:t>.</w:t>
        </w:r>
        <w:r w:rsidR="00661AFB" w:rsidRPr="00661AFB">
          <w:rPr>
            <w:color w:val="0000FF" w:themeColor="hyperlink"/>
            <w:u w:val="single"/>
            <w:lang w:val="en-US"/>
          </w:rPr>
          <w:t>yahoo</w:t>
        </w:r>
        <w:r w:rsidR="00661AFB" w:rsidRPr="00661AFB">
          <w:rPr>
            <w:color w:val="0000FF" w:themeColor="hyperlink"/>
            <w:u w:val="single"/>
          </w:rPr>
          <w:t>.</w:t>
        </w:r>
        <w:r w:rsidR="00661AFB" w:rsidRPr="00661AFB">
          <w:rPr>
            <w:color w:val="0000FF" w:themeColor="hyperlink"/>
            <w:u w:val="single"/>
            <w:lang w:val="en-US"/>
          </w:rPr>
          <w:t>com</w:t>
        </w:r>
        <w:r w:rsidR="00661AFB" w:rsidRPr="00661AFB">
          <w:rPr>
            <w:color w:val="0000FF" w:themeColor="hyperlink"/>
            <w:u w:val="single"/>
          </w:rPr>
          <w:t>/</w:t>
        </w:r>
      </w:hyperlink>
      <w:r w:rsidR="00661AFB" w:rsidRPr="00661AFB">
        <w:rPr>
          <w:bCs/>
        </w:rPr>
        <w:t xml:space="preserve"> Поисковая система </w:t>
      </w:r>
      <w:r w:rsidR="00661AFB" w:rsidRPr="00661AFB">
        <w:rPr>
          <w:bCs/>
          <w:lang w:val="en-US"/>
        </w:rPr>
        <w:t>Yahoo</w:t>
      </w:r>
      <w:r w:rsidR="00661AFB" w:rsidRPr="00661AFB">
        <w:rPr>
          <w:bCs/>
        </w:rPr>
        <w:t>.</w:t>
      </w:r>
    </w:p>
    <w:p w:rsidR="00661AFB" w:rsidRPr="00661AFB" w:rsidRDefault="005425C1" w:rsidP="008D7B56">
      <w:pPr>
        <w:numPr>
          <w:ilvl w:val="0"/>
          <w:numId w:val="7"/>
        </w:numPr>
        <w:tabs>
          <w:tab w:val="clear" w:pos="360"/>
          <w:tab w:val="num" w:pos="0"/>
          <w:tab w:val="left" w:pos="993"/>
        </w:tabs>
        <w:suppressAutoHyphens w:val="0"/>
        <w:spacing w:line="240" w:lineRule="auto"/>
        <w:ind w:leftChars="0" w:firstLineChars="0" w:firstLine="207"/>
        <w:jc w:val="both"/>
        <w:textDirection w:val="lrTb"/>
        <w:textAlignment w:val="auto"/>
        <w:outlineLvl w:val="9"/>
      </w:pPr>
      <w:hyperlink r:id="rId17" w:history="1">
        <w:r w:rsidR="00661AFB" w:rsidRPr="00661AFB">
          <w:rPr>
            <w:color w:val="0000FF" w:themeColor="hyperlink"/>
            <w:u w:val="single"/>
            <w:lang w:val="en-US"/>
          </w:rPr>
          <w:t>www</w:t>
        </w:r>
        <w:r w:rsidR="00661AFB" w:rsidRPr="00661AFB">
          <w:rPr>
            <w:color w:val="0000FF" w:themeColor="hyperlink"/>
            <w:u w:val="single"/>
          </w:rPr>
          <w:t>.</w:t>
        </w:r>
        <w:proofErr w:type="spellStart"/>
        <w:r w:rsidR="00661AFB" w:rsidRPr="00661AFB">
          <w:rPr>
            <w:color w:val="0000FF" w:themeColor="hyperlink"/>
            <w:u w:val="single"/>
            <w:lang w:val="en-US"/>
          </w:rPr>
          <w:t>yandex</w:t>
        </w:r>
        <w:proofErr w:type="spellEnd"/>
        <w:r w:rsidR="00661AFB" w:rsidRPr="00661AFB">
          <w:rPr>
            <w:color w:val="0000FF" w:themeColor="hyperlink"/>
            <w:u w:val="single"/>
          </w:rPr>
          <w:t>.</w:t>
        </w:r>
        <w:proofErr w:type="spellStart"/>
        <w:r w:rsidR="00661AFB" w:rsidRPr="00661AFB">
          <w:rPr>
            <w:color w:val="0000FF" w:themeColor="hyperlink"/>
            <w:u w:val="single"/>
            <w:lang w:val="en-US"/>
          </w:rPr>
          <w:t>ru</w:t>
        </w:r>
        <w:proofErr w:type="spellEnd"/>
        <w:r w:rsidR="00661AFB" w:rsidRPr="00661AFB">
          <w:rPr>
            <w:color w:val="0000FF" w:themeColor="hyperlink"/>
            <w:u w:val="single"/>
          </w:rPr>
          <w:t>/</w:t>
        </w:r>
      </w:hyperlink>
      <w:r w:rsidR="00661AFB" w:rsidRPr="00661AFB">
        <w:rPr>
          <w:bCs/>
        </w:rPr>
        <w:t xml:space="preserve"> Поисковая система «Яндекс».</w:t>
      </w:r>
      <w:r w:rsidR="00661AFB" w:rsidRPr="00661AFB">
        <w:tab/>
      </w:r>
    </w:p>
    <w:p w:rsidR="00661AFB" w:rsidRPr="00661AFB" w:rsidRDefault="00661AFB" w:rsidP="008D7B56">
      <w:pPr>
        <w:tabs>
          <w:tab w:val="left" w:pos="993"/>
        </w:tabs>
        <w:suppressAutoHyphens w:val="0"/>
        <w:spacing w:line="240" w:lineRule="auto"/>
        <w:ind w:leftChars="0" w:left="567" w:firstLineChars="0" w:firstLine="0"/>
        <w:jc w:val="both"/>
        <w:textDirection w:val="lrTb"/>
        <w:textAlignment w:val="auto"/>
        <w:outlineLvl w:val="9"/>
      </w:pPr>
      <w:r w:rsidRPr="00661AFB">
        <w:rPr>
          <w:lang w:val="en-US"/>
        </w:rPr>
        <w:t>http</w:t>
      </w:r>
      <w:r w:rsidRPr="00661AFB">
        <w:t>://</w:t>
      </w:r>
      <w:hyperlink r:id="rId18" w:history="1">
        <w:r w:rsidRPr="00661AFB">
          <w:rPr>
            <w:color w:val="0000FF" w:themeColor="hyperlink"/>
            <w:u w:val="single"/>
          </w:rPr>
          <w:t>www.eurekanet.ru</w:t>
        </w:r>
      </w:hyperlink>
      <w:r w:rsidRPr="00661AFB">
        <w:t>/ (сайт Института проблем образовательной политики «Эврика»)</w:t>
      </w:r>
    </w:p>
    <w:p w:rsidR="00661AFB" w:rsidRPr="00661AFB" w:rsidRDefault="00661AFB" w:rsidP="008A6C06">
      <w:pPr>
        <w:widowControl w:val="0"/>
        <w:pBdr>
          <w:top w:val="nil"/>
          <w:left w:val="nil"/>
          <w:bottom w:val="nil"/>
          <w:right w:val="nil"/>
          <w:between w:val="nil"/>
        </w:pBdr>
        <w:tabs>
          <w:tab w:val="num" w:pos="0"/>
        </w:tabs>
        <w:spacing w:line="240" w:lineRule="auto"/>
        <w:ind w:left="0" w:hanging="2"/>
        <w:jc w:val="both"/>
        <w:rPr>
          <w:color w:val="000000"/>
        </w:rPr>
      </w:pPr>
    </w:p>
    <w:p w:rsidR="00661AFB" w:rsidRPr="00DB3736" w:rsidRDefault="00661AFB" w:rsidP="00E460E2">
      <w:pPr>
        <w:widowControl w:val="0"/>
        <w:pBdr>
          <w:top w:val="nil"/>
          <w:left w:val="nil"/>
          <w:bottom w:val="nil"/>
          <w:right w:val="nil"/>
          <w:between w:val="nil"/>
        </w:pBdr>
        <w:spacing w:before="360" w:line="240" w:lineRule="auto"/>
        <w:ind w:left="-2" w:firstLineChars="295" w:firstLine="826"/>
        <w:jc w:val="both"/>
        <w:rPr>
          <w:b/>
          <w:color w:val="000000"/>
          <w:sz w:val="28"/>
          <w:szCs w:val="28"/>
        </w:rPr>
      </w:pPr>
      <w:r w:rsidRPr="00DB3736">
        <w:rPr>
          <w:b/>
          <w:color w:val="000000"/>
          <w:sz w:val="28"/>
          <w:szCs w:val="28"/>
        </w:rPr>
        <w:t>Раздел 5.</w:t>
      </w:r>
    </w:p>
    <w:p w:rsidR="00661AFB" w:rsidRPr="00DB3736" w:rsidRDefault="00661AFB" w:rsidP="00DB3736">
      <w:pPr>
        <w:widowControl w:val="0"/>
        <w:pBdr>
          <w:top w:val="nil"/>
          <w:left w:val="nil"/>
          <w:bottom w:val="nil"/>
          <w:right w:val="nil"/>
          <w:between w:val="nil"/>
        </w:pBdr>
        <w:spacing w:line="240" w:lineRule="auto"/>
        <w:ind w:left="-2" w:firstLineChars="295" w:firstLine="826"/>
        <w:jc w:val="center"/>
        <w:rPr>
          <w:color w:val="000000"/>
          <w:sz w:val="28"/>
          <w:szCs w:val="28"/>
        </w:rPr>
      </w:pPr>
      <w:r w:rsidRPr="00DB3736">
        <w:rPr>
          <w:b/>
          <w:color w:val="000000"/>
          <w:sz w:val="28"/>
          <w:szCs w:val="28"/>
        </w:rPr>
        <w:t>ОЦЕНКА КАЧЕСТВА ОСВОЕНИЯ ПРОГРАММЫ</w:t>
      </w:r>
    </w:p>
    <w:p w:rsidR="00661AFB" w:rsidRPr="00B739F5" w:rsidRDefault="00661AFB" w:rsidP="00B739F5">
      <w:pPr>
        <w:widowControl w:val="0"/>
        <w:pBdr>
          <w:top w:val="nil"/>
          <w:left w:val="nil"/>
          <w:bottom w:val="nil"/>
          <w:right w:val="nil"/>
          <w:between w:val="nil"/>
        </w:pBdr>
        <w:spacing w:line="240" w:lineRule="auto"/>
        <w:ind w:left="-2" w:firstLineChars="295" w:firstLine="826"/>
        <w:jc w:val="center"/>
        <w:rPr>
          <w:color w:val="000000"/>
          <w:sz w:val="28"/>
          <w:szCs w:val="28"/>
        </w:rPr>
      </w:pPr>
      <w:r w:rsidRPr="00DB3736">
        <w:rPr>
          <w:b/>
          <w:color w:val="000000"/>
          <w:sz w:val="28"/>
          <w:szCs w:val="28"/>
        </w:rPr>
        <w:t>(ФОРМЫ АТТЕСТАЦИИ, ОЦЕНОЧНЫЕ И МЕТОДИЧЕСКИЕ МАТЕРИАЛЫ)</w:t>
      </w:r>
    </w:p>
    <w:p w:rsidR="00661AFB" w:rsidRPr="00661AFB" w:rsidRDefault="005425C1" w:rsidP="00661AFB">
      <w:pPr>
        <w:widowControl w:val="0"/>
        <w:pBdr>
          <w:top w:val="nil"/>
          <w:left w:val="nil"/>
          <w:bottom w:val="nil"/>
          <w:right w:val="nil"/>
          <w:between w:val="nil"/>
        </w:pBdr>
        <w:spacing w:before="120" w:after="240" w:line="240" w:lineRule="auto"/>
        <w:ind w:left="0" w:hanging="2"/>
        <w:jc w:val="both"/>
        <w:rPr>
          <w:color w:val="000000"/>
          <w:sz w:val="20"/>
          <w:szCs w:val="20"/>
        </w:rPr>
      </w:pPr>
      <w:sdt>
        <w:sdtPr>
          <w:rPr>
            <w:sz w:val="20"/>
            <w:szCs w:val="20"/>
          </w:rPr>
          <w:tag w:val="goog_rdk_0"/>
          <w:id w:val="-2037649070"/>
        </w:sdtPr>
        <w:sdtEndPr/>
        <w:sdtContent>
          <w:r w:rsidR="00661AFB" w:rsidRPr="00661AFB">
            <w:rPr>
              <w:rFonts w:eastAsia="Arial Unicode MS"/>
              <w:b/>
              <w:color w:val="000000"/>
              <w:sz w:val="20"/>
              <w:szCs w:val="20"/>
            </w:rPr>
            <w:t xml:space="preserve">Условные обозначения: </w:t>
          </w:r>
        </w:sdtContent>
      </w:sdt>
      <w:r w:rsidR="00661AFB" w:rsidRPr="00661AFB">
        <w:rPr>
          <w:color w:val="000000"/>
          <w:sz w:val="20"/>
          <w:szCs w:val="20"/>
        </w:rPr>
        <w:t>ВПД – вид профессиональной (педагогической) деятельности; ОТФ – обобщённая трудовая функция; ТФ – трудовая функция; ОПК – общепрофессиональные компетенции; ПК – профессиональные компетенции; ТД – трудовые действия</w:t>
      </w:r>
    </w:p>
    <w:tbl>
      <w:tblPr>
        <w:tblStyle w:val="a4"/>
        <w:tblW w:w="9633" w:type="dxa"/>
        <w:tblInd w:w="1" w:type="dxa"/>
        <w:tblLook w:val="04A0" w:firstRow="1" w:lastRow="0" w:firstColumn="1" w:lastColumn="0" w:noHBand="0" w:noVBand="1"/>
      </w:tblPr>
      <w:tblGrid>
        <w:gridCol w:w="1979"/>
        <w:gridCol w:w="3260"/>
        <w:gridCol w:w="2410"/>
        <w:gridCol w:w="1984"/>
      </w:tblGrid>
      <w:tr w:rsidR="000413B0" w:rsidRPr="00661AFB" w:rsidTr="00661AFB">
        <w:tc>
          <w:tcPr>
            <w:tcW w:w="5239" w:type="dxa"/>
            <w:gridSpan w:val="2"/>
          </w:tcPr>
          <w:p w:rsidR="00661AFB" w:rsidRPr="00661AFB" w:rsidRDefault="00661AFB" w:rsidP="00661AFB">
            <w:pPr>
              <w:widowControl w:val="0"/>
              <w:spacing w:line="240" w:lineRule="auto"/>
              <w:ind w:leftChars="0" w:left="0" w:firstLineChars="0" w:firstLine="0"/>
              <w:jc w:val="center"/>
              <w:rPr>
                <w:color w:val="000000"/>
                <w:sz w:val="22"/>
                <w:szCs w:val="22"/>
              </w:rPr>
            </w:pPr>
            <w:r w:rsidRPr="00661AFB">
              <w:rPr>
                <w:color w:val="000000"/>
                <w:sz w:val="22"/>
                <w:szCs w:val="22"/>
              </w:rPr>
              <w:t>Образовательные результаты</w:t>
            </w:r>
          </w:p>
        </w:tc>
        <w:tc>
          <w:tcPr>
            <w:tcW w:w="2410" w:type="dxa"/>
            <w:vMerge w:val="restart"/>
          </w:tcPr>
          <w:p w:rsidR="00661AFB" w:rsidRPr="00661AFB" w:rsidRDefault="00661AFB" w:rsidP="00661AFB">
            <w:pPr>
              <w:widowControl w:val="0"/>
              <w:spacing w:line="240" w:lineRule="auto"/>
              <w:ind w:leftChars="0" w:left="0" w:firstLineChars="0" w:firstLine="0"/>
              <w:jc w:val="center"/>
              <w:rPr>
                <w:color w:val="000000"/>
                <w:sz w:val="22"/>
                <w:szCs w:val="22"/>
              </w:rPr>
            </w:pPr>
            <w:r w:rsidRPr="00661AFB">
              <w:rPr>
                <w:color w:val="000000"/>
                <w:sz w:val="22"/>
                <w:szCs w:val="22"/>
              </w:rPr>
              <w:t xml:space="preserve">Критерии </w:t>
            </w:r>
            <w:r w:rsidRPr="00661AFB">
              <w:rPr>
                <w:color w:val="000000"/>
                <w:sz w:val="22"/>
                <w:szCs w:val="22"/>
                <w:lang w:val="en-US"/>
              </w:rPr>
              <w:t>/</w:t>
            </w:r>
            <w:r w:rsidRPr="00661AFB">
              <w:rPr>
                <w:color w:val="000000"/>
                <w:sz w:val="22"/>
                <w:szCs w:val="22"/>
              </w:rPr>
              <w:t xml:space="preserve"> показатели оценивания</w:t>
            </w:r>
          </w:p>
        </w:tc>
        <w:tc>
          <w:tcPr>
            <w:tcW w:w="1984" w:type="dxa"/>
            <w:vMerge w:val="restart"/>
          </w:tcPr>
          <w:p w:rsidR="00661AFB" w:rsidRPr="00661AFB" w:rsidRDefault="00661AFB" w:rsidP="00661AFB">
            <w:pPr>
              <w:widowControl w:val="0"/>
              <w:spacing w:line="240" w:lineRule="auto"/>
              <w:ind w:leftChars="0" w:left="0" w:firstLineChars="0" w:firstLine="0"/>
              <w:jc w:val="center"/>
              <w:rPr>
                <w:color w:val="000000"/>
                <w:sz w:val="22"/>
                <w:szCs w:val="22"/>
              </w:rPr>
            </w:pPr>
            <w:r w:rsidRPr="00661AFB">
              <w:rPr>
                <w:color w:val="000000"/>
                <w:sz w:val="22"/>
                <w:szCs w:val="22"/>
              </w:rPr>
              <w:t>Виды, формы и методы контроля</w:t>
            </w:r>
          </w:p>
        </w:tc>
      </w:tr>
      <w:tr w:rsidR="000413B0" w:rsidRPr="00661AFB" w:rsidTr="00661AFB">
        <w:tc>
          <w:tcPr>
            <w:tcW w:w="1979" w:type="dxa"/>
          </w:tcPr>
          <w:p w:rsidR="00661AFB" w:rsidRPr="00661AFB" w:rsidRDefault="00661AFB" w:rsidP="00661AFB">
            <w:pPr>
              <w:widowControl w:val="0"/>
              <w:spacing w:line="240" w:lineRule="auto"/>
              <w:ind w:leftChars="0" w:left="0" w:firstLineChars="0" w:firstLine="0"/>
              <w:jc w:val="center"/>
              <w:rPr>
                <w:color w:val="000000"/>
                <w:sz w:val="22"/>
                <w:szCs w:val="22"/>
              </w:rPr>
            </w:pPr>
            <w:r w:rsidRPr="00661AFB">
              <w:rPr>
                <w:color w:val="000000"/>
                <w:sz w:val="22"/>
                <w:szCs w:val="22"/>
              </w:rPr>
              <w:t xml:space="preserve">ОПК </w:t>
            </w:r>
            <w:r w:rsidRPr="00661AFB">
              <w:rPr>
                <w:color w:val="000000"/>
                <w:sz w:val="22"/>
                <w:szCs w:val="22"/>
                <w:lang w:val="en-US"/>
              </w:rPr>
              <w:t>/</w:t>
            </w:r>
            <w:r w:rsidRPr="00661AFB">
              <w:rPr>
                <w:color w:val="000000"/>
                <w:sz w:val="22"/>
                <w:szCs w:val="22"/>
              </w:rPr>
              <w:t xml:space="preserve"> ПК </w:t>
            </w:r>
            <w:r w:rsidRPr="00661AFB">
              <w:rPr>
                <w:color w:val="000000"/>
                <w:sz w:val="22"/>
                <w:szCs w:val="22"/>
                <w:lang w:val="en-US"/>
              </w:rPr>
              <w:t>/</w:t>
            </w:r>
            <w:r w:rsidRPr="00661AFB">
              <w:rPr>
                <w:color w:val="000000"/>
                <w:sz w:val="22"/>
                <w:szCs w:val="22"/>
              </w:rPr>
              <w:t xml:space="preserve"> ТД</w:t>
            </w:r>
          </w:p>
        </w:tc>
        <w:tc>
          <w:tcPr>
            <w:tcW w:w="3260" w:type="dxa"/>
          </w:tcPr>
          <w:p w:rsidR="00661AFB" w:rsidRPr="00661AFB" w:rsidRDefault="00661AFB" w:rsidP="00661AFB">
            <w:pPr>
              <w:widowControl w:val="0"/>
              <w:spacing w:line="240" w:lineRule="auto"/>
              <w:ind w:leftChars="0" w:left="0" w:firstLineChars="0" w:firstLine="0"/>
              <w:jc w:val="center"/>
              <w:rPr>
                <w:color w:val="000000"/>
                <w:sz w:val="22"/>
                <w:szCs w:val="22"/>
              </w:rPr>
            </w:pPr>
            <w:r w:rsidRPr="00661AFB">
              <w:rPr>
                <w:color w:val="000000"/>
                <w:sz w:val="22"/>
                <w:szCs w:val="22"/>
              </w:rPr>
              <w:t xml:space="preserve">Знания </w:t>
            </w:r>
            <w:r w:rsidRPr="00661AFB">
              <w:rPr>
                <w:color w:val="000000"/>
                <w:sz w:val="22"/>
                <w:szCs w:val="22"/>
                <w:lang w:val="en-US"/>
              </w:rPr>
              <w:t>/</w:t>
            </w:r>
            <w:r w:rsidRPr="00661AFB">
              <w:rPr>
                <w:color w:val="000000"/>
                <w:sz w:val="22"/>
                <w:szCs w:val="22"/>
              </w:rPr>
              <w:t xml:space="preserve"> умения </w:t>
            </w:r>
            <w:r w:rsidRPr="00661AFB">
              <w:rPr>
                <w:color w:val="000000"/>
                <w:sz w:val="22"/>
                <w:szCs w:val="22"/>
                <w:lang w:val="en-US"/>
              </w:rPr>
              <w:t>/</w:t>
            </w:r>
            <w:r w:rsidRPr="00661AFB">
              <w:rPr>
                <w:color w:val="000000"/>
                <w:sz w:val="22"/>
                <w:szCs w:val="22"/>
              </w:rPr>
              <w:t xml:space="preserve"> владения</w:t>
            </w:r>
          </w:p>
        </w:tc>
        <w:tc>
          <w:tcPr>
            <w:tcW w:w="2410" w:type="dxa"/>
            <w:vMerge/>
          </w:tcPr>
          <w:p w:rsidR="00661AFB" w:rsidRPr="00661AFB" w:rsidRDefault="00661AFB" w:rsidP="00661AFB">
            <w:pPr>
              <w:widowControl w:val="0"/>
              <w:spacing w:line="240" w:lineRule="auto"/>
              <w:ind w:leftChars="0" w:left="0" w:firstLineChars="0" w:firstLine="0"/>
              <w:jc w:val="center"/>
              <w:rPr>
                <w:color w:val="000000"/>
                <w:sz w:val="22"/>
                <w:szCs w:val="22"/>
              </w:rPr>
            </w:pPr>
          </w:p>
        </w:tc>
        <w:tc>
          <w:tcPr>
            <w:tcW w:w="1984" w:type="dxa"/>
            <w:vMerge/>
          </w:tcPr>
          <w:p w:rsidR="00661AFB" w:rsidRPr="00661AFB" w:rsidRDefault="00661AFB" w:rsidP="00661AFB">
            <w:pPr>
              <w:widowControl w:val="0"/>
              <w:spacing w:line="240" w:lineRule="auto"/>
              <w:ind w:leftChars="0" w:left="0" w:firstLineChars="0" w:firstLine="0"/>
              <w:jc w:val="center"/>
              <w:rPr>
                <w:color w:val="000000"/>
                <w:sz w:val="22"/>
                <w:szCs w:val="22"/>
              </w:rPr>
            </w:pPr>
          </w:p>
        </w:tc>
      </w:tr>
      <w:tr w:rsidR="00661AFB" w:rsidRPr="00661AFB" w:rsidTr="00B739F5">
        <w:trPr>
          <w:trHeight w:val="932"/>
        </w:trPr>
        <w:tc>
          <w:tcPr>
            <w:tcW w:w="9633" w:type="dxa"/>
            <w:gridSpan w:val="4"/>
          </w:tcPr>
          <w:p w:rsidR="00661AFB" w:rsidRPr="00B739F5" w:rsidRDefault="00B739F5" w:rsidP="00B739F5">
            <w:pPr>
              <w:pStyle w:val="ad"/>
              <w:suppressAutoHyphens w:val="0"/>
              <w:spacing w:before="0" w:beforeAutospacing="0" w:after="300" w:afterAutospacing="0" w:line="240" w:lineRule="auto"/>
              <w:ind w:leftChars="0" w:left="0" w:firstLineChars="0" w:firstLine="0"/>
              <w:jc w:val="both"/>
              <w:textDirection w:val="lrTb"/>
              <w:textAlignment w:val="auto"/>
              <w:outlineLvl w:val="9"/>
              <w:rPr>
                <w:b/>
                <w:sz w:val="20"/>
                <w:szCs w:val="20"/>
              </w:rPr>
            </w:pPr>
            <w:r w:rsidRPr="00B739F5">
              <w:rPr>
                <w:b/>
                <w:sz w:val="20"/>
                <w:szCs w:val="20"/>
              </w:rPr>
              <w:t>Должностные обязанности (Единый квалификационный справочник)</w:t>
            </w:r>
            <w:r>
              <w:rPr>
                <w:b/>
                <w:sz w:val="20"/>
                <w:szCs w:val="20"/>
              </w:rPr>
              <w:t xml:space="preserve">: </w:t>
            </w:r>
            <w:r>
              <w:rPr>
                <w:b/>
                <w:sz w:val="20"/>
                <w:szCs w:val="20"/>
              </w:rPr>
              <w:br/>
            </w:r>
            <w:r w:rsidRPr="009728A4">
              <w:rPr>
                <w:color w:val="000000"/>
                <w:spacing w:val="3"/>
                <w:sz w:val="20"/>
                <w:szCs w:val="20"/>
              </w:rPr>
              <w:t>Осуществляет</w:t>
            </w:r>
            <w:r w:rsidR="00C404D5">
              <w:rPr>
                <w:color w:val="000000"/>
                <w:spacing w:val="3"/>
                <w:sz w:val="20"/>
                <w:szCs w:val="20"/>
              </w:rPr>
              <w:t xml:space="preserve"> </w:t>
            </w:r>
            <w:r w:rsidRPr="009728A4">
              <w:rPr>
                <w:color w:val="000000"/>
                <w:spacing w:val="3"/>
                <w:sz w:val="20"/>
                <w:szCs w:val="20"/>
              </w:rPr>
              <w:t>руководство образовательным учреждением в соответствии с законами и иными нормативными правовыми актами, уставом образовательного учреждения</w:t>
            </w:r>
            <w:r>
              <w:rPr>
                <w:color w:val="000000"/>
                <w:spacing w:val="3"/>
                <w:sz w:val="20"/>
                <w:szCs w:val="20"/>
              </w:rPr>
              <w:t>.</w:t>
            </w:r>
          </w:p>
        </w:tc>
      </w:tr>
      <w:tr w:rsidR="000413B0" w:rsidRPr="00661AFB" w:rsidTr="00661AFB">
        <w:tc>
          <w:tcPr>
            <w:tcW w:w="1979" w:type="dxa"/>
            <w:vMerge w:val="restart"/>
          </w:tcPr>
          <w:p w:rsidR="0082146B" w:rsidRDefault="0082146B" w:rsidP="00661AFB">
            <w:pPr>
              <w:widowControl w:val="0"/>
              <w:spacing w:line="240" w:lineRule="auto"/>
              <w:ind w:leftChars="0" w:left="0" w:firstLineChars="0" w:firstLine="0"/>
              <w:rPr>
                <w:color w:val="000000"/>
                <w:sz w:val="20"/>
                <w:szCs w:val="20"/>
              </w:rPr>
            </w:pPr>
            <w:r>
              <w:rPr>
                <w:color w:val="000000"/>
                <w:sz w:val="20"/>
                <w:szCs w:val="20"/>
              </w:rPr>
              <w:t>ПК:</w:t>
            </w:r>
          </w:p>
          <w:p w:rsidR="00661AFB" w:rsidRPr="00661AFB" w:rsidRDefault="00B33E99" w:rsidP="00661AFB">
            <w:pPr>
              <w:widowControl w:val="0"/>
              <w:spacing w:line="240" w:lineRule="auto"/>
              <w:ind w:leftChars="0" w:left="0" w:firstLineChars="0" w:firstLine="0"/>
              <w:rPr>
                <w:i/>
                <w:iCs/>
                <w:color w:val="000000"/>
                <w:sz w:val="20"/>
                <w:szCs w:val="20"/>
              </w:rPr>
            </w:pPr>
            <w:r w:rsidRPr="00B739F5">
              <w:rPr>
                <w:color w:val="000000"/>
                <w:sz w:val="20"/>
                <w:szCs w:val="20"/>
              </w:rPr>
              <w:t xml:space="preserve">Готовность к </w:t>
            </w:r>
            <w:r w:rsidRPr="00B739F5">
              <w:rPr>
                <w:sz w:val="20"/>
                <w:szCs w:val="20"/>
              </w:rPr>
              <w:t>организации сетевого взаимодействия на муниципальном уровне школ с высокими и низкими результатами обучения.</w:t>
            </w:r>
          </w:p>
        </w:tc>
        <w:tc>
          <w:tcPr>
            <w:tcW w:w="3260" w:type="dxa"/>
          </w:tcPr>
          <w:p w:rsidR="00661AFB" w:rsidRPr="00661AFB" w:rsidRDefault="00661AFB" w:rsidP="00661AFB">
            <w:pPr>
              <w:widowControl w:val="0"/>
              <w:pBdr>
                <w:top w:val="nil"/>
                <w:left w:val="nil"/>
                <w:bottom w:val="nil"/>
                <w:right w:val="nil"/>
                <w:between w:val="nil"/>
              </w:pBdr>
              <w:spacing w:line="240" w:lineRule="auto"/>
              <w:ind w:left="0" w:hanging="2"/>
              <w:jc w:val="both"/>
              <w:rPr>
                <w:color w:val="000000"/>
                <w:sz w:val="22"/>
                <w:szCs w:val="22"/>
              </w:rPr>
            </w:pPr>
            <w:r w:rsidRPr="00661AFB">
              <w:rPr>
                <w:color w:val="000000"/>
                <w:sz w:val="22"/>
                <w:szCs w:val="22"/>
              </w:rPr>
              <w:t>Знают:</w:t>
            </w:r>
          </w:p>
          <w:p w:rsidR="00B739F5" w:rsidRDefault="00DE487F" w:rsidP="00B739F5">
            <w:pPr>
              <w:pStyle w:val="Default"/>
              <w:ind w:left="0" w:hanging="2"/>
              <w:jc w:val="both"/>
              <w:rPr>
                <w:rFonts w:eastAsia="Calibri"/>
                <w:sz w:val="20"/>
                <w:szCs w:val="20"/>
              </w:rPr>
            </w:pPr>
            <w:r>
              <w:rPr>
                <w:sz w:val="22"/>
                <w:szCs w:val="22"/>
              </w:rPr>
              <w:t xml:space="preserve">- </w:t>
            </w:r>
            <w:r w:rsidR="00B739F5">
              <w:rPr>
                <w:rFonts w:eastAsia="Calibri"/>
                <w:sz w:val="20"/>
                <w:szCs w:val="20"/>
              </w:rPr>
              <w:t>Теоретические источники</w:t>
            </w:r>
            <w:r w:rsidR="00B739F5" w:rsidRPr="000E1524">
              <w:rPr>
                <w:rFonts w:eastAsia="Calibri"/>
                <w:sz w:val="20"/>
                <w:szCs w:val="20"/>
              </w:rPr>
              <w:t xml:space="preserve"> и практики работы по проблематике сетевого наставничества образовательных организаций</w:t>
            </w:r>
            <w:r w:rsidR="00B739F5">
              <w:rPr>
                <w:rFonts w:eastAsia="Calibri"/>
                <w:sz w:val="20"/>
                <w:szCs w:val="20"/>
              </w:rPr>
              <w:t xml:space="preserve">; </w:t>
            </w:r>
          </w:p>
          <w:p w:rsidR="00B739F5" w:rsidRDefault="00B739F5" w:rsidP="00B739F5">
            <w:pPr>
              <w:pStyle w:val="Default"/>
              <w:ind w:left="0" w:hanging="2"/>
              <w:jc w:val="both"/>
              <w:rPr>
                <w:sz w:val="20"/>
                <w:szCs w:val="20"/>
              </w:rPr>
            </w:pPr>
            <w:r>
              <w:rPr>
                <w:rFonts w:eastAsia="Calibri"/>
                <w:sz w:val="20"/>
                <w:szCs w:val="20"/>
              </w:rPr>
              <w:t xml:space="preserve">- </w:t>
            </w:r>
            <w:r>
              <w:rPr>
                <w:sz w:val="20"/>
                <w:szCs w:val="20"/>
              </w:rPr>
              <w:t xml:space="preserve"> общие проблемы</w:t>
            </w:r>
            <w:r w:rsidRPr="000E1524">
              <w:rPr>
                <w:rFonts w:eastAsia="Calibri"/>
                <w:sz w:val="20"/>
                <w:szCs w:val="20"/>
              </w:rPr>
              <w:t xml:space="preserve"> сетевого </w:t>
            </w:r>
            <w:r>
              <w:rPr>
                <w:rFonts w:eastAsia="Calibri"/>
                <w:sz w:val="20"/>
                <w:szCs w:val="20"/>
              </w:rPr>
              <w:t xml:space="preserve">взаимодействия </w:t>
            </w:r>
            <w:r w:rsidRPr="000E1524">
              <w:rPr>
                <w:rFonts w:eastAsia="Calibri"/>
                <w:sz w:val="20"/>
                <w:szCs w:val="20"/>
              </w:rPr>
              <w:t>образовательных организаций</w:t>
            </w:r>
            <w:r w:rsidRPr="00927624">
              <w:rPr>
                <w:sz w:val="20"/>
                <w:szCs w:val="20"/>
              </w:rPr>
              <w:t xml:space="preserve"> с высокими</w:t>
            </w:r>
            <w:r>
              <w:rPr>
                <w:sz w:val="20"/>
                <w:szCs w:val="20"/>
              </w:rPr>
              <w:t xml:space="preserve"> и низкими результатами обучения,</w:t>
            </w:r>
          </w:p>
          <w:p w:rsidR="00B739F5" w:rsidRPr="008D7B56" w:rsidRDefault="00B739F5" w:rsidP="008D7B56">
            <w:pPr>
              <w:pStyle w:val="Default"/>
              <w:ind w:left="0" w:hanging="2"/>
              <w:jc w:val="both"/>
              <w:rPr>
                <w:rFonts w:eastAsia="Calibri"/>
                <w:sz w:val="20"/>
                <w:szCs w:val="20"/>
              </w:rPr>
            </w:pPr>
            <w:r>
              <w:rPr>
                <w:rFonts w:eastAsia="Calibri"/>
                <w:sz w:val="20"/>
                <w:szCs w:val="20"/>
              </w:rPr>
              <w:t>- нормативные документы</w:t>
            </w:r>
            <w:r w:rsidRPr="00450F8E">
              <w:rPr>
                <w:rFonts w:eastAsia="Calibri"/>
                <w:sz w:val="20"/>
                <w:szCs w:val="20"/>
              </w:rPr>
              <w:t xml:space="preserve"> муниципального и институционального уровней по организации сетевого наставничества, согласованных с нормативными требованиями федерального и регионального уровней управления образованием</w:t>
            </w:r>
            <w:r w:rsidR="008D7B56">
              <w:rPr>
                <w:rFonts w:eastAsia="Calibri"/>
                <w:sz w:val="20"/>
                <w:szCs w:val="20"/>
              </w:rPr>
              <w:t>;</w:t>
            </w:r>
          </w:p>
          <w:p w:rsidR="00661AFB" w:rsidRPr="008D7B56" w:rsidRDefault="00B739F5" w:rsidP="008D7B56">
            <w:pPr>
              <w:pStyle w:val="Default"/>
              <w:ind w:left="0" w:hanging="2"/>
              <w:jc w:val="both"/>
              <w:rPr>
                <w:rFonts w:eastAsia="Calibri"/>
                <w:sz w:val="20"/>
                <w:szCs w:val="20"/>
              </w:rPr>
            </w:pPr>
            <w:r>
              <w:rPr>
                <w:sz w:val="20"/>
                <w:szCs w:val="20"/>
              </w:rPr>
              <w:t xml:space="preserve">- </w:t>
            </w:r>
            <w:r>
              <w:rPr>
                <w:rFonts w:eastAsia="Calibri"/>
                <w:sz w:val="20"/>
                <w:szCs w:val="20"/>
              </w:rPr>
              <w:t xml:space="preserve">основные </w:t>
            </w:r>
            <w:r w:rsidR="008D7B56">
              <w:rPr>
                <w:rFonts w:eastAsia="Calibri"/>
                <w:sz w:val="20"/>
                <w:szCs w:val="20"/>
              </w:rPr>
              <w:t>модели сетевого взаимодействия.</w:t>
            </w:r>
          </w:p>
        </w:tc>
        <w:tc>
          <w:tcPr>
            <w:tcW w:w="2410" w:type="dxa"/>
          </w:tcPr>
          <w:p w:rsidR="00661AFB" w:rsidRPr="00691D66" w:rsidRDefault="00691D66" w:rsidP="00BD3B8A">
            <w:pPr>
              <w:spacing w:line="240" w:lineRule="auto"/>
              <w:ind w:left="0" w:hanging="2"/>
              <w:contextualSpacing/>
              <w:jc w:val="both"/>
              <w:rPr>
                <w:color w:val="000000"/>
                <w:sz w:val="20"/>
                <w:szCs w:val="20"/>
              </w:rPr>
            </w:pPr>
            <w:r w:rsidRPr="00691D66">
              <w:rPr>
                <w:sz w:val="20"/>
                <w:szCs w:val="20"/>
              </w:rPr>
              <w:t>понимание сущности сетевого наставничества, возможности его эффективного использования для перевода школ с низкими результатами обучения в эффективный режим работы и повышения качества подготовки обучающихся в общеобразовательных организациях региона</w:t>
            </w:r>
            <w:r>
              <w:rPr>
                <w:sz w:val="20"/>
                <w:szCs w:val="20"/>
              </w:rPr>
              <w:t>.</w:t>
            </w:r>
          </w:p>
        </w:tc>
        <w:tc>
          <w:tcPr>
            <w:tcW w:w="1984" w:type="dxa"/>
          </w:tcPr>
          <w:p w:rsidR="00661AFB" w:rsidRDefault="00BD3B8A" w:rsidP="00661AFB">
            <w:pPr>
              <w:autoSpaceDE w:val="0"/>
              <w:autoSpaceDN w:val="0"/>
              <w:adjustRightInd w:val="0"/>
              <w:spacing w:line="240" w:lineRule="auto"/>
              <w:ind w:left="0" w:hanging="2"/>
              <w:jc w:val="both"/>
              <w:rPr>
                <w:sz w:val="20"/>
                <w:szCs w:val="20"/>
              </w:rPr>
            </w:pPr>
            <w:r w:rsidRPr="00BD3B8A">
              <w:rPr>
                <w:sz w:val="20"/>
                <w:szCs w:val="20"/>
              </w:rPr>
              <w:t>Опрос (п.1 и 4)</w:t>
            </w:r>
            <w:r>
              <w:rPr>
                <w:sz w:val="20"/>
                <w:szCs w:val="20"/>
              </w:rPr>
              <w:t>;</w:t>
            </w:r>
          </w:p>
          <w:p w:rsidR="00BD3B8A" w:rsidRPr="00BD3B8A" w:rsidRDefault="00BD3B8A" w:rsidP="00661AFB">
            <w:pPr>
              <w:autoSpaceDE w:val="0"/>
              <w:autoSpaceDN w:val="0"/>
              <w:adjustRightInd w:val="0"/>
              <w:spacing w:line="240" w:lineRule="auto"/>
              <w:ind w:left="0" w:hanging="2"/>
              <w:jc w:val="both"/>
              <w:rPr>
                <w:sz w:val="20"/>
                <w:szCs w:val="20"/>
              </w:rPr>
            </w:pPr>
            <w:r>
              <w:rPr>
                <w:sz w:val="20"/>
                <w:szCs w:val="20"/>
              </w:rPr>
              <w:t>Контрольная работа (п.2), итоговая аттестация</w:t>
            </w:r>
            <w:r w:rsidR="00706FAB">
              <w:rPr>
                <w:sz w:val="20"/>
                <w:szCs w:val="20"/>
              </w:rPr>
              <w:t>.</w:t>
            </w:r>
          </w:p>
        </w:tc>
      </w:tr>
      <w:tr w:rsidR="000413B0" w:rsidRPr="00661AFB" w:rsidTr="00661AFB">
        <w:tc>
          <w:tcPr>
            <w:tcW w:w="1979" w:type="dxa"/>
            <w:vMerge/>
          </w:tcPr>
          <w:p w:rsidR="00661AFB" w:rsidRPr="00661AFB" w:rsidRDefault="00661AFB" w:rsidP="00661AFB">
            <w:pPr>
              <w:widowControl w:val="0"/>
              <w:spacing w:line="240" w:lineRule="auto"/>
              <w:ind w:leftChars="0" w:left="0" w:firstLineChars="0" w:firstLine="0"/>
              <w:jc w:val="center"/>
              <w:rPr>
                <w:color w:val="000000"/>
                <w:sz w:val="22"/>
                <w:szCs w:val="22"/>
              </w:rPr>
            </w:pPr>
          </w:p>
        </w:tc>
        <w:tc>
          <w:tcPr>
            <w:tcW w:w="3260" w:type="dxa"/>
          </w:tcPr>
          <w:p w:rsidR="00661AFB" w:rsidRPr="00661AFB" w:rsidRDefault="00661AFB" w:rsidP="00661AFB">
            <w:pPr>
              <w:widowControl w:val="0"/>
              <w:pBdr>
                <w:top w:val="nil"/>
                <w:left w:val="nil"/>
                <w:bottom w:val="nil"/>
                <w:right w:val="nil"/>
                <w:between w:val="nil"/>
              </w:pBdr>
              <w:spacing w:line="240" w:lineRule="auto"/>
              <w:ind w:left="0" w:hanging="2"/>
              <w:jc w:val="both"/>
              <w:rPr>
                <w:color w:val="000000"/>
                <w:sz w:val="22"/>
                <w:szCs w:val="22"/>
              </w:rPr>
            </w:pPr>
            <w:r w:rsidRPr="00661AFB">
              <w:rPr>
                <w:color w:val="000000"/>
                <w:sz w:val="22"/>
                <w:szCs w:val="22"/>
              </w:rPr>
              <w:t>Умеют:</w:t>
            </w:r>
          </w:p>
          <w:p w:rsidR="00B739F5" w:rsidRDefault="00C404D5" w:rsidP="00B739F5">
            <w:pPr>
              <w:spacing w:line="240" w:lineRule="auto"/>
              <w:ind w:left="0" w:hanging="2"/>
              <w:jc w:val="both"/>
              <w:rPr>
                <w:rFonts w:eastAsia="Calibri"/>
                <w:sz w:val="20"/>
                <w:szCs w:val="20"/>
              </w:rPr>
            </w:pPr>
            <w:r>
              <w:rPr>
                <w:rFonts w:eastAsia="Calibri"/>
                <w:sz w:val="20"/>
                <w:szCs w:val="20"/>
              </w:rPr>
              <w:t>Р</w:t>
            </w:r>
            <w:r w:rsidR="00B739F5">
              <w:rPr>
                <w:rFonts w:eastAsia="Calibri"/>
                <w:sz w:val="20"/>
                <w:szCs w:val="20"/>
              </w:rPr>
              <w:t>азработать</w:t>
            </w:r>
            <w:r>
              <w:rPr>
                <w:rFonts w:eastAsia="Calibri"/>
                <w:sz w:val="20"/>
                <w:szCs w:val="20"/>
              </w:rPr>
              <w:t xml:space="preserve"> </w:t>
            </w:r>
            <w:r w:rsidR="00B739F5">
              <w:rPr>
                <w:rFonts w:eastAsia="Calibri"/>
                <w:sz w:val="20"/>
                <w:szCs w:val="20"/>
              </w:rPr>
              <w:t>матричную модель</w:t>
            </w:r>
            <w:r w:rsidR="00B739F5" w:rsidRPr="00CD2C4B">
              <w:rPr>
                <w:rFonts w:eastAsia="Calibri"/>
                <w:sz w:val="20"/>
                <w:szCs w:val="20"/>
              </w:rPr>
              <w:t xml:space="preserve"> управления процессами сетевого наставничества </w:t>
            </w:r>
            <w:r w:rsidR="00B739F5" w:rsidRPr="00CD2C4B">
              <w:rPr>
                <w:rFonts w:eastAsia="Calibri"/>
                <w:sz w:val="20"/>
                <w:szCs w:val="20"/>
              </w:rPr>
              <w:lastRenderedPageBreak/>
              <w:t>общеобразовательных организаций;</w:t>
            </w:r>
          </w:p>
          <w:p w:rsidR="00661AFB" w:rsidRPr="00B739F5" w:rsidRDefault="00B739F5" w:rsidP="00B739F5">
            <w:pPr>
              <w:widowControl w:val="0"/>
              <w:spacing w:line="240" w:lineRule="auto"/>
              <w:ind w:leftChars="0" w:left="0" w:firstLineChars="0" w:firstLine="0"/>
              <w:jc w:val="both"/>
              <w:rPr>
                <w:iCs/>
                <w:color w:val="000000"/>
                <w:sz w:val="20"/>
                <w:szCs w:val="20"/>
              </w:rPr>
            </w:pPr>
            <w:r>
              <w:rPr>
                <w:rFonts w:eastAsia="Calibri"/>
                <w:sz w:val="20"/>
                <w:szCs w:val="20"/>
              </w:rPr>
              <w:t xml:space="preserve">- </w:t>
            </w:r>
            <w:r w:rsidRPr="0039196F">
              <w:rPr>
                <w:color w:val="000000"/>
                <w:sz w:val="20"/>
                <w:szCs w:val="20"/>
              </w:rPr>
              <w:t>осуществлять руководство сетевым взаимодействием на муниципальном уровне школ с высокими и низкими результатами обучения.</w:t>
            </w:r>
          </w:p>
        </w:tc>
        <w:tc>
          <w:tcPr>
            <w:tcW w:w="2410" w:type="dxa"/>
          </w:tcPr>
          <w:p w:rsidR="00661AFB" w:rsidRPr="00691D66" w:rsidRDefault="00661AFB" w:rsidP="00661AFB">
            <w:pPr>
              <w:widowControl w:val="0"/>
              <w:spacing w:line="240" w:lineRule="auto"/>
              <w:ind w:leftChars="0" w:left="0" w:firstLineChars="0" w:firstLine="0"/>
              <w:jc w:val="both"/>
              <w:rPr>
                <w:color w:val="000000"/>
                <w:sz w:val="20"/>
                <w:szCs w:val="20"/>
              </w:rPr>
            </w:pPr>
            <w:r w:rsidRPr="00691D66">
              <w:rPr>
                <w:sz w:val="20"/>
                <w:szCs w:val="20"/>
              </w:rPr>
              <w:lastRenderedPageBreak/>
              <w:t>Умение ра</w:t>
            </w:r>
            <w:r w:rsidR="00691D66" w:rsidRPr="00691D66">
              <w:rPr>
                <w:sz w:val="20"/>
                <w:szCs w:val="20"/>
              </w:rPr>
              <w:t xml:space="preserve">ботать с </w:t>
            </w:r>
            <w:r w:rsidRPr="00691D66">
              <w:rPr>
                <w:sz w:val="20"/>
                <w:szCs w:val="20"/>
              </w:rPr>
              <w:t>нормативны</w:t>
            </w:r>
            <w:r w:rsidR="00691D66" w:rsidRPr="00691D66">
              <w:rPr>
                <w:sz w:val="20"/>
                <w:szCs w:val="20"/>
              </w:rPr>
              <w:t>ми</w:t>
            </w:r>
            <w:r w:rsidRPr="00691D66">
              <w:rPr>
                <w:sz w:val="20"/>
                <w:szCs w:val="20"/>
              </w:rPr>
              <w:t xml:space="preserve"> документ</w:t>
            </w:r>
            <w:r w:rsidR="00691D66" w:rsidRPr="00691D66">
              <w:rPr>
                <w:sz w:val="20"/>
                <w:szCs w:val="20"/>
              </w:rPr>
              <w:t>ами</w:t>
            </w:r>
            <w:r w:rsidRPr="00691D66">
              <w:rPr>
                <w:sz w:val="20"/>
                <w:szCs w:val="20"/>
              </w:rPr>
              <w:t xml:space="preserve"> и методически</w:t>
            </w:r>
            <w:r w:rsidR="00691D66" w:rsidRPr="00691D66">
              <w:rPr>
                <w:sz w:val="20"/>
                <w:szCs w:val="20"/>
              </w:rPr>
              <w:t>ми</w:t>
            </w:r>
            <w:r w:rsidRPr="00691D66">
              <w:rPr>
                <w:sz w:val="20"/>
                <w:szCs w:val="20"/>
              </w:rPr>
              <w:t xml:space="preserve"> </w:t>
            </w:r>
            <w:r w:rsidRPr="00691D66">
              <w:rPr>
                <w:sz w:val="20"/>
                <w:szCs w:val="20"/>
              </w:rPr>
              <w:lastRenderedPageBreak/>
              <w:t>материал</w:t>
            </w:r>
            <w:r w:rsidR="00691D66" w:rsidRPr="00691D66">
              <w:rPr>
                <w:sz w:val="20"/>
                <w:szCs w:val="20"/>
              </w:rPr>
              <w:t>ами</w:t>
            </w:r>
            <w:r w:rsidRPr="00691D66">
              <w:rPr>
                <w:sz w:val="20"/>
                <w:szCs w:val="20"/>
              </w:rPr>
              <w:t xml:space="preserve"> по </w:t>
            </w:r>
            <w:r w:rsidR="00DE487F" w:rsidRPr="00691D66">
              <w:rPr>
                <w:sz w:val="20"/>
                <w:szCs w:val="20"/>
              </w:rPr>
              <w:t>сетевым формам взаимодействием на муниципальном уровне школ с высокими и низкими результатами обучения</w:t>
            </w:r>
            <w:r w:rsidR="008B09CD">
              <w:rPr>
                <w:sz w:val="20"/>
                <w:szCs w:val="20"/>
              </w:rPr>
              <w:t>.</w:t>
            </w:r>
          </w:p>
        </w:tc>
        <w:tc>
          <w:tcPr>
            <w:tcW w:w="1984" w:type="dxa"/>
          </w:tcPr>
          <w:p w:rsidR="00661AFB" w:rsidRPr="00661AFB" w:rsidRDefault="00BD3B8A" w:rsidP="00661AFB">
            <w:pPr>
              <w:widowControl w:val="0"/>
              <w:spacing w:line="240" w:lineRule="auto"/>
              <w:ind w:leftChars="0" w:left="0" w:firstLineChars="0" w:firstLine="0"/>
              <w:jc w:val="both"/>
              <w:rPr>
                <w:color w:val="000000"/>
                <w:sz w:val="22"/>
                <w:szCs w:val="22"/>
              </w:rPr>
            </w:pPr>
            <w:r>
              <w:rPr>
                <w:sz w:val="20"/>
                <w:szCs w:val="20"/>
              </w:rPr>
              <w:lastRenderedPageBreak/>
              <w:t>Контрольная работа (п.2), зачёт (п.3)</w:t>
            </w:r>
            <w:r w:rsidR="00706FAB">
              <w:rPr>
                <w:sz w:val="20"/>
                <w:szCs w:val="20"/>
              </w:rPr>
              <w:t>.</w:t>
            </w:r>
          </w:p>
        </w:tc>
      </w:tr>
      <w:tr w:rsidR="000413B0" w:rsidRPr="00661AFB" w:rsidTr="00661AFB">
        <w:tc>
          <w:tcPr>
            <w:tcW w:w="1979" w:type="dxa"/>
            <w:vMerge/>
          </w:tcPr>
          <w:p w:rsidR="00661AFB" w:rsidRPr="00661AFB" w:rsidRDefault="00661AFB" w:rsidP="00661AFB">
            <w:pPr>
              <w:widowControl w:val="0"/>
              <w:spacing w:line="240" w:lineRule="auto"/>
              <w:ind w:leftChars="0" w:left="0" w:firstLineChars="0" w:firstLine="0"/>
              <w:jc w:val="center"/>
              <w:rPr>
                <w:color w:val="000000"/>
                <w:sz w:val="22"/>
                <w:szCs w:val="22"/>
              </w:rPr>
            </w:pPr>
          </w:p>
        </w:tc>
        <w:tc>
          <w:tcPr>
            <w:tcW w:w="3260" w:type="dxa"/>
          </w:tcPr>
          <w:p w:rsidR="00661AFB" w:rsidRPr="00661AFB" w:rsidRDefault="00661AFB" w:rsidP="00661AFB">
            <w:pPr>
              <w:widowControl w:val="0"/>
              <w:pBdr>
                <w:top w:val="nil"/>
                <w:left w:val="nil"/>
                <w:bottom w:val="nil"/>
                <w:right w:val="nil"/>
                <w:between w:val="nil"/>
              </w:pBdr>
              <w:spacing w:line="240" w:lineRule="auto"/>
              <w:ind w:left="0" w:hanging="2"/>
              <w:jc w:val="both"/>
              <w:rPr>
                <w:color w:val="000000"/>
                <w:sz w:val="22"/>
                <w:szCs w:val="22"/>
              </w:rPr>
            </w:pPr>
            <w:r w:rsidRPr="00661AFB">
              <w:rPr>
                <w:color w:val="000000"/>
                <w:sz w:val="22"/>
                <w:szCs w:val="22"/>
              </w:rPr>
              <w:t>Владеют:</w:t>
            </w:r>
          </w:p>
          <w:p w:rsidR="00661AFB" w:rsidRPr="00661AFB" w:rsidRDefault="00661AFB" w:rsidP="00661AFB">
            <w:pPr>
              <w:widowControl w:val="0"/>
              <w:spacing w:line="240" w:lineRule="auto"/>
              <w:ind w:leftChars="0" w:left="0" w:firstLineChars="0" w:firstLine="0"/>
              <w:jc w:val="both"/>
              <w:rPr>
                <w:i/>
                <w:iCs/>
                <w:color w:val="000000"/>
                <w:sz w:val="20"/>
                <w:szCs w:val="20"/>
              </w:rPr>
            </w:pPr>
            <w:r w:rsidRPr="00661AFB">
              <w:rPr>
                <w:color w:val="000000"/>
                <w:sz w:val="22"/>
                <w:szCs w:val="22"/>
              </w:rPr>
              <w:t xml:space="preserve">- </w:t>
            </w:r>
            <w:r w:rsidR="00B739F5" w:rsidRPr="00C67A9C">
              <w:rPr>
                <w:sz w:val="20"/>
                <w:szCs w:val="20"/>
              </w:rPr>
              <w:t xml:space="preserve">методами управления </w:t>
            </w:r>
            <w:r w:rsidR="00B739F5">
              <w:rPr>
                <w:sz w:val="20"/>
                <w:szCs w:val="20"/>
              </w:rPr>
              <w:t>развитием сетевого наставничества</w:t>
            </w:r>
            <w:r w:rsidR="00FA2602">
              <w:rPr>
                <w:sz w:val="20"/>
                <w:szCs w:val="20"/>
              </w:rPr>
              <w:t xml:space="preserve"> </w:t>
            </w:r>
            <w:r w:rsidR="00B739F5" w:rsidRPr="000E1524">
              <w:rPr>
                <w:rFonts w:eastAsia="Calibri"/>
                <w:sz w:val="20"/>
                <w:szCs w:val="20"/>
              </w:rPr>
              <w:t>образовательных организаций</w:t>
            </w:r>
            <w:r w:rsidR="00B739F5">
              <w:rPr>
                <w:rFonts w:eastAsia="Calibri"/>
                <w:sz w:val="20"/>
                <w:szCs w:val="20"/>
              </w:rPr>
              <w:t xml:space="preserve"> на муниципальном уровне.</w:t>
            </w:r>
          </w:p>
        </w:tc>
        <w:tc>
          <w:tcPr>
            <w:tcW w:w="2410" w:type="dxa"/>
          </w:tcPr>
          <w:p w:rsidR="00661AFB" w:rsidRPr="008B09CD" w:rsidRDefault="008B09CD" w:rsidP="008B09CD">
            <w:pPr>
              <w:autoSpaceDE w:val="0"/>
              <w:autoSpaceDN w:val="0"/>
              <w:adjustRightInd w:val="0"/>
              <w:spacing w:line="240" w:lineRule="auto"/>
              <w:ind w:leftChars="0" w:left="0" w:firstLineChars="0" w:firstLine="0"/>
              <w:jc w:val="both"/>
              <w:rPr>
                <w:color w:val="000000"/>
                <w:sz w:val="20"/>
                <w:szCs w:val="20"/>
              </w:rPr>
            </w:pPr>
            <w:r>
              <w:rPr>
                <w:color w:val="000000"/>
                <w:sz w:val="20"/>
                <w:szCs w:val="20"/>
              </w:rPr>
              <w:t>Имеют практические навыки</w:t>
            </w:r>
            <w:r w:rsidRPr="00C67A9C">
              <w:rPr>
                <w:sz w:val="20"/>
                <w:szCs w:val="20"/>
              </w:rPr>
              <w:t xml:space="preserve"> управления </w:t>
            </w:r>
            <w:r>
              <w:rPr>
                <w:sz w:val="20"/>
                <w:szCs w:val="20"/>
              </w:rPr>
              <w:t>развитием сетевого наставничества</w:t>
            </w:r>
            <w:r w:rsidRPr="000E1524">
              <w:rPr>
                <w:rFonts w:eastAsia="Calibri"/>
                <w:sz w:val="20"/>
                <w:szCs w:val="20"/>
              </w:rPr>
              <w:t xml:space="preserve"> образовательных организаций</w:t>
            </w:r>
            <w:r>
              <w:rPr>
                <w:rFonts w:eastAsia="Calibri"/>
                <w:sz w:val="20"/>
                <w:szCs w:val="20"/>
              </w:rPr>
              <w:t xml:space="preserve"> на муниципальном уровне.</w:t>
            </w:r>
          </w:p>
        </w:tc>
        <w:tc>
          <w:tcPr>
            <w:tcW w:w="1984" w:type="dxa"/>
          </w:tcPr>
          <w:p w:rsidR="00661AFB" w:rsidRPr="00661AFB" w:rsidRDefault="00BD3B8A" w:rsidP="00661AFB">
            <w:pPr>
              <w:widowControl w:val="0"/>
              <w:spacing w:line="240" w:lineRule="auto"/>
              <w:ind w:leftChars="0" w:left="0" w:firstLineChars="0" w:firstLine="0"/>
              <w:jc w:val="both"/>
              <w:rPr>
                <w:color w:val="000000"/>
                <w:sz w:val="22"/>
                <w:szCs w:val="22"/>
              </w:rPr>
            </w:pPr>
            <w:r>
              <w:rPr>
                <w:sz w:val="20"/>
                <w:szCs w:val="20"/>
              </w:rPr>
              <w:t xml:space="preserve">Контрольная работа (п.2), </w:t>
            </w:r>
            <w:r w:rsidR="00706FAB">
              <w:rPr>
                <w:sz w:val="20"/>
                <w:szCs w:val="20"/>
              </w:rPr>
              <w:t>зачёт (п.3), итоговая аттестация.</w:t>
            </w:r>
          </w:p>
        </w:tc>
      </w:tr>
      <w:tr w:rsidR="00661AFB" w:rsidRPr="00661AFB" w:rsidTr="00661AFB">
        <w:tc>
          <w:tcPr>
            <w:tcW w:w="9633" w:type="dxa"/>
            <w:gridSpan w:val="4"/>
          </w:tcPr>
          <w:p w:rsidR="00661AFB" w:rsidRDefault="009D1391" w:rsidP="00661AFB">
            <w:pPr>
              <w:widowControl w:val="0"/>
              <w:pBdr>
                <w:top w:val="nil"/>
                <w:left w:val="nil"/>
                <w:bottom w:val="nil"/>
                <w:right w:val="nil"/>
                <w:between w:val="nil"/>
              </w:pBdr>
              <w:spacing w:before="60" w:after="60" w:line="240" w:lineRule="auto"/>
              <w:ind w:left="0" w:hanging="2"/>
              <w:jc w:val="both"/>
              <w:rPr>
                <w:b/>
                <w:sz w:val="20"/>
                <w:szCs w:val="20"/>
              </w:rPr>
            </w:pPr>
            <w:r w:rsidRPr="00B739F5">
              <w:rPr>
                <w:b/>
                <w:sz w:val="20"/>
                <w:szCs w:val="20"/>
              </w:rPr>
              <w:t>Должностные обязанности (Единый квалификационный справочник)</w:t>
            </w:r>
            <w:r>
              <w:rPr>
                <w:b/>
                <w:sz w:val="20"/>
                <w:szCs w:val="20"/>
              </w:rPr>
              <w:t>:</w:t>
            </w:r>
          </w:p>
          <w:p w:rsidR="009D1391" w:rsidRPr="00661AFB" w:rsidRDefault="00BD3B8A" w:rsidP="00661AFB">
            <w:pPr>
              <w:widowControl w:val="0"/>
              <w:pBdr>
                <w:top w:val="nil"/>
                <w:left w:val="nil"/>
                <w:bottom w:val="nil"/>
                <w:right w:val="nil"/>
                <w:between w:val="nil"/>
              </w:pBdr>
              <w:spacing w:before="60" w:after="60" w:line="240" w:lineRule="auto"/>
              <w:ind w:left="0" w:hanging="2"/>
              <w:jc w:val="both"/>
              <w:rPr>
                <w:color w:val="000000"/>
                <w:sz w:val="22"/>
                <w:szCs w:val="22"/>
              </w:rPr>
            </w:pPr>
            <w:r w:rsidRPr="005001DC">
              <w:rPr>
                <w:color w:val="000000"/>
                <w:spacing w:val="3"/>
                <w:sz w:val="20"/>
                <w:szCs w:val="20"/>
              </w:rPr>
              <w:t>Обеспечивает соблюдение требований, предъявляемых к образовательным программам, результатам деятельности образовательного учре</w:t>
            </w:r>
            <w:r>
              <w:rPr>
                <w:color w:val="000000"/>
                <w:spacing w:val="3"/>
                <w:sz w:val="20"/>
                <w:szCs w:val="20"/>
              </w:rPr>
              <w:t>ждения и к качеству образования,</w:t>
            </w:r>
            <w:r w:rsidR="00C404D5">
              <w:rPr>
                <w:color w:val="000000"/>
                <w:spacing w:val="3"/>
                <w:sz w:val="20"/>
                <w:szCs w:val="20"/>
              </w:rPr>
              <w:t xml:space="preserve"> </w:t>
            </w:r>
            <w:r>
              <w:rPr>
                <w:color w:val="000000"/>
                <w:spacing w:val="3"/>
                <w:sz w:val="20"/>
                <w:szCs w:val="20"/>
              </w:rPr>
              <w:t>с</w:t>
            </w:r>
            <w:r w:rsidRPr="005001DC">
              <w:rPr>
                <w:color w:val="000000"/>
                <w:spacing w:val="3"/>
                <w:sz w:val="20"/>
                <w:szCs w:val="20"/>
              </w:rPr>
              <w:t>оздает условия для непрерывного повышения квалификации работников.</w:t>
            </w:r>
          </w:p>
        </w:tc>
      </w:tr>
      <w:tr w:rsidR="000413B0" w:rsidRPr="00661AFB" w:rsidTr="00661AFB">
        <w:tc>
          <w:tcPr>
            <w:tcW w:w="1979" w:type="dxa"/>
            <w:vMerge w:val="restart"/>
          </w:tcPr>
          <w:p w:rsidR="0082146B" w:rsidRDefault="0082146B" w:rsidP="00661AFB">
            <w:pPr>
              <w:widowControl w:val="0"/>
              <w:spacing w:line="240" w:lineRule="auto"/>
              <w:ind w:leftChars="0" w:left="0" w:firstLineChars="0" w:firstLine="0"/>
            </w:pPr>
            <w:r>
              <w:t>ПК:</w:t>
            </w:r>
          </w:p>
          <w:p w:rsidR="00661AFB" w:rsidRPr="00661AFB" w:rsidRDefault="009D1391" w:rsidP="00661AFB">
            <w:pPr>
              <w:widowControl w:val="0"/>
              <w:spacing w:line="240" w:lineRule="auto"/>
              <w:ind w:leftChars="0" w:left="0" w:firstLineChars="0" w:firstLine="0"/>
              <w:rPr>
                <w:i/>
                <w:iCs/>
                <w:color w:val="000000"/>
                <w:sz w:val="20"/>
                <w:szCs w:val="20"/>
              </w:rPr>
            </w:pPr>
            <w:r w:rsidRPr="009D1391">
              <w:rPr>
                <w:sz w:val="20"/>
                <w:szCs w:val="20"/>
              </w:rPr>
              <w:t>Способ</w:t>
            </w:r>
            <w:r w:rsidR="00B33E99" w:rsidRPr="009D1391">
              <w:rPr>
                <w:sz w:val="20"/>
                <w:szCs w:val="20"/>
              </w:rPr>
              <w:t xml:space="preserve">ность </w:t>
            </w:r>
            <w:r>
              <w:rPr>
                <w:sz w:val="20"/>
                <w:szCs w:val="20"/>
              </w:rPr>
              <w:t xml:space="preserve">осуществлять </w:t>
            </w:r>
            <w:r w:rsidRPr="009D1391">
              <w:rPr>
                <w:sz w:val="20"/>
                <w:szCs w:val="20"/>
              </w:rPr>
              <w:t>ан</w:t>
            </w:r>
            <w:r>
              <w:rPr>
                <w:sz w:val="20"/>
                <w:szCs w:val="20"/>
              </w:rPr>
              <w:t>а</w:t>
            </w:r>
            <w:r w:rsidRPr="009D1391">
              <w:rPr>
                <w:sz w:val="20"/>
                <w:szCs w:val="20"/>
              </w:rPr>
              <w:t>лиз</w:t>
            </w:r>
            <w:r>
              <w:rPr>
                <w:sz w:val="20"/>
                <w:szCs w:val="20"/>
              </w:rPr>
              <w:t xml:space="preserve"> результатов </w:t>
            </w:r>
            <w:r w:rsidRPr="00434C3D">
              <w:rPr>
                <w:rFonts w:eastAsia="Calibri"/>
                <w:sz w:val="20"/>
                <w:szCs w:val="20"/>
              </w:rPr>
              <w:t xml:space="preserve">работы образовательных организаций </w:t>
            </w:r>
            <w:r w:rsidR="00680B29" w:rsidRPr="00214003">
              <w:rPr>
                <w:color w:val="000000"/>
                <w:sz w:val="22"/>
                <w:szCs w:val="22"/>
              </w:rPr>
              <w:t>с высокими и низкими результатами обучения</w:t>
            </w:r>
            <w:r w:rsidR="00680B29">
              <w:rPr>
                <w:rFonts w:eastAsia="Calibri"/>
                <w:sz w:val="20"/>
                <w:szCs w:val="20"/>
              </w:rPr>
              <w:t xml:space="preserve"> по </w:t>
            </w:r>
            <w:r w:rsidR="00680B29" w:rsidRPr="00214003">
              <w:rPr>
                <w:color w:val="000000"/>
                <w:sz w:val="22"/>
                <w:szCs w:val="22"/>
              </w:rPr>
              <w:t>сетево</w:t>
            </w:r>
            <w:r w:rsidR="00680B29">
              <w:rPr>
                <w:color w:val="000000"/>
                <w:sz w:val="22"/>
                <w:szCs w:val="22"/>
              </w:rPr>
              <w:t>му</w:t>
            </w:r>
            <w:r w:rsidR="00680B29" w:rsidRPr="00214003">
              <w:rPr>
                <w:color w:val="000000"/>
                <w:sz w:val="22"/>
                <w:szCs w:val="22"/>
              </w:rPr>
              <w:t xml:space="preserve"> взаимодействи</w:t>
            </w:r>
            <w:r w:rsidR="00680B29">
              <w:rPr>
                <w:color w:val="000000"/>
                <w:sz w:val="22"/>
                <w:szCs w:val="22"/>
              </w:rPr>
              <w:t>ю</w:t>
            </w:r>
            <w:r w:rsidR="00680B29" w:rsidRPr="00214003">
              <w:rPr>
                <w:color w:val="000000"/>
                <w:sz w:val="22"/>
                <w:szCs w:val="22"/>
              </w:rPr>
              <w:t xml:space="preserve"> на муниципальном уровне</w:t>
            </w:r>
            <w:r w:rsidR="00680B29">
              <w:rPr>
                <w:color w:val="000000"/>
                <w:sz w:val="22"/>
                <w:szCs w:val="22"/>
              </w:rPr>
              <w:t>.</w:t>
            </w:r>
          </w:p>
        </w:tc>
        <w:tc>
          <w:tcPr>
            <w:tcW w:w="3260" w:type="dxa"/>
          </w:tcPr>
          <w:p w:rsidR="00661AFB" w:rsidRPr="00661AFB" w:rsidRDefault="00661AFB" w:rsidP="00661AFB">
            <w:pPr>
              <w:widowControl w:val="0"/>
              <w:pBdr>
                <w:top w:val="nil"/>
                <w:left w:val="nil"/>
                <w:bottom w:val="nil"/>
                <w:right w:val="nil"/>
                <w:between w:val="nil"/>
              </w:pBdr>
              <w:spacing w:line="240" w:lineRule="auto"/>
              <w:ind w:left="0" w:hanging="2"/>
              <w:jc w:val="both"/>
              <w:rPr>
                <w:color w:val="000000"/>
                <w:sz w:val="22"/>
                <w:szCs w:val="22"/>
              </w:rPr>
            </w:pPr>
            <w:r w:rsidRPr="00661AFB">
              <w:rPr>
                <w:color w:val="000000"/>
                <w:sz w:val="22"/>
                <w:szCs w:val="22"/>
              </w:rPr>
              <w:t>Знают:</w:t>
            </w:r>
          </w:p>
          <w:p w:rsidR="009D1391" w:rsidRDefault="009D1391" w:rsidP="009D1391">
            <w:pPr>
              <w:widowControl w:val="0"/>
              <w:pBdr>
                <w:top w:val="nil"/>
                <w:left w:val="nil"/>
                <w:bottom w:val="nil"/>
                <w:right w:val="nil"/>
                <w:between w:val="nil"/>
              </w:pBdr>
              <w:spacing w:line="240" w:lineRule="auto"/>
              <w:ind w:left="0" w:hanging="2"/>
              <w:jc w:val="both"/>
              <w:rPr>
                <w:rFonts w:eastAsia="Calibri"/>
                <w:sz w:val="20"/>
                <w:szCs w:val="20"/>
              </w:rPr>
            </w:pPr>
            <w:r>
              <w:rPr>
                <w:rFonts w:eastAsia="Calibri"/>
                <w:sz w:val="20"/>
                <w:szCs w:val="20"/>
              </w:rPr>
              <w:t>организационные механизмы</w:t>
            </w:r>
            <w:r w:rsidRPr="000E1524">
              <w:rPr>
                <w:rFonts w:eastAsia="Calibri"/>
                <w:sz w:val="20"/>
                <w:szCs w:val="20"/>
              </w:rPr>
              <w:t xml:space="preserve"> сетевого наставничества в условиях реализации полного управленческого цикла</w:t>
            </w:r>
            <w:r>
              <w:rPr>
                <w:rFonts w:eastAsia="Calibri"/>
                <w:sz w:val="20"/>
                <w:szCs w:val="20"/>
              </w:rPr>
              <w:t>;</w:t>
            </w:r>
          </w:p>
          <w:p w:rsidR="009D1391" w:rsidRDefault="009D1391" w:rsidP="009D1391">
            <w:pPr>
              <w:widowControl w:val="0"/>
              <w:pBdr>
                <w:top w:val="nil"/>
                <w:left w:val="nil"/>
                <w:bottom w:val="nil"/>
                <w:right w:val="nil"/>
                <w:between w:val="nil"/>
              </w:pBdr>
              <w:spacing w:line="240" w:lineRule="auto"/>
              <w:ind w:left="0" w:hanging="2"/>
              <w:jc w:val="both"/>
              <w:rPr>
                <w:rFonts w:eastAsia="Calibri"/>
                <w:sz w:val="20"/>
                <w:szCs w:val="20"/>
              </w:rPr>
            </w:pPr>
            <w:r>
              <w:rPr>
                <w:rFonts w:eastAsia="Calibri"/>
                <w:sz w:val="20"/>
                <w:szCs w:val="20"/>
              </w:rPr>
              <w:t>- критерии и показатели</w:t>
            </w:r>
            <w:r w:rsidRPr="00434C3D">
              <w:rPr>
                <w:rFonts w:eastAsia="Calibri"/>
                <w:sz w:val="20"/>
                <w:szCs w:val="20"/>
              </w:rPr>
              <w:t xml:space="preserve"> анализа социокультурного контекста работы образовательных организаций в муниципальных образовательных системах</w:t>
            </w:r>
            <w:r>
              <w:rPr>
                <w:rFonts w:eastAsia="Calibri"/>
                <w:sz w:val="20"/>
                <w:szCs w:val="20"/>
              </w:rPr>
              <w:t>;</w:t>
            </w:r>
          </w:p>
          <w:p w:rsidR="009D1391" w:rsidRPr="00434C3D" w:rsidRDefault="009D1391" w:rsidP="009D1391">
            <w:pPr>
              <w:widowControl w:val="0"/>
              <w:pBdr>
                <w:top w:val="nil"/>
                <w:left w:val="nil"/>
                <w:bottom w:val="nil"/>
                <w:right w:val="nil"/>
                <w:between w:val="nil"/>
              </w:pBdr>
              <w:spacing w:line="240" w:lineRule="auto"/>
              <w:ind w:left="0" w:hanging="2"/>
              <w:jc w:val="both"/>
              <w:rPr>
                <w:sz w:val="20"/>
                <w:szCs w:val="20"/>
              </w:rPr>
            </w:pPr>
            <w:r>
              <w:rPr>
                <w:rFonts w:eastAsia="Calibri"/>
                <w:sz w:val="20"/>
                <w:szCs w:val="20"/>
              </w:rPr>
              <w:t>- основные с</w:t>
            </w:r>
            <w:r w:rsidRPr="00434C3D">
              <w:rPr>
                <w:rFonts w:eastAsia="Calibri"/>
                <w:sz w:val="20"/>
                <w:szCs w:val="20"/>
              </w:rPr>
              <w:t>оставляющи</w:t>
            </w:r>
            <w:r>
              <w:rPr>
                <w:rFonts w:eastAsia="Calibri"/>
                <w:sz w:val="20"/>
                <w:szCs w:val="20"/>
              </w:rPr>
              <w:t>е</w:t>
            </w:r>
            <w:r w:rsidRPr="00434C3D">
              <w:rPr>
                <w:rFonts w:eastAsia="Calibri"/>
                <w:sz w:val="20"/>
                <w:szCs w:val="20"/>
              </w:rPr>
              <w:t xml:space="preserve"> компонентов перевода школ с низкими результатами подготовки детей в эффективный режим работы</w:t>
            </w:r>
            <w:r>
              <w:rPr>
                <w:rFonts w:eastAsia="Calibri"/>
                <w:sz w:val="20"/>
                <w:szCs w:val="20"/>
              </w:rPr>
              <w:t>.</w:t>
            </w:r>
          </w:p>
          <w:p w:rsidR="00661AFB" w:rsidRPr="00661AFB" w:rsidRDefault="00661AFB" w:rsidP="009D1391">
            <w:pPr>
              <w:widowControl w:val="0"/>
              <w:pBdr>
                <w:top w:val="nil"/>
                <w:left w:val="nil"/>
                <w:bottom w:val="nil"/>
                <w:right w:val="nil"/>
                <w:between w:val="nil"/>
              </w:pBdr>
              <w:spacing w:line="240" w:lineRule="auto"/>
              <w:ind w:left="0" w:hanging="2"/>
              <w:jc w:val="both"/>
              <w:rPr>
                <w:i/>
                <w:iCs/>
                <w:color w:val="000000"/>
                <w:sz w:val="20"/>
                <w:szCs w:val="20"/>
              </w:rPr>
            </w:pPr>
          </w:p>
        </w:tc>
        <w:tc>
          <w:tcPr>
            <w:tcW w:w="2410" w:type="dxa"/>
          </w:tcPr>
          <w:p w:rsidR="00661AFB" w:rsidRPr="00661AFB" w:rsidRDefault="00661AFB" w:rsidP="00661AFB">
            <w:pPr>
              <w:widowControl w:val="0"/>
              <w:spacing w:line="240" w:lineRule="auto"/>
              <w:ind w:leftChars="0" w:left="0" w:firstLineChars="0" w:firstLine="0"/>
              <w:jc w:val="both"/>
              <w:rPr>
                <w:color w:val="000000"/>
                <w:sz w:val="22"/>
                <w:szCs w:val="22"/>
              </w:rPr>
            </w:pPr>
            <w:r w:rsidRPr="00661AFB">
              <w:rPr>
                <w:color w:val="000000"/>
                <w:sz w:val="22"/>
                <w:szCs w:val="22"/>
              </w:rPr>
              <w:t xml:space="preserve">- </w:t>
            </w:r>
            <w:r w:rsidR="008B09CD" w:rsidRPr="008B09CD">
              <w:rPr>
                <w:sz w:val="20"/>
                <w:szCs w:val="20"/>
              </w:rPr>
              <w:t>Имеют представление об организационных механизмах сетевого наставничества образовательных организаций с высокими и низкими результатами подготовки обучающихся в муниципальных образовательных системах, позволяющих обеспечить повышение качества подготовки обучающихся в общеобразовательных организациях региона.</w:t>
            </w:r>
          </w:p>
        </w:tc>
        <w:tc>
          <w:tcPr>
            <w:tcW w:w="1984" w:type="dxa"/>
          </w:tcPr>
          <w:p w:rsidR="00661AFB" w:rsidRPr="00661AFB" w:rsidRDefault="00706FAB" w:rsidP="00661AFB">
            <w:pPr>
              <w:widowControl w:val="0"/>
              <w:spacing w:line="240" w:lineRule="auto"/>
              <w:ind w:leftChars="0" w:left="0" w:firstLineChars="0" w:firstLine="0"/>
              <w:jc w:val="both"/>
              <w:rPr>
                <w:color w:val="000000"/>
                <w:sz w:val="22"/>
                <w:szCs w:val="22"/>
              </w:rPr>
            </w:pPr>
            <w:r>
              <w:rPr>
                <w:sz w:val="20"/>
                <w:szCs w:val="20"/>
              </w:rPr>
              <w:t>Контрольная работа (п.2), зачёт (п.3)</w:t>
            </w:r>
          </w:p>
        </w:tc>
      </w:tr>
      <w:tr w:rsidR="000413B0" w:rsidRPr="00661AFB" w:rsidTr="00661AFB">
        <w:tc>
          <w:tcPr>
            <w:tcW w:w="1979" w:type="dxa"/>
            <w:vMerge/>
          </w:tcPr>
          <w:p w:rsidR="00661AFB" w:rsidRPr="00661AFB" w:rsidRDefault="00661AFB" w:rsidP="00661AFB">
            <w:pPr>
              <w:widowControl w:val="0"/>
              <w:spacing w:line="240" w:lineRule="auto"/>
              <w:ind w:leftChars="0" w:left="0" w:firstLineChars="0" w:firstLine="0"/>
              <w:jc w:val="center"/>
              <w:rPr>
                <w:color w:val="000000"/>
                <w:sz w:val="22"/>
                <w:szCs w:val="22"/>
              </w:rPr>
            </w:pPr>
          </w:p>
        </w:tc>
        <w:tc>
          <w:tcPr>
            <w:tcW w:w="3260" w:type="dxa"/>
          </w:tcPr>
          <w:p w:rsidR="00661AFB" w:rsidRPr="00661AFB" w:rsidRDefault="00661AFB" w:rsidP="00661AFB">
            <w:pPr>
              <w:widowControl w:val="0"/>
              <w:pBdr>
                <w:top w:val="nil"/>
                <w:left w:val="nil"/>
                <w:bottom w:val="nil"/>
                <w:right w:val="nil"/>
                <w:between w:val="nil"/>
              </w:pBdr>
              <w:spacing w:line="240" w:lineRule="auto"/>
              <w:ind w:left="0" w:hanging="2"/>
              <w:jc w:val="both"/>
              <w:rPr>
                <w:color w:val="000000"/>
                <w:sz w:val="22"/>
                <w:szCs w:val="22"/>
              </w:rPr>
            </w:pPr>
            <w:r w:rsidRPr="00661AFB">
              <w:rPr>
                <w:color w:val="000000"/>
                <w:sz w:val="22"/>
                <w:szCs w:val="22"/>
              </w:rPr>
              <w:t>Умеют:</w:t>
            </w:r>
          </w:p>
          <w:p w:rsidR="00680B29" w:rsidRDefault="00661AFB" w:rsidP="00680B29">
            <w:pPr>
              <w:widowControl w:val="0"/>
              <w:pBdr>
                <w:top w:val="nil"/>
                <w:left w:val="nil"/>
                <w:bottom w:val="nil"/>
                <w:right w:val="nil"/>
                <w:between w:val="nil"/>
              </w:pBdr>
              <w:spacing w:line="240" w:lineRule="auto"/>
              <w:ind w:left="0" w:hanging="2"/>
              <w:jc w:val="both"/>
              <w:rPr>
                <w:sz w:val="20"/>
                <w:szCs w:val="20"/>
              </w:rPr>
            </w:pPr>
            <w:r w:rsidRPr="00661AFB">
              <w:rPr>
                <w:color w:val="000000"/>
                <w:sz w:val="22"/>
                <w:szCs w:val="22"/>
              </w:rPr>
              <w:t xml:space="preserve">- </w:t>
            </w:r>
            <w:r w:rsidR="00680B29" w:rsidRPr="00224A2E">
              <w:rPr>
                <w:rFonts w:eastAsia="Calibri"/>
                <w:sz w:val="20"/>
                <w:szCs w:val="20"/>
              </w:rPr>
              <w:t xml:space="preserve">Создать необходимые условия для проектирования организационных механизмов сетевого наставничества в </w:t>
            </w:r>
            <w:r w:rsidR="00680B29">
              <w:rPr>
                <w:rFonts w:eastAsia="Calibri"/>
                <w:sz w:val="20"/>
                <w:szCs w:val="20"/>
              </w:rPr>
              <w:t>муниципальной образовательной системе, входящем</w:t>
            </w:r>
            <w:r w:rsidR="00680B29" w:rsidRPr="00224A2E">
              <w:rPr>
                <w:rFonts w:eastAsia="Calibri"/>
                <w:sz w:val="20"/>
                <w:szCs w:val="20"/>
              </w:rPr>
              <w:t xml:space="preserve"> в состав региональной образовательной системы</w:t>
            </w:r>
            <w:r w:rsidR="00680B29">
              <w:rPr>
                <w:rFonts w:eastAsia="Calibri"/>
                <w:sz w:val="20"/>
                <w:szCs w:val="20"/>
              </w:rPr>
              <w:t>;</w:t>
            </w:r>
          </w:p>
          <w:p w:rsidR="00680B29" w:rsidRDefault="00680B29" w:rsidP="00680B29">
            <w:pPr>
              <w:widowControl w:val="0"/>
              <w:pBdr>
                <w:top w:val="nil"/>
                <w:left w:val="nil"/>
                <w:bottom w:val="nil"/>
                <w:right w:val="nil"/>
                <w:between w:val="nil"/>
              </w:pBdr>
              <w:spacing w:line="240" w:lineRule="auto"/>
              <w:ind w:left="0" w:hanging="2"/>
              <w:jc w:val="both"/>
              <w:rPr>
                <w:sz w:val="20"/>
                <w:szCs w:val="20"/>
              </w:rPr>
            </w:pPr>
          </w:p>
          <w:p w:rsidR="00680B29" w:rsidRDefault="00680B29" w:rsidP="00680B29">
            <w:pPr>
              <w:spacing w:line="240" w:lineRule="auto"/>
              <w:ind w:left="0" w:hanging="2"/>
              <w:jc w:val="both"/>
              <w:rPr>
                <w:rFonts w:eastAsia="Calibri"/>
                <w:sz w:val="20"/>
                <w:szCs w:val="20"/>
              </w:rPr>
            </w:pPr>
            <w:r>
              <w:rPr>
                <w:rFonts w:eastAsia="Calibri"/>
                <w:sz w:val="20"/>
                <w:szCs w:val="20"/>
              </w:rPr>
              <w:t>проводить мониторинговые исследования</w:t>
            </w:r>
            <w:r w:rsidRPr="00CD2C4B">
              <w:rPr>
                <w:rFonts w:eastAsia="Calibri"/>
                <w:sz w:val="20"/>
                <w:szCs w:val="20"/>
              </w:rPr>
              <w:t xml:space="preserve"> по проблематике оценки эффективности сетевого наставничества общеобразовательных организаций для достижения качества подготовки обучающихся общеобраз</w:t>
            </w:r>
            <w:r>
              <w:rPr>
                <w:rFonts w:eastAsia="Calibri"/>
                <w:sz w:val="20"/>
                <w:szCs w:val="20"/>
              </w:rPr>
              <w:t>овательных организаций региона;</w:t>
            </w:r>
          </w:p>
          <w:p w:rsidR="00680B29" w:rsidRDefault="00680B29" w:rsidP="00680B29">
            <w:pPr>
              <w:spacing w:line="240" w:lineRule="auto"/>
              <w:ind w:left="0" w:hanging="2"/>
              <w:jc w:val="both"/>
              <w:rPr>
                <w:rFonts w:eastAsia="Calibri"/>
                <w:sz w:val="20"/>
                <w:szCs w:val="20"/>
              </w:rPr>
            </w:pPr>
          </w:p>
          <w:p w:rsidR="00661AFB" w:rsidRPr="0082146B" w:rsidRDefault="00680B29" w:rsidP="0082146B">
            <w:pPr>
              <w:spacing w:line="240" w:lineRule="auto"/>
              <w:ind w:left="0" w:hanging="2"/>
              <w:jc w:val="both"/>
              <w:rPr>
                <w:rFonts w:eastAsia="Calibri"/>
                <w:sz w:val="20"/>
                <w:szCs w:val="20"/>
              </w:rPr>
            </w:pPr>
            <w:r>
              <w:rPr>
                <w:rFonts w:eastAsia="Calibri"/>
                <w:sz w:val="20"/>
                <w:szCs w:val="20"/>
              </w:rPr>
              <w:t xml:space="preserve">- обеспечить </w:t>
            </w:r>
            <w:r w:rsidRPr="00224A2E">
              <w:rPr>
                <w:rFonts w:eastAsia="Calibri"/>
                <w:sz w:val="20"/>
                <w:szCs w:val="20"/>
              </w:rPr>
              <w:t>необходимые условия</w:t>
            </w:r>
            <w:r>
              <w:rPr>
                <w:rFonts w:eastAsia="Calibri"/>
                <w:sz w:val="20"/>
                <w:szCs w:val="20"/>
              </w:rPr>
              <w:t xml:space="preserve"> для развития и повышения уровня </w:t>
            </w:r>
            <w:proofErr w:type="spellStart"/>
            <w:r>
              <w:rPr>
                <w:rFonts w:eastAsia="Calibri"/>
                <w:sz w:val="20"/>
                <w:szCs w:val="20"/>
              </w:rPr>
              <w:t>медиакультуры</w:t>
            </w:r>
            <w:proofErr w:type="spellEnd"/>
            <w:r>
              <w:rPr>
                <w:rFonts w:eastAsia="Calibri"/>
                <w:sz w:val="20"/>
                <w:szCs w:val="20"/>
              </w:rPr>
              <w:t xml:space="preserve"> педагогов.</w:t>
            </w:r>
          </w:p>
        </w:tc>
        <w:tc>
          <w:tcPr>
            <w:tcW w:w="2410" w:type="dxa"/>
          </w:tcPr>
          <w:p w:rsidR="000413B0" w:rsidRDefault="00661AFB" w:rsidP="00661AFB">
            <w:pPr>
              <w:widowControl w:val="0"/>
              <w:spacing w:line="240" w:lineRule="auto"/>
              <w:ind w:leftChars="0" w:left="0" w:firstLineChars="0" w:firstLine="0"/>
              <w:jc w:val="both"/>
              <w:rPr>
                <w:sz w:val="20"/>
                <w:szCs w:val="20"/>
              </w:rPr>
            </w:pPr>
            <w:r w:rsidRPr="000413B0">
              <w:rPr>
                <w:sz w:val="20"/>
                <w:szCs w:val="20"/>
              </w:rPr>
              <w:t>Умение</w:t>
            </w:r>
            <w:r w:rsidR="000413B0">
              <w:rPr>
                <w:sz w:val="20"/>
                <w:szCs w:val="20"/>
              </w:rPr>
              <w:t>:</w:t>
            </w:r>
          </w:p>
          <w:p w:rsidR="00661AFB" w:rsidRDefault="000413B0" w:rsidP="00661AFB">
            <w:pPr>
              <w:widowControl w:val="0"/>
              <w:spacing w:line="240" w:lineRule="auto"/>
              <w:ind w:leftChars="0" w:left="0" w:firstLineChars="0" w:firstLine="0"/>
              <w:jc w:val="both"/>
              <w:rPr>
                <w:sz w:val="20"/>
                <w:szCs w:val="20"/>
              </w:rPr>
            </w:pPr>
            <w:r w:rsidRPr="000413B0">
              <w:rPr>
                <w:sz w:val="20"/>
                <w:szCs w:val="20"/>
              </w:rPr>
              <w:t xml:space="preserve"> </w:t>
            </w:r>
            <w:r w:rsidR="00C404D5" w:rsidRPr="000413B0">
              <w:rPr>
                <w:sz w:val="20"/>
                <w:szCs w:val="20"/>
              </w:rPr>
              <w:t>Ф</w:t>
            </w:r>
            <w:r w:rsidRPr="000413B0">
              <w:rPr>
                <w:sz w:val="20"/>
                <w:szCs w:val="20"/>
              </w:rPr>
              <w:t>ормулировать</w:t>
            </w:r>
            <w:r w:rsidR="00C404D5">
              <w:rPr>
                <w:sz w:val="20"/>
                <w:szCs w:val="20"/>
              </w:rPr>
              <w:t xml:space="preserve"> </w:t>
            </w:r>
            <w:r w:rsidRPr="000413B0">
              <w:rPr>
                <w:sz w:val="20"/>
                <w:szCs w:val="20"/>
              </w:rPr>
              <w:t>цели, задачи и определять основные этапы проведения инновационной деятельности</w:t>
            </w:r>
            <w:r>
              <w:rPr>
                <w:sz w:val="20"/>
                <w:szCs w:val="20"/>
              </w:rPr>
              <w:t>;</w:t>
            </w:r>
          </w:p>
          <w:p w:rsidR="000413B0" w:rsidRDefault="000413B0" w:rsidP="00661AFB">
            <w:pPr>
              <w:widowControl w:val="0"/>
              <w:spacing w:line="240" w:lineRule="auto"/>
              <w:ind w:leftChars="0" w:left="0" w:firstLineChars="0" w:firstLine="0"/>
              <w:jc w:val="both"/>
              <w:rPr>
                <w:sz w:val="20"/>
                <w:szCs w:val="20"/>
              </w:rPr>
            </w:pPr>
          </w:p>
          <w:p w:rsidR="000413B0" w:rsidRDefault="000413B0" w:rsidP="00661AFB">
            <w:pPr>
              <w:widowControl w:val="0"/>
              <w:spacing w:line="240" w:lineRule="auto"/>
              <w:ind w:leftChars="0" w:left="0" w:firstLineChars="0" w:firstLine="0"/>
              <w:jc w:val="both"/>
              <w:rPr>
                <w:rFonts w:eastAsia="Calibri"/>
                <w:sz w:val="20"/>
                <w:szCs w:val="20"/>
              </w:rPr>
            </w:pPr>
            <w:r w:rsidRPr="000413B0">
              <w:rPr>
                <w:rFonts w:eastAsia="Calibri"/>
                <w:sz w:val="20"/>
                <w:szCs w:val="20"/>
              </w:rPr>
              <w:t xml:space="preserve">проводить мониторинг и анализ состояния сетевого наставничества образовательных организаций </w:t>
            </w:r>
            <w:r>
              <w:rPr>
                <w:rFonts w:eastAsia="Calibri"/>
                <w:sz w:val="20"/>
                <w:szCs w:val="20"/>
              </w:rPr>
              <w:t>на муниципальном уровне;</w:t>
            </w:r>
          </w:p>
          <w:p w:rsidR="000413B0" w:rsidRDefault="000413B0" w:rsidP="00661AFB">
            <w:pPr>
              <w:widowControl w:val="0"/>
              <w:spacing w:line="240" w:lineRule="auto"/>
              <w:ind w:leftChars="0" w:left="0" w:firstLineChars="0" w:firstLine="0"/>
              <w:jc w:val="both"/>
              <w:rPr>
                <w:rFonts w:eastAsia="Calibri"/>
                <w:sz w:val="20"/>
                <w:szCs w:val="20"/>
              </w:rPr>
            </w:pPr>
          </w:p>
          <w:p w:rsidR="000413B0" w:rsidRPr="000413B0" w:rsidRDefault="000413B0" w:rsidP="00661AFB">
            <w:pPr>
              <w:widowControl w:val="0"/>
              <w:spacing w:line="240" w:lineRule="auto"/>
              <w:ind w:leftChars="0" w:left="0" w:firstLineChars="0" w:firstLine="0"/>
              <w:jc w:val="both"/>
              <w:rPr>
                <w:color w:val="000000"/>
                <w:sz w:val="20"/>
                <w:szCs w:val="20"/>
              </w:rPr>
            </w:pPr>
            <w:r>
              <w:rPr>
                <w:color w:val="000000"/>
                <w:sz w:val="20"/>
                <w:szCs w:val="20"/>
              </w:rPr>
              <w:t xml:space="preserve">оценивать </w:t>
            </w:r>
            <w:proofErr w:type="spellStart"/>
            <w:r>
              <w:rPr>
                <w:color w:val="000000"/>
                <w:sz w:val="20"/>
                <w:szCs w:val="20"/>
              </w:rPr>
              <w:t>медиакультурный</w:t>
            </w:r>
            <w:proofErr w:type="spellEnd"/>
            <w:r>
              <w:rPr>
                <w:color w:val="000000"/>
                <w:sz w:val="20"/>
                <w:szCs w:val="20"/>
              </w:rPr>
              <w:t xml:space="preserve"> уровень педагогов. </w:t>
            </w:r>
          </w:p>
        </w:tc>
        <w:tc>
          <w:tcPr>
            <w:tcW w:w="1984" w:type="dxa"/>
          </w:tcPr>
          <w:p w:rsidR="00661AFB" w:rsidRPr="00661AFB" w:rsidRDefault="00881713" w:rsidP="00661AFB">
            <w:pPr>
              <w:widowControl w:val="0"/>
              <w:spacing w:line="240" w:lineRule="auto"/>
              <w:ind w:leftChars="0" w:left="0" w:firstLineChars="0" w:firstLine="0"/>
              <w:jc w:val="both"/>
              <w:rPr>
                <w:color w:val="000000"/>
                <w:sz w:val="22"/>
                <w:szCs w:val="22"/>
              </w:rPr>
            </w:pPr>
            <w:r>
              <w:rPr>
                <w:sz w:val="20"/>
                <w:szCs w:val="20"/>
              </w:rPr>
              <w:t>Опрос (п.1 и 4), з</w:t>
            </w:r>
            <w:r w:rsidR="00706FAB">
              <w:rPr>
                <w:sz w:val="20"/>
                <w:szCs w:val="20"/>
              </w:rPr>
              <w:t>ачёт (п.3), итоговая аттестация</w:t>
            </w:r>
          </w:p>
        </w:tc>
      </w:tr>
      <w:tr w:rsidR="000413B0" w:rsidRPr="00661AFB" w:rsidTr="00661AFB">
        <w:tc>
          <w:tcPr>
            <w:tcW w:w="1979" w:type="dxa"/>
            <w:vMerge/>
          </w:tcPr>
          <w:p w:rsidR="00661AFB" w:rsidRPr="00661AFB" w:rsidRDefault="00661AFB" w:rsidP="00661AFB">
            <w:pPr>
              <w:widowControl w:val="0"/>
              <w:spacing w:line="240" w:lineRule="auto"/>
              <w:ind w:leftChars="0" w:left="0" w:firstLineChars="0" w:firstLine="0"/>
              <w:jc w:val="center"/>
              <w:rPr>
                <w:color w:val="000000"/>
                <w:sz w:val="22"/>
                <w:szCs w:val="22"/>
              </w:rPr>
            </w:pPr>
          </w:p>
        </w:tc>
        <w:tc>
          <w:tcPr>
            <w:tcW w:w="3260" w:type="dxa"/>
          </w:tcPr>
          <w:p w:rsidR="00661AFB" w:rsidRPr="00661AFB" w:rsidRDefault="00661AFB" w:rsidP="00661AFB">
            <w:pPr>
              <w:widowControl w:val="0"/>
              <w:pBdr>
                <w:top w:val="nil"/>
                <w:left w:val="nil"/>
                <w:bottom w:val="nil"/>
                <w:right w:val="nil"/>
                <w:between w:val="nil"/>
              </w:pBdr>
              <w:spacing w:line="240" w:lineRule="auto"/>
              <w:ind w:left="0" w:hanging="2"/>
              <w:jc w:val="both"/>
              <w:rPr>
                <w:color w:val="000000"/>
                <w:sz w:val="22"/>
                <w:szCs w:val="22"/>
              </w:rPr>
            </w:pPr>
            <w:r w:rsidRPr="00661AFB">
              <w:rPr>
                <w:color w:val="000000"/>
                <w:sz w:val="22"/>
                <w:szCs w:val="22"/>
              </w:rPr>
              <w:t>Владеют:</w:t>
            </w:r>
          </w:p>
          <w:p w:rsidR="00661AFB" w:rsidRPr="00661AFB" w:rsidRDefault="00661AFB" w:rsidP="00680B29">
            <w:pPr>
              <w:widowControl w:val="0"/>
              <w:pBdr>
                <w:top w:val="nil"/>
                <w:left w:val="nil"/>
                <w:bottom w:val="nil"/>
                <w:right w:val="nil"/>
                <w:between w:val="nil"/>
              </w:pBdr>
              <w:spacing w:line="240" w:lineRule="auto"/>
              <w:ind w:leftChars="0" w:left="0" w:firstLineChars="0" w:firstLine="0"/>
              <w:jc w:val="both"/>
              <w:rPr>
                <w:color w:val="000000"/>
                <w:sz w:val="22"/>
                <w:szCs w:val="22"/>
              </w:rPr>
            </w:pPr>
            <w:r w:rsidRPr="00661AFB">
              <w:rPr>
                <w:color w:val="000000"/>
                <w:sz w:val="22"/>
                <w:szCs w:val="22"/>
              </w:rPr>
              <w:t xml:space="preserve">- </w:t>
            </w:r>
            <w:r w:rsidR="00680B29">
              <w:rPr>
                <w:color w:val="000000"/>
                <w:sz w:val="20"/>
                <w:szCs w:val="20"/>
              </w:rPr>
              <w:t xml:space="preserve">основными </w:t>
            </w:r>
            <w:r w:rsidR="00680B29" w:rsidRPr="00927624">
              <w:rPr>
                <w:color w:val="000000"/>
                <w:sz w:val="20"/>
                <w:szCs w:val="20"/>
              </w:rPr>
              <w:t xml:space="preserve">методами обработки, анализа, сопоставления и </w:t>
            </w:r>
            <w:r w:rsidR="00680B29" w:rsidRPr="00927624">
              <w:rPr>
                <w:color w:val="000000"/>
                <w:sz w:val="20"/>
                <w:szCs w:val="20"/>
              </w:rPr>
              <w:lastRenderedPageBreak/>
              <w:t>интерпретации результатов сетевого взаимодействия на муниципальном уровне школ с высокими и низкими результатами обучения</w:t>
            </w:r>
            <w:r w:rsidR="00680B29">
              <w:rPr>
                <w:color w:val="000000"/>
                <w:sz w:val="20"/>
                <w:szCs w:val="20"/>
              </w:rPr>
              <w:t>.</w:t>
            </w:r>
          </w:p>
        </w:tc>
        <w:tc>
          <w:tcPr>
            <w:tcW w:w="2410" w:type="dxa"/>
          </w:tcPr>
          <w:p w:rsidR="00661AFB" w:rsidRPr="00661AFB" w:rsidRDefault="00881713" w:rsidP="00661AFB">
            <w:pPr>
              <w:widowControl w:val="0"/>
              <w:spacing w:line="240" w:lineRule="auto"/>
              <w:ind w:leftChars="0" w:left="0" w:firstLineChars="0" w:firstLine="0"/>
              <w:jc w:val="both"/>
              <w:rPr>
                <w:color w:val="000000"/>
                <w:sz w:val="22"/>
                <w:szCs w:val="22"/>
              </w:rPr>
            </w:pPr>
            <w:r>
              <w:rPr>
                <w:color w:val="000000"/>
                <w:sz w:val="22"/>
                <w:szCs w:val="22"/>
              </w:rPr>
              <w:lastRenderedPageBreak/>
              <w:t>Наличие навыков аналитической деятельности.</w:t>
            </w:r>
          </w:p>
        </w:tc>
        <w:tc>
          <w:tcPr>
            <w:tcW w:w="1984" w:type="dxa"/>
          </w:tcPr>
          <w:p w:rsidR="00661AFB" w:rsidRPr="00661AFB" w:rsidRDefault="00706FAB" w:rsidP="00661AFB">
            <w:pPr>
              <w:widowControl w:val="0"/>
              <w:spacing w:line="240" w:lineRule="auto"/>
              <w:ind w:leftChars="0" w:left="0" w:firstLineChars="0" w:firstLine="0"/>
              <w:jc w:val="both"/>
              <w:rPr>
                <w:color w:val="000000"/>
                <w:sz w:val="22"/>
                <w:szCs w:val="22"/>
              </w:rPr>
            </w:pPr>
            <w:r>
              <w:rPr>
                <w:color w:val="000000"/>
                <w:sz w:val="22"/>
                <w:szCs w:val="22"/>
              </w:rPr>
              <w:t xml:space="preserve">Опрос (п.1 и 4), зачёт (п.3), итоговая </w:t>
            </w:r>
            <w:r>
              <w:rPr>
                <w:color w:val="000000"/>
                <w:sz w:val="22"/>
                <w:szCs w:val="22"/>
              </w:rPr>
              <w:lastRenderedPageBreak/>
              <w:t>аттестация</w:t>
            </w:r>
          </w:p>
        </w:tc>
      </w:tr>
    </w:tbl>
    <w:p w:rsidR="00661AFB" w:rsidRPr="00661AFB" w:rsidRDefault="00661AFB" w:rsidP="008D7B56">
      <w:pPr>
        <w:widowControl w:val="0"/>
        <w:pBdr>
          <w:top w:val="nil"/>
          <w:left w:val="nil"/>
          <w:bottom w:val="nil"/>
          <w:right w:val="nil"/>
          <w:between w:val="nil"/>
        </w:pBdr>
        <w:spacing w:before="360" w:line="240" w:lineRule="auto"/>
        <w:ind w:leftChars="0" w:left="0" w:firstLineChars="0" w:firstLine="0"/>
        <w:jc w:val="both"/>
        <w:rPr>
          <w:b/>
          <w:color w:val="000000"/>
          <w:sz w:val="28"/>
          <w:szCs w:val="28"/>
        </w:rPr>
      </w:pPr>
      <w:r w:rsidRPr="00661AFB">
        <w:rPr>
          <w:b/>
          <w:color w:val="000000"/>
          <w:sz w:val="28"/>
          <w:szCs w:val="28"/>
        </w:rPr>
        <w:lastRenderedPageBreak/>
        <w:t>Раздел 6.</w:t>
      </w:r>
    </w:p>
    <w:p w:rsidR="00661AFB" w:rsidRPr="00661AFB" w:rsidRDefault="00661AFB" w:rsidP="00E460E2">
      <w:pPr>
        <w:widowControl w:val="0"/>
        <w:pBdr>
          <w:top w:val="nil"/>
          <w:left w:val="nil"/>
          <w:bottom w:val="nil"/>
          <w:right w:val="nil"/>
          <w:between w:val="nil"/>
        </w:pBdr>
        <w:spacing w:line="240" w:lineRule="auto"/>
        <w:ind w:leftChars="0" w:left="0" w:firstLineChars="252" w:firstLine="706"/>
        <w:jc w:val="both"/>
        <w:rPr>
          <w:b/>
          <w:color w:val="000000"/>
          <w:sz w:val="28"/>
          <w:szCs w:val="28"/>
        </w:rPr>
      </w:pPr>
      <w:r w:rsidRPr="00661AFB">
        <w:rPr>
          <w:b/>
          <w:color w:val="000000"/>
          <w:sz w:val="28"/>
          <w:szCs w:val="28"/>
        </w:rPr>
        <w:t>Примерный расчет трудоемкости реализации дополнительной</w:t>
      </w:r>
    </w:p>
    <w:p w:rsidR="00661AFB" w:rsidRPr="00661AFB" w:rsidRDefault="00661AFB" w:rsidP="00E460E2">
      <w:pPr>
        <w:widowControl w:val="0"/>
        <w:pBdr>
          <w:top w:val="nil"/>
          <w:left w:val="nil"/>
          <w:bottom w:val="nil"/>
          <w:right w:val="nil"/>
          <w:between w:val="nil"/>
        </w:pBdr>
        <w:spacing w:line="240" w:lineRule="auto"/>
        <w:ind w:leftChars="0" w:left="0" w:firstLineChars="252" w:firstLine="706"/>
        <w:jc w:val="both"/>
        <w:rPr>
          <w:color w:val="000000"/>
          <w:sz w:val="28"/>
          <w:szCs w:val="28"/>
        </w:rPr>
      </w:pPr>
      <w:r w:rsidRPr="00661AFB">
        <w:rPr>
          <w:b/>
          <w:color w:val="000000"/>
          <w:sz w:val="28"/>
          <w:szCs w:val="28"/>
        </w:rPr>
        <w:t>профессиональной программы</w:t>
      </w:r>
    </w:p>
    <w:p w:rsidR="00661AFB" w:rsidRPr="00661AFB" w:rsidRDefault="00661AFB" w:rsidP="00661AFB">
      <w:pPr>
        <w:widowControl w:val="0"/>
        <w:pBdr>
          <w:top w:val="nil"/>
          <w:left w:val="nil"/>
          <w:bottom w:val="nil"/>
          <w:right w:val="nil"/>
          <w:between w:val="nil"/>
        </w:pBdr>
        <w:spacing w:line="240" w:lineRule="auto"/>
        <w:ind w:left="-2" w:firstLineChars="295" w:firstLine="708"/>
        <w:rPr>
          <w:color w:val="000000"/>
        </w:rPr>
      </w:pPr>
      <w:r w:rsidRPr="00661AFB">
        <w:rPr>
          <w:color w:val="000000"/>
        </w:rPr>
        <w:t>(на группу 25 человек)</w:t>
      </w:r>
    </w:p>
    <w:p w:rsidR="00661AFB" w:rsidRPr="00661AFB" w:rsidRDefault="005425C1" w:rsidP="00661AFB">
      <w:pPr>
        <w:widowControl w:val="0"/>
        <w:pBdr>
          <w:top w:val="nil"/>
          <w:left w:val="nil"/>
          <w:bottom w:val="nil"/>
          <w:right w:val="nil"/>
          <w:between w:val="nil"/>
        </w:pBdr>
        <w:spacing w:before="120" w:after="120" w:line="240" w:lineRule="auto"/>
        <w:ind w:left="0" w:hanging="2"/>
        <w:jc w:val="both"/>
        <w:rPr>
          <w:color w:val="000000"/>
          <w:sz w:val="20"/>
          <w:szCs w:val="20"/>
        </w:rPr>
      </w:pPr>
      <w:sdt>
        <w:sdtPr>
          <w:rPr>
            <w:sz w:val="20"/>
            <w:szCs w:val="20"/>
          </w:rPr>
          <w:tag w:val="goog_rdk_0"/>
          <w:id w:val="1177237587"/>
        </w:sdtPr>
        <w:sdtEndPr/>
        <w:sdtContent>
          <w:r w:rsidR="00661AFB" w:rsidRPr="00661AFB">
            <w:rPr>
              <w:rFonts w:eastAsia="Arial Unicode MS"/>
              <w:b/>
              <w:color w:val="000000"/>
              <w:sz w:val="20"/>
              <w:szCs w:val="20"/>
            </w:rPr>
            <w:t xml:space="preserve">Условные обозначения: </w:t>
          </w:r>
        </w:sdtContent>
      </w:sdt>
      <w:r w:rsidR="00661AFB" w:rsidRPr="00661AFB">
        <w:rPr>
          <w:sz w:val="20"/>
          <w:szCs w:val="20"/>
        </w:rPr>
        <w:t xml:space="preserve">ЛЗ – лекционные занятия; ПЗ – практические занятия; </w:t>
      </w:r>
      <w:r w:rsidR="00661AFB" w:rsidRPr="00661AFB">
        <w:rPr>
          <w:color w:val="000000"/>
          <w:sz w:val="20"/>
          <w:szCs w:val="20"/>
        </w:rPr>
        <w:t xml:space="preserve">ИА – итоговая аттестация; ДОТ – дистанционные образовательные технологии; ПР – проверка работ (слушателей); </w:t>
      </w:r>
      <w:proofErr w:type="spellStart"/>
      <w:r w:rsidR="00661AFB" w:rsidRPr="00661AFB">
        <w:rPr>
          <w:color w:val="000000"/>
          <w:sz w:val="20"/>
          <w:szCs w:val="20"/>
        </w:rPr>
        <w:t>ПрЗ</w:t>
      </w:r>
      <w:proofErr w:type="spellEnd"/>
      <w:r w:rsidR="00661AFB" w:rsidRPr="00661AFB">
        <w:rPr>
          <w:color w:val="000000"/>
          <w:sz w:val="20"/>
          <w:szCs w:val="20"/>
        </w:rPr>
        <w:t xml:space="preserve"> – проектное задание; ВР – выпускная работа; С – стажировка; СР – самостоятельная работа.</w:t>
      </w: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710"/>
        <w:gridCol w:w="709"/>
        <w:gridCol w:w="709"/>
        <w:gridCol w:w="706"/>
        <w:gridCol w:w="570"/>
        <w:gridCol w:w="708"/>
        <w:gridCol w:w="709"/>
        <w:gridCol w:w="709"/>
        <w:gridCol w:w="709"/>
        <w:gridCol w:w="567"/>
        <w:gridCol w:w="708"/>
        <w:gridCol w:w="662"/>
      </w:tblGrid>
      <w:tr w:rsidR="00661AFB" w:rsidRPr="00661AFB" w:rsidTr="00661AFB">
        <w:tc>
          <w:tcPr>
            <w:tcW w:w="1553"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r w:rsidRPr="00661AFB">
              <w:rPr>
                <w:color w:val="000000"/>
                <w:sz w:val="20"/>
                <w:szCs w:val="20"/>
              </w:rPr>
              <w:t>Наименование разделов, модулей, тем</w:t>
            </w:r>
          </w:p>
        </w:tc>
        <w:tc>
          <w:tcPr>
            <w:tcW w:w="3404" w:type="dxa"/>
            <w:gridSpan w:val="5"/>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r w:rsidRPr="00661AFB">
              <w:rPr>
                <w:color w:val="000000"/>
                <w:sz w:val="20"/>
                <w:szCs w:val="20"/>
              </w:rPr>
              <w:t>Аудиторные</w:t>
            </w:r>
          </w:p>
        </w:tc>
        <w:tc>
          <w:tcPr>
            <w:tcW w:w="4110" w:type="dxa"/>
            <w:gridSpan w:val="6"/>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r w:rsidRPr="00661AFB">
              <w:rPr>
                <w:color w:val="000000"/>
                <w:sz w:val="20"/>
                <w:szCs w:val="20"/>
              </w:rPr>
              <w:t>Внеаудиторные</w:t>
            </w:r>
          </w:p>
        </w:tc>
        <w:tc>
          <w:tcPr>
            <w:tcW w:w="662" w:type="dxa"/>
            <w:vMerge w:val="restart"/>
            <w:tcBorders>
              <w:top w:val="single" w:sz="4" w:space="0" w:color="000000"/>
              <w:left w:val="single" w:sz="4" w:space="0" w:color="000000"/>
              <w:bottom w:val="single" w:sz="4" w:space="0" w:color="000000"/>
              <w:right w:val="single" w:sz="4" w:space="0" w:color="000000"/>
            </w:tcBorders>
            <w:textDirection w:val="btLr"/>
          </w:tcPr>
          <w:p w:rsidR="00661AFB" w:rsidRPr="00661AFB" w:rsidRDefault="00661AFB" w:rsidP="00661AFB">
            <w:pPr>
              <w:widowControl w:val="0"/>
              <w:pBdr>
                <w:top w:val="nil"/>
                <w:left w:val="nil"/>
                <w:bottom w:val="nil"/>
                <w:right w:val="nil"/>
                <w:between w:val="nil"/>
              </w:pBdr>
              <w:spacing w:line="240" w:lineRule="auto"/>
              <w:ind w:left="0" w:right="113" w:hanging="2"/>
              <w:jc w:val="center"/>
              <w:rPr>
                <w:b/>
                <w:color w:val="000000"/>
                <w:sz w:val="20"/>
                <w:szCs w:val="20"/>
              </w:rPr>
            </w:pPr>
            <w:r w:rsidRPr="00661AFB">
              <w:rPr>
                <w:b/>
                <w:color w:val="000000"/>
                <w:sz w:val="20"/>
                <w:szCs w:val="20"/>
              </w:rPr>
              <w:t>ИТОГО</w:t>
            </w:r>
          </w:p>
        </w:tc>
      </w:tr>
      <w:tr w:rsidR="00661AFB" w:rsidRPr="00661AFB" w:rsidTr="00661AFB">
        <w:tc>
          <w:tcPr>
            <w:tcW w:w="1553"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20"/>
                <w:szCs w:val="20"/>
              </w:rPr>
            </w:pPr>
            <w:r w:rsidRPr="00661AFB">
              <w:rPr>
                <w:color w:val="000000"/>
                <w:sz w:val="20"/>
                <w:szCs w:val="20"/>
              </w:rPr>
              <w:t>ВСЕГО ЧАСОВ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ЛЗ</w:t>
            </w:r>
          </w:p>
        </w:tc>
        <w:tc>
          <w:tcPr>
            <w:tcW w:w="709"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ПЗ</w:t>
            </w:r>
          </w:p>
        </w:tc>
        <w:tc>
          <w:tcPr>
            <w:tcW w:w="706"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ДОТ</w:t>
            </w:r>
          </w:p>
        </w:tc>
        <w:tc>
          <w:tcPr>
            <w:tcW w:w="570"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ИА</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20"/>
                <w:szCs w:val="20"/>
              </w:rPr>
            </w:pPr>
            <w:r w:rsidRPr="00661AFB">
              <w:rPr>
                <w:color w:val="000000"/>
                <w:sz w:val="20"/>
                <w:szCs w:val="20"/>
              </w:rPr>
              <w:t>ВСЕГО ЧАСОВ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ПР</w:t>
            </w:r>
          </w:p>
        </w:tc>
        <w:tc>
          <w:tcPr>
            <w:tcW w:w="1985" w:type="dxa"/>
            <w:gridSpan w:val="3"/>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r w:rsidRPr="00661AFB">
              <w:rPr>
                <w:color w:val="000000"/>
                <w:sz w:val="20"/>
                <w:szCs w:val="20"/>
              </w:rPr>
              <w:t>Руководство</w:t>
            </w:r>
          </w:p>
        </w:tc>
        <w:tc>
          <w:tcPr>
            <w:tcW w:w="708" w:type="dxa"/>
            <w:vMerge w:val="restart"/>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ДОТ</w:t>
            </w:r>
          </w:p>
        </w:tc>
        <w:tc>
          <w:tcPr>
            <w:tcW w:w="662"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r>
      <w:tr w:rsidR="00661AFB" w:rsidRPr="00661AFB" w:rsidTr="00661AFB">
        <w:trPr>
          <w:trHeight w:val="1403"/>
        </w:trPr>
        <w:tc>
          <w:tcPr>
            <w:tcW w:w="1553"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10"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06"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proofErr w:type="spellStart"/>
            <w:r w:rsidRPr="00661AFB">
              <w:rPr>
                <w:color w:val="000000"/>
                <w:sz w:val="16"/>
                <w:szCs w:val="16"/>
              </w:rPr>
              <w:t>ПрЗ</w:t>
            </w:r>
            <w:proofErr w:type="spellEnd"/>
          </w:p>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ВР</w:t>
            </w:r>
          </w:p>
        </w:tc>
        <w:tc>
          <w:tcPr>
            <w:tcW w:w="709" w:type="dxa"/>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13" w:hanging="2"/>
              <w:jc w:val="center"/>
              <w:rPr>
                <w:color w:val="000000"/>
                <w:sz w:val="16"/>
                <w:szCs w:val="16"/>
              </w:rPr>
            </w:pPr>
            <w:r w:rsidRPr="00661AFB">
              <w:rPr>
                <w:color w:val="000000"/>
                <w:sz w:val="16"/>
                <w:szCs w:val="16"/>
              </w:rPr>
              <w:t>СР</w:t>
            </w:r>
          </w:p>
        </w:tc>
        <w:tc>
          <w:tcPr>
            <w:tcW w:w="567" w:type="dxa"/>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right="-104" w:hanging="2"/>
              <w:jc w:val="center"/>
              <w:rPr>
                <w:color w:val="000000"/>
                <w:sz w:val="16"/>
                <w:szCs w:val="16"/>
              </w:rPr>
            </w:pPr>
            <w:r w:rsidRPr="00661AFB">
              <w:rPr>
                <w:color w:val="000000"/>
                <w:sz w:val="16"/>
                <w:szCs w:val="16"/>
              </w:rPr>
              <w:t>С</w:t>
            </w:r>
          </w:p>
        </w:tc>
        <w:tc>
          <w:tcPr>
            <w:tcW w:w="708"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c>
          <w:tcPr>
            <w:tcW w:w="662" w:type="dxa"/>
            <w:vMerge/>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76" w:lineRule="auto"/>
              <w:ind w:left="0" w:hanging="2"/>
              <w:rPr>
                <w:color w:val="000000"/>
                <w:sz w:val="20"/>
                <w:szCs w:val="20"/>
              </w:rPr>
            </w:pPr>
          </w:p>
        </w:tc>
      </w:tr>
      <w:tr w:rsidR="00661AFB" w:rsidRPr="00661AFB" w:rsidTr="00661AFB">
        <w:tc>
          <w:tcPr>
            <w:tcW w:w="1553" w:type="dxa"/>
            <w:tcBorders>
              <w:top w:val="single" w:sz="4" w:space="0" w:color="000000"/>
              <w:left w:val="single" w:sz="4" w:space="0" w:color="000000"/>
              <w:bottom w:val="single" w:sz="4" w:space="0" w:color="000000"/>
              <w:right w:val="single" w:sz="4" w:space="0" w:color="000000"/>
            </w:tcBorders>
          </w:tcPr>
          <w:p w:rsidR="00661AFB" w:rsidRPr="00661AFB" w:rsidRDefault="005E12C8" w:rsidP="00661AFB">
            <w:pPr>
              <w:widowControl w:val="0"/>
              <w:pBdr>
                <w:top w:val="nil"/>
                <w:left w:val="nil"/>
                <w:bottom w:val="nil"/>
                <w:right w:val="nil"/>
                <w:between w:val="nil"/>
              </w:pBdr>
              <w:spacing w:line="240" w:lineRule="auto"/>
              <w:ind w:left="0" w:hanging="2"/>
              <w:jc w:val="both"/>
              <w:rPr>
                <w:sz w:val="20"/>
                <w:szCs w:val="20"/>
                <w:lang w:eastAsia="en-US"/>
              </w:rPr>
            </w:pPr>
            <w:r>
              <w:rPr>
                <w:sz w:val="20"/>
                <w:szCs w:val="20"/>
                <w:lang w:eastAsia="en-US"/>
              </w:rPr>
              <w:t>Входная диагностика</w:t>
            </w:r>
          </w:p>
        </w:tc>
        <w:tc>
          <w:tcPr>
            <w:tcW w:w="710" w:type="dxa"/>
            <w:tcBorders>
              <w:left w:val="single" w:sz="4" w:space="0" w:color="000000"/>
              <w:right w:val="single" w:sz="4" w:space="0" w:color="000000"/>
            </w:tcBorders>
          </w:tcPr>
          <w:p w:rsidR="00661AFB" w:rsidRPr="0052689E" w:rsidRDefault="005E12C8" w:rsidP="00661AFB">
            <w:pPr>
              <w:widowControl w:val="0"/>
              <w:pBdr>
                <w:top w:val="nil"/>
                <w:left w:val="nil"/>
                <w:bottom w:val="nil"/>
                <w:right w:val="nil"/>
                <w:between w:val="nil"/>
              </w:pBdr>
              <w:spacing w:line="240" w:lineRule="auto"/>
              <w:ind w:left="0" w:hanging="2"/>
              <w:jc w:val="center"/>
              <w:rPr>
                <w:b/>
                <w:color w:val="000000"/>
                <w:sz w:val="20"/>
                <w:szCs w:val="20"/>
              </w:rPr>
            </w:pPr>
            <w:r w:rsidRPr="0052689E">
              <w:rPr>
                <w:b/>
                <w:color w:val="000000"/>
                <w:sz w:val="20"/>
                <w:szCs w:val="20"/>
              </w:rPr>
              <w:t>1</w:t>
            </w:r>
          </w:p>
        </w:tc>
        <w:tc>
          <w:tcPr>
            <w:tcW w:w="709"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661AFB" w:rsidRPr="00661AFB" w:rsidRDefault="005E12C8"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1</w:t>
            </w:r>
          </w:p>
        </w:tc>
        <w:tc>
          <w:tcPr>
            <w:tcW w:w="706"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570"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661AFB" w:rsidRPr="001767E9" w:rsidRDefault="001767E9"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3</w:t>
            </w:r>
          </w:p>
        </w:tc>
        <w:tc>
          <w:tcPr>
            <w:tcW w:w="709" w:type="dxa"/>
            <w:tcBorders>
              <w:left w:val="single" w:sz="4" w:space="0" w:color="000000"/>
              <w:right w:val="single" w:sz="4" w:space="0" w:color="000000"/>
            </w:tcBorders>
          </w:tcPr>
          <w:p w:rsidR="00661AFB" w:rsidRPr="00661AFB" w:rsidRDefault="005E12C8"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3</w:t>
            </w:r>
          </w:p>
        </w:tc>
        <w:tc>
          <w:tcPr>
            <w:tcW w:w="709"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567"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662" w:type="dxa"/>
            <w:tcBorders>
              <w:left w:val="single" w:sz="4" w:space="0" w:color="000000"/>
              <w:right w:val="single" w:sz="4" w:space="0" w:color="000000"/>
            </w:tcBorders>
          </w:tcPr>
          <w:p w:rsidR="00661AFB" w:rsidRPr="001767E9" w:rsidRDefault="0052689E"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4</w:t>
            </w:r>
          </w:p>
        </w:tc>
      </w:tr>
      <w:tr w:rsidR="0052689E" w:rsidRPr="00661AFB" w:rsidTr="00661AFB">
        <w:tc>
          <w:tcPr>
            <w:tcW w:w="1553" w:type="dxa"/>
            <w:tcBorders>
              <w:top w:val="single" w:sz="4" w:space="0" w:color="000000"/>
              <w:left w:val="single" w:sz="4" w:space="0" w:color="000000"/>
              <w:bottom w:val="single" w:sz="4" w:space="0" w:color="000000"/>
              <w:right w:val="single" w:sz="4" w:space="0" w:color="000000"/>
            </w:tcBorders>
          </w:tcPr>
          <w:p w:rsidR="0052689E" w:rsidRDefault="0052689E" w:rsidP="00661AFB">
            <w:pPr>
              <w:widowControl w:val="0"/>
              <w:pBdr>
                <w:top w:val="nil"/>
                <w:left w:val="nil"/>
                <w:bottom w:val="nil"/>
                <w:right w:val="nil"/>
                <w:between w:val="nil"/>
              </w:pBdr>
              <w:spacing w:line="240" w:lineRule="auto"/>
              <w:ind w:left="0" w:hanging="2"/>
              <w:jc w:val="both"/>
              <w:rPr>
                <w:sz w:val="20"/>
                <w:szCs w:val="20"/>
                <w:lang w:eastAsia="en-US"/>
              </w:rPr>
            </w:pPr>
            <w:r w:rsidRPr="00661AFB">
              <w:rPr>
                <w:sz w:val="20"/>
                <w:szCs w:val="20"/>
                <w:lang w:eastAsia="en-US"/>
              </w:rPr>
              <w:t>Вариативная часть</w:t>
            </w:r>
          </w:p>
        </w:tc>
        <w:tc>
          <w:tcPr>
            <w:tcW w:w="710" w:type="dxa"/>
            <w:tcBorders>
              <w:left w:val="single" w:sz="4" w:space="0" w:color="000000"/>
              <w:right w:val="single" w:sz="4" w:space="0" w:color="000000"/>
            </w:tcBorders>
          </w:tcPr>
          <w:p w:rsidR="0052689E" w:rsidRPr="0052689E" w:rsidRDefault="0052689E" w:rsidP="00661AFB">
            <w:pPr>
              <w:widowControl w:val="0"/>
              <w:pBdr>
                <w:top w:val="nil"/>
                <w:left w:val="nil"/>
                <w:bottom w:val="nil"/>
                <w:right w:val="nil"/>
                <w:between w:val="nil"/>
              </w:pBdr>
              <w:spacing w:line="240" w:lineRule="auto"/>
              <w:ind w:left="0" w:hanging="2"/>
              <w:jc w:val="center"/>
              <w:rPr>
                <w:b/>
                <w:color w:val="000000"/>
                <w:sz w:val="20"/>
                <w:szCs w:val="20"/>
              </w:rPr>
            </w:pPr>
            <w:r w:rsidRPr="0052689E">
              <w:rPr>
                <w:b/>
                <w:color w:val="000000"/>
                <w:sz w:val="20"/>
                <w:szCs w:val="20"/>
              </w:rPr>
              <w:t>9</w:t>
            </w:r>
          </w:p>
        </w:tc>
        <w:tc>
          <w:tcPr>
            <w:tcW w:w="709"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lang w:val="en-US"/>
              </w:rPr>
              <w:t>3</w:t>
            </w:r>
          </w:p>
        </w:tc>
        <w:tc>
          <w:tcPr>
            <w:tcW w:w="709" w:type="dxa"/>
            <w:tcBorders>
              <w:left w:val="single" w:sz="4" w:space="0" w:color="000000"/>
              <w:right w:val="single" w:sz="4" w:space="0" w:color="000000"/>
            </w:tcBorders>
          </w:tcPr>
          <w:p w:rsidR="0052689E"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6</w:t>
            </w:r>
          </w:p>
        </w:tc>
        <w:tc>
          <w:tcPr>
            <w:tcW w:w="706"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p>
        </w:tc>
        <w:tc>
          <w:tcPr>
            <w:tcW w:w="570"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52689E" w:rsidRPr="001767E9" w:rsidRDefault="0052689E"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11.3</w:t>
            </w:r>
          </w:p>
        </w:tc>
        <w:tc>
          <w:tcPr>
            <w:tcW w:w="709" w:type="dxa"/>
            <w:tcBorders>
              <w:left w:val="single" w:sz="4" w:space="0" w:color="000000"/>
              <w:right w:val="single" w:sz="4" w:space="0" w:color="000000"/>
            </w:tcBorders>
          </w:tcPr>
          <w:p w:rsidR="0052689E"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8.3</w:t>
            </w:r>
          </w:p>
        </w:tc>
        <w:tc>
          <w:tcPr>
            <w:tcW w:w="709"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p>
        </w:tc>
        <w:tc>
          <w:tcPr>
            <w:tcW w:w="567"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52689E"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sidRPr="00661AFB">
              <w:rPr>
                <w:color w:val="000000"/>
                <w:sz w:val="20"/>
                <w:szCs w:val="20"/>
              </w:rPr>
              <w:t>3</w:t>
            </w:r>
          </w:p>
        </w:tc>
        <w:tc>
          <w:tcPr>
            <w:tcW w:w="662" w:type="dxa"/>
            <w:tcBorders>
              <w:left w:val="single" w:sz="4" w:space="0" w:color="000000"/>
              <w:right w:val="single" w:sz="4" w:space="0" w:color="000000"/>
            </w:tcBorders>
          </w:tcPr>
          <w:p w:rsidR="0052689E" w:rsidRPr="001767E9" w:rsidRDefault="0052689E"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20.3</w:t>
            </w:r>
          </w:p>
        </w:tc>
      </w:tr>
      <w:tr w:rsidR="00881713" w:rsidRPr="00661AFB" w:rsidTr="00661AFB">
        <w:tc>
          <w:tcPr>
            <w:tcW w:w="1553" w:type="dxa"/>
            <w:tcBorders>
              <w:top w:val="single" w:sz="4" w:space="0" w:color="000000"/>
              <w:left w:val="single" w:sz="4" w:space="0" w:color="000000"/>
              <w:bottom w:val="single" w:sz="4" w:space="0" w:color="000000"/>
              <w:right w:val="single" w:sz="4" w:space="0" w:color="000000"/>
            </w:tcBorders>
          </w:tcPr>
          <w:p w:rsidR="00881713" w:rsidRPr="00661AFB" w:rsidRDefault="005E12C8" w:rsidP="00661AFB">
            <w:pPr>
              <w:widowControl w:val="0"/>
              <w:pBdr>
                <w:top w:val="nil"/>
                <w:left w:val="nil"/>
                <w:bottom w:val="nil"/>
                <w:right w:val="nil"/>
                <w:between w:val="nil"/>
              </w:pBdr>
              <w:spacing w:line="240" w:lineRule="auto"/>
              <w:ind w:left="0" w:hanging="2"/>
              <w:jc w:val="both"/>
              <w:rPr>
                <w:sz w:val="20"/>
                <w:szCs w:val="20"/>
                <w:lang w:eastAsia="en-US"/>
              </w:rPr>
            </w:pPr>
            <w:r>
              <w:rPr>
                <w:sz w:val="20"/>
                <w:szCs w:val="20"/>
                <w:lang w:eastAsia="en-US"/>
              </w:rPr>
              <w:t>Итоговая диагностика</w:t>
            </w:r>
          </w:p>
        </w:tc>
        <w:tc>
          <w:tcPr>
            <w:tcW w:w="710" w:type="dxa"/>
            <w:tcBorders>
              <w:left w:val="single" w:sz="4" w:space="0" w:color="000000"/>
              <w:right w:val="single" w:sz="4" w:space="0" w:color="000000"/>
            </w:tcBorders>
          </w:tcPr>
          <w:p w:rsidR="00881713" w:rsidRPr="0052689E" w:rsidRDefault="005E12C8" w:rsidP="00661AFB">
            <w:pPr>
              <w:widowControl w:val="0"/>
              <w:pBdr>
                <w:top w:val="nil"/>
                <w:left w:val="nil"/>
                <w:bottom w:val="nil"/>
                <w:right w:val="nil"/>
                <w:between w:val="nil"/>
              </w:pBdr>
              <w:spacing w:line="240" w:lineRule="auto"/>
              <w:ind w:left="0" w:hanging="2"/>
              <w:jc w:val="center"/>
              <w:rPr>
                <w:b/>
                <w:color w:val="000000"/>
                <w:sz w:val="20"/>
                <w:szCs w:val="20"/>
              </w:rPr>
            </w:pPr>
            <w:r w:rsidRPr="0052689E">
              <w:rPr>
                <w:b/>
                <w:color w:val="000000"/>
                <w:sz w:val="20"/>
                <w:szCs w:val="20"/>
              </w:rPr>
              <w:t>1</w:t>
            </w: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881713" w:rsidRPr="00661AFB" w:rsidRDefault="005E12C8"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1</w:t>
            </w:r>
          </w:p>
        </w:tc>
        <w:tc>
          <w:tcPr>
            <w:tcW w:w="706"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570" w:type="dxa"/>
            <w:tcBorders>
              <w:left w:val="single" w:sz="4" w:space="0" w:color="000000"/>
              <w:right w:val="single" w:sz="4" w:space="0" w:color="000000"/>
            </w:tcBorders>
          </w:tcPr>
          <w:p w:rsidR="00881713"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881713" w:rsidRPr="001767E9" w:rsidRDefault="001767E9"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3</w:t>
            </w:r>
          </w:p>
        </w:tc>
        <w:tc>
          <w:tcPr>
            <w:tcW w:w="709" w:type="dxa"/>
            <w:tcBorders>
              <w:left w:val="single" w:sz="4" w:space="0" w:color="000000"/>
              <w:right w:val="single" w:sz="4" w:space="0" w:color="000000"/>
            </w:tcBorders>
          </w:tcPr>
          <w:p w:rsidR="00881713" w:rsidRPr="00661AFB" w:rsidRDefault="005E12C8"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3</w:t>
            </w: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567"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662" w:type="dxa"/>
            <w:tcBorders>
              <w:left w:val="single" w:sz="4" w:space="0" w:color="000000"/>
              <w:right w:val="single" w:sz="4" w:space="0" w:color="000000"/>
            </w:tcBorders>
          </w:tcPr>
          <w:p w:rsidR="00881713" w:rsidRPr="001767E9" w:rsidRDefault="005E12C8"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4</w:t>
            </w:r>
          </w:p>
        </w:tc>
      </w:tr>
      <w:tr w:rsidR="00881713" w:rsidRPr="00661AFB" w:rsidTr="00661AFB">
        <w:tc>
          <w:tcPr>
            <w:tcW w:w="1553" w:type="dxa"/>
            <w:tcBorders>
              <w:top w:val="single" w:sz="4" w:space="0" w:color="000000"/>
              <w:left w:val="single" w:sz="4" w:space="0" w:color="000000"/>
              <w:bottom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both"/>
              <w:rPr>
                <w:sz w:val="20"/>
                <w:szCs w:val="20"/>
                <w:lang w:eastAsia="en-US"/>
              </w:rPr>
            </w:pPr>
            <w:r w:rsidRPr="00661AFB">
              <w:rPr>
                <w:sz w:val="20"/>
                <w:szCs w:val="20"/>
                <w:lang w:eastAsia="en-US"/>
              </w:rPr>
              <w:t>Итоговая аттестация</w:t>
            </w:r>
          </w:p>
        </w:tc>
        <w:tc>
          <w:tcPr>
            <w:tcW w:w="710" w:type="dxa"/>
            <w:tcBorders>
              <w:left w:val="single" w:sz="4" w:space="0" w:color="000000"/>
              <w:right w:val="single" w:sz="4" w:space="0" w:color="000000"/>
            </w:tcBorders>
          </w:tcPr>
          <w:p w:rsidR="00881713" w:rsidRPr="0052689E" w:rsidRDefault="005E12C8" w:rsidP="00661AFB">
            <w:pPr>
              <w:widowControl w:val="0"/>
              <w:pBdr>
                <w:top w:val="nil"/>
                <w:left w:val="nil"/>
                <w:bottom w:val="nil"/>
                <w:right w:val="nil"/>
                <w:between w:val="nil"/>
              </w:pBdr>
              <w:spacing w:line="240" w:lineRule="auto"/>
              <w:ind w:left="0" w:hanging="2"/>
              <w:jc w:val="center"/>
              <w:rPr>
                <w:b/>
                <w:color w:val="000000"/>
                <w:sz w:val="20"/>
                <w:szCs w:val="20"/>
              </w:rPr>
            </w:pPr>
            <w:r w:rsidRPr="0052689E">
              <w:rPr>
                <w:b/>
                <w:color w:val="000000"/>
                <w:sz w:val="20"/>
                <w:szCs w:val="20"/>
              </w:rPr>
              <w:t>12.5</w:t>
            </w: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6"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570" w:type="dxa"/>
            <w:tcBorders>
              <w:left w:val="single" w:sz="4" w:space="0" w:color="000000"/>
              <w:right w:val="single" w:sz="4" w:space="0" w:color="000000"/>
            </w:tcBorders>
          </w:tcPr>
          <w:p w:rsidR="00881713" w:rsidRDefault="005E12C8"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12.5</w:t>
            </w:r>
          </w:p>
        </w:tc>
        <w:tc>
          <w:tcPr>
            <w:tcW w:w="708" w:type="dxa"/>
            <w:tcBorders>
              <w:left w:val="single" w:sz="4" w:space="0" w:color="000000"/>
              <w:right w:val="single" w:sz="4" w:space="0" w:color="000000"/>
            </w:tcBorders>
          </w:tcPr>
          <w:p w:rsidR="00881713" w:rsidRPr="001767E9" w:rsidRDefault="00881713" w:rsidP="00661AFB">
            <w:pPr>
              <w:widowControl w:val="0"/>
              <w:pBdr>
                <w:top w:val="nil"/>
                <w:left w:val="nil"/>
                <w:bottom w:val="nil"/>
                <w:right w:val="nil"/>
                <w:between w:val="nil"/>
              </w:pBdr>
              <w:spacing w:line="240" w:lineRule="auto"/>
              <w:ind w:left="0" w:hanging="2"/>
              <w:jc w:val="center"/>
              <w:rPr>
                <w:b/>
                <w:color w:val="000000"/>
                <w:sz w:val="20"/>
                <w:szCs w:val="20"/>
              </w:rPr>
            </w:pP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567"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right w:val="single" w:sz="4" w:space="0" w:color="000000"/>
            </w:tcBorders>
          </w:tcPr>
          <w:p w:rsidR="00881713" w:rsidRPr="00661AFB" w:rsidRDefault="00881713" w:rsidP="00661AFB">
            <w:pPr>
              <w:widowControl w:val="0"/>
              <w:pBdr>
                <w:top w:val="nil"/>
                <w:left w:val="nil"/>
                <w:bottom w:val="nil"/>
                <w:right w:val="nil"/>
                <w:between w:val="nil"/>
              </w:pBdr>
              <w:spacing w:line="240" w:lineRule="auto"/>
              <w:ind w:left="0" w:hanging="2"/>
              <w:jc w:val="center"/>
              <w:rPr>
                <w:color w:val="000000"/>
                <w:sz w:val="20"/>
                <w:szCs w:val="20"/>
              </w:rPr>
            </w:pPr>
          </w:p>
        </w:tc>
        <w:tc>
          <w:tcPr>
            <w:tcW w:w="662" w:type="dxa"/>
            <w:tcBorders>
              <w:left w:val="single" w:sz="4" w:space="0" w:color="000000"/>
              <w:right w:val="single" w:sz="4" w:space="0" w:color="000000"/>
            </w:tcBorders>
          </w:tcPr>
          <w:p w:rsidR="00881713" w:rsidRPr="001767E9" w:rsidRDefault="0052689E"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12.5</w:t>
            </w:r>
          </w:p>
        </w:tc>
      </w:tr>
      <w:tr w:rsidR="00661AFB" w:rsidRPr="00661AFB" w:rsidTr="00661AFB">
        <w:tc>
          <w:tcPr>
            <w:tcW w:w="1553" w:type="dxa"/>
            <w:tcBorders>
              <w:top w:val="single" w:sz="4" w:space="0" w:color="000000"/>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right"/>
              <w:rPr>
                <w:color w:val="000000"/>
                <w:sz w:val="20"/>
                <w:szCs w:val="20"/>
              </w:rPr>
            </w:pPr>
            <w:r w:rsidRPr="00661AFB">
              <w:rPr>
                <w:b/>
                <w:color w:val="000000"/>
                <w:sz w:val="20"/>
                <w:szCs w:val="20"/>
              </w:rPr>
              <w:t>ИТОГО</w:t>
            </w:r>
          </w:p>
        </w:tc>
        <w:tc>
          <w:tcPr>
            <w:tcW w:w="710" w:type="dxa"/>
            <w:tcBorders>
              <w:left w:val="single" w:sz="4" w:space="0" w:color="000000"/>
              <w:bottom w:val="single" w:sz="4" w:space="0" w:color="000000"/>
              <w:right w:val="single" w:sz="4" w:space="0" w:color="000000"/>
            </w:tcBorders>
          </w:tcPr>
          <w:p w:rsidR="00661AFB" w:rsidRPr="0052689E" w:rsidRDefault="0052689E" w:rsidP="00661AFB">
            <w:pPr>
              <w:widowControl w:val="0"/>
              <w:pBdr>
                <w:top w:val="nil"/>
                <w:left w:val="nil"/>
                <w:bottom w:val="nil"/>
                <w:right w:val="nil"/>
                <w:between w:val="nil"/>
              </w:pBdr>
              <w:spacing w:line="240" w:lineRule="auto"/>
              <w:ind w:left="0" w:hanging="2"/>
              <w:jc w:val="center"/>
              <w:rPr>
                <w:b/>
                <w:color w:val="000000"/>
                <w:sz w:val="20"/>
                <w:szCs w:val="20"/>
              </w:rPr>
            </w:pPr>
            <w:r w:rsidRPr="0052689E">
              <w:rPr>
                <w:b/>
                <w:color w:val="000000"/>
                <w:sz w:val="20"/>
                <w:szCs w:val="20"/>
              </w:rPr>
              <w:t>23.5</w:t>
            </w:r>
          </w:p>
        </w:tc>
        <w:tc>
          <w:tcPr>
            <w:tcW w:w="709" w:type="dxa"/>
            <w:tcBorders>
              <w:left w:val="single" w:sz="4" w:space="0" w:color="000000"/>
              <w:bottom w:val="single" w:sz="4" w:space="0" w:color="000000"/>
              <w:right w:val="single" w:sz="4" w:space="0" w:color="000000"/>
            </w:tcBorders>
          </w:tcPr>
          <w:p w:rsidR="00661AFB" w:rsidRPr="00661AFB" w:rsidRDefault="008140D8"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3</w:t>
            </w:r>
          </w:p>
        </w:tc>
        <w:tc>
          <w:tcPr>
            <w:tcW w:w="709" w:type="dxa"/>
            <w:tcBorders>
              <w:left w:val="single" w:sz="4" w:space="0" w:color="000000"/>
              <w:bottom w:val="single" w:sz="4" w:space="0" w:color="000000"/>
              <w:right w:val="single" w:sz="4" w:space="0" w:color="000000"/>
            </w:tcBorders>
          </w:tcPr>
          <w:p w:rsidR="00661AFB"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8</w:t>
            </w:r>
          </w:p>
        </w:tc>
        <w:tc>
          <w:tcPr>
            <w:tcW w:w="706" w:type="dxa"/>
            <w:tcBorders>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570" w:type="dxa"/>
            <w:tcBorders>
              <w:left w:val="single" w:sz="4" w:space="0" w:color="000000"/>
              <w:bottom w:val="single" w:sz="4" w:space="0" w:color="000000"/>
              <w:right w:val="single" w:sz="4" w:space="0" w:color="000000"/>
            </w:tcBorders>
          </w:tcPr>
          <w:p w:rsidR="00661AFB"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1</w:t>
            </w:r>
            <w:r w:rsidR="00AF6701">
              <w:rPr>
                <w:color w:val="000000"/>
                <w:sz w:val="20"/>
                <w:szCs w:val="20"/>
              </w:rPr>
              <w:t>2</w:t>
            </w:r>
            <w:r>
              <w:rPr>
                <w:color w:val="000000"/>
                <w:sz w:val="20"/>
                <w:szCs w:val="20"/>
              </w:rPr>
              <w:t>.5</w:t>
            </w:r>
          </w:p>
        </w:tc>
        <w:tc>
          <w:tcPr>
            <w:tcW w:w="708" w:type="dxa"/>
            <w:tcBorders>
              <w:left w:val="single" w:sz="4" w:space="0" w:color="000000"/>
              <w:bottom w:val="single" w:sz="4" w:space="0" w:color="000000"/>
              <w:right w:val="single" w:sz="4" w:space="0" w:color="000000"/>
            </w:tcBorders>
          </w:tcPr>
          <w:p w:rsidR="00661AFB" w:rsidRPr="001767E9" w:rsidRDefault="00514364"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1</w:t>
            </w:r>
            <w:r w:rsidR="001767E9" w:rsidRPr="001767E9">
              <w:rPr>
                <w:b/>
                <w:color w:val="000000"/>
                <w:sz w:val="20"/>
                <w:szCs w:val="20"/>
              </w:rPr>
              <w:t>7</w:t>
            </w:r>
            <w:r w:rsidR="00661AFB" w:rsidRPr="001767E9">
              <w:rPr>
                <w:b/>
                <w:color w:val="000000"/>
                <w:sz w:val="20"/>
                <w:szCs w:val="20"/>
              </w:rPr>
              <w:t>,</w:t>
            </w:r>
            <w:r w:rsidR="0052689E" w:rsidRPr="001767E9">
              <w:rPr>
                <w:b/>
                <w:color w:val="000000"/>
                <w:sz w:val="20"/>
                <w:szCs w:val="20"/>
              </w:rPr>
              <w:t>3</w:t>
            </w:r>
          </w:p>
        </w:tc>
        <w:tc>
          <w:tcPr>
            <w:tcW w:w="709" w:type="dxa"/>
            <w:tcBorders>
              <w:left w:val="single" w:sz="4" w:space="0" w:color="000000"/>
              <w:bottom w:val="single" w:sz="4" w:space="0" w:color="000000"/>
              <w:right w:val="single" w:sz="4" w:space="0" w:color="000000"/>
            </w:tcBorders>
          </w:tcPr>
          <w:p w:rsidR="00661AFB" w:rsidRPr="00661AFB" w:rsidRDefault="0052689E" w:rsidP="00661AFB">
            <w:pPr>
              <w:widowControl w:val="0"/>
              <w:pBdr>
                <w:top w:val="nil"/>
                <w:left w:val="nil"/>
                <w:bottom w:val="nil"/>
                <w:right w:val="nil"/>
                <w:between w:val="nil"/>
              </w:pBdr>
              <w:spacing w:line="240" w:lineRule="auto"/>
              <w:ind w:left="0" w:hanging="2"/>
              <w:jc w:val="center"/>
              <w:rPr>
                <w:color w:val="000000"/>
                <w:sz w:val="20"/>
                <w:szCs w:val="20"/>
              </w:rPr>
            </w:pPr>
            <w:r>
              <w:rPr>
                <w:color w:val="000000"/>
                <w:sz w:val="20"/>
                <w:szCs w:val="20"/>
              </w:rPr>
              <w:t>14.3</w:t>
            </w:r>
          </w:p>
        </w:tc>
        <w:tc>
          <w:tcPr>
            <w:tcW w:w="709" w:type="dxa"/>
            <w:tcBorders>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9" w:type="dxa"/>
            <w:tcBorders>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567" w:type="dxa"/>
            <w:tcBorders>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p>
        </w:tc>
        <w:tc>
          <w:tcPr>
            <w:tcW w:w="708" w:type="dxa"/>
            <w:tcBorders>
              <w:left w:val="single" w:sz="4" w:space="0" w:color="000000"/>
              <w:bottom w:val="single" w:sz="4" w:space="0" w:color="000000"/>
              <w:right w:val="single" w:sz="4" w:space="0" w:color="000000"/>
            </w:tcBorders>
          </w:tcPr>
          <w:p w:rsidR="00661AFB" w:rsidRPr="00661AFB" w:rsidRDefault="00661AFB" w:rsidP="00661AFB">
            <w:pPr>
              <w:widowControl w:val="0"/>
              <w:pBdr>
                <w:top w:val="nil"/>
                <w:left w:val="nil"/>
                <w:bottom w:val="nil"/>
                <w:right w:val="nil"/>
                <w:between w:val="nil"/>
              </w:pBdr>
              <w:spacing w:line="240" w:lineRule="auto"/>
              <w:ind w:left="0" w:hanging="2"/>
              <w:jc w:val="center"/>
              <w:rPr>
                <w:color w:val="000000"/>
                <w:sz w:val="20"/>
                <w:szCs w:val="20"/>
              </w:rPr>
            </w:pPr>
            <w:r w:rsidRPr="00661AFB">
              <w:rPr>
                <w:color w:val="000000"/>
                <w:sz w:val="20"/>
                <w:szCs w:val="20"/>
              </w:rPr>
              <w:t>3</w:t>
            </w:r>
          </w:p>
        </w:tc>
        <w:tc>
          <w:tcPr>
            <w:tcW w:w="662" w:type="dxa"/>
            <w:tcBorders>
              <w:left w:val="single" w:sz="4" w:space="0" w:color="000000"/>
              <w:bottom w:val="single" w:sz="4" w:space="0" w:color="000000"/>
              <w:right w:val="single" w:sz="4" w:space="0" w:color="000000"/>
            </w:tcBorders>
          </w:tcPr>
          <w:p w:rsidR="00661AFB" w:rsidRPr="001767E9" w:rsidRDefault="001767E9" w:rsidP="00661AFB">
            <w:pPr>
              <w:widowControl w:val="0"/>
              <w:pBdr>
                <w:top w:val="nil"/>
                <w:left w:val="nil"/>
                <w:bottom w:val="nil"/>
                <w:right w:val="nil"/>
                <w:between w:val="nil"/>
              </w:pBdr>
              <w:spacing w:line="240" w:lineRule="auto"/>
              <w:ind w:left="0" w:hanging="2"/>
              <w:jc w:val="center"/>
              <w:rPr>
                <w:b/>
                <w:color w:val="000000"/>
                <w:sz w:val="20"/>
                <w:szCs w:val="20"/>
              </w:rPr>
            </w:pPr>
            <w:r w:rsidRPr="001767E9">
              <w:rPr>
                <w:b/>
                <w:color w:val="000000"/>
                <w:sz w:val="20"/>
                <w:szCs w:val="20"/>
              </w:rPr>
              <w:t>40</w:t>
            </w:r>
            <w:r w:rsidR="00661AFB" w:rsidRPr="001767E9">
              <w:rPr>
                <w:b/>
                <w:color w:val="000000"/>
                <w:sz w:val="20"/>
                <w:szCs w:val="20"/>
              </w:rPr>
              <w:t>,</w:t>
            </w:r>
            <w:r w:rsidRPr="001767E9">
              <w:rPr>
                <w:b/>
                <w:color w:val="000000"/>
                <w:sz w:val="20"/>
                <w:szCs w:val="20"/>
              </w:rPr>
              <w:t>8</w:t>
            </w:r>
          </w:p>
        </w:tc>
      </w:tr>
    </w:tbl>
    <w:p w:rsidR="00661AFB" w:rsidRDefault="00661AFB"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bookmarkStart w:id="0" w:name="_GoBack"/>
      <w:bookmarkEnd w:id="0"/>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8D7B56" w:rsidRDefault="008D7B56" w:rsidP="00661AFB">
      <w:pPr>
        <w:widowControl w:val="0"/>
        <w:pBdr>
          <w:top w:val="nil"/>
          <w:left w:val="nil"/>
          <w:bottom w:val="nil"/>
          <w:right w:val="nil"/>
          <w:between w:val="nil"/>
        </w:pBdr>
        <w:spacing w:line="240" w:lineRule="auto"/>
        <w:ind w:left="0" w:hanging="2"/>
        <w:rPr>
          <w:color w:val="000000"/>
        </w:rPr>
      </w:pPr>
    </w:p>
    <w:p w:rsidR="002F2945" w:rsidRDefault="00600927" w:rsidP="00EC435C">
      <w:pPr>
        <w:widowControl w:val="0"/>
        <w:pBdr>
          <w:top w:val="nil"/>
          <w:left w:val="nil"/>
          <w:bottom w:val="nil"/>
          <w:right w:val="nil"/>
          <w:between w:val="nil"/>
        </w:pBdr>
        <w:spacing w:before="360" w:line="240" w:lineRule="auto"/>
        <w:ind w:left="-2" w:firstLineChars="295" w:firstLine="708"/>
        <w:jc w:val="right"/>
        <w:rPr>
          <w:b/>
          <w:color w:val="000000"/>
        </w:rPr>
      </w:pPr>
      <w:r>
        <w:rPr>
          <w:b/>
          <w:color w:val="000000"/>
        </w:rPr>
        <w:lastRenderedPageBreak/>
        <w:t>Пр</w:t>
      </w:r>
      <w:r w:rsidR="00EC435C" w:rsidRPr="00EC435C">
        <w:rPr>
          <w:b/>
          <w:color w:val="000000"/>
        </w:rPr>
        <w:t>иложение 1</w:t>
      </w:r>
    </w:p>
    <w:p w:rsidR="005D2B91" w:rsidRPr="00577C3C" w:rsidRDefault="005D2B91" w:rsidP="00577C3C">
      <w:pPr>
        <w:widowControl w:val="0"/>
        <w:pBdr>
          <w:top w:val="nil"/>
          <w:left w:val="nil"/>
          <w:bottom w:val="nil"/>
          <w:right w:val="nil"/>
          <w:between w:val="nil"/>
        </w:pBdr>
        <w:spacing w:before="360" w:line="240" w:lineRule="auto"/>
        <w:ind w:left="-2" w:firstLineChars="295" w:firstLine="708"/>
        <w:jc w:val="center"/>
        <w:rPr>
          <w:lang w:eastAsia="en-US"/>
        </w:rPr>
      </w:pPr>
      <w:r w:rsidRPr="005D2B91">
        <w:rPr>
          <w:b/>
          <w:lang w:eastAsia="en-US"/>
        </w:rPr>
        <w:t>Диагностика проблем сетевого взаимодействия на муниципальном уровне школ с высокими и низкими результатами обучения</w:t>
      </w:r>
      <w:r>
        <w:rPr>
          <w:b/>
          <w:lang w:eastAsia="en-US"/>
        </w:rPr>
        <w:br/>
      </w:r>
      <w:r w:rsidRPr="005D2B91">
        <w:rPr>
          <w:lang w:eastAsia="en-US"/>
        </w:rPr>
        <w:t>(вопросы входной диагностики)</w:t>
      </w:r>
    </w:p>
    <w:p w:rsidR="00FC2196" w:rsidRPr="00FC2196" w:rsidRDefault="00FC2196" w:rsidP="005D2B91">
      <w:pPr>
        <w:pStyle w:val="a7"/>
        <w:widowControl w:val="0"/>
        <w:numPr>
          <w:ilvl w:val="0"/>
          <w:numId w:val="11"/>
        </w:numPr>
        <w:spacing w:line="240" w:lineRule="auto"/>
        <w:ind w:leftChars="0" w:firstLineChars="0"/>
      </w:pPr>
      <w:r>
        <w:t xml:space="preserve">Как вы понимаете </w:t>
      </w:r>
      <w:r w:rsidRPr="00FC2196">
        <w:t>содержание терминов «сетевое взаимодействие» и «сетевое наставничество»</w:t>
      </w:r>
      <w:r>
        <w:t>?</w:t>
      </w:r>
    </w:p>
    <w:p w:rsidR="00FC2196" w:rsidRPr="00FC2196" w:rsidRDefault="00FC2196" w:rsidP="005D2B91">
      <w:pPr>
        <w:pStyle w:val="a7"/>
        <w:widowControl w:val="0"/>
        <w:numPr>
          <w:ilvl w:val="0"/>
          <w:numId w:val="11"/>
        </w:numPr>
        <w:spacing w:line="240" w:lineRule="auto"/>
        <w:ind w:leftChars="0" w:firstLineChars="0"/>
      </w:pPr>
      <w:r w:rsidRPr="00FC2196">
        <w:t xml:space="preserve">Знакомы ли вы с </w:t>
      </w:r>
      <w:bookmarkStart w:id="1" w:name="_Hlk67058076"/>
      <w:r w:rsidRPr="00FC2196">
        <w:rPr>
          <w:rFonts w:eastAsia="Calibri"/>
        </w:rPr>
        <w:t>практиками работы по проблематике сетевого наставничества образовательных организаций?</w:t>
      </w:r>
    </w:p>
    <w:bookmarkEnd w:id="1"/>
    <w:p w:rsidR="00FC2196" w:rsidRDefault="00FC2196" w:rsidP="005D2B91">
      <w:pPr>
        <w:pStyle w:val="a7"/>
        <w:widowControl w:val="0"/>
        <w:numPr>
          <w:ilvl w:val="0"/>
          <w:numId w:val="11"/>
        </w:numPr>
        <w:spacing w:line="240" w:lineRule="auto"/>
        <w:ind w:leftChars="0" w:firstLineChars="0"/>
      </w:pPr>
      <w:r>
        <w:t>Какие вы знаете модели сетевого взаимодействия</w:t>
      </w:r>
      <w:r w:rsidR="00D904D1">
        <w:t>?</w:t>
      </w:r>
    </w:p>
    <w:p w:rsidR="00D21DC5" w:rsidRDefault="00D904D1" w:rsidP="00D21DC5">
      <w:pPr>
        <w:pStyle w:val="a7"/>
        <w:widowControl w:val="0"/>
        <w:numPr>
          <w:ilvl w:val="0"/>
          <w:numId w:val="11"/>
        </w:numPr>
        <w:spacing w:line="240" w:lineRule="auto"/>
        <w:ind w:leftChars="0" w:firstLineChars="0"/>
      </w:pPr>
      <w:r>
        <w:t>В</w:t>
      </w:r>
      <w:r w:rsidRPr="00FC2196">
        <w:t>ключен</w:t>
      </w:r>
      <w:r>
        <w:t>ы</w:t>
      </w:r>
      <w:r w:rsidR="008D7B56">
        <w:t xml:space="preserve"> </w:t>
      </w:r>
      <w:r>
        <w:t xml:space="preserve">ли </w:t>
      </w:r>
      <w:bookmarkStart w:id="2" w:name="_Hlk67056354"/>
      <w:r w:rsidRPr="00FC2196">
        <w:t>образовательн</w:t>
      </w:r>
      <w:r>
        <w:t>ые</w:t>
      </w:r>
      <w:r w:rsidRPr="00FC2196">
        <w:t xml:space="preserve"> организаци</w:t>
      </w:r>
      <w:r>
        <w:t>и</w:t>
      </w:r>
      <w:r w:rsidR="008D7B56">
        <w:t xml:space="preserve"> </w:t>
      </w:r>
      <w:r>
        <w:t xml:space="preserve">вашего муниципального района </w:t>
      </w:r>
      <w:r w:rsidRPr="00FC2196">
        <w:t>в сетевое взаимодействие между школами с высокими и низкими образовательными результатами обучающихся?</w:t>
      </w:r>
      <w:bookmarkEnd w:id="2"/>
    </w:p>
    <w:p w:rsidR="00D904D1" w:rsidRPr="00FC2196" w:rsidRDefault="00D904D1" w:rsidP="00D21DC5">
      <w:pPr>
        <w:pStyle w:val="a7"/>
        <w:widowControl w:val="0"/>
        <w:numPr>
          <w:ilvl w:val="0"/>
          <w:numId w:val="11"/>
        </w:numPr>
        <w:spacing w:line="240" w:lineRule="auto"/>
        <w:ind w:leftChars="0" w:firstLineChars="0"/>
      </w:pPr>
      <w:r>
        <w:t xml:space="preserve">Если </w:t>
      </w:r>
      <w:r w:rsidRPr="00FC2196">
        <w:t>образовательн</w:t>
      </w:r>
      <w:r>
        <w:t>ые</w:t>
      </w:r>
      <w:r w:rsidRPr="00FC2196">
        <w:t xml:space="preserve"> организаци</w:t>
      </w:r>
      <w:r>
        <w:t>и</w:t>
      </w:r>
      <w:r w:rsidR="008D7B56">
        <w:t xml:space="preserve"> </w:t>
      </w:r>
      <w:r>
        <w:t xml:space="preserve">вашего муниципального района включены </w:t>
      </w:r>
      <w:r w:rsidRPr="00FC2196">
        <w:t>в сетевое взаимодействие между школами с высокими и низкими образовательными результатами обучающихся</w:t>
      </w:r>
      <w:r>
        <w:t>, то с какими проблемами вам пришлось столкнуться?</w:t>
      </w:r>
    </w:p>
    <w:p w:rsidR="005D2B91" w:rsidRPr="00FC2196" w:rsidRDefault="00EC435C" w:rsidP="005D2B91">
      <w:pPr>
        <w:pStyle w:val="a7"/>
        <w:widowControl w:val="0"/>
        <w:numPr>
          <w:ilvl w:val="0"/>
          <w:numId w:val="11"/>
        </w:numPr>
        <w:spacing w:line="240" w:lineRule="auto"/>
        <w:ind w:leftChars="0" w:firstLineChars="0"/>
      </w:pPr>
      <w:r w:rsidRPr="00FC2196">
        <w:t>Какая помощь</w:t>
      </w:r>
      <w:r w:rsidR="00D904D1">
        <w:t>, на ваш взгляд,</w:t>
      </w:r>
      <w:r w:rsidRPr="00FC2196">
        <w:t xml:space="preserve"> необходима школам с низкими образовательными результатами обучающихся?</w:t>
      </w:r>
    </w:p>
    <w:p w:rsidR="005D2B91" w:rsidRDefault="00D904D1" w:rsidP="005D2B91">
      <w:pPr>
        <w:pStyle w:val="a7"/>
        <w:widowControl w:val="0"/>
        <w:numPr>
          <w:ilvl w:val="0"/>
          <w:numId w:val="11"/>
        </w:numPr>
        <w:spacing w:line="240" w:lineRule="auto"/>
        <w:ind w:leftChars="0" w:firstLineChars="0"/>
      </w:pPr>
      <w:r>
        <w:t xml:space="preserve">Каким образом </w:t>
      </w:r>
      <w:r w:rsidR="00EC435C" w:rsidRPr="00FC2196">
        <w:t xml:space="preserve">школы с высокими образовательными результатами обучающихся могут </w:t>
      </w:r>
      <w:r>
        <w:t xml:space="preserve">оказать помощь </w:t>
      </w:r>
      <w:r w:rsidR="00EC435C" w:rsidRPr="00FC2196">
        <w:t xml:space="preserve">школам с низкими образовательными результатами обучающихся? </w:t>
      </w:r>
    </w:p>
    <w:p w:rsidR="00577C3C" w:rsidRDefault="00577C3C" w:rsidP="005D2B91">
      <w:pPr>
        <w:pStyle w:val="a7"/>
        <w:widowControl w:val="0"/>
        <w:numPr>
          <w:ilvl w:val="0"/>
          <w:numId w:val="11"/>
        </w:numPr>
        <w:spacing w:line="240" w:lineRule="auto"/>
        <w:ind w:leftChars="0" w:firstLineChars="0"/>
      </w:pPr>
      <w:r>
        <w:t>Какие формы сетевого взаимодействия вы знаете?</w:t>
      </w:r>
    </w:p>
    <w:p w:rsidR="008D13E0" w:rsidRPr="00FC2196" w:rsidRDefault="008D13E0" w:rsidP="008D7B56">
      <w:pPr>
        <w:pStyle w:val="a7"/>
        <w:widowControl w:val="0"/>
        <w:numPr>
          <w:ilvl w:val="0"/>
          <w:numId w:val="11"/>
        </w:numPr>
        <w:spacing w:line="240" w:lineRule="auto"/>
        <w:ind w:leftChars="0" w:firstLineChars="0"/>
      </w:pPr>
      <w:r>
        <w:t xml:space="preserve">Как вы считаете, влияет ли уровень </w:t>
      </w:r>
      <w:proofErr w:type="spellStart"/>
      <w:r>
        <w:t>медиакультуры</w:t>
      </w:r>
      <w:proofErr w:type="spellEnd"/>
      <w:r>
        <w:t xml:space="preserve"> педагогов на качество и доступность предоставляемых образовательных услуг?</w:t>
      </w:r>
    </w:p>
    <w:p w:rsidR="008D13E0" w:rsidRDefault="008D13E0" w:rsidP="008D13E0">
      <w:pPr>
        <w:widowControl w:val="0"/>
        <w:pBdr>
          <w:top w:val="nil"/>
          <w:left w:val="nil"/>
          <w:bottom w:val="nil"/>
          <w:right w:val="nil"/>
          <w:between w:val="nil"/>
        </w:pBdr>
        <w:spacing w:before="360" w:line="240" w:lineRule="auto"/>
        <w:ind w:left="-2" w:firstLineChars="295" w:firstLine="708"/>
        <w:jc w:val="right"/>
        <w:rPr>
          <w:b/>
          <w:color w:val="000000"/>
        </w:rPr>
      </w:pPr>
      <w:r w:rsidRPr="00EC435C">
        <w:rPr>
          <w:b/>
          <w:color w:val="000000"/>
        </w:rPr>
        <w:t xml:space="preserve">Приложение </w:t>
      </w:r>
      <w:r>
        <w:rPr>
          <w:b/>
          <w:color w:val="000000"/>
        </w:rPr>
        <w:t>2</w:t>
      </w:r>
    </w:p>
    <w:p w:rsidR="008D13E0" w:rsidRPr="00577C3C" w:rsidRDefault="008D13E0" w:rsidP="008D13E0">
      <w:pPr>
        <w:widowControl w:val="0"/>
        <w:pBdr>
          <w:top w:val="nil"/>
          <w:left w:val="nil"/>
          <w:bottom w:val="nil"/>
          <w:right w:val="nil"/>
          <w:between w:val="nil"/>
        </w:pBdr>
        <w:spacing w:before="360" w:line="240" w:lineRule="auto"/>
        <w:ind w:left="-2" w:firstLineChars="295" w:firstLine="708"/>
        <w:jc w:val="center"/>
        <w:rPr>
          <w:lang w:eastAsia="en-US"/>
        </w:rPr>
      </w:pPr>
      <w:r w:rsidRPr="005D2B91">
        <w:rPr>
          <w:b/>
          <w:lang w:eastAsia="en-US"/>
        </w:rPr>
        <w:t xml:space="preserve">Диагностика </w:t>
      </w:r>
      <w:r>
        <w:rPr>
          <w:b/>
          <w:lang w:eastAsia="en-US"/>
        </w:rPr>
        <w:t xml:space="preserve">динамики </w:t>
      </w:r>
      <w:r w:rsidRPr="005D2B91">
        <w:rPr>
          <w:b/>
          <w:lang w:eastAsia="en-US"/>
        </w:rPr>
        <w:t>проблем сетевого взаимодействия на муниципальном уровне школ с высокими и низкими результатами обучения</w:t>
      </w:r>
      <w:r>
        <w:rPr>
          <w:b/>
          <w:lang w:eastAsia="en-US"/>
        </w:rPr>
        <w:br/>
      </w:r>
      <w:r w:rsidRPr="005D2B91">
        <w:rPr>
          <w:lang w:eastAsia="en-US"/>
        </w:rPr>
        <w:t xml:space="preserve">(вопросы </w:t>
      </w:r>
      <w:r>
        <w:rPr>
          <w:lang w:eastAsia="en-US"/>
        </w:rPr>
        <w:t>итоговой</w:t>
      </w:r>
      <w:r w:rsidRPr="005D2B91">
        <w:rPr>
          <w:lang w:eastAsia="en-US"/>
        </w:rPr>
        <w:t xml:space="preserve"> диагностики)</w:t>
      </w:r>
    </w:p>
    <w:p w:rsidR="00DA33A2" w:rsidRDefault="00DA33A2" w:rsidP="00DA33A2">
      <w:pPr>
        <w:pStyle w:val="a7"/>
        <w:widowControl w:val="0"/>
        <w:numPr>
          <w:ilvl w:val="0"/>
          <w:numId w:val="13"/>
        </w:numPr>
        <w:spacing w:line="240" w:lineRule="auto"/>
        <w:ind w:leftChars="0" w:firstLineChars="0"/>
      </w:pPr>
      <w:r>
        <w:t xml:space="preserve">Чем, по вашему мнению, отличаются понятия </w:t>
      </w:r>
      <w:r w:rsidRPr="00FC2196">
        <w:t>«сетевое взаимодействие» и «сетевое наставничество»</w:t>
      </w:r>
      <w:r>
        <w:t>?</w:t>
      </w:r>
    </w:p>
    <w:p w:rsidR="00DA33A2" w:rsidRPr="00FC2196" w:rsidRDefault="00DA33A2" w:rsidP="00DA33A2">
      <w:pPr>
        <w:pStyle w:val="a7"/>
        <w:widowControl w:val="0"/>
        <w:numPr>
          <w:ilvl w:val="0"/>
          <w:numId w:val="13"/>
        </w:numPr>
        <w:spacing w:line="240" w:lineRule="auto"/>
        <w:ind w:leftChars="0" w:firstLineChars="0"/>
      </w:pPr>
      <w:r>
        <w:rPr>
          <w:rFonts w:eastAsia="Calibri"/>
        </w:rPr>
        <w:t xml:space="preserve">Какой опыт </w:t>
      </w:r>
      <w:r w:rsidRPr="00FC2196">
        <w:rPr>
          <w:rFonts w:eastAsia="Calibri"/>
        </w:rPr>
        <w:t>сетевого наставничества образовательных организаций</w:t>
      </w:r>
      <w:r w:rsidR="008D7B56">
        <w:rPr>
          <w:rFonts w:eastAsia="Calibri"/>
        </w:rPr>
        <w:t xml:space="preserve"> </w:t>
      </w:r>
      <w:r w:rsidR="00D21DC5">
        <w:rPr>
          <w:rFonts w:eastAsia="Calibri"/>
        </w:rPr>
        <w:t>(</w:t>
      </w:r>
      <w:r>
        <w:rPr>
          <w:rFonts w:eastAsia="Calibri"/>
        </w:rPr>
        <w:t>в своём или другом регионе</w:t>
      </w:r>
      <w:r w:rsidR="00D21DC5">
        <w:rPr>
          <w:rFonts w:eastAsia="Calibri"/>
        </w:rPr>
        <w:t>)</w:t>
      </w:r>
      <w:r>
        <w:rPr>
          <w:rFonts w:eastAsia="Calibri"/>
        </w:rPr>
        <w:t xml:space="preserve"> вы знаете</w:t>
      </w:r>
      <w:r w:rsidRPr="00FC2196">
        <w:rPr>
          <w:rFonts w:eastAsia="Calibri"/>
        </w:rPr>
        <w:t>?</w:t>
      </w:r>
    </w:p>
    <w:p w:rsidR="00D21DC5" w:rsidRDefault="00D21DC5" w:rsidP="00D21DC5">
      <w:pPr>
        <w:pStyle w:val="a7"/>
        <w:widowControl w:val="0"/>
        <w:numPr>
          <w:ilvl w:val="0"/>
          <w:numId w:val="13"/>
        </w:numPr>
        <w:spacing w:line="240" w:lineRule="auto"/>
        <w:ind w:leftChars="0" w:firstLineChars="0"/>
      </w:pPr>
      <w:r>
        <w:t>Как вы считаете, какая модель сетевого взаимодействия больше всего подходит нашей региональной системе?</w:t>
      </w:r>
    </w:p>
    <w:p w:rsidR="00FC2196" w:rsidRDefault="00D21DC5" w:rsidP="00D21DC5">
      <w:pPr>
        <w:pStyle w:val="a7"/>
        <w:widowControl w:val="0"/>
        <w:numPr>
          <w:ilvl w:val="0"/>
          <w:numId w:val="13"/>
        </w:numPr>
        <w:spacing w:line="240" w:lineRule="auto"/>
        <w:ind w:leftChars="0" w:firstLineChars="0"/>
      </w:pPr>
      <w:r>
        <w:t xml:space="preserve">С </w:t>
      </w:r>
      <w:r w:rsidR="00FC2196" w:rsidRPr="00FC2196">
        <w:t xml:space="preserve">какими из перечисленных </w:t>
      </w:r>
      <w:r w:rsidR="00F40C05">
        <w:t xml:space="preserve">общих </w:t>
      </w:r>
      <w:r w:rsidR="00FC2196" w:rsidRPr="00FC2196">
        <w:t>проблем вам приходилось сталкиваться в процессе организации работы по сетевому взаимодействию на муниципальном уровне школ с высокими и низкими результатами обучения</w:t>
      </w:r>
      <w:r>
        <w:t>:</w:t>
      </w:r>
    </w:p>
    <w:p w:rsidR="00D21DC5" w:rsidRDefault="00D21DC5" w:rsidP="00D21DC5">
      <w:pPr>
        <w:pStyle w:val="a7"/>
        <w:widowControl w:val="0"/>
        <w:numPr>
          <w:ilvl w:val="0"/>
          <w:numId w:val="14"/>
        </w:numPr>
        <w:spacing w:line="240" w:lineRule="auto"/>
        <w:ind w:leftChars="0" w:firstLineChars="0"/>
      </w:pPr>
      <w:r>
        <w:t>Проблема повышения качественного уровня оказания</w:t>
      </w:r>
      <w:r w:rsidR="00F40C05">
        <w:t xml:space="preserve"> образовательных услуг не отдельной образовательной организацией, а системой в целом;</w:t>
      </w:r>
    </w:p>
    <w:p w:rsidR="00F40C05" w:rsidRDefault="00F40C05" w:rsidP="00D21DC5">
      <w:pPr>
        <w:pStyle w:val="a7"/>
        <w:widowControl w:val="0"/>
        <w:numPr>
          <w:ilvl w:val="0"/>
          <w:numId w:val="14"/>
        </w:numPr>
        <w:spacing w:line="240" w:lineRule="auto"/>
        <w:ind w:leftChars="0" w:firstLineChars="0"/>
      </w:pPr>
      <w:r>
        <w:t>Проблема дефицита используемых ресурсов и отсутствие технологичных методик управления;</w:t>
      </w:r>
    </w:p>
    <w:p w:rsidR="00F40C05" w:rsidRDefault="00F40C05" w:rsidP="00D21DC5">
      <w:pPr>
        <w:pStyle w:val="a7"/>
        <w:widowControl w:val="0"/>
        <w:numPr>
          <w:ilvl w:val="0"/>
          <w:numId w:val="14"/>
        </w:numPr>
        <w:spacing w:line="240" w:lineRule="auto"/>
        <w:ind w:leftChars="0" w:firstLineChars="0"/>
      </w:pPr>
      <w:r>
        <w:t>Проблема интеграции организаций общего образования с целью создания единого образовательного пространства для воспитания и социализации детей в рамках реализации ФГОС;</w:t>
      </w:r>
    </w:p>
    <w:p w:rsidR="00F40C05" w:rsidRDefault="00F40C05" w:rsidP="00D21DC5">
      <w:pPr>
        <w:pStyle w:val="a7"/>
        <w:widowControl w:val="0"/>
        <w:numPr>
          <w:ilvl w:val="0"/>
          <w:numId w:val="14"/>
        </w:numPr>
        <w:spacing w:line="240" w:lineRule="auto"/>
        <w:ind w:leftChars="0" w:firstLineChars="0"/>
      </w:pPr>
      <w:r>
        <w:t xml:space="preserve">Проблема развития и повышения уровня </w:t>
      </w:r>
      <w:proofErr w:type="spellStart"/>
      <w:r>
        <w:t>медиакультуры</w:t>
      </w:r>
      <w:proofErr w:type="spellEnd"/>
      <w:r>
        <w:t xml:space="preserve"> педагогов;</w:t>
      </w:r>
    </w:p>
    <w:p w:rsidR="00F40C05" w:rsidRDefault="00F40C05" w:rsidP="00D21DC5">
      <w:pPr>
        <w:pStyle w:val="a7"/>
        <w:widowControl w:val="0"/>
        <w:numPr>
          <w:ilvl w:val="0"/>
          <w:numId w:val="14"/>
        </w:numPr>
        <w:spacing w:line="240" w:lineRule="auto"/>
        <w:ind w:leftChars="0" w:firstLineChars="0"/>
      </w:pPr>
      <w:r>
        <w:t>Проблема развития социального пространства.</w:t>
      </w:r>
    </w:p>
    <w:p w:rsidR="00D21DC5" w:rsidRPr="00126B51" w:rsidRDefault="00126B51" w:rsidP="00126B51">
      <w:pPr>
        <w:pStyle w:val="a7"/>
        <w:widowControl w:val="0"/>
        <w:numPr>
          <w:ilvl w:val="0"/>
          <w:numId w:val="13"/>
        </w:numPr>
        <w:spacing w:line="240" w:lineRule="auto"/>
        <w:ind w:leftChars="0" w:firstLineChars="0"/>
      </w:pPr>
      <w:r>
        <w:t xml:space="preserve">Какой комплекс мер по развитию </w:t>
      </w:r>
      <w:r w:rsidRPr="00126B51">
        <w:t>сетевого взаимодействия на муниципальном уровне школ с высокими и низкими результатами обучения</w:t>
      </w:r>
      <w:r>
        <w:t xml:space="preserve"> вы можете предложить?</w:t>
      </w:r>
    </w:p>
    <w:p w:rsidR="00EC435C" w:rsidRPr="005D2B91" w:rsidRDefault="00EC435C" w:rsidP="00D21DC5">
      <w:pPr>
        <w:pStyle w:val="a7"/>
        <w:widowControl w:val="0"/>
        <w:spacing w:line="240" w:lineRule="auto"/>
        <w:ind w:leftChars="0" w:left="360" w:firstLineChars="0" w:firstLine="0"/>
        <w:rPr>
          <w:sz w:val="22"/>
          <w:szCs w:val="22"/>
        </w:rPr>
      </w:pPr>
    </w:p>
    <w:sectPr w:rsidR="00EC435C" w:rsidRPr="005D2B91" w:rsidSect="00C47E47">
      <w:headerReference w:type="even" r:id="rId19"/>
      <w:headerReference w:type="default" r:id="rId20"/>
      <w:footerReference w:type="even" r:id="rId21"/>
      <w:footerReference w:type="default" r:id="rId22"/>
      <w:headerReference w:type="first" r:id="rId23"/>
      <w:footerReference w:type="first" r:id="rId24"/>
      <w:pgSz w:w="11906" w:h="16838"/>
      <w:pgMar w:top="851"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C1" w:rsidRDefault="005425C1">
      <w:pPr>
        <w:spacing w:line="240" w:lineRule="auto"/>
        <w:ind w:left="0" w:hanging="2"/>
      </w:pPr>
      <w:r>
        <w:separator/>
      </w:r>
    </w:p>
  </w:endnote>
  <w:endnote w:type="continuationSeparator" w:id="0">
    <w:p w:rsidR="005425C1" w:rsidRDefault="005425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22" w:rsidRDefault="00592322">
    <w:pPr>
      <w:pStyle w:val="a5"/>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645978"/>
      <w:docPartObj>
        <w:docPartGallery w:val="Page Numbers (Bottom of Page)"/>
        <w:docPartUnique/>
      </w:docPartObj>
    </w:sdtPr>
    <w:sdtEndPr/>
    <w:sdtContent>
      <w:p w:rsidR="00592322" w:rsidRDefault="00592322">
        <w:pPr>
          <w:pStyle w:val="a5"/>
          <w:ind w:left="0" w:hanging="2"/>
          <w:jc w:val="center"/>
        </w:pPr>
        <w:r>
          <w:rPr>
            <w:noProof/>
          </w:rPr>
          <w:fldChar w:fldCharType="begin"/>
        </w:r>
        <w:r>
          <w:rPr>
            <w:noProof/>
          </w:rPr>
          <w:instrText>PAGE   \* MERGEFORMAT</w:instrText>
        </w:r>
        <w:r>
          <w:rPr>
            <w:noProof/>
          </w:rPr>
          <w:fldChar w:fldCharType="separate"/>
        </w:r>
        <w:r w:rsidR="00600927">
          <w:rPr>
            <w:noProof/>
          </w:rPr>
          <w:t>12</w:t>
        </w:r>
        <w:r>
          <w:rPr>
            <w:noProof/>
          </w:rPr>
          <w:fldChar w:fldCharType="end"/>
        </w:r>
      </w:p>
    </w:sdtContent>
  </w:sdt>
  <w:p w:rsidR="00592322" w:rsidRDefault="00592322">
    <w:pPr>
      <w:pStyle w:val="a5"/>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22" w:rsidRDefault="00592322">
    <w:pPr>
      <w:pStyle w:val="a5"/>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C1" w:rsidRDefault="005425C1">
      <w:pPr>
        <w:spacing w:line="240" w:lineRule="auto"/>
        <w:ind w:left="0" w:hanging="2"/>
      </w:pPr>
      <w:r>
        <w:separator/>
      </w:r>
    </w:p>
  </w:footnote>
  <w:footnote w:type="continuationSeparator" w:id="0">
    <w:p w:rsidR="005425C1" w:rsidRDefault="005425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22" w:rsidRDefault="00592322">
    <w:pPr>
      <w:pStyle w:val="a8"/>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22" w:rsidRDefault="00592322">
    <w:pPr>
      <w:pBdr>
        <w:top w:val="nil"/>
        <w:left w:val="nil"/>
        <w:bottom w:val="nil"/>
        <w:right w:val="nil"/>
        <w:between w:val="nil"/>
      </w:pBdr>
      <w:tabs>
        <w:tab w:val="center" w:pos="4677"/>
        <w:tab w:val="right" w:pos="9355"/>
      </w:tabs>
      <w:spacing w:line="240" w:lineRule="auto"/>
      <w:ind w:left="0" w:hanging="2"/>
      <w:jc w:val="center"/>
      <w:rPr>
        <w:color w:val="000000"/>
      </w:rPr>
    </w:pPr>
  </w:p>
  <w:p w:rsidR="00592322" w:rsidRDefault="00592322">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22" w:rsidRDefault="00592322">
    <w:pPr>
      <w:pStyle w:val="a8"/>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77C"/>
    <w:multiLevelType w:val="hybridMultilevel"/>
    <w:tmpl w:val="7FF8E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5D3AA9"/>
    <w:multiLevelType w:val="hybridMultilevel"/>
    <w:tmpl w:val="677EB362"/>
    <w:lvl w:ilvl="0" w:tplc="2BB889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6368F"/>
    <w:multiLevelType w:val="hybridMultilevel"/>
    <w:tmpl w:val="9D9269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177689"/>
    <w:multiLevelType w:val="hybridMultilevel"/>
    <w:tmpl w:val="F782DF46"/>
    <w:lvl w:ilvl="0" w:tplc="47E4424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A301BD"/>
    <w:multiLevelType w:val="hybridMultilevel"/>
    <w:tmpl w:val="0C28D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9B4653D"/>
    <w:multiLevelType w:val="hybridMultilevel"/>
    <w:tmpl w:val="24A67C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23F91"/>
    <w:multiLevelType w:val="multilevel"/>
    <w:tmpl w:val="D6ECC8AE"/>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8330BE"/>
    <w:multiLevelType w:val="multilevel"/>
    <w:tmpl w:val="60B6B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F45D8A"/>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A794CCE"/>
    <w:multiLevelType w:val="hybridMultilevel"/>
    <w:tmpl w:val="66C4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4B7F6A"/>
    <w:multiLevelType w:val="hybridMultilevel"/>
    <w:tmpl w:val="83BC2EA0"/>
    <w:lvl w:ilvl="0" w:tplc="47E4424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79468F7"/>
    <w:multiLevelType w:val="hybridMultilevel"/>
    <w:tmpl w:val="6114B420"/>
    <w:lvl w:ilvl="0" w:tplc="5D54B1D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DEB2DBB"/>
    <w:multiLevelType w:val="hybridMultilevel"/>
    <w:tmpl w:val="975AD26C"/>
    <w:lvl w:ilvl="0" w:tplc="854AE202">
      <w:start w:val="1"/>
      <w:numFmt w:val="decimal"/>
      <w:lvlText w:val="%1."/>
      <w:lvlJc w:val="left"/>
      <w:pPr>
        <w:ind w:left="360" w:hanging="360"/>
      </w:pPr>
      <w:rPr>
        <w:rFonts w:ascii="Times New Roman" w:eastAsia="Times New Roman" w:hAnsi="Times New Roman" w:cs="Times New Roman"/>
      </w:rPr>
    </w:lvl>
    <w:lvl w:ilvl="1" w:tplc="D8AAABBC">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71812725"/>
    <w:multiLevelType w:val="multilevel"/>
    <w:tmpl w:val="DB70F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D9E69E7"/>
    <w:multiLevelType w:val="multilevel"/>
    <w:tmpl w:val="13AE77A2"/>
    <w:lvl w:ilvl="0">
      <w:start w:val="1"/>
      <w:numFmt w:val="decimal"/>
      <w:lvlText w:val="%1."/>
      <w:lvlJc w:val="left"/>
      <w:pPr>
        <w:ind w:left="360" w:hanging="360"/>
      </w:pPr>
      <w:rPr>
        <w:rFonts w:hint="default"/>
        <w:color w:val="auto"/>
        <w:sz w:val="24"/>
      </w:rPr>
    </w:lvl>
    <w:lvl w:ilvl="1">
      <w:start w:val="3"/>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num w:numId="1">
    <w:abstractNumId w:val="7"/>
  </w:num>
  <w:num w:numId="2">
    <w:abstractNumId w:val="13"/>
  </w:num>
  <w:num w:numId="3">
    <w:abstractNumId w:val="9"/>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6"/>
  </w:num>
  <w:num w:numId="9">
    <w:abstractNumId w:val="14"/>
  </w:num>
  <w:num w:numId="10">
    <w:abstractNumId w:val="2"/>
  </w:num>
  <w:num w:numId="11">
    <w:abstractNumId w:val="4"/>
  </w:num>
  <w:num w:numId="12">
    <w:abstractNumId w:val="5"/>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5"/>
    <w:rsid w:val="00007C03"/>
    <w:rsid w:val="00024C5F"/>
    <w:rsid w:val="00025242"/>
    <w:rsid w:val="000403BD"/>
    <w:rsid w:val="00040ECF"/>
    <w:rsid w:val="000413B0"/>
    <w:rsid w:val="000419E7"/>
    <w:rsid w:val="0004319C"/>
    <w:rsid w:val="00047A86"/>
    <w:rsid w:val="0005426E"/>
    <w:rsid w:val="00060F1F"/>
    <w:rsid w:val="00073DE6"/>
    <w:rsid w:val="00093383"/>
    <w:rsid w:val="000C03D1"/>
    <w:rsid w:val="000C21D9"/>
    <w:rsid w:val="000E1524"/>
    <w:rsid w:val="000F22C4"/>
    <w:rsid w:val="000F76EB"/>
    <w:rsid w:val="001112BC"/>
    <w:rsid w:val="001131B8"/>
    <w:rsid w:val="00126B51"/>
    <w:rsid w:val="00136600"/>
    <w:rsid w:val="00156279"/>
    <w:rsid w:val="001767E9"/>
    <w:rsid w:val="001B00B3"/>
    <w:rsid w:val="001D0785"/>
    <w:rsid w:val="001D2659"/>
    <w:rsid w:val="001E37FD"/>
    <w:rsid w:val="001F506C"/>
    <w:rsid w:val="001F6B95"/>
    <w:rsid w:val="00205114"/>
    <w:rsid w:val="002063FE"/>
    <w:rsid w:val="00214003"/>
    <w:rsid w:val="00215D0B"/>
    <w:rsid w:val="0022037D"/>
    <w:rsid w:val="00224A2E"/>
    <w:rsid w:val="00225458"/>
    <w:rsid w:val="00233723"/>
    <w:rsid w:val="0023632D"/>
    <w:rsid w:val="0023767A"/>
    <w:rsid w:val="002535ED"/>
    <w:rsid w:val="00265702"/>
    <w:rsid w:val="00285AB3"/>
    <w:rsid w:val="002A7C5E"/>
    <w:rsid w:val="002F2945"/>
    <w:rsid w:val="00307CD9"/>
    <w:rsid w:val="0031650E"/>
    <w:rsid w:val="00320E1B"/>
    <w:rsid w:val="0033482C"/>
    <w:rsid w:val="00346BB3"/>
    <w:rsid w:val="00347B31"/>
    <w:rsid w:val="0036476A"/>
    <w:rsid w:val="0039196F"/>
    <w:rsid w:val="003D2CFC"/>
    <w:rsid w:val="00406723"/>
    <w:rsid w:val="00417C15"/>
    <w:rsid w:val="0042749F"/>
    <w:rsid w:val="00434C3D"/>
    <w:rsid w:val="00436617"/>
    <w:rsid w:val="004453FB"/>
    <w:rsid w:val="00450F8E"/>
    <w:rsid w:val="0045749A"/>
    <w:rsid w:val="00496F99"/>
    <w:rsid w:val="00497690"/>
    <w:rsid w:val="004A68B0"/>
    <w:rsid w:val="004E3152"/>
    <w:rsid w:val="005001DC"/>
    <w:rsid w:val="0050375A"/>
    <w:rsid w:val="005118FD"/>
    <w:rsid w:val="00514364"/>
    <w:rsid w:val="0051475A"/>
    <w:rsid w:val="0052689E"/>
    <w:rsid w:val="00541BE8"/>
    <w:rsid w:val="005425C1"/>
    <w:rsid w:val="005450CD"/>
    <w:rsid w:val="005511B1"/>
    <w:rsid w:val="00577C3C"/>
    <w:rsid w:val="0058090B"/>
    <w:rsid w:val="00592322"/>
    <w:rsid w:val="005A4E3D"/>
    <w:rsid w:val="005B4AED"/>
    <w:rsid w:val="005D2B91"/>
    <w:rsid w:val="005E12C8"/>
    <w:rsid w:val="005F65E3"/>
    <w:rsid w:val="00600927"/>
    <w:rsid w:val="006060FB"/>
    <w:rsid w:val="00614592"/>
    <w:rsid w:val="0062023D"/>
    <w:rsid w:val="00621626"/>
    <w:rsid w:val="00640B94"/>
    <w:rsid w:val="00661AFB"/>
    <w:rsid w:val="00664C22"/>
    <w:rsid w:val="00680B29"/>
    <w:rsid w:val="00687E13"/>
    <w:rsid w:val="00691D66"/>
    <w:rsid w:val="006B6201"/>
    <w:rsid w:val="006C4475"/>
    <w:rsid w:val="006D3D83"/>
    <w:rsid w:val="006D6512"/>
    <w:rsid w:val="0070043C"/>
    <w:rsid w:val="00706FAB"/>
    <w:rsid w:val="00715473"/>
    <w:rsid w:val="00734117"/>
    <w:rsid w:val="00764511"/>
    <w:rsid w:val="007838BC"/>
    <w:rsid w:val="007A5BA8"/>
    <w:rsid w:val="007B7E6B"/>
    <w:rsid w:val="007C76E9"/>
    <w:rsid w:val="008140D8"/>
    <w:rsid w:val="0082146B"/>
    <w:rsid w:val="00827A56"/>
    <w:rsid w:val="00860264"/>
    <w:rsid w:val="00867583"/>
    <w:rsid w:val="00881713"/>
    <w:rsid w:val="00886F59"/>
    <w:rsid w:val="0089547B"/>
    <w:rsid w:val="008A6C06"/>
    <w:rsid w:val="008A7734"/>
    <w:rsid w:val="008B09CD"/>
    <w:rsid w:val="008B75A7"/>
    <w:rsid w:val="008C251E"/>
    <w:rsid w:val="008D13E0"/>
    <w:rsid w:val="008D7B56"/>
    <w:rsid w:val="008E2F16"/>
    <w:rsid w:val="0090754F"/>
    <w:rsid w:val="00916F99"/>
    <w:rsid w:val="00927624"/>
    <w:rsid w:val="0094218B"/>
    <w:rsid w:val="00970D5C"/>
    <w:rsid w:val="00971010"/>
    <w:rsid w:val="009728A4"/>
    <w:rsid w:val="0097318D"/>
    <w:rsid w:val="00974CCE"/>
    <w:rsid w:val="00976543"/>
    <w:rsid w:val="0097663A"/>
    <w:rsid w:val="0099136A"/>
    <w:rsid w:val="009C133B"/>
    <w:rsid w:val="009D1391"/>
    <w:rsid w:val="009D2E5D"/>
    <w:rsid w:val="009D3820"/>
    <w:rsid w:val="009D40DB"/>
    <w:rsid w:val="009E4D78"/>
    <w:rsid w:val="009F5AA8"/>
    <w:rsid w:val="009F6602"/>
    <w:rsid w:val="00A05176"/>
    <w:rsid w:val="00A05993"/>
    <w:rsid w:val="00A33BBE"/>
    <w:rsid w:val="00A42CEA"/>
    <w:rsid w:val="00A540B2"/>
    <w:rsid w:val="00A63B31"/>
    <w:rsid w:val="00A83366"/>
    <w:rsid w:val="00AA3430"/>
    <w:rsid w:val="00AB1049"/>
    <w:rsid w:val="00AD11AF"/>
    <w:rsid w:val="00AE08D0"/>
    <w:rsid w:val="00AE45C6"/>
    <w:rsid w:val="00AF6701"/>
    <w:rsid w:val="00B135E7"/>
    <w:rsid w:val="00B2522F"/>
    <w:rsid w:val="00B33E99"/>
    <w:rsid w:val="00B56084"/>
    <w:rsid w:val="00B713C5"/>
    <w:rsid w:val="00B72EB9"/>
    <w:rsid w:val="00B739F5"/>
    <w:rsid w:val="00B7697C"/>
    <w:rsid w:val="00BA4041"/>
    <w:rsid w:val="00BD0EB0"/>
    <w:rsid w:val="00BD3B8A"/>
    <w:rsid w:val="00BE02DB"/>
    <w:rsid w:val="00BE2A29"/>
    <w:rsid w:val="00BE7124"/>
    <w:rsid w:val="00BF28BE"/>
    <w:rsid w:val="00BF34AE"/>
    <w:rsid w:val="00C142C7"/>
    <w:rsid w:val="00C230BF"/>
    <w:rsid w:val="00C404D5"/>
    <w:rsid w:val="00C47E47"/>
    <w:rsid w:val="00C511B1"/>
    <w:rsid w:val="00C55246"/>
    <w:rsid w:val="00C65B56"/>
    <w:rsid w:val="00C67A9C"/>
    <w:rsid w:val="00C75211"/>
    <w:rsid w:val="00CA576B"/>
    <w:rsid w:val="00CB563C"/>
    <w:rsid w:val="00CB790B"/>
    <w:rsid w:val="00CC2410"/>
    <w:rsid w:val="00CD2C4B"/>
    <w:rsid w:val="00D06D8C"/>
    <w:rsid w:val="00D14687"/>
    <w:rsid w:val="00D21035"/>
    <w:rsid w:val="00D21DC5"/>
    <w:rsid w:val="00D27A00"/>
    <w:rsid w:val="00D3686D"/>
    <w:rsid w:val="00D904D1"/>
    <w:rsid w:val="00D92699"/>
    <w:rsid w:val="00D93AD8"/>
    <w:rsid w:val="00D944D7"/>
    <w:rsid w:val="00DA33A2"/>
    <w:rsid w:val="00DB3736"/>
    <w:rsid w:val="00DC640F"/>
    <w:rsid w:val="00DE487F"/>
    <w:rsid w:val="00DE4FA2"/>
    <w:rsid w:val="00DF2BF9"/>
    <w:rsid w:val="00DF326C"/>
    <w:rsid w:val="00E17FA1"/>
    <w:rsid w:val="00E34D60"/>
    <w:rsid w:val="00E35F6B"/>
    <w:rsid w:val="00E460E2"/>
    <w:rsid w:val="00E679D1"/>
    <w:rsid w:val="00E7127C"/>
    <w:rsid w:val="00E84F96"/>
    <w:rsid w:val="00E944E8"/>
    <w:rsid w:val="00EC3569"/>
    <w:rsid w:val="00EC435C"/>
    <w:rsid w:val="00ED4C8F"/>
    <w:rsid w:val="00F12103"/>
    <w:rsid w:val="00F40C05"/>
    <w:rsid w:val="00F474A3"/>
    <w:rsid w:val="00F831EA"/>
    <w:rsid w:val="00F841CE"/>
    <w:rsid w:val="00F92AE6"/>
    <w:rsid w:val="00FA2602"/>
    <w:rsid w:val="00FA5909"/>
    <w:rsid w:val="00FC2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22C6"/>
  <w15:docId w15:val="{8CFBFE7A-E5DD-4FEE-A1FE-ACBBE76E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6543"/>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976543"/>
    <w:pPr>
      <w:keepNext/>
    </w:pPr>
    <w:rPr>
      <w:szCs w:val="20"/>
    </w:rPr>
  </w:style>
  <w:style w:type="paragraph" w:styleId="2">
    <w:name w:val="heading 2"/>
    <w:basedOn w:val="a"/>
    <w:next w:val="a"/>
    <w:rsid w:val="00976543"/>
    <w:pPr>
      <w:keepNext/>
      <w:jc w:val="center"/>
      <w:outlineLvl w:val="1"/>
    </w:pPr>
    <w:rPr>
      <w:szCs w:val="20"/>
    </w:rPr>
  </w:style>
  <w:style w:type="paragraph" w:styleId="3">
    <w:name w:val="heading 3"/>
    <w:basedOn w:val="a"/>
    <w:next w:val="a"/>
    <w:rsid w:val="00976543"/>
    <w:pPr>
      <w:keepNext/>
      <w:keepLines/>
      <w:spacing w:before="280" w:after="80"/>
      <w:outlineLvl w:val="2"/>
    </w:pPr>
    <w:rPr>
      <w:b/>
      <w:sz w:val="28"/>
      <w:szCs w:val="28"/>
    </w:rPr>
  </w:style>
  <w:style w:type="paragraph" w:styleId="4">
    <w:name w:val="heading 4"/>
    <w:basedOn w:val="a"/>
    <w:next w:val="a"/>
    <w:rsid w:val="00976543"/>
    <w:pPr>
      <w:keepNext/>
      <w:keepLines/>
      <w:spacing w:before="240" w:after="40"/>
      <w:outlineLvl w:val="3"/>
    </w:pPr>
    <w:rPr>
      <w:b/>
    </w:rPr>
  </w:style>
  <w:style w:type="paragraph" w:styleId="5">
    <w:name w:val="heading 5"/>
    <w:basedOn w:val="a"/>
    <w:next w:val="a"/>
    <w:rsid w:val="00976543"/>
    <w:pPr>
      <w:keepNext/>
      <w:keepLines/>
      <w:spacing w:before="220" w:after="40"/>
      <w:outlineLvl w:val="4"/>
    </w:pPr>
    <w:rPr>
      <w:b/>
      <w:sz w:val="22"/>
      <w:szCs w:val="22"/>
    </w:rPr>
  </w:style>
  <w:style w:type="paragraph" w:styleId="6">
    <w:name w:val="heading 6"/>
    <w:basedOn w:val="a"/>
    <w:next w:val="a"/>
    <w:rsid w:val="00976543"/>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76543"/>
    <w:tblPr>
      <w:tblCellMar>
        <w:top w:w="0" w:type="dxa"/>
        <w:left w:w="0" w:type="dxa"/>
        <w:bottom w:w="0" w:type="dxa"/>
        <w:right w:w="0" w:type="dxa"/>
      </w:tblCellMar>
    </w:tblPr>
  </w:style>
  <w:style w:type="paragraph" w:styleId="a3">
    <w:name w:val="Title"/>
    <w:basedOn w:val="a"/>
    <w:next w:val="a"/>
    <w:rsid w:val="00976543"/>
    <w:pPr>
      <w:keepNext/>
      <w:keepLines/>
      <w:spacing w:before="480" w:after="120"/>
    </w:pPr>
    <w:rPr>
      <w:b/>
      <w:sz w:val="72"/>
      <w:szCs w:val="72"/>
    </w:rPr>
  </w:style>
  <w:style w:type="table" w:styleId="a4">
    <w:name w:val="Table Grid"/>
    <w:basedOn w:val="a1"/>
    <w:rsid w:val="00976543"/>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rsid w:val="00976543"/>
    <w:rPr>
      <w:w w:val="100"/>
      <w:position w:val="-1"/>
      <w:sz w:val="24"/>
      <w:effect w:val="none"/>
      <w:vertAlign w:val="baseline"/>
      <w:cs w:val="0"/>
      <w:em w:val="none"/>
    </w:rPr>
  </w:style>
  <w:style w:type="character" w:customStyle="1" w:styleId="20">
    <w:name w:val="Заголовок 2 Знак"/>
    <w:rsid w:val="00976543"/>
    <w:rPr>
      <w:w w:val="100"/>
      <w:position w:val="-1"/>
      <w:sz w:val="24"/>
      <w:effect w:val="none"/>
      <w:vertAlign w:val="baseline"/>
      <w:cs w:val="0"/>
      <w:em w:val="none"/>
    </w:rPr>
  </w:style>
  <w:style w:type="paragraph" w:styleId="21">
    <w:name w:val="Body Text 2"/>
    <w:basedOn w:val="a"/>
    <w:rsid w:val="00976543"/>
    <w:rPr>
      <w:sz w:val="20"/>
    </w:rPr>
  </w:style>
  <w:style w:type="character" w:customStyle="1" w:styleId="22">
    <w:name w:val="Основной текст 2 Знак"/>
    <w:rsid w:val="00976543"/>
    <w:rPr>
      <w:w w:val="100"/>
      <w:position w:val="-1"/>
      <w:szCs w:val="24"/>
      <w:effect w:val="none"/>
      <w:vertAlign w:val="baseline"/>
      <w:cs w:val="0"/>
      <w:em w:val="none"/>
    </w:rPr>
  </w:style>
  <w:style w:type="paragraph" w:styleId="a5">
    <w:name w:val="footer"/>
    <w:basedOn w:val="a"/>
    <w:uiPriority w:val="99"/>
    <w:rsid w:val="00976543"/>
    <w:pPr>
      <w:tabs>
        <w:tab w:val="center" w:pos="4677"/>
        <w:tab w:val="right" w:pos="9355"/>
      </w:tabs>
    </w:pPr>
  </w:style>
  <w:style w:type="character" w:styleId="a6">
    <w:name w:val="page number"/>
    <w:basedOn w:val="a0"/>
    <w:rsid w:val="00976543"/>
    <w:rPr>
      <w:w w:val="100"/>
      <w:position w:val="-1"/>
      <w:effect w:val="none"/>
      <w:vertAlign w:val="baseline"/>
      <w:cs w:val="0"/>
      <w:em w:val="none"/>
    </w:rPr>
  </w:style>
  <w:style w:type="paragraph" w:styleId="a7">
    <w:name w:val="List Paragraph"/>
    <w:basedOn w:val="a"/>
    <w:rsid w:val="00976543"/>
    <w:pPr>
      <w:spacing w:after="200" w:line="276" w:lineRule="auto"/>
      <w:ind w:left="720"/>
      <w:contextualSpacing/>
    </w:pPr>
    <w:rPr>
      <w:lang w:eastAsia="en-US"/>
    </w:rPr>
  </w:style>
  <w:style w:type="paragraph" w:styleId="a8">
    <w:name w:val="header"/>
    <w:basedOn w:val="a"/>
    <w:rsid w:val="00976543"/>
    <w:pPr>
      <w:tabs>
        <w:tab w:val="center" w:pos="4677"/>
        <w:tab w:val="right" w:pos="9355"/>
      </w:tabs>
    </w:pPr>
  </w:style>
  <w:style w:type="character" w:customStyle="1" w:styleId="a9">
    <w:name w:val="Верхний колонтитул Знак"/>
    <w:rsid w:val="00976543"/>
    <w:rPr>
      <w:w w:val="100"/>
      <w:position w:val="-1"/>
      <w:sz w:val="24"/>
      <w:szCs w:val="24"/>
      <w:effect w:val="none"/>
      <w:vertAlign w:val="baseline"/>
      <w:cs w:val="0"/>
      <w:em w:val="none"/>
    </w:rPr>
  </w:style>
  <w:style w:type="table" w:customStyle="1" w:styleId="11">
    <w:name w:val="Сетка таблицы1"/>
    <w:basedOn w:val="a1"/>
    <w:next w:val="a4"/>
    <w:rsid w:val="00976543"/>
    <w:pPr>
      <w:suppressAutoHyphens/>
      <w:spacing w:line="1" w:lineRule="atLeast"/>
      <w:ind w:leftChars="-1" w:left="-1" w:hangingChars="1" w:hanging="1"/>
      <w:textDirection w:val="btLr"/>
      <w:textAlignment w:val="top"/>
      <w:outlineLvl w:val="0"/>
    </w:pPr>
    <w:rPr>
      <w:position w:val="-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ижний колонтитул Знак"/>
    <w:uiPriority w:val="99"/>
    <w:rsid w:val="00976543"/>
    <w:rPr>
      <w:w w:val="100"/>
      <w:position w:val="-1"/>
      <w:sz w:val="24"/>
      <w:szCs w:val="24"/>
      <w:effect w:val="none"/>
      <w:vertAlign w:val="baseline"/>
      <w:cs w:val="0"/>
      <w:em w:val="none"/>
    </w:rPr>
  </w:style>
  <w:style w:type="paragraph" w:styleId="ab">
    <w:name w:val="Balloon Text"/>
    <w:basedOn w:val="a"/>
    <w:rsid w:val="00976543"/>
    <w:rPr>
      <w:rFonts w:ascii="Tahoma" w:hAnsi="Tahoma"/>
      <w:sz w:val="16"/>
      <w:szCs w:val="16"/>
    </w:rPr>
  </w:style>
  <w:style w:type="character" w:customStyle="1" w:styleId="ac">
    <w:name w:val="Текст выноски Знак"/>
    <w:rsid w:val="00976543"/>
    <w:rPr>
      <w:rFonts w:ascii="Tahoma" w:hAnsi="Tahoma" w:cs="Tahoma"/>
      <w:w w:val="100"/>
      <w:position w:val="-1"/>
      <w:sz w:val="16"/>
      <w:szCs w:val="16"/>
      <w:effect w:val="none"/>
      <w:vertAlign w:val="baseline"/>
      <w:cs w:val="0"/>
      <w:em w:val="none"/>
    </w:rPr>
  </w:style>
  <w:style w:type="paragraph" w:styleId="ad">
    <w:name w:val="Normal (Web)"/>
    <w:basedOn w:val="a"/>
    <w:uiPriority w:val="99"/>
    <w:qFormat/>
    <w:rsid w:val="00976543"/>
    <w:pPr>
      <w:spacing w:before="100" w:beforeAutospacing="1" w:after="100" w:afterAutospacing="1"/>
    </w:pPr>
  </w:style>
  <w:style w:type="paragraph" w:styleId="ae">
    <w:name w:val="Subtitle"/>
    <w:basedOn w:val="a"/>
    <w:next w:val="a"/>
    <w:rsid w:val="00976543"/>
    <w:pPr>
      <w:keepNext/>
      <w:keepLines/>
      <w:spacing w:before="360" w:after="80"/>
    </w:pPr>
    <w:rPr>
      <w:rFonts w:ascii="Georgia" w:eastAsia="Georgia" w:hAnsi="Georgia" w:cs="Georgia"/>
      <w:i/>
      <w:color w:val="666666"/>
      <w:sz w:val="48"/>
      <w:szCs w:val="48"/>
    </w:rPr>
  </w:style>
  <w:style w:type="table" w:customStyle="1" w:styleId="af">
    <w:basedOn w:val="TableNormal"/>
    <w:rsid w:val="00976543"/>
    <w:tblPr>
      <w:tblStyleRowBandSize w:val="1"/>
      <w:tblStyleColBandSize w:val="1"/>
      <w:tblCellMar>
        <w:left w:w="108" w:type="dxa"/>
        <w:right w:w="108" w:type="dxa"/>
      </w:tblCellMar>
    </w:tblPr>
  </w:style>
  <w:style w:type="table" w:customStyle="1" w:styleId="af0">
    <w:basedOn w:val="TableNormal"/>
    <w:rsid w:val="00976543"/>
    <w:tblPr>
      <w:tblStyleRowBandSize w:val="1"/>
      <w:tblStyleColBandSize w:val="1"/>
      <w:tblCellMar>
        <w:left w:w="108" w:type="dxa"/>
        <w:right w:w="108" w:type="dxa"/>
      </w:tblCellMar>
    </w:tblPr>
  </w:style>
  <w:style w:type="table" w:customStyle="1" w:styleId="af1">
    <w:basedOn w:val="TableNormal"/>
    <w:rsid w:val="00976543"/>
    <w:tblPr>
      <w:tblStyleRowBandSize w:val="1"/>
      <w:tblStyleColBandSize w:val="1"/>
      <w:tblCellMar>
        <w:left w:w="108" w:type="dxa"/>
        <w:right w:w="108" w:type="dxa"/>
      </w:tblCellMar>
    </w:tblPr>
  </w:style>
  <w:style w:type="table" w:customStyle="1" w:styleId="af2">
    <w:basedOn w:val="TableNormal"/>
    <w:rsid w:val="00976543"/>
    <w:tblPr>
      <w:tblStyleRowBandSize w:val="1"/>
      <w:tblStyleColBandSize w:val="1"/>
      <w:tblCellMar>
        <w:left w:w="108" w:type="dxa"/>
        <w:right w:w="108" w:type="dxa"/>
      </w:tblCellMar>
    </w:tblPr>
  </w:style>
  <w:style w:type="table" w:customStyle="1" w:styleId="af3">
    <w:basedOn w:val="TableNormal"/>
    <w:rsid w:val="00976543"/>
    <w:tblPr>
      <w:tblStyleRowBandSize w:val="1"/>
      <w:tblStyleColBandSize w:val="1"/>
      <w:tblCellMar>
        <w:left w:w="108" w:type="dxa"/>
        <w:right w:w="108" w:type="dxa"/>
      </w:tblCellMar>
    </w:tblPr>
  </w:style>
  <w:style w:type="table" w:customStyle="1" w:styleId="af4">
    <w:basedOn w:val="TableNormal"/>
    <w:rsid w:val="00976543"/>
    <w:tblPr>
      <w:tblStyleRowBandSize w:val="1"/>
      <w:tblStyleColBandSize w:val="1"/>
      <w:tblCellMar>
        <w:left w:w="108" w:type="dxa"/>
        <w:right w:w="108" w:type="dxa"/>
      </w:tblCellMar>
    </w:tblPr>
  </w:style>
  <w:style w:type="table" w:customStyle="1" w:styleId="af5">
    <w:basedOn w:val="TableNormal"/>
    <w:rsid w:val="00976543"/>
    <w:tblPr>
      <w:tblStyleRowBandSize w:val="1"/>
      <w:tblStyleColBandSize w:val="1"/>
      <w:tblCellMar>
        <w:left w:w="108" w:type="dxa"/>
        <w:right w:w="108" w:type="dxa"/>
      </w:tblCellMar>
    </w:tblPr>
  </w:style>
  <w:style w:type="table" w:customStyle="1" w:styleId="af6">
    <w:basedOn w:val="TableNormal"/>
    <w:rsid w:val="00976543"/>
    <w:tblPr>
      <w:tblStyleRowBandSize w:val="1"/>
      <w:tblStyleColBandSize w:val="1"/>
      <w:tblCellMar>
        <w:left w:w="108" w:type="dxa"/>
        <w:right w:w="108" w:type="dxa"/>
      </w:tblCellMar>
    </w:tblPr>
  </w:style>
  <w:style w:type="table" w:customStyle="1" w:styleId="af7">
    <w:basedOn w:val="TableNormal"/>
    <w:rsid w:val="00976543"/>
    <w:tblPr>
      <w:tblStyleRowBandSize w:val="1"/>
      <w:tblStyleColBandSize w:val="1"/>
      <w:tblCellMar>
        <w:left w:w="108" w:type="dxa"/>
        <w:right w:w="108" w:type="dxa"/>
      </w:tblCellMar>
    </w:tblPr>
  </w:style>
  <w:style w:type="table" w:customStyle="1" w:styleId="af8">
    <w:basedOn w:val="TableNormal"/>
    <w:rsid w:val="00976543"/>
    <w:tblPr>
      <w:tblStyleRowBandSize w:val="1"/>
      <w:tblStyleColBandSize w:val="1"/>
      <w:tblCellMar>
        <w:left w:w="108" w:type="dxa"/>
        <w:right w:w="108" w:type="dxa"/>
      </w:tblCellMar>
    </w:tblPr>
  </w:style>
  <w:style w:type="character" w:customStyle="1" w:styleId="w">
    <w:name w:val="w"/>
    <w:basedOn w:val="a0"/>
    <w:rsid w:val="00D92699"/>
  </w:style>
  <w:style w:type="paragraph" w:customStyle="1" w:styleId="Default">
    <w:name w:val="Default"/>
    <w:rsid w:val="00E460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50130">
      <w:bodyDiv w:val="1"/>
      <w:marLeft w:val="0"/>
      <w:marRight w:val="0"/>
      <w:marTop w:val="0"/>
      <w:marBottom w:val="0"/>
      <w:divBdr>
        <w:top w:val="none" w:sz="0" w:space="0" w:color="auto"/>
        <w:left w:val="none" w:sz="0" w:space="0" w:color="auto"/>
        <w:bottom w:val="none" w:sz="0" w:space="0" w:color="auto"/>
        <w:right w:val="none" w:sz="0" w:space="0" w:color="auto"/>
      </w:divBdr>
      <w:divsChild>
        <w:div w:id="826894651">
          <w:marLeft w:val="0"/>
          <w:marRight w:val="0"/>
          <w:marTop w:val="0"/>
          <w:marBottom w:val="0"/>
          <w:divBdr>
            <w:top w:val="none" w:sz="0" w:space="0" w:color="auto"/>
            <w:left w:val="none" w:sz="0" w:space="0" w:color="auto"/>
            <w:bottom w:val="none" w:sz="0" w:space="0" w:color="auto"/>
            <w:right w:val="none" w:sz="0" w:space="0" w:color="auto"/>
          </w:divBdr>
        </w:div>
        <w:div w:id="373626956">
          <w:marLeft w:val="0"/>
          <w:marRight w:val="0"/>
          <w:marTop w:val="0"/>
          <w:marBottom w:val="0"/>
          <w:divBdr>
            <w:top w:val="none" w:sz="0" w:space="0" w:color="auto"/>
            <w:left w:val="none" w:sz="0" w:space="0" w:color="auto"/>
            <w:bottom w:val="none" w:sz="0" w:space="0" w:color="auto"/>
            <w:right w:val="none" w:sz="0" w:space="0" w:color="auto"/>
          </w:divBdr>
        </w:div>
        <w:div w:id="1054541321">
          <w:marLeft w:val="0"/>
          <w:marRight w:val="0"/>
          <w:marTop w:val="0"/>
          <w:marBottom w:val="0"/>
          <w:divBdr>
            <w:top w:val="none" w:sz="0" w:space="0" w:color="auto"/>
            <w:left w:val="none" w:sz="0" w:space="0" w:color="auto"/>
            <w:bottom w:val="none" w:sz="0" w:space="0" w:color="auto"/>
            <w:right w:val="none" w:sz="0" w:space="0" w:color="auto"/>
          </w:divBdr>
          <w:divsChild>
            <w:div w:id="894313182">
              <w:marLeft w:val="0"/>
              <w:marRight w:val="0"/>
              <w:marTop w:val="0"/>
              <w:marBottom w:val="0"/>
              <w:divBdr>
                <w:top w:val="none" w:sz="0" w:space="0" w:color="auto"/>
                <w:left w:val="none" w:sz="0" w:space="0" w:color="auto"/>
                <w:bottom w:val="none" w:sz="0" w:space="0" w:color="auto"/>
                <w:right w:val="none" w:sz="0" w:space="0" w:color="auto"/>
              </w:divBdr>
            </w:div>
            <w:div w:id="740785506">
              <w:marLeft w:val="0"/>
              <w:marRight w:val="0"/>
              <w:marTop w:val="0"/>
              <w:marBottom w:val="0"/>
              <w:divBdr>
                <w:top w:val="none" w:sz="0" w:space="0" w:color="auto"/>
                <w:left w:val="none" w:sz="0" w:space="0" w:color="auto"/>
                <w:bottom w:val="none" w:sz="0" w:space="0" w:color="auto"/>
                <w:right w:val="none" w:sz="0" w:space="0" w:color="auto"/>
              </w:divBdr>
            </w:div>
            <w:div w:id="1254167530">
              <w:marLeft w:val="0"/>
              <w:marRight w:val="0"/>
              <w:marTop w:val="0"/>
              <w:marBottom w:val="0"/>
              <w:divBdr>
                <w:top w:val="none" w:sz="0" w:space="0" w:color="auto"/>
                <w:left w:val="none" w:sz="0" w:space="0" w:color="auto"/>
                <w:bottom w:val="none" w:sz="0" w:space="0" w:color="auto"/>
                <w:right w:val="none" w:sz="0" w:space="0" w:color="auto"/>
              </w:divBdr>
            </w:div>
            <w:div w:id="1774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2972">
      <w:bodyDiv w:val="1"/>
      <w:marLeft w:val="0"/>
      <w:marRight w:val="0"/>
      <w:marTop w:val="0"/>
      <w:marBottom w:val="0"/>
      <w:divBdr>
        <w:top w:val="none" w:sz="0" w:space="0" w:color="auto"/>
        <w:left w:val="none" w:sz="0" w:space="0" w:color="auto"/>
        <w:bottom w:val="none" w:sz="0" w:space="0" w:color="auto"/>
        <w:right w:val="none" w:sz="0" w:space="0" w:color="auto"/>
      </w:divBdr>
    </w:div>
    <w:div w:id="149063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l.ru/" TargetMode="External"/><Relationship Id="rId18" Type="http://schemas.openxmlformats.org/officeDocument/2006/relationships/hyperlink" Target="http://www.eurekanet.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ns.ru/" TargetMode="External"/><Relationship Id="rId17" Type="http://schemas.openxmlformats.org/officeDocument/2006/relationships/hyperlink" Target="http://www.yandex.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aho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r.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ambler.ru/" TargetMode="External"/><Relationship Id="rId23" Type="http://schemas.openxmlformats.org/officeDocument/2006/relationships/header" Target="header3.xml"/><Relationship Id="rId10" Type="http://schemas.openxmlformats.org/officeDocument/2006/relationships/hyperlink" Target="http://base.garant.ru/70512244/"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ase.garant.ru/70512244/" TargetMode="External"/><Relationship Id="rId14" Type="http://schemas.openxmlformats.org/officeDocument/2006/relationships/hyperlink" Target="http://www.aport.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13VmuFJ9mFEK7liWAflzn2ohhw==">AMUW2mV/F/M/kQiIgOgQjCaYOggOt0LTUsLsDRr9W2ar8WMsgfBD4aROAdDPtbnOOoWHg3jzvjJRH/RzDN+8PzLq950ymAQVJdlnu0qqp8g3FmzG8hPfG5+ArHmKB8fqot9RmanAUQCrrHINfYB37OyMOuTSc+hZpIOTJjr+vdnJL/kbFBxpJBk=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48FFB4-A7B1-4F4A-B124-3E6C952B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Жуковицкая Наталья Николаевна</cp:lastModifiedBy>
  <cp:revision>12</cp:revision>
  <cp:lastPrinted>2021-03-22T09:13:00Z</cp:lastPrinted>
  <dcterms:created xsi:type="dcterms:W3CDTF">2021-06-15T09:22:00Z</dcterms:created>
  <dcterms:modified xsi:type="dcterms:W3CDTF">2021-06-15T09:40:00Z</dcterms:modified>
</cp:coreProperties>
</file>