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647"/>
        <w:gridCol w:w="4708"/>
      </w:tblGrid>
      <w:tr w:rsidR="009A34C9" w:rsidRPr="00872A3A" w:rsidTr="00B817B6">
        <w:tc>
          <w:tcPr>
            <w:tcW w:w="4785" w:type="dxa"/>
          </w:tcPr>
          <w:p w:rsidR="009A34C9" w:rsidRPr="00872A3A" w:rsidRDefault="009A34C9" w:rsidP="00B817B6"/>
        </w:tc>
        <w:tc>
          <w:tcPr>
            <w:tcW w:w="4786" w:type="dxa"/>
          </w:tcPr>
          <w:p w:rsidR="009A34C9" w:rsidRPr="00872A3A" w:rsidRDefault="009A34C9" w:rsidP="00B817B6">
            <w:pPr>
              <w:rPr>
                <w:b/>
              </w:rPr>
            </w:pPr>
            <w:r w:rsidRPr="00872A3A">
              <w:rPr>
                <w:b/>
              </w:rPr>
              <w:t xml:space="preserve">           УТВЕРЖДАЮ:</w:t>
            </w:r>
          </w:p>
          <w:p w:rsidR="009A34C9" w:rsidRPr="00872A3A" w:rsidRDefault="009A34C9" w:rsidP="00B817B6">
            <w:r w:rsidRPr="00872A3A">
              <w:t xml:space="preserve"> </w:t>
            </w:r>
            <w:r>
              <w:t xml:space="preserve"> </w:t>
            </w:r>
            <w:r w:rsidR="004A4347">
              <w:t xml:space="preserve"> Ректор </w:t>
            </w:r>
            <w:r w:rsidRPr="00872A3A">
              <w:t>ГАОУ ДПО «ЛОИРО»</w:t>
            </w:r>
          </w:p>
          <w:p w:rsidR="009A34C9" w:rsidRPr="00872A3A" w:rsidRDefault="009A34C9" w:rsidP="00B817B6">
            <w:r w:rsidRPr="00872A3A">
              <w:t>_</w:t>
            </w:r>
            <w:r>
              <w:t>________________</w:t>
            </w:r>
            <w:proofErr w:type="gramStart"/>
            <w:r>
              <w:t xml:space="preserve">_ </w:t>
            </w:r>
            <w:r w:rsidR="004A4347">
              <w:t xml:space="preserve"> Ковальчук</w:t>
            </w:r>
            <w:proofErr w:type="gramEnd"/>
            <w:r w:rsidR="004A4347">
              <w:t xml:space="preserve"> О.В</w:t>
            </w:r>
          </w:p>
          <w:p w:rsidR="009A34C9" w:rsidRPr="00872A3A" w:rsidRDefault="004A4347" w:rsidP="00B817B6">
            <w:pPr>
              <w:rPr>
                <w:b/>
              </w:rPr>
            </w:pPr>
            <w:r>
              <w:t>«___»   апреля</w:t>
            </w:r>
            <w:r w:rsidR="009A34C9">
              <w:t xml:space="preserve">     2026</w:t>
            </w:r>
            <w:r w:rsidR="009A34C9" w:rsidRPr="00872A3A">
              <w:t xml:space="preserve"> г.</w:t>
            </w:r>
          </w:p>
        </w:tc>
      </w:tr>
    </w:tbl>
    <w:p w:rsidR="009A34C9" w:rsidRPr="00872A3A" w:rsidRDefault="009A34C9" w:rsidP="009A34C9">
      <w:pPr>
        <w:rPr>
          <w:szCs w:val="28"/>
        </w:rPr>
      </w:pPr>
    </w:p>
    <w:p w:rsidR="009A34C9" w:rsidRPr="00872A3A" w:rsidRDefault="009A34C9" w:rsidP="009A34C9">
      <w:pPr>
        <w:rPr>
          <w:szCs w:val="28"/>
        </w:rPr>
      </w:pPr>
    </w:p>
    <w:p w:rsidR="009A34C9" w:rsidRPr="00872A3A" w:rsidRDefault="009A34C9" w:rsidP="009A34C9">
      <w:pPr>
        <w:jc w:val="center"/>
        <w:rPr>
          <w:b/>
          <w:sz w:val="32"/>
          <w:szCs w:val="32"/>
        </w:rPr>
      </w:pPr>
    </w:p>
    <w:p w:rsidR="009A34C9" w:rsidRPr="00872A3A" w:rsidRDefault="009A34C9" w:rsidP="009A34C9">
      <w:pPr>
        <w:jc w:val="center"/>
        <w:rPr>
          <w:b/>
          <w:sz w:val="32"/>
          <w:szCs w:val="32"/>
        </w:rPr>
      </w:pPr>
    </w:p>
    <w:p w:rsidR="009A34C9" w:rsidRPr="00872A3A" w:rsidRDefault="009A34C9" w:rsidP="009A34C9">
      <w:pPr>
        <w:jc w:val="center"/>
        <w:rPr>
          <w:b/>
          <w:sz w:val="32"/>
          <w:szCs w:val="32"/>
        </w:rPr>
      </w:pPr>
    </w:p>
    <w:p w:rsidR="009A34C9" w:rsidRPr="00872A3A" w:rsidRDefault="009A34C9" w:rsidP="009A34C9">
      <w:pPr>
        <w:jc w:val="center"/>
        <w:rPr>
          <w:b/>
          <w:sz w:val="32"/>
          <w:szCs w:val="32"/>
        </w:rPr>
      </w:pPr>
    </w:p>
    <w:p w:rsidR="009A34C9" w:rsidRPr="00872A3A" w:rsidRDefault="009A34C9" w:rsidP="009A34C9">
      <w:pPr>
        <w:jc w:val="center"/>
        <w:rPr>
          <w:b/>
          <w:sz w:val="32"/>
          <w:szCs w:val="32"/>
        </w:rPr>
      </w:pPr>
      <w:r w:rsidRPr="00872A3A">
        <w:rPr>
          <w:b/>
          <w:sz w:val="32"/>
          <w:szCs w:val="32"/>
        </w:rPr>
        <w:t>УЧАСТНИКАМИ ЗАКУПКИ МОГУТ БЫТЬ ТОЛЬКО СУБЪЕКТЫ МАЛОГО И СРЕДНЕГО ПРЕДПРИНИМАТЕЛЬСВА (СМСП)</w:t>
      </w:r>
    </w:p>
    <w:p w:rsidR="009A34C9" w:rsidRPr="00872A3A" w:rsidRDefault="009A34C9" w:rsidP="009A34C9">
      <w:pPr>
        <w:rPr>
          <w:szCs w:val="28"/>
        </w:rPr>
      </w:pPr>
    </w:p>
    <w:p w:rsidR="009A34C9" w:rsidRPr="00872A3A" w:rsidRDefault="009A34C9" w:rsidP="009A34C9">
      <w:pPr>
        <w:jc w:val="center"/>
        <w:rPr>
          <w:b/>
        </w:rPr>
      </w:pPr>
    </w:p>
    <w:p w:rsidR="009A34C9" w:rsidRPr="00872A3A" w:rsidRDefault="009A34C9" w:rsidP="009A34C9">
      <w:pPr>
        <w:rPr>
          <w:b/>
        </w:rPr>
      </w:pPr>
    </w:p>
    <w:p w:rsidR="009A34C9" w:rsidRPr="00872A3A" w:rsidRDefault="009A34C9" w:rsidP="009A34C9">
      <w:pPr>
        <w:rPr>
          <w:b/>
        </w:rPr>
      </w:pPr>
    </w:p>
    <w:p w:rsidR="009A34C9" w:rsidRPr="00872A3A" w:rsidRDefault="009A34C9" w:rsidP="009A34C9">
      <w:pPr>
        <w:jc w:val="center"/>
        <w:rPr>
          <w:b/>
          <w:szCs w:val="28"/>
        </w:rPr>
      </w:pPr>
    </w:p>
    <w:p w:rsidR="009A34C9" w:rsidRPr="00872A3A" w:rsidRDefault="009A34C9" w:rsidP="009A34C9">
      <w:pPr>
        <w:jc w:val="center"/>
        <w:rPr>
          <w:b/>
          <w:szCs w:val="28"/>
        </w:rPr>
      </w:pPr>
    </w:p>
    <w:p w:rsidR="009A34C9" w:rsidRPr="00872A3A" w:rsidRDefault="009A34C9" w:rsidP="009A34C9">
      <w:pPr>
        <w:jc w:val="center"/>
        <w:rPr>
          <w:b/>
          <w:szCs w:val="28"/>
        </w:rPr>
      </w:pPr>
    </w:p>
    <w:p w:rsidR="009A34C9" w:rsidRDefault="009A34C9" w:rsidP="009A34C9">
      <w:pPr>
        <w:jc w:val="center"/>
        <w:rPr>
          <w:b/>
          <w:szCs w:val="28"/>
        </w:rPr>
      </w:pPr>
    </w:p>
    <w:p w:rsidR="009A34C9" w:rsidRDefault="009A34C9" w:rsidP="009A34C9">
      <w:pPr>
        <w:jc w:val="center"/>
        <w:rPr>
          <w:b/>
          <w:szCs w:val="28"/>
        </w:rPr>
      </w:pPr>
    </w:p>
    <w:p w:rsidR="009A34C9" w:rsidRPr="00872A3A" w:rsidRDefault="009A34C9" w:rsidP="009A34C9">
      <w:pPr>
        <w:jc w:val="center"/>
        <w:rPr>
          <w:b/>
          <w:szCs w:val="28"/>
        </w:rPr>
      </w:pPr>
    </w:p>
    <w:p w:rsidR="009A34C9" w:rsidRPr="00872A3A" w:rsidRDefault="009A34C9" w:rsidP="009A34C9">
      <w:pPr>
        <w:spacing w:line="360" w:lineRule="auto"/>
        <w:jc w:val="center"/>
        <w:rPr>
          <w:b/>
          <w:sz w:val="24"/>
          <w:szCs w:val="24"/>
        </w:rPr>
      </w:pPr>
    </w:p>
    <w:p w:rsidR="009A34C9" w:rsidRPr="00872A3A" w:rsidRDefault="009A34C9" w:rsidP="009A34C9">
      <w:pPr>
        <w:spacing w:line="360" w:lineRule="auto"/>
        <w:jc w:val="center"/>
        <w:rPr>
          <w:b/>
          <w:sz w:val="24"/>
          <w:szCs w:val="24"/>
        </w:rPr>
      </w:pPr>
      <w:r w:rsidRPr="00872A3A">
        <w:rPr>
          <w:b/>
          <w:sz w:val="24"/>
          <w:szCs w:val="24"/>
        </w:rPr>
        <w:t xml:space="preserve">ИЗВЕЩЕНИЕ № </w:t>
      </w:r>
      <w:r>
        <w:rPr>
          <w:b/>
          <w:sz w:val="24"/>
          <w:szCs w:val="24"/>
        </w:rPr>
        <w:t>15 -26</w:t>
      </w:r>
    </w:p>
    <w:p w:rsidR="009A34C9" w:rsidRDefault="009A34C9" w:rsidP="009A34C9">
      <w:pPr>
        <w:spacing w:line="360" w:lineRule="auto"/>
        <w:jc w:val="center"/>
        <w:rPr>
          <w:b/>
          <w:sz w:val="24"/>
          <w:szCs w:val="24"/>
        </w:rPr>
      </w:pPr>
      <w:r w:rsidRPr="00872A3A">
        <w:rPr>
          <w:b/>
          <w:sz w:val="24"/>
          <w:szCs w:val="24"/>
        </w:rPr>
        <w:t xml:space="preserve">О ПРОВЕДЕНИИ </w:t>
      </w:r>
      <w:r>
        <w:rPr>
          <w:b/>
          <w:sz w:val="24"/>
          <w:szCs w:val="24"/>
        </w:rPr>
        <w:t xml:space="preserve">ЗАКУПКИ В ЭЛЕКТРОННОМ МАГАЗИНЕ </w:t>
      </w:r>
      <w:r w:rsidRPr="00872A3A">
        <w:rPr>
          <w:b/>
          <w:sz w:val="24"/>
          <w:szCs w:val="24"/>
        </w:rPr>
        <w:t>В ЭЛЕКТРОННОЙ ФОРМЕ</w:t>
      </w:r>
      <w:r>
        <w:rPr>
          <w:b/>
          <w:sz w:val="24"/>
          <w:szCs w:val="24"/>
        </w:rPr>
        <w:t xml:space="preserve">   для СМСП</w:t>
      </w:r>
    </w:p>
    <w:p w:rsidR="009A34C9" w:rsidRPr="00872A3A" w:rsidRDefault="009A34C9" w:rsidP="009A34C9">
      <w:pPr>
        <w:spacing w:line="360" w:lineRule="auto"/>
        <w:jc w:val="center"/>
        <w:rPr>
          <w:b/>
          <w:sz w:val="24"/>
          <w:szCs w:val="24"/>
        </w:rPr>
      </w:pPr>
    </w:p>
    <w:p w:rsidR="009A34C9" w:rsidRDefault="009A34C9" w:rsidP="009A34C9">
      <w:pPr>
        <w:jc w:val="center"/>
        <w:rPr>
          <w:szCs w:val="28"/>
        </w:rPr>
      </w:pPr>
    </w:p>
    <w:p w:rsidR="009A34C9" w:rsidRPr="004A4347" w:rsidRDefault="004A4347" w:rsidP="009A34C9">
      <w:pPr>
        <w:jc w:val="center"/>
        <w:rPr>
          <w:b/>
          <w:sz w:val="24"/>
          <w:szCs w:val="24"/>
        </w:rPr>
      </w:pPr>
      <w:r w:rsidRPr="004A4347">
        <w:rPr>
          <w:rFonts w:eastAsia="Times New Roman" w:cs="Times New Roman"/>
          <w:b/>
          <w:sz w:val="24"/>
          <w:szCs w:val="24"/>
        </w:rPr>
        <w:t>Оказание услуг по организации приветственного кофе-брейка и обеспечению питьевого режима участников мероприятия в рамках организации и проведения Заседания Комитета по защите семьи, вопросам отцовства, материнства и детства Государственной Думы Федерального собрания Российской Федерации в Ленинградской области.</w:t>
      </w:r>
    </w:p>
    <w:p w:rsidR="009A34C9" w:rsidRPr="004A4347" w:rsidRDefault="009A34C9" w:rsidP="009A34C9">
      <w:pPr>
        <w:jc w:val="center"/>
        <w:rPr>
          <w:b/>
          <w:sz w:val="24"/>
          <w:szCs w:val="24"/>
        </w:rPr>
      </w:pPr>
    </w:p>
    <w:p w:rsidR="009A34C9" w:rsidRPr="00872A3A" w:rsidRDefault="009A34C9" w:rsidP="009A34C9">
      <w:pPr>
        <w:jc w:val="center"/>
        <w:rPr>
          <w:szCs w:val="28"/>
        </w:rPr>
      </w:pPr>
    </w:p>
    <w:p w:rsidR="009A34C9" w:rsidRPr="00872A3A" w:rsidRDefault="009A34C9" w:rsidP="009A34C9">
      <w:pPr>
        <w:jc w:val="center"/>
        <w:rPr>
          <w:szCs w:val="28"/>
        </w:rPr>
      </w:pPr>
    </w:p>
    <w:p w:rsidR="009A34C9" w:rsidRDefault="009A34C9" w:rsidP="009A34C9">
      <w:pPr>
        <w:jc w:val="center"/>
        <w:rPr>
          <w:szCs w:val="28"/>
        </w:rPr>
      </w:pPr>
    </w:p>
    <w:p w:rsidR="009A34C9" w:rsidRDefault="009A34C9" w:rsidP="009A34C9">
      <w:pPr>
        <w:jc w:val="center"/>
        <w:rPr>
          <w:szCs w:val="28"/>
        </w:rPr>
      </w:pPr>
    </w:p>
    <w:p w:rsidR="009A34C9" w:rsidRDefault="009A34C9" w:rsidP="009A34C9">
      <w:pPr>
        <w:jc w:val="center"/>
        <w:rPr>
          <w:szCs w:val="28"/>
        </w:rPr>
      </w:pPr>
    </w:p>
    <w:p w:rsidR="009A34C9" w:rsidRDefault="009A34C9" w:rsidP="009A34C9">
      <w:pPr>
        <w:jc w:val="center"/>
        <w:rPr>
          <w:szCs w:val="28"/>
        </w:rPr>
      </w:pPr>
    </w:p>
    <w:p w:rsidR="009A34C9" w:rsidRDefault="009A34C9" w:rsidP="009A34C9">
      <w:pPr>
        <w:jc w:val="center"/>
        <w:rPr>
          <w:szCs w:val="28"/>
        </w:rPr>
      </w:pPr>
    </w:p>
    <w:p w:rsidR="009A34C9" w:rsidRDefault="009A34C9" w:rsidP="009A34C9">
      <w:pPr>
        <w:jc w:val="center"/>
        <w:rPr>
          <w:szCs w:val="28"/>
        </w:rPr>
      </w:pPr>
    </w:p>
    <w:p w:rsidR="009A34C9" w:rsidRDefault="009A34C9" w:rsidP="009A34C9">
      <w:pPr>
        <w:jc w:val="center"/>
        <w:rPr>
          <w:szCs w:val="28"/>
        </w:rPr>
      </w:pPr>
    </w:p>
    <w:p w:rsidR="009A34C9" w:rsidRPr="00872A3A" w:rsidRDefault="009A34C9" w:rsidP="009A34C9">
      <w:pPr>
        <w:jc w:val="center"/>
        <w:rPr>
          <w:szCs w:val="28"/>
        </w:rPr>
      </w:pPr>
      <w:r w:rsidRPr="00872A3A">
        <w:rPr>
          <w:szCs w:val="28"/>
        </w:rPr>
        <w:t>Санкт-Петербург</w:t>
      </w:r>
    </w:p>
    <w:p w:rsidR="009A34C9" w:rsidRPr="00872A3A" w:rsidRDefault="009A34C9" w:rsidP="009A34C9">
      <w:pPr>
        <w:jc w:val="center"/>
        <w:rPr>
          <w:szCs w:val="28"/>
        </w:rPr>
      </w:pPr>
      <w:r>
        <w:rPr>
          <w:szCs w:val="28"/>
        </w:rPr>
        <w:t>2026</w:t>
      </w:r>
      <w:r w:rsidRPr="00872A3A">
        <w:rPr>
          <w:szCs w:val="28"/>
        </w:rPr>
        <w:t xml:space="preserve"> год</w:t>
      </w:r>
    </w:p>
    <w:p w:rsidR="009A34C9" w:rsidRPr="00872A3A" w:rsidRDefault="009A34C9" w:rsidP="009A34C9"/>
    <w:p w:rsidR="009A34C9" w:rsidRDefault="009A34C9" w:rsidP="009A34C9">
      <w:pPr>
        <w:spacing w:after="160" w:line="259" w:lineRule="auto"/>
        <w:jc w:val="center"/>
        <w:rPr>
          <w:rFonts w:cs="Times New Roman"/>
          <w:b/>
          <w:kern w:val="36"/>
        </w:rPr>
      </w:pPr>
      <w:r w:rsidRPr="00872A3A">
        <w:rPr>
          <w:rFonts w:cs="Times New Roman"/>
          <w:b/>
          <w:kern w:val="36"/>
        </w:rPr>
        <w:br w:type="page"/>
      </w:r>
    </w:p>
    <w:p w:rsidR="009A34C9" w:rsidRPr="00872A3A" w:rsidRDefault="004A4347" w:rsidP="009A34C9">
      <w:pPr>
        <w:spacing w:after="160" w:line="259" w:lineRule="auto"/>
        <w:jc w:val="center"/>
        <w:rPr>
          <w:rFonts w:cs="Times New Roman"/>
          <w:b/>
          <w:kern w:val="36"/>
        </w:rPr>
      </w:pPr>
      <w:r>
        <w:rPr>
          <w:rFonts w:cs="Times New Roman"/>
          <w:b/>
          <w:kern w:val="36"/>
        </w:rPr>
        <w:lastRenderedPageBreak/>
        <w:t>Извещение 15</w:t>
      </w:r>
      <w:r w:rsidR="009A34C9">
        <w:rPr>
          <w:rFonts w:cs="Times New Roman"/>
          <w:b/>
          <w:kern w:val="36"/>
        </w:rPr>
        <w:t>-26</w:t>
      </w:r>
    </w:p>
    <w:p w:rsidR="009A34C9" w:rsidRPr="00872A3A" w:rsidRDefault="009A34C9" w:rsidP="009A34C9">
      <w:pPr>
        <w:jc w:val="center"/>
        <w:outlineLvl w:val="1"/>
        <w:rPr>
          <w:rFonts w:cs="Times New Roman"/>
          <w:b/>
          <w:kern w:val="36"/>
        </w:rPr>
      </w:pPr>
      <w:r w:rsidRPr="00872A3A">
        <w:rPr>
          <w:rFonts w:cs="Times New Roman"/>
          <w:b/>
          <w:kern w:val="36"/>
        </w:rPr>
        <w:t>о проведении запроса котировок в электронной форме</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3257"/>
        <w:gridCol w:w="366"/>
        <w:gridCol w:w="4944"/>
        <w:gridCol w:w="266"/>
      </w:tblGrid>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snapToGrid w:val="0"/>
              <w:rPr>
                <w:rFonts w:cs="Times New Roman"/>
                <w:b/>
                <w:caps/>
              </w:rPr>
            </w:pPr>
            <w:r w:rsidRPr="00872A3A">
              <w:rPr>
                <w:rFonts w:cs="Times New Roman"/>
                <w:b/>
                <w:caps/>
              </w:rPr>
              <w:t>№ П/П</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snapToGrid w:val="0"/>
              <w:jc w:val="center"/>
              <w:rPr>
                <w:rFonts w:cs="Times New Roman"/>
                <w:b/>
                <w:caps/>
              </w:rPr>
            </w:pPr>
          </w:p>
          <w:p w:rsidR="009A34C9" w:rsidRPr="00872A3A" w:rsidRDefault="009A34C9" w:rsidP="00B817B6">
            <w:pPr>
              <w:widowControl w:val="0"/>
              <w:jc w:val="center"/>
              <w:rPr>
                <w:rFonts w:cs="Times New Roman"/>
                <w:b/>
                <w:caps/>
              </w:rPr>
            </w:pPr>
            <w:r w:rsidRPr="00872A3A">
              <w:rPr>
                <w:rFonts w:cs="Times New Roman"/>
                <w:b/>
                <w:caps/>
              </w:rPr>
              <w:t>нАИМЕНОВАНИЕ П/П</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snapToGrid w:val="0"/>
              <w:jc w:val="center"/>
              <w:rPr>
                <w:rFonts w:cs="Times New Roman"/>
                <w:b/>
                <w:caps/>
              </w:rPr>
            </w:pPr>
          </w:p>
          <w:p w:rsidR="009A34C9" w:rsidRPr="00872A3A" w:rsidRDefault="009A34C9" w:rsidP="00B817B6">
            <w:pPr>
              <w:widowControl w:val="0"/>
              <w:jc w:val="center"/>
              <w:rPr>
                <w:rFonts w:cs="Times New Roman"/>
                <w:b/>
                <w:caps/>
              </w:rPr>
            </w:pPr>
            <w:r w:rsidRPr="00872A3A">
              <w:rPr>
                <w:rFonts w:cs="Times New Roman"/>
                <w:b/>
                <w:caps/>
              </w:rPr>
              <w:t>сОДЕРЖАНИЕ</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Наименование Заказчика, Покупателя, контактная информация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rPr>
                <w:rFonts w:cs="Times New Roman"/>
                <w:lang w:eastAsia="zh-CN"/>
              </w:rPr>
            </w:pPr>
            <w:r w:rsidRPr="00872A3A">
              <w:rPr>
                <w:rFonts w:cs="Times New Roman"/>
                <w:lang w:eastAsia="zh-CN"/>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w:t>
            </w:r>
          </w:p>
          <w:p w:rsidR="009A34C9" w:rsidRPr="00872A3A" w:rsidRDefault="009A34C9" w:rsidP="00B817B6">
            <w:pPr>
              <w:widowControl w:val="0"/>
              <w:rPr>
                <w:rFonts w:cs="Times New Roman"/>
                <w:lang w:eastAsia="zh-CN"/>
              </w:rPr>
            </w:pPr>
            <w:r w:rsidRPr="00872A3A">
              <w:rPr>
                <w:rFonts w:cs="Times New Roman"/>
                <w:lang w:eastAsia="zh-CN"/>
              </w:rPr>
              <w:t xml:space="preserve"> (Сокращенное наименование -ГАОУ ДПО «ЛОИРО»), ИНН: 4705016800</w:t>
            </w:r>
          </w:p>
          <w:p w:rsidR="009A34C9" w:rsidRDefault="009A34C9" w:rsidP="00B817B6">
            <w:pPr>
              <w:widowControl w:val="0"/>
              <w:rPr>
                <w:rFonts w:cs="Times New Roman"/>
                <w:lang w:eastAsia="zh-CN"/>
              </w:rPr>
            </w:pPr>
            <w:r w:rsidRPr="00872A3A">
              <w:rPr>
                <w:rFonts w:cs="Times New Roman"/>
                <w:lang w:eastAsia="zh-CN"/>
              </w:rPr>
              <w:t>Адрес: 197136, г.  Санкт-Петербург, Чкаловский пр., д</w:t>
            </w:r>
            <w:r>
              <w:rPr>
                <w:rFonts w:cs="Times New Roman"/>
                <w:lang w:eastAsia="zh-CN"/>
              </w:rPr>
              <w:t xml:space="preserve">.25а, </w:t>
            </w:r>
            <w:proofErr w:type="spellStart"/>
            <w:proofErr w:type="gramStart"/>
            <w:r>
              <w:rPr>
                <w:rFonts w:cs="Times New Roman"/>
                <w:lang w:eastAsia="zh-CN"/>
              </w:rPr>
              <w:t>лит.А</w:t>
            </w:r>
            <w:proofErr w:type="spellEnd"/>
            <w:proofErr w:type="gramEnd"/>
            <w:r>
              <w:rPr>
                <w:rFonts w:cs="Times New Roman"/>
                <w:lang w:eastAsia="zh-CN"/>
              </w:rPr>
              <w:t xml:space="preserve"> т.+7372-50-39, д.213,</w:t>
            </w:r>
            <w:r w:rsidRPr="00872A3A">
              <w:rPr>
                <w:rFonts w:cs="Times New Roman"/>
                <w:lang w:eastAsia="zh-CN"/>
              </w:rPr>
              <w:t xml:space="preserve"> </w:t>
            </w:r>
            <w:r>
              <w:rPr>
                <w:rFonts w:cs="Times New Roman"/>
                <w:lang w:eastAsia="zh-CN"/>
              </w:rPr>
              <w:t>т. +7812 -3725236</w:t>
            </w:r>
            <w:r w:rsidRPr="00872A3A">
              <w:rPr>
                <w:rFonts w:cs="Times New Roman"/>
                <w:lang w:eastAsia="zh-CN"/>
              </w:rPr>
              <w:t>; Латушко Валентина Александровна</w:t>
            </w:r>
          </w:p>
          <w:p w:rsidR="009A34C9" w:rsidRPr="00872A3A" w:rsidRDefault="009A34C9" w:rsidP="004A4347">
            <w:pPr>
              <w:widowControl w:val="0"/>
              <w:rPr>
                <w:rFonts w:cs="Times New Roman"/>
                <w:lang w:eastAsia="zh-CN"/>
              </w:rPr>
            </w:pPr>
            <w:r>
              <w:rPr>
                <w:rFonts w:cs="Times New Roman"/>
                <w:lang w:eastAsia="zh-CN"/>
              </w:rPr>
              <w:t xml:space="preserve">По </w:t>
            </w:r>
            <w:r w:rsidRPr="00872A3A">
              <w:rPr>
                <w:rFonts w:cs="Times New Roman"/>
                <w:lang w:eastAsia="zh-CN"/>
              </w:rPr>
              <w:t>Техническому заданию</w:t>
            </w:r>
            <w:r>
              <w:rPr>
                <w:rFonts w:cs="Times New Roman"/>
                <w:lang w:eastAsia="zh-CN"/>
              </w:rPr>
              <w:t xml:space="preserve"> </w:t>
            </w:r>
            <w:r w:rsidRPr="00872A3A">
              <w:rPr>
                <w:rFonts w:cs="Times New Roman"/>
                <w:lang w:eastAsia="zh-CN"/>
              </w:rPr>
              <w:t xml:space="preserve">- </w:t>
            </w:r>
            <w:r>
              <w:rPr>
                <w:rFonts w:cs="Times New Roman"/>
                <w:lang w:eastAsia="zh-CN"/>
              </w:rPr>
              <w:t xml:space="preserve"> </w:t>
            </w:r>
            <w:r w:rsidR="004A4347">
              <w:rPr>
                <w:rFonts w:cs="Times New Roman"/>
                <w:lang w:eastAsia="zh-CN"/>
              </w:rPr>
              <w:t xml:space="preserve"> Шишова Наталья </w:t>
            </w:r>
            <w:r w:rsidR="00F30A3E">
              <w:rPr>
                <w:rFonts w:cs="Times New Roman"/>
                <w:lang w:eastAsia="zh-CN"/>
              </w:rPr>
              <w:t>Альбертовна тел. 89312274177</w:t>
            </w:r>
            <w:r>
              <w:rPr>
                <w:rFonts w:cs="Times New Roman"/>
                <w:lang w:eastAsia="zh-CN"/>
              </w:rPr>
              <w:t>.</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Предмет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Pr="00872A3A" w:rsidRDefault="00F30A3E" w:rsidP="00F30A3E">
            <w:r w:rsidRPr="00F30A3E">
              <w:rPr>
                <w:rFonts w:eastAsia="Times New Roman" w:cs="Times New Roman"/>
              </w:rPr>
              <w:t>Оказание услуг по организации приветственного кофе-брейка и обеспечению питьевого режима участников мероприятия в рамках организации и проведения Заседания Комитета по защите семьи, вопросам отцовства, материнства и детства Государственной Думы Федерального собрания Российской Федерации в Ленинградской области.</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0"/>
              </w:tabs>
              <w:jc w:val="center"/>
              <w:rPr>
                <w:rFonts w:cs="Times New Roman"/>
              </w:rPr>
            </w:pPr>
            <w:r w:rsidRPr="00872A3A">
              <w:rPr>
                <w:rFonts w:cs="Times New Roman"/>
              </w:rPr>
              <w:t>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rPr>
                <w:rFonts w:cs="Times New Roman"/>
              </w:rPr>
            </w:pPr>
            <w:r w:rsidRPr="00872A3A">
              <w:rPr>
                <w:rFonts w:cs="Times New Roman"/>
              </w:rPr>
              <w:t>Способ проведения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9A34C9" w:rsidRPr="00872A3A" w:rsidRDefault="009A34C9" w:rsidP="00B817B6">
            <w:pPr>
              <w:spacing w:before="120" w:after="120"/>
              <w:ind w:right="175"/>
            </w:pPr>
            <w:r>
              <w:rPr>
                <w:bCs/>
              </w:rPr>
              <w:t>Электронный магазин для участников СМСП по 223 ФЗ на  ЭТП  РТС-тендер</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Источник финансирования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Pr="00A1685C" w:rsidRDefault="009A34C9" w:rsidP="00B817B6">
            <w:pPr>
              <w:widowControl w:val="0"/>
              <w:rPr>
                <w:rFonts w:cs="Times New Roman"/>
                <w:lang w:eastAsia="zh-CN"/>
              </w:rPr>
            </w:pPr>
            <w:r w:rsidRPr="00A1685C">
              <w:rPr>
                <w:rFonts w:cs="Times New Roman"/>
                <w:lang w:eastAsia="zh-CN"/>
              </w:rPr>
              <w:t>субсидии на иные цели в рамках реализации</w:t>
            </w:r>
          </w:p>
          <w:p w:rsidR="009A34C9" w:rsidRPr="00872A3A" w:rsidRDefault="009A34C9" w:rsidP="00B817B6">
            <w:pPr>
              <w:widowControl w:val="0"/>
              <w:rPr>
                <w:rFonts w:cs="Times New Roman"/>
                <w:lang w:eastAsia="zh-CN"/>
              </w:rPr>
            </w:pPr>
            <w:r w:rsidRPr="00A1685C">
              <w:rPr>
                <w:rFonts w:cs="Times New Roman"/>
                <w:lang w:eastAsia="zh-CN"/>
              </w:rPr>
              <w:t>мероприятия  государственной программы Ленинградской области «Современное образование Ленинградской области» на 2026 год за счет средств областного бюджета.</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900"/>
                <w:tab w:val="left" w:pos="1440"/>
              </w:tabs>
              <w:suppressAutoHyphens/>
              <w:rPr>
                <w:rFonts w:eastAsia="SimSun" w:cs="Times New Roman"/>
                <w:lang w:eastAsia="ar-SA"/>
              </w:rPr>
            </w:pPr>
            <w:r w:rsidRPr="00872A3A">
              <w:rPr>
                <w:rFonts w:eastAsia="SimSun" w:cs="Times New Roman"/>
                <w:lang w:eastAsia="ar-SA"/>
              </w:rPr>
              <w:t>Размещение информации о закупке</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rPr>
                <w:rFonts w:cs="Times New Roman"/>
                <w:lang w:eastAsia="zh-CN"/>
              </w:rPr>
            </w:pPr>
            <w:r w:rsidRPr="00872A3A">
              <w:rPr>
                <w:rFonts w:cs="Times New Roman"/>
                <w:lang w:eastAsia="zh-CN"/>
              </w:rPr>
              <w:t>Информация о настоящей закупке подлежит размещению в соответствии с требованиями Федерального закона от 18.07.2011 № 223-ФЗ «О закупках товаров, работ, услуг отд</w:t>
            </w:r>
            <w:r>
              <w:rPr>
                <w:rFonts w:cs="Times New Roman"/>
                <w:lang w:eastAsia="zh-CN"/>
              </w:rPr>
              <w:t>ельными видами юридических лиц в электронном магазине для СМСП</w:t>
            </w:r>
            <w:r w:rsidR="00F30A3E">
              <w:rPr>
                <w:rFonts w:cs="Times New Roman"/>
                <w:lang w:eastAsia="zh-CN"/>
              </w:rPr>
              <w:t xml:space="preserve"> </w:t>
            </w:r>
            <w:r>
              <w:rPr>
                <w:rFonts w:cs="Times New Roman"/>
                <w:lang w:eastAsia="zh-CN"/>
              </w:rPr>
              <w:t xml:space="preserve">по 223- </w:t>
            </w:r>
            <w:proofErr w:type="gramStart"/>
            <w:r>
              <w:rPr>
                <w:rFonts w:cs="Times New Roman"/>
                <w:lang w:eastAsia="zh-CN"/>
              </w:rPr>
              <w:t>ФЗ  на</w:t>
            </w:r>
            <w:proofErr w:type="gramEnd"/>
            <w:r>
              <w:rPr>
                <w:rFonts w:cs="Times New Roman"/>
                <w:lang w:eastAsia="zh-CN"/>
              </w:rPr>
              <w:t xml:space="preserve"> ЭТП  РТС-тендер. </w:t>
            </w:r>
          </w:p>
        </w:tc>
      </w:tr>
      <w:tr w:rsidR="009A34C9" w:rsidRPr="00872A3A" w:rsidTr="00B817B6">
        <w:trPr>
          <w:gridAfter w:val="1"/>
          <w:wAfter w:w="140" w:type="pct"/>
        </w:trPr>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Описание объекта закупки,</w:t>
            </w:r>
          </w:p>
          <w:p w:rsidR="009A34C9"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безопасности, качеству, техническим</w:t>
            </w:r>
          </w:p>
          <w:p w:rsidR="009A34C9"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 характеристикам, функциональным характеристикам (потребительским свойствам) товара, работы, услуги</w:t>
            </w:r>
          </w:p>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p>
        </w:tc>
        <w:tc>
          <w:tcPr>
            <w:tcW w:w="2798"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suppressAutoHyphens/>
              <w:rPr>
                <w:rFonts w:eastAsia="SimSun" w:cs="Times New Roman"/>
                <w:color w:val="000000"/>
                <w:lang w:eastAsia="ar-SA"/>
              </w:rPr>
            </w:pPr>
            <w:r w:rsidRPr="00872A3A">
              <w:rPr>
                <w:rFonts w:eastAsia="SimSun" w:cs="Times New Roman"/>
                <w:color w:val="000000"/>
                <w:lang w:eastAsia="ar-SA"/>
              </w:rPr>
              <w:t>Указано в Техниче</w:t>
            </w:r>
            <w:r>
              <w:rPr>
                <w:rFonts w:eastAsia="SimSun" w:cs="Times New Roman"/>
                <w:color w:val="000000"/>
                <w:lang w:eastAsia="ar-SA"/>
              </w:rPr>
              <w:t>ском задании (Приложение № 1 к И</w:t>
            </w:r>
            <w:r w:rsidRPr="00872A3A">
              <w:rPr>
                <w:rFonts w:eastAsia="SimSun" w:cs="Times New Roman"/>
                <w:color w:val="000000"/>
                <w:lang w:eastAsia="ar-SA"/>
              </w:rPr>
              <w:t>звещению)  и  Проекте до</w:t>
            </w:r>
            <w:r>
              <w:rPr>
                <w:rFonts w:eastAsia="SimSun" w:cs="Times New Roman"/>
                <w:color w:val="000000"/>
                <w:lang w:eastAsia="ar-SA"/>
              </w:rPr>
              <w:t>говора (приложение №2 к  Извещению)</w:t>
            </w:r>
          </w:p>
        </w:tc>
      </w:tr>
      <w:tr w:rsidR="009A34C9" w:rsidRPr="00872A3A" w:rsidTr="00B817B6">
        <w:trPr>
          <w:trHeight w:val="245"/>
        </w:trPr>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lang w:eastAsia="zh-CN"/>
              </w:rPr>
              <w:t xml:space="preserve">Начальная (максимальная) цена договора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Pr="00872A3A" w:rsidRDefault="00F30A3E" w:rsidP="00B817B6">
            <w:pPr>
              <w:rPr>
                <w:rFonts w:cs="Times New Roman"/>
                <w:bCs/>
                <w:color w:val="000000"/>
                <w:lang w:eastAsia="ar-SA"/>
              </w:rPr>
            </w:pPr>
            <w:r>
              <w:rPr>
                <w:rFonts w:cs="Times New Roman"/>
                <w:b/>
                <w:bCs/>
              </w:rPr>
              <w:t>222</w:t>
            </w:r>
            <w:r w:rsidR="009A34C9">
              <w:rPr>
                <w:rFonts w:cs="Times New Roman"/>
                <w:b/>
                <w:bCs/>
              </w:rPr>
              <w:t>000</w:t>
            </w:r>
            <w:r w:rsidR="009A34C9" w:rsidRPr="00C26C2B">
              <w:rPr>
                <w:rFonts w:cs="Times New Roman"/>
                <w:b/>
                <w:bCs/>
              </w:rPr>
              <w:t xml:space="preserve">,00 </w:t>
            </w:r>
            <w:r>
              <w:rPr>
                <w:rFonts w:cs="Times New Roman"/>
                <w:b/>
                <w:bCs/>
              </w:rPr>
              <w:t>(двести двадцать</w:t>
            </w:r>
            <w:r w:rsidR="009A34C9">
              <w:rPr>
                <w:rFonts w:cs="Times New Roman"/>
                <w:b/>
                <w:bCs/>
              </w:rPr>
              <w:t xml:space="preserve"> две тысячи) рублей 00</w:t>
            </w:r>
            <w:r w:rsidR="009A34C9" w:rsidRPr="00872A3A">
              <w:rPr>
                <w:rFonts w:cs="Times New Roman"/>
                <w:b/>
                <w:bCs/>
              </w:rPr>
              <w:t xml:space="preserve"> копеек. </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8</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rPr>
                <w:rFonts w:cs="Times New Roman"/>
                <w:lang w:eastAsia="zh-CN"/>
              </w:rPr>
            </w:pPr>
            <w:r w:rsidRPr="00872A3A">
              <w:rPr>
                <w:rFonts w:cs="Times New Roman"/>
                <w:lang w:eastAsia="zh-CN"/>
              </w:rPr>
              <w:t>Порядок формирования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rPr>
                <w:rFonts w:cs="Times New Roman"/>
                <w:color w:val="000000"/>
                <w:lang w:eastAsia="ar-SA"/>
              </w:rPr>
            </w:pPr>
            <w:r w:rsidRPr="00A1685C">
              <w:rPr>
                <w:rFonts w:eastAsia="Times New Roman" w:cs="Times New Roman"/>
                <w:sz w:val="24"/>
                <w:szCs w:val="24"/>
                <w:lang w:eastAsia="ar-SA"/>
              </w:rPr>
              <w:t xml:space="preserve">Начальная цена договора указана с учетом всех расходов </w:t>
            </w:r>
            <w:proofErr w:type="gramStart"/>
            <w:r w:rsidRPr="00A1685C">
              <w:rPr>
                <w:rFonts w:eastAsia="Times New Roman" w:cs="Times New Roman"/>
                <w:sz w:val="24"/>
                <w:szCs w:val="24"/>
                <w:lang w:eastAsia="ar-SA"/>
              </w:rPr>
              <w:t>на  оказание</w:t>
            </w:r>
            <w:proofErr w:type="gramEnd"/>
            <w:r w:rsidRPr="00A1685C">
              <w:rPr>
                <w:rFonts w:eastAsia="Times New Roman" w:cs="Times New Roman"/>
                <w:sz w:val="24"/>
                <w:szCs w:val="24"/>
                <w:lang w:eastAsia="ar-SA"/>
              </w:rPr>
              <w:t xml:space="preserve">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w:t>
            </w:r>
            <w:r w:rsidRPr="00A1685C">
              <w:rPr>
                <w:rFonts w:eastAsia="Times New Roman" w:cs="Times New Roman"/>
                <w:sz w:val="24"/>
                <w:szCs w:val="24"/>
                <w:lang w:eastAsia="ar-SA"/>
              </w:rPr>
              <w:lastRenderedPageBreak/>
              <w:t>Договора и/или которые могут возникнуть при его исполнении.</w:t>
            </w:r>
            <w:r>
              <w:rPr>
                <w:rFonts w:eastAsia="Times New Roman" w:cs="Times New Roman"/>
                <w:sz w:val="24"/>
                <w:szCs w:val="24"/>
                <w:lang w:eastAsia="ar-SA"/>
              </w:rPr>
              <w:t xml:space="preserve"> </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9</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jc w:val="left"/>
              <w:rPr>
                <w:rFonts w:eastAsia="SimSun" w:cs="Times New Roman"/>
              </w:rPr>
            </w:pPr>
            <w:r w:rsidRPr="00872A3A">
              <w:rPr>
                <w:rFonts w:eastAsia="SimSun" w:cs="Times New Roman"/>
                <w:color w:val="000000"/>
              </w:rPr>
              <w:t>Обоснование начальной (максимальной)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rPr>
                <w:rFonts w:eastAsia="SimSun" w:cs="Times New Roman"/>
              </w:rPr>
            </w:pPr>
            <w:r>
              <w:rPr>
                <w:rFonts w:eastAsia="SimSun" w:cs="Times New Roman"/>
              </w:rPr>
              <w:t>Анализ рынка (3 КП)</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10</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jc w:val="left"/>
              <w:rPr>
                <w:rFonts w:eastAsia="SimSun" w:cs="Times New Roman"/>
              </w:rPr>
            </w:pPr>
            <w:r w:rsidRPr="00872A3A">
              <w:rPr>
                <w:rFonts w:eastAsia="SimSun" w:cs="Times New Roman"/>
              </w:rPr>
              <w:t xml:space="preserve">Сведения о валюте, используемой для формирования цены договора и расчетов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jc w:val="left"/>
              <w:rPr>
                <w:rFonts w:eastAsia="SimSun" w:cs="Times New Roman"/>
              </w:rPr>
            </w:pPr>
            <w:r w:rsidRPr="00872A3A">
              <w:rPr>
                <w:rFonts w:eastAsia="SimSun" w:cs="Times New Roman"/>
              </w:rPr>
              <w:t>Российский Рубль</w:t>
            </w:r>
          </w:p>
          <w:p w:rsidR="009A34C9" w:rsidRPr="00872A3A" w:rsidRDefault="009A34C9" w:rsidP="00B817B6">
            <w:pPr>
              <w:widowControl w:val="0"/>
              <w:jc w:val="left"/>
              <w:rPr>
                <w:rFonts w:eastAsia="SimSun" w:cs="Times New Roman"/>
              </w:rPr>
            </w:pPr>
          </w:p>
          <w:p w:rsidR="009A34C9" w:rsidRPr="00872A3A" w:rsidRDefault="009A34C9" w:rsidP="00B817B6">
            <w:pPr>
              <w:widowControl w:val="0"/>
              <w:jc w:val="left"/>
              <w:rPr>
                <w:rFonts w:eastAsia="SimSun" w:cs="Times New Roman"/>
              </w:rPr>
            </w:pP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lang w:eastAsia="ar-SA"/>
              </w:rPr>
              <w:t>Место, условия и сроки (периоды) поставки товара, выполнения работы, оказания услуги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rPr>
                <w:rFonts w:cs="Times New Roman"/>
                <w:lang w:eastAsia="ar-SA"/>
              </w:rPr>
            </w:pPr>
            <w:r w:rsidRPr="00872A3A">
              <w:rPr>
                <w:rFonts w:cs="Times New Roman"/>
                <w:lang w:eastAsia="ar-SA"/>
              </w:rPr>
              <w:t>Условия исполнения: в соответствии с Техническим заданием (Приложение №1 к извещению</w:t>
            </w:r>
            <w:proofErr w:type="gramStart"/>
            <w:r w:rsidRPr="00872A3A">
              <w:rPr>
                <w:rFonts w:cs="Times New Roman"/>
                <w:lang w:eastAsia="ar-SA"/>
              </w:rPr>
              <w:t>)</w:t>
            </w:r>
            <w:r>
              <w:rPr>
                <w:rFonts w:cs="Times New Roman"/>
                <w:lang w:eastAsia="ar-SA"/>
              </w:rPr>
              <w:t xml:space="preserve">, </w:t>
            </w:r>
            <w:r w:rsidRPr="00872A3A">
              <w:rPr>
                <w:rFonts w:cs="Times New Roman"/>
                <w:lang w:eastAsia="ar-SA"/>
              </w:rPr>
              <w:t xml:space="preserve"> и</w:t>
            </w:r>
            <w:proofErr w:type="gramEnd"/>
            <w:r w:rsidRPr="00872A3A">
              <w:rPr>
                <w:rFonts w:cs="Times New Roman"/>
                <w:lang w:eastAsia="ar-SA"/>
              </w:rPr>
              <w:t xml:space="preserve"> Проектом Договора  (Приложение №2 к извещению).</w:t>
            </w:r>
          </w:p>
          <w:p w:rsidR="009A34C9" w:rsidRPr="00872A3A" w:rsidRDefault="009A34C9" w:rsidP="00B817B6">
            <w:pPr>
              <w:widowControl w:val="0"/>
              <w:rPr>
                <w:rFonts w:cs="Times New Roman"/>
                <w:lang w:eastAsia="ar-SA"/>
              </w:rPr>
            </w:pPr>
          </w:p>
          <w:p w:rsidR="009A34C9" w:rsidRPr="00872A3A" w:rsidRDefault="009A34C9" w:rsidP="00B817B6">
            <w:pPr>
              <w:tabs>
                <w:tab w:val="left" w:pos="715"/>
              </w:tabs>
              <w:spacing w:line="300" w:lineRule="exact"/>
              <w:rPr>
                <w:rFonts w:cs="Times New Roman"/>
                <w:lang w:eastAsia="ar-SA"/>
              </w:rPr>
            </w:pPr>
            <w:r>
              <w:rPr>
                <w:rFonts w:cs="Times New Roman"/>
                <w:bCs/>
                <w:lang w:eastAsia="ar-SA"/>
              </w:rPr>
              <w:t>Место оказания услуг:</w:t>
            </w:r>
            <w:r w:rsidRPr="00D54A30">
              <w:rPr>
                <w:rFonts w:cs="Times New Roman"/>
                <w:bCs/>
                <w:lang w:eastAsia="ar-SA"/>
              </w:rPr>
              <w:t xml:space="preserve">  </w:t>
            </w:r>
            <w:r>
              <w:rPr>
                <w:rFonts w:cs="Times New Roman"/>
                <w:bCs/>
                <w:lang w:eastAsia="ar-SA"/>
              </w:rPr>
              <w:t xml:space="preserve"> согласно Договора </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Форма, сроки и порядок оплаты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rPr>
                <w:rFonts w:cs="Times New Roman"/>
                <w:lang w:eastAsia="ar-SA"/>
              </w:rPr>
            </w:pPr>
            <w:r>
              <w:rPr>
                <w:rFonts w:cs="Times New Roman"/>
                <w:lang w:eastAsia="ar-SA"/>
              </w:rPr>
              <w:t xml:space="preserve"> </w:t>
            </w:r>
            <w:r w:rsidRPr="00D82BC5">
              <w:rPr>
                <w:rFonts w:cs="Times New Roman"/>
              </w:rPr>
              <w:t xml:space="preserve">Оплата производится Заказчиком путем перечисления денежных средств на расчетный счет Исполнителя в течение 7 (семи) рабочих дней с момента подписания </w:t>
            </w:r>
            <w:r>
              <w:rPr>
                <w:rFonts w:cs="Times New Roman"/>
              </w:rPr>
              <w:t xml:space="preserve">Сторонами акта оказанных услуг и предоставлением счета. </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качеству объекта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 </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Требования к гарантийному сроку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left"/>
              <w:rPr>
                <w:rFonts w:cs="Times New Roman"/>
              </w:rPr>
            </w:pPr>
            <w:r w:rsidRPr="00872A3A">
              <w:rPr>
                <w:rFonts w:cs="Times New Roman"/>
                <w:color w:val="000000"/>
              </w:rPr>
              <w:t>Перечень документов, подтверждающих соответствие  услуг требованиям, установленным в соответствии с законодательством РФ, в случае, если в соответствии с законодательством РФ установлены требования к таким услугам</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lang w:eastAsia="ar-SA"/>
              </w:rPr>
              <w:t>В соответствии с Техническим заданием (Приложение № 1) и проектом договора (Приложение № 2)</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rPr>
                <w:rFonts w:cs="Times New Roman"/>
              </w:rPr>
            </w:pPr>
            <w:r w:rsidRPr="00872A3A">
              <w:rPr>
                <w:rFonts w:cs="Times New Roman"/>
              </w:rPr>
              <w:t xml:space="preserve">Требования к Участнику процедуры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Default="009A34C9" w:rsidP="00B817B6">
            <w:pPr>
              <w:widowControl w:val="0"/>
              <w:tabs>
                <w:tab w:val="left" w:pos="540"/>
                <w:tab w:val="left" w:pos="900"/>
              </w:tabs>
              <w:spacing w:line="228" w:lineRule="auto"/>
              <w:rPr>
                <w:rFonts w:cs="Times New Roman"/>
                <w:lang w:eastAsia="ru-RU"/>
              </w:rPr>
            </w:pPr>
            <w:r w:rsidRPr="00872A3A">
              <w:rPr>
                <w:rFonts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5"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w:t>
            </w:r>
          </w:p>
          <w:p w:rsidR="009A34C9" w:rsidRPr="00872A3A" w:rsidRDefault="009A34C9" w:rsidP="00B817B6">
            <w:pPr>
              <w:widowControl w:val="0"/>
              <w:tabs>
                <w:tab w:val="left" w:pos="540"/>
                <w:tab w:val="left" w:pos="900"/>
              </w:tabs>
              <w:spacing w:line="228" w:lineRule="auto"/>
              <w:rPr>
                <w:rFonts w:cs="Times New Roman"/>
                <w:lang w:eastAsia="ru-RU"/>
              </w:rPr>
            </w:pPr>
            <w:r w:rsidRPr="00872A3A">
              <w:rPr>
                <w:rFonts w:cs="Times New Roman"/>
                <w:lang w:eastAsia="ru-RU"/>
              </w:rPr>
              <w:t xml:space="preserve">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6"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w:t>
            </w:r>
          </w:p>
          <w:p w:rsidR="009A34C9" w:rsidRPr="00872A3A" w:rsidRDefault="009A34C9" w:rsidP="00B817B6">
            <w:pPr>
              <w:widowControl w:val="0"/>
              <w:tabs>
                <w:tab w:val="left" w:pos="540"/>
                <w:tab w:val="left" w:pos="900"/>
              </w:tabs>
              <w:rPr>
                <w:rFonts w:cs="Times New Roman"/>
                <w:b/>
                <w:bCs/>
              </w:rPr>
            </w:pPr>
            <w:r w:rsidRPr="00872A3A">
              <w:rPr>
                <w:rFonts w:cs="Times New Roman"/>
                <w:b/>
                <w:bCs/>
              </w:rPr>
              <w:t>ТРЕБОВАНИЯ К УЧАСТНИКАМ ЗАКУПКИ:</w:t>
            </w:r>
          </w:p>
          <w:p w:rsidR="009A34C9" w:rsidRPr="00872A3A" w:rsidRDefault="009A34C9" w:rsidP="00B817B6">
            <w:pPr>
              <w:widowControl w:val="0"/>
              <w:tabs>
                <w:tab w:val="left" w:pos="540"/>
                <w:tab w:val="left" w:pos="900"/>
              </w:tabs>
              <w:rPr>
                <w:rFonts w:cs="Times New Roman"/>
              </w:rPr>
            </w:pPr>
            <w:r w:rsidRPr="00872A3A">
              <w:rPr>
                <w:rFonts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A34C9" w:rsidRPr="00872A3A" w:rsidRDefault="009A34C9" w:rsidP="00B817B6">
            <w:pPr>
              <w:widowControl w:val="0"/>
              <w:tabs>
                <w:tab w:val="left" w:pos="540"/>
                <w:tab w:val="left" w:pos="900"/>
              </w:tabs>
              <w:rPr>
                <w:rFonts w:cs="Times New Roman"/>
              </w:rPr>
            </w:pPr>
            <w:r w:rsidRPr="00872A3A">
              <w:rPr>
                <w:rFonts w:cs="Times New Roman"/>
              </w:rPr>
              <w:t xml:space="preserve">2) участник закупки - юридическое лицо не находится в </w:t>
            </w:r>
            <w:r w:rsidRPr="00872A3A">
              <w:rPr>
                <w:rFonts w:cs="Times New Roman"/>
              </w:rPr>
              <w:lastRenderedPageBreak/>
              <w:t>процессе ликвидации;</w:t>
            </w:r>
          </w:p>
          <w:p w:rsidR="009A34C9" w:rsidRPr="00872A3A" w:rsidRDefault="009A34C9" w:rsidP="00B817B6">
            <w:pPr>
              <w:widowControl w:val="0"/>
              <w:tabs>
                <w:tab w:val="left" w:pos="540"/>
                <w:tab w:val="left" w:pos="900"/>
              </w:tabs>
              <w:rPr>
                <w:rFonts w:cs="Times New Roman"/>
              </w:rPr>
            </w:pPr>
            <w:r w:rsidRPr="00872A3A">
              <w:rPr>
                <w:rFonts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A34C9" w:rsidRPr="00872A3A" w:rsidRDefault="009A34C9" w:rsidP="00B817B6">
            <w:pPr>
              <w:widowControl w:val="0"/>
              <w:tabs>
                <w:tab w:val="left" w:pos="540"/>
                <w:tab w:val="left" w:pos="900"/>
              </w:tabs>
              <w:rPr>
                <w:rFonts w:cs="Times New Roman"/>
              </w:rPr>
            </w:pPr>
            <w:r w:rsidRPr="00872A3A">
              <w:rPr>
                <w:rFonts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A34C9" w:rsidRPr="00872A3A" w:rsidRDefault="009A34C9" w:rsidP="00B817B6">
            <w:pPr>
              <w:widowControl w:val="0"/>
              <w:tabs>
                <w:tab w:val="left" w:pos="540"/>
                <w:tab w:val="left" w:pos="900"/>
              </w:tabs>
              <w:rPr>
                <w:rFonts w:cs="Times New Roman"/>
              </w:rPr>
            </w:pPr>
            <w:r w:rsidRPr="00872A3A">
              <w:rPr>
                <w:rFonts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A34C9" w:rsidRPr="00872A3A" w:rsidRDefault="009A34C9" w:rsidP="00B817B6">
            <w:pPr>
              <w:widowControl w:val="0"/>
              <w:tabs>
                <w:tab w:val="left" w:pos="540"/>
                <w:tab w:val="left" w:pos="900"/>
              </w:tabs>
              <w:rPr>
                <w:rFonts w:cs="Times New Roman"/>
              </w:rPr>
            </w:pPr>
            <w:r w:rsidRPr="00872A3A">
              <w:rPr>
                <w:rFonts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A34C9" w:rsidRPr="00872A3A" w:rsidRDefault="009A34C9" w:rsidP="00B817B6">
            <w:pPr>
              <w:widowControl w:val="0"/>
              <w:tabs>
                <w:tab w:val="left" w:pos="540"/>
                <w:tab w:val="left" w:pos="900"/>
              </w:tabs>
              <w:rPr>
                <w:rFonts w:cs="Times New Roman"/>
              </w:rPr>
            </w:pPr>
            <w:r w:rsidRPr="00872A3A">
              <w:rPr>
                <w:rFonts w:cs="Times New Roman"/>
              </w:rPr>
              <w:t>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A34C9" w:rsidRPr="00872A3A" w:rsidRDefault="009A34C9" w:rsidP="00B817B6">
            <w:pPr>
              <w:widowControl w:val="0"/>
              <w:tabs>
                <w:tab w:val="left" w:pos="540"/>
                <w:tab w:val="left" w:pos="900"/>
              </w:tabs>
              <w:rPr>
                <w:rFonts w:cs="Times New Roman"/>
              </w:rPr>
            </w:pPr>
            <w:r w:rsidRPr="00872A3A">
              <w:rPr>
                <w:rFonts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A34C9" w:rsidRPr="00872A3A" w:rsidRDefault="009A34C9" w:rsidP="00B817B6">
            <w:pPr>
              <w:widowControl w:val="0"/>
              <w:tabs>
                <w:tab w:val="left" w:pos="540"/>
                <w:tab w:val="left" w:pos="900"/>
              </w:tabs>
              <w:rPr>
                <w:rFonts w:cs="Times New Roman"/>
              </w:rPr>
            </w:pPr>
            <w:r w:rsidRPr="00872A3A">
              <w:rPr>
                <w:rFonts w:cs="Times New Roman"/>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w:t>
            </w:r>
            <w:r w:rsidRPr="00872A3A">
              <w:rPr>
                <w:rFonts w:cs="Times New Roman"/>
              </w:rPr>
              <w:lastRenderedPageBreak/>
              <w:t>услуг для обеспечения государственных и муниципальных нужд";</w:t>
            </w:r>
          </w:p>
          <w:p w:rsidR="009A34C9" w:rsidRPr="00872A3A" w:rsidRDefault="009A34C9" w:rsidP="00B817B6">
            <w:pPr>
              <w:widowControl w:val="0"/>
              <w:tabs>
                <w:tab w:val="left" w:pos="540"/>
                <w:tab w:val="left" w:pos="900"/>
              </w:tabs>
              <w:rPr>
                <w:rFonts w:cs="Times New Roman"/>
              </w:rPr>
            </w:pPr>
            <w:r w:rsidRPr="00872A3A">
              <w:rPr>
                <w:rFonts w:cs="Times New Roman"/>
              </w:rPr>
              <w:t>10) отсутствие между участником закупки и заказчиком конфликта интересов;</w:t>
            </w:r>
          </w:p>
          <w:p w:rsidR="009A34C9" w:rsidRPr="00872A3A" w:rsidRDefault="009A34C9" w:rsidP="00B817B6">
            <w:pPr>
              <w:widowControl w:val="0"/>
              <w:tabs>
                <w:tab w:val="left" w:pos="540"/>
                <w:tab w:val="left" w:pos="900"/>
              </w:tabs>
              <w:rPr>
                <w:rFonts w:cs="Times New Roman"/>
              </w:rPr>
            </w:pPr>
            <w:r w:rsidRPr="00872A3A">
              <w:rPr>
                <w:rFonts w:cs="Times New Roman"/>
              </w:rPr>
              <w:t>11) участник закупки не является офшорной компанией;</w:t>
            </w:r>
          </w:p>
          <w:p w:rsidR="009A34C9" w:rsidRPr="00872A3A" w:rsidRDefault="009A34C9" w:rsidP="00B817B6">
            <w:pPr>
              <w:widowControl w:val="0"/>
              <w:tabs>
                <w:tab w:val="left" w:pos="540"/>
                <w:tab w:val="left" w:pos="900"/>
              </w:tabs>
              <w:rPr>
                <w:rFonts w:cs="Times New Roman"/>
              </w:rPr>
            </w:pPr>
            <w:r w:rsidRPr="00872A3A">
              <w:rPr>
                <w:rFonts w:cs="Times New Roman"/>
              </w:rPr>
              <w:t>12) отсутствие у участника закупки ограничений для участия в закупках, установленных законодательством Российской Федерации.</w:t>
            </w:r>
          </w:p>
          <w:p w:rsidR="009A34C9" w:rsidRPr="00872A3A" w:rsidRDefault="009A34C9" w:rsidP="00B817B6">
            <w:pPr>
              <w:widowControl w:val="0"/>
              <w:tabs>
                <w:tab w:val="left" w:pos="540"/>
                <w:tab w:val="left" w:pos="900"/>
              </w:tabs>
              <w:rPr>
                <w:rFonts w:cs="Times New Roman"/>
              </w:rPr>
            </w:pPr>
          </w:p>
          <w:p w:rsidR="009A34C9" w:rsidRPr="00872A3A" w:rsidRDefault="009A34C9" w:rsidP="00B817B6">
            <w:pPr>
              <w:ind w:firstLine="709"/>
              <w:rPr>
                <w:rFonts w:cs="Times New Roman"/>
                <w:sz w:val="24"/>
                <w:szCs w:val="24"/>
              </w:rPr>
            </w:pPr>
            <w:r w:rsidRPr="00872A3A">
              <w:rPr>
                <w:rFonts w:cs="Times New Roman"/>
                <w:sz w:val="24"/>
                <w:szCs w:val="24"/>
              </w:rPr>
              <w:t>К участникам закупочных процедур могут быть предъявлены следующие дополнительные требования:</w:t>
            </w:r>
          </w:p>
          <w:p w:rsidR="009A34C9" w:rsidRPr="00872A3A" w:rsidRDefault="009A34C9" w:rsidP="00B817B6">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A34C9" w:rsidRPr="00872A3A" w:rsidRDefault="009A34C9" w:rsidP="00B817B6">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9A34C9" w:rsidRPr="00872A3A" w:rsidRDefault="009A34C9" w:rsidP="00B817B6">
            <w:pPr>
              <w:rPr>
                <w:rFonts w:cs="Times New Roman"/>
              </w:rPr>
            </w:pPr>
            <w:r w:rsidRPr="00872A3A">
              <w:rPr>
                <w:rFonts w:eastAsia="Times New Roman" w:cs="Times New Roman"/>
                <w:sz w:val="24"/>
                <w:szCs w:val="24"/>
                <w:lang w:eastAsia="ar-SA"/>
              </w:rPr>
              <w:t>-</w:t>
            </w:r>
            <w:r w:rsidRPr="00872A3A">
              <w:rPr>
                <w:rFonts w:cs="Times New Roman"/>
                <w:sz w:val="24"/>
                <w:szCs w:val="24"/>
              </w:rPr>
              <w:t>-наличие лицензии на осуществление деятельности в соответствии с предметом закупки (если необходимо лицензирование такой деятельности).)</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rPr>
                <w:rFonts w:cs="Times New Roman"/>
              </w:rPr>
            </w:pPr>
            <w:r w:rsidRPr="00872A3A">
              <w:rPr>
                <w:rFonts w:cs="Times New Roman"/>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540"/>
                <w:tab w:val="left" w:pos="900"/>
              </w:tabs>
              <w:rPr>
                <w:rFonts w:cs="Times New Roman"/>
                <w:lang w:eastAsia="ru-RU"/>
              </w:rPr>
            </w:pPr>
            <w:r w:rsidRPr="00872A3A">
              <w:rPr>
                <w:rFonts w:cs="Times New Roman"/>
                <w:lang w:eastAsia="ru-RU"/>
              </w:rPr>
              <w:t>Не установлено</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p>
        </w:tc>
        <w:tc>
          <w:tcPr>
            <w:tcW w:w="4654" w:type="pct"/>
            <w:gridSpan w:val="4"/>
            <w:tcBorders>
              <w:top w:val="single" w:sz="4" w:space="0" w:color="auto"/>
              <w:left w:val="single" w:sz="4" w:space="0" w:color="auto"/>
              <w:bottom w:val="single" w:sz="4" w:space="0" w:color="auto"/>
              <w:right w:val="single" w:sz="4" w:space="0" w:color="auto"/>
              <w:tl2br w:val="nil"/>
              <w:tr2bl w:val="nil"/>
            </w:tcBorders>
          </w:tcPr>
          <w:p w:rsidR="009A34C9" w:rsidRPr="00292FE3" w:rsidRDefault="009A34C9" w:rsidP="00B817B6">
            <w:pPr>
              <w:widowControl w:val="0"/>
              <w:autoSpaceDE w:val="0"/>
              <w:autoSpaceDN w:val="0"/>
              <w:adjustRightInd w:val="0"/>
              <w:jc w:val="left"/>
              <w:rPr>
                <w:rFonts w:eastAsia="Times New Roman"/>
                <w:b/>
                <w:bCs/>
                <w:color w:val="000000"/>
                <w:sz w:val="24"/>
                <w:szCs w:val="24"/>
                <w:lang w:eastAsia="ru-RU"/>
              </w:rPr>
            </w:pPr>
            <w:r>
              <w:rPr>
                <w:b/>
                <w:bCs/>
                <w:u w:val="single"/>
              </w:rPr>
              <w:t xml:space="preserve">  О </w:t>
            </w:r>
            <w:r>
              <w:rPr>
                <w:rFonts w:eastAsia="Times New Roman" w:cs="Times New Roman"/>
                <w:b/>
                <w:sz w:val="24"/>
                <w:szCs w:val="24"/>
                <w:lang w:eastAsia="ru-RU"/>
              </w:rPr>
              <w:t>национальном режиме</w:t>
            </w:r>
            <w:r w:rsidRPr="00292FE3">
              <w:rPr>
                <w:rFonts w:eastAsia="Times New Roman" w:cs="Times New Roman"/>
                <w:b/>
                <w:sz w:val="24"/>
                <w:szCs w:val="24"/>
                <w:lang w:eastAsia="ru-RU"/>
              </w:rPr>
              <w:t xml:space="preserve"> </w:t>
            </w:r>
            <w:r w:rsidRPr="00292FE3">
              <w:rPr>
                <w:rFonts w:eastAsia="Times New Roman"/>
                <w:b/>
                <w:bCs/>
                <w:color w:val="000000"/>
                <w:sz w:val="24"/>
                <w:szCs w:val="24"/>
                <w:lang w:eastAsia="ru-RU"/>
              </w:rPr>
              <w:t>при осуществлении закупок</w:t>
            </w:r>
          </w:p>
          <w:p w:rsidR="009A34C9" w:rsidRPr="00872A3A" w:rsidRDefault="009A34C9" w:rsidP="00B817B6">
            <w:pPr>
              <w:autoSpaceDE w:val="0"/>
              <w:autoSpaceDN w:val="0"/>
              <w:adjustRightInd w:val="0"/>
              <w:ind w:left="111" w:right="180" w:firstLine="320"/>
            </w:pPr>
            <w:r w:rsidRPr="00872A3A">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(Основание: </w:t>
            </w:r>
          </w:p>
          <w:p w:rsidR="009A34C9" w:rsidRPr="00872A3A" w:rsidRDefault="009A34C9" w:rsidP="00B817B6">
            <w:pPr>
              <w:autoSpaceDE w:val="0"/>
              <w:autoSpaceDN w:val="0"/>
              <w:adjustRightInd w:val="0"/>
              <w:ind w:left="111" w:right="180" w:firstLine="320"/>
            </w:pPr>
            <w:r w:rsidRPr="00872A3A">
              <w:t xml:space="preserve">- Постановление Правительства РФ от 23 декабря 2024 г. № 1875 «О мерах по предоставлению национального режима при осуществлении закупок товаров, работ, </w:t>
            </w:r>
            <w:r w:rsidRPr="00872A3A">
              <w:lastRenderedPageBreak/>
              <w:t xml:space="preserve">услуг для обеспечения государственных и муниципальных нужд, закупок товаров, работ, услуг отдельными видами юридических лиц"; </w:t>
            </w:r>
          </w:p>
          <w:p w:rsidR="009A34C9" w:rsidRPr="00872A3A" w:rsidRDefault="009A34C9" w:rsidP="00B817B6">
            <w:pPr>
              <w:widowControl w:val="0"/>
              <w:tabs>
                <w:tab w:val="left" w:pos="227"/>
                <w:tab w:val="left" w:pos="900"/>
              </w:tabs>
              <w:suppressAutoHyphens/>
            </w:pPr>
            <w:r w:rsidRPr="00872A3A">
              <w:t>- Федеральный закон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A34C9" w:rsidRPr="00872A3A" w:rsidRDefault="009A34C9" w:rsidP="00B817B6">
            <w:pPr>
              <w:widowControl w:val="0"/>
              <w:tabs>
                <w:tab w:val="left" w:pos="227"/>
                <w:tab w:val="left" w:pos="900"/>
              </w:tabs>
              <w:suppressAutoHyphens/>
              <w:rPr>
                <w:rFonts w:eastAsia="SimSun" w:cs="Times New Roman"/>
                <w:lang w:eastAsia="ar-SA"/>
              </w:rPr>
            </w:pPr>
            <w:r w:rsidRPr="00872A3A">
              <w:rPr>
                <w:rFonts w:eastAsia="SimSun" w:cs="Times New Roman"/>
                <w:lang w:eastAsia="ar-SA"/>
              </w:rPr>
              <w:t xml:space="preserve">     -  Положение о закупке товаров, работ, услуг для нужд ГАОУ ДПО «ЛОИРО», утвержденное Наблюдательным советом (протокол от 24.12.2024 г. №15),</w:t>
            </w:r>
            <w:r w:rsidRPr="00872A3A">
              <w:t xml:space="preserve"> </w:t>
            </w:r>
            <w:r w:rsidRPr="00872A3A">
              <w:rPr>
                <w:rFonts w:eastAsia="SimSun" w:cs="Times New Roman"/>
                <w:lang w:eastAsia="ar-SA"/>
              </w:rPr>
              <w:t>Статья 7.1. «Предоставление  национального режима при осуществлении закупок».)</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18</w:t>
            </w:r>
            <w:r w:rsidRPr="00872A3A">
              <w:rPr>
                <w:rFonts w:cs="Times New Roman"/>
              </w:rPr>
              <w:t>.1.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9A34C9" w:rsidRPr="006536C1" w:rsidRDefault="009A34C9" w:rsidP="00B817B6">
            <w:pPr>
              <w:widowControl w:val="0"/>
              <w:autoSpaceDE w:val="0"/>
              <w:autoSpaceDN w:val="0"/>
              <w:adjustRightInd w:val="0"/>
              <w:rPr>
                <w:rFonts w:eastAsia="Times New Roman"/>
                <w:b/>
                <w:bCs/>
                <w:color w:val="000000"/>
                <w:sz w:val="24"/>
                <w:szCs w:val="24"/>
              </w:rPr>
            </w:pPr>
            <w:r>
              <w:t xml:space="preserve">  </w:t>
            </w:r>
            <w:r>
              <w:rPr>
                <w:b/>
              </w:rPr>
              <w:t xml:space="preserve">Запрет на </w:t>
            </w:r>
            <w:r w:rsidRPr="00C54CF9">
              <w:rPr>
                <w:b/>
              </w:rPr>
              <w:t xml:space="preserve"> </w:t>
            </w:r>
            <w:r>
              <w:t>закупки</w:t>
            </w:r>
            <w:r w:rsidRPr="006536C1">
              <w:t xml:space="preserve">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w:t>
            </w:r>
            <w:r>
              <w:t>казываемых иностранными лицами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tabs>
                <w:tab w:val="left" w:pos="426"/>
              </w:tabs>
            </w:pPr>
            <w:r w:rsidRPr="00872A3A">
              <w:rPr>
                <w:b/>
              </w:rPr>
              <w:t>не установлен</w:t>
            </w:r>
            <w:r>
              <w:rPr>
                <w:b/>
              </w:rPr>
              <w:t>о</w:t>
            </w:r>
            <w:r w:rsidRPr="00872A3A">
              <w:t>.</w:t>
            </w:r>
          </w:p>
          <w:p w:rsidR="009A34C9" w:rsidRPr="00872A3A" w:rsidRDefault="009A34C9" w:rsidP="00B817B6">
            <w:pPr>
              <w:widowControl w:val="0"/>
              <w:rPr>
                <w:rFonts w:cs="Times New Roman"/>
              </w:rPr>
            </w:pP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Pr="00872A3A">
              <w:rPr>
                <w:rFonts w:cs="Times New Roman"/>
              </w:rPr>
              <w:t>.2.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9A34C9" w:rsidRPr="006536C1" w:rsidRDefault="009A34C9" w:rsidP="00B817B6">
            <w:pPr>
              <w:autoSpaceDE w:val="0"/>
              <w:autoSpaceDN w:val="0"/>
              <w:adjustRightInd w:val="0"/>
            </w:pPr>
            <w:r w:rsidRPr="006536C1">
              <w:t xml:space="preserve"> </w:t>
            </w:r>
            <w:r>
              <w:rPr>
                <w:b/>
              </w:rPr>
              <w:t xml:space="preserve">Ограничение на </w:t>
            </w:r>
            <w:r>
              <w:t>закупки</w:t>
            </w:r>
            <w:r w:rsidRPr="006536C1">
              <w:t xml:space="preserve">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t>оказываемых иностранными лицами.</w:t>
            </w:r>
            <w:r w:rsidRPr="006536C1">
              <w:t xml:space="preserve">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tabs>
                <w:tab w:val="left" w:pos="426"/>
              </w:tabs>
            </w:pPr>
            <w:r w:rsidRPr="00872A3A">
              <w:rPr>
                <w:b/>
              </w:rPr>
              <w:t>не установлено</w:t>
            </w:r>
            <w:r w:rsidRPr="00872A3A">
              <w:t>.</w:t>
            </w:r>
          </w:p>
          <w:p w:rsidR="009A34C9" w:rsidRPr="00872A3A" w:rsidRDefault="009A34C9" w:rsidP="00B817B6">
            <w:pPr>
              <w:widowControl w:val="0"/>
              <w:rPr>
                <w:rFonts w:cs="Times New Roman"/>
              </w:rPr>
            </w:pP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Pr="00872A3A">
              <w:rPr>
                <w:rFonts w:cs="Times New Roman"/>
              </w:rPr>
              <w:t>.3.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9A34C9" w:rsidRPr="006536C1" w:rsidRDefault="009A34C9" w:rsidP="00B817B6">
            <w:pPr>
              <w:autoSpaceDE w:val="0"/>
              <w:autoSpaceDN w:val="0"/>
              <w:adjustRightInd w:val="0"/>
            </w:pPr>
            <w:r>
              <w:rPr>
                <w:b/>
              </w:rPr>
              <w:t>Преимущество</w:t>
            </w:r>
            <w:r w:rsidRPr="00C54CF9">
              <w:rPr>
                <w:b/>
              </w:rPr>
              <w:t xml:space="preserve"> </w:t>
            </w:r>
            <w:r w:rsidRPr="00C54CF9">
              <w:t xml:space="preserve">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t>оказываемых российскими лицами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rPr>
                <w:rFonts w:cs="Times New Roman"/>
                <w:b/>
              </w:rPr>
            </w:pPr>
            <w:r>
              <w:rPr>
                <w:rFonts w:cs="Times New Roman"/>
                <w:b/>
              </w:rPr>
              <w:t>Не установлено</w:t>
            </w:r>
          </w:p>
        </w:tc>
      </w:tr>
      <w:tr w:rsidR="009A34C9" w:rsidRPr="00872A3A" w:rsidTr="00B817B6">
        <w:trPr>
          <w:trHeight w:val="259"/>
        </w:trPr>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jc w:val="center"/>
              <w:rPr>
                <w:rFonts w:eastAsia="SimSun" w:cs="Times New Roman"/>
              </w:rPr>
            </w:pPr>
            <w:r>
              <w:rPr>
                <w:rFonts w:eastAsia="SimSun" w:cs="Times New Roman"/>
              </w:rPr>
              <w:t>19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jc w:val="left"/>
              <w:rPr>
                <w:rFonts w:eastAsia="SimSun" w:cs="Times New Roman"/>
              </w:rPr>
            </w:pPr>
            <w:r>
              <w:rPr>
                <w:rFonts w:eastAsia="SimSun" w:cs="Times New Roman"/>
              </w:rPr>
              <w:t>П</w:t>
            </w:r>
            <w:r w:rsidRPr="00872A3A">
              <w:rPr>
                <w:rFonts w:eastAsia="SimSun" w:cs="Times New Roman"/>
              </w:rPr>
              <w:t>еречень документов, представляемых участниками закупки для подтверждения их соответствия установленным требованиям</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rPr>
                <w:rFonts w:cs="Times New Roman"/>
              </w:rPr>
            </w:pPr>
            <w:r w:rsidRPr="00872A3A">
              <w:rPr>
                <w:rFonts w:cs="Times New Roman"/>
                <w:b/>
                <w:bCs/>
              </w:rPr>
              <w:t>ТРЕБОВАНИЯ К СОСТАВУ ЗАЯВКИ</w:t>
            </w:r>
            <w:r w:rsidRPr="00872A3A">
              <w:rPr>
                <w:rFonts w:cs="Times New Roman"/>
              </w:rPr>
              <w:t>:</w:t>
            </w:r>
          </w:p>
          <w:p w:rsidR="009A34C9" w:rsidRPr="009A4E99" w:rsidRDefault="009A34C9" w:rsidP="00B817B6">
            <w:pPr>
              <w:autoSpaceDE w:val="0"/>
              <w:autoSpaceDN w:val="0"/>
              <w:spacing w:after="200" w:line="276" w:lineRule="auto"/>
              <w:contextualSpacing/>
              <w:jc w:val="left"/>
              <w:outlineLvl w:val="3"/>
              <w:rPr>
                <w:rFonts w:cs="Times New Roman"/>
              </w:rPr>
            </w:pPr>
            <w:r w:rsidRPr="00AB3442">
              <w:rPr>
                <w:rFonts w:cs="Times New Roman"/>
              </w:rPr>
              <w:t xml:space="preserve">1) Анкета </w:t>
            </w:r>
            <w:r w:rsidRPr="009A4E99">
              <w:rPr>
                <w:rFonts w:cs="Times New Roman"/>
              </w:rPr>
              <w:t>(</w:t>
            </w:r>
            <w:r w:rsidRPr="009A4E99">
              <w:rPr>
                <w:rFonts w:cs="Times New Roman"/>
                <w:u w:val="single"/>
              </w:rPr>
              <w:t>рекомендуется</w:t>
            </w:r>
            <w:r>
              <w:rPr>
                <w:rFonts w:cs="Times New Roman"/>
              </w:rPr>
              <w:t xml:space="preserve"> оформление по форме №1 (Приложение №3</w:t>
            </w:r>
            <w:r w:rsidRPr="009A4E99">
              <w:rPr>
                <w:rFonts w:cs="Times New Roman"/>
              </w:rPr>
              <w:t>) и в соответствии с треб</w:t>
            </w:r>
            <w:r>
              <w:rPr>
                <w:rFonts w:cs="Times New Roman"/>
              </w:rPr>
              <w:t>ованиями настоящей документации</w:t>
            </w:r>
            <w:r w:rsidRPr="009A4E99">
              <w:rPr>
                <w:rFonts w:cs="Times New Roman"/>
              </w:rPr>
              <w:t xml:space="preserve">. </w:t>
            </w:r>
          </w:p>
          <w:p w:rsidR="009A34C9" w:rsidRPr="00872A3A" w:rsidRDefault="009A34C9" w:rsidP="00B817B6">
            <w:pPr>
              <w:widowControl w:val="0"/>
              <w:rPr>
                <w:rFonts w:cs="Times New Roman"/>
              </w:rPr>
            </w:pPr>
            <w:r>
              <w:rPr>
                <w:rFonts w:cs="Times New Roman"/>
              </w:rPr>
              <w:t xml:space="preserve">2) Заявка-рекомендуемая форма  №2 (Приложение №3)  </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20</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rPr>
                <w:rFonts w:cs="Times New Roman"/>
              </w:rPr>
            </w:pPr>
            <w:r w:rsidRPr="00872A3A">
              <w:rPr>
                <w:rFonts w:cs="Times New Roman"/>
              </w:rPr>
              <w:t>Дата и время начала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9A34C9" w:rsidRPr="00336295" w:rsidRDefault="009A34C9" w:rsidP="00B817B6">
            <w:pPr>
              <w:widowControl w:val="0"/>
              <w:tabs>
                <w:tab w:val="left" w:pos="227"/>
                <w:tab w:val="left" w:pos="900"/>
              </w:tabs>
              <w:suppressAutoHyphens/>
              <w:rPr>
                <w:rFonts w:eastAsia="SimSun" w:cs="Times New Roman"/>
                <w:kern w:val="1"/>
                <w:lang w:eastAsia="ar-SA"/>
              </w:rPr>
            </w:pPr>
            <w:r w:rsidRPr="00336295">
              <w:rPr>
                <w:rFonts w:eastAsia="SimSun" w:cs="Times New Roman"/>
                <w:b/>
                <w:lang w:eastAsia="ar-SA"/>
              </w:rPr>
              <w:t xml:space="preserve">С момента размещения </w:t>
            </w:r>
            <w:r>
              <w:rPr>
                <w:rFonts w:eastAsia="SimSun" w:cs="Times New Roman"/>
                <w:b/>
                <w:lang w:eastAsia="ar-SA"/>
              </w:rPr>
              <w:t xml:space="preserve"> в ЭМ</w:t>
            </w:r>
            <w:r w:rsidRPr="00336295">
              <w:rPr>
                <w:rFonts w:eastAsia="SimSun" w:cs="Times New Roman"/>
                <w:b/>
                <w:lang w:eastAsia="ar-SA"/>
              </w:rPr>
              <w:t xml:space="preserve"> </w:t>
            </w:r>
            <w:r>
              <w:rPr>
                <w:rFonts w:eastAsia="SimSun" w:cs="Times New Roman"/>
                <w:b/>
                <w:lang w:eastAsia="ar-SA"/>
              </w:rPr>
              <w:t xml:space="preserve"> </w:t>
            </w:r>
            <w:r w:rsidR="002532ED">
              <w:rPr>
                <w:rFonts w:eastAsia="SimSun" w:cs="Times New Roman"/>
                <w:b/>
                <w:highlight w:val="yellow"/>
                <w:lang w:eastAsia="ar-SA"/>
              </w:rPr>
              <w:t>20</w:t>
            </w:r>
            <w:r w:rsidR="00F30A3E">
              <w:rPr>
                <w:rFonts w:eastAsia="SimSun" w:cs="Times New Roman"/>
                <w:b/>
                <w:highlight w:val="yellow"/>
                <w:lang w:eastAsia="ar-SA"/>
              </w:rPr>
              <w:t>.04</w:t>
            </w:r>
            <w:r w:rsidRPr="002E3582">
              <w:rPr>
                <w:rFonts w:eastAsia="SimSun" w:cs="Times New Roman"/>
                <w:b/>
                <w:highlight w:val="yellow"/>
                <w:lang w:eastAsia="ar-SA"/>
              </w:rPr>
              <w:t>.2026</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Дата и время окончания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9A34C9" w:rsidRPr="00336295" w:rsidRDefault="009A34C9" w:rsidP="00B817B6">
            <w:pPr>
              <w:widowControl w:val="0"/>
              <w:tabs>
                <w:tab w:val="left" w:pos="600"/>
                <w:tab w:val="left" w:pos="840"/>
                <w:tab w:val="left" w:pos="960"/>
                <w:tab w:val="left" w:pos="1080"/>
                <w:tab w:val="left" w:pos="1260"/>
                <w:tab w:val="left" w:pos="1740"/>
              </w:tabs>
              <w:autoSpaceDE w:val="0"/>
              <w:snapToGrid w:val="0"/>
              <w:rPr>
                <w:rFonts w:cs="Times New Roman"/>
                <w:b/>
              </w:rPr>
            </w:pPr>
            <w:r w:rsidRPr="00336295">
              <w:rPr>
                <w:rFonts w:cs="Times New Roman"/>
                <w:b/>
              </w:rPr>
              <w:t xml:space="preserve"> </w:t>
            </w:r>
            <w:r w:rsidR="002532ED">
              <w:rPr>
                <w:rFonts w:cs="Times New Roman"/>
                <w:b/>
                <w:highlight w:val="yellow"/>
              </w:rPr>
              <w:t>21</w:t>
            </w:r>
            <w:r>
              <w:rPr>
                <w:rFonts w:cs="Times New Roman"/>
                <w:b/>
                <w:highlight w:val="yellow"/>
              </w:rPr>
              <w:t>.04</w:t>
            </w:r>
            <w:r w:rsidRPr="00EA2C3B">
              <w:rPr>
                <w:rFonts w:cs="Times New Roman"/>
                <w:b/>
                <w:highlight w:val="yellow"/>
              </w:rPr>
              <w:t>.2026</w:t>
            </w:r>
            <w:r w:rsidRPr="00336295">
              <w:rPr>
                <w:rFonts w:cs="Times New Roman"/>
                <w:b/>
              </w:rPr>
              <w:t xml:space="preserve"> года</w:t>
            </w:r>
            <w:r w:rsidRPr="00336295">
              <w:rPr>
                <w:rFonts w:cs="Times New Roman"/>
              </w:rPr>
              <w:t xml:space="preserve"> </w:t>
            </w:r>
            <w:r w:rsidR="00B817B6">
              <w:rPr>
                <w:rFonts w:cs="Times New Roman"/>
                <w:b/>
              </w:rPr>
              <w:t>12</w:t>
            </w:r>
            <w:r w:rsidRPr="00336295">
              <w:rPr>
                <w:rFonts w:cs="Times New Roman"/>
                <w:b/>
              </w:rPr>
              <w:t>:00 (по местному времени Заказчика)</w:t>
            </w:r>
            <w:r w:rsidRPr="00336295">
              <w:rPr>
                <w:rFonts w:cs="Times New Roman"/>
              </w:rPr>
              <w:t xml:space="preserve"> </w:t>
            </w:r>
          </w:p>
        </w:tc>
      </w:tr>
      <w:tr w:rsidR="009A34C9" w:rsidRPr="00872A3A" w:rsidTr="00B817B6">
        <w:trPr>
          <w:trHeight w:val="90"/>
        </w:trPr>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autoSpaceDE w:val="0"/>
              <w:snapToGrid w:val="0"/>
              <w:rPr>
                <w:rFonts w:cs="Times New Roman"/>
              </w:rPr>
            </w:pPr>
            <w:r w:rsidRPr="00872A3A">
              <w:rPr>
                <w:rFonts w:cs="Times New Roman"/>
              </w:rPr>
              <w:t>Дата и место рассмотрения заявок на участие в закупке и подведения итогов закупки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9A34C9" w:rsidRPr="00336295" w:rsidRDefault="002532ED" w:rsidP="00B817B6">
            <w:pPr>
              <w:widowControl w:val="0"/>
              <w:rPr>
                <w:rFonts w:cs="Times New Roman"/>
                <w:b/>
                <w:bCs/>
                <w:lang w:eastAsia="ar-SA"/>
              </w:rPr>
            </w:pPr>
            <w:r>
              <w:rPr>
                <w:rFonts w:cs="Times New Roman"/>
                <w:b/>
                <w:bCs/>
                <w:highlight w:val="yellow"/>
                <w:lang w:eastAsia="ar-SA"/>
              </w:rPr>
              <w:t>21</w:t>
            </w:r>
            <w:r w:rsidR="009A34C9">
              <w:rPr>
                <w:rFonts w:cs="Times New Roman"/>
                <w:b/>
                <w:bCs/>
                <w:highlight w:val="yellow"/>
                <w:lang w:eastAsia="ar-SA"/>
              </w:rPr>
              <w:t>.04</w:t>
            </w:r>
            <w:r w:rsidR="009A34C9" w:rsidRPr="00EA2C3B">
              <w:rPr>
                <w:rFonts w:cs="Times New Roman"/>
                <w:b/>
                <w:bCs/>
                <w:highlight w:val="yellow"/>
                <w:lang w:eastAsia="ar-SA"/>
              </w:rPr>
              <w:t>.</w:t>
            </w:r>
            <w:r w:rsidR="009A34C9" w:rsidRPr="00EA2C3B">
              <w:rPr>
                <w:rFonts w:cs="Times New Roman"/>
                <w:b/>
                <w:highlight w:val="yellow"/>
              </w:rPr>
              <w:t xml:space="preserve"> </w:t>
            </w:r>
            <w:r>
              <w:rPr>
                <w:rFonts w:cs="Times New Roman"/>
                <w:b/>
                <w:bCs/>
                <w:highlight w:val="yellow"/>
                <w:lang w:eastAsia="ar-SA"/>
              </w:rPr>
              <w:t>2026 г. 12</w:t>
            </w:r>
            <w:r w:rsidR="00F30A3E">
              <w:rPr>
                <w:rFonts w:cs="Times New Roman"/>
                <w:b/>
                <w:bCs/>
                <w:highlight w:val="yellow"/>
                <w:lang w:eastAsia="ar-SA"/>
              </w:rPr>
              <w:t>-</w:t>
            </w:r>
            <w:proofErr w:type="gramStart"/>
            <w:r w:rsidR="00F30A3E">
              <w:rPr>
                <w:rFonts w:cs="Times New Roman"/>
                <w:b/>
                <w:bCs/>
                <w:highlight w:val="yellow"/>
                <w:lang w:eastAsia="ar-SA"/>
              </w:rPr>
              <w:t>3</w:t>
            </w:r>
            <w:r w:rsidR="009A34C9" w:rsidRPr="00EA2C3B">
              <w:rPr>
                <w:rFonts w:cs="Times New Roman"/>
                <w:b/>
                <w:bCs/>
                <w:highlight w:val="yellow"/>
                <w:lang w:eastAsia="ar-SA"/>
              </w:rPr>
              <w:t>0</w:t>
            </w:r>
            <w:r w:rsidR="009A34C9" w:rsidRPr="00336295">
              <w:rPr>
                <w:rFonts w:cs="Times New Roman"/>
                <w:b/>
                <w:bCs/>
                <w:lang w:eastAsia="ar-SA"/>
              </w:rPr>
              <w:t xml:space="preserve">  </w:t>
            </w:r>
            <w:proofErr w:type="spellStart"/>
            <w:r w:rsidR="009A34C9" w:rsidRPr="00336295">
              <w:rPr>
                <w:rFonts w:cs="Times New Roman"/>
                <w:b/>
                <w:bCs/>
                <w:lang w:eastAsia="ar-SA"/>
              </w:rPr>
              <w:t>час</w:t>
            </w:r>
            <w:proofErr w:type="gramEnd"/>
            <w:r w:rsidR="009A34C9" w:rsidRPr="00336295">
              <w:rPr>
                <w:rFonts w:cs="Times New Roman"/>
                <w:b/>
                <w:bCs/>
                <w:lang w:eastAsia="ar-SA"/>
              </w:rPr>
              <w:t>.мск</w:t>
            </w:r>
            <w:proofErr w:type="spellEnd"/>
            <w:r w:rsidR="009A34C9" w:rsidRPr="00336295">
              <w:rPr>
                <w:rFonts w:cs="Times New Roman"/>
                <w:b/>
                <w:bCs/>
                <w:lang w:eastAsia="ar-SA"/>
              </w:rPr>
              <w:t xml:space="preserve">. </w:t>
            </w:r>
          </w:p>
          <w:p w:rsidR="009A34C9" w:rsidRPr="00336295" w:rsidRDefault="009A34C9" w:rsidP="00B817B6">
            <w:pPr>
              <w:widowControl w:val="0"/>
              <w:rPr>
                <w:rFonts w:cs="Times New Roman"/>
                <w:lang w:eastAsia="ar-SA"/>
              </w:rPr>
            </w:pPr>
          </w:p>
          <w:p w:rsidR="009A34C9" w:rsidRPr="00336295" w:rsidRDefault="009A34C9" w:rsidP="00B817B6">
            <w:pPr>
              <w:widowControl w:val="0"/>
              <w:rPr>
                <w:rFonts w:cs="Times New Roman"/>
                <w:lang w:eastAsia="ar-SA"/>
              </w:rPr>
            </w:pPr>
            <w:r w:rsidRPr="00336295">
              <w:rPr>
                <w:rFonts w:cs="Times New Roman"/>
                <w:lang w:eastAsia="ar-SA"/>
              </w:rPr>
              <w:t>Место рассмотрения заявок:</w:t>
            </w:r>
            <w:r w:rsidRPr="00336295">
              <w:rPr>
                <w:rFonts w:cs="Times New Roman"/>
                <w:lang w:eastAsia="zh-CN"/>
              </w:rPr>
              <w:t xml:space="preserve"> Санкт-Петербург, Чкаловский пр., д. 25 а, </w:t>
            </w:r>
            <w:proofErr w:type="spellStart"/>
            <w:r w:rsidRPr="00336295">
              <w:rPr>
                <w:rFonts w:cs="Times New Roman"/>
                <w:lang w:eastAsia="zh-CN"/>
              </w:rPr>
              <w:t>литА</w:t>
            </w:r>
            <w:proofErr w:type="spellEnd"/>
            <w:r w:rsidRPr="00336295">
              <w:rPr>
                <w:rFonts w:cs="Times New Roman"/>
                <w:lang w:eastAsia="zh-CN"/>
              </w:rPr>
              <w:t xml:space="preserve"> </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Размер обеспечения заявки на участие в закупке, порядок и срок его предоставления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snapToGrid w:val="0"/>
              <w:rPr>
                <w:rFonts w:cs="Times New Roman"/>
              </w:rPr>
            </w:pPr>
            <w:r w:rsidRPr="00872A3A">
              <w:rPr>
                <w:rFonts w:cs="Times New Roman"/>
              </w:rPr>
              <w:t>Не установлено</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25</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w:t>
            </w:r>
            <w:r w:rsidRPr="00872A3A">
              <w:rPr>
                <w:rFonts w:cs="Times New Roman"/>
                <w:color w:val="000000"/>
              </w:rPr>
              <w:lastRenderedPageBreak/>
              <w:t>исполнения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rPr>
              <w:lastRenderedPageBreak/>
              <w:t>Не установлено</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26</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rPr>
                <w:rFonts w:cs="Times New Roman"/>
              </w:rPr>
            </w:pPr>
            <w:r w:rsidRPr="00872A3A">
              <w:rPr>
                <w:rFonts w:cs="Times New Roman"/>
              </w:rPr>
              <w:t>Требования к гарантии качества товара, работы, услуги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Техническим заданием (Приложение № 1 к извещению) и проектом договора (Приложение № 2 к извещению)</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27</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rPr>
                <w:rFonts w:cs="Times New Roman"/>
              </w:rPr>
            </w:pPr>
            <w:r w:rsidRPr="00872A3A">
              <w:rPr>
                <w:rFonts w:cs="Times New Roman"/>
              </w:rPr>
              <w:t xml:space="preserve">Размер обеспечения гарантийных обязательств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проектом договора.</w:t>
            </w:r>
          </w:p>
        </w:tc>
      </w:tr>
      <w:tr w:rsidR="009A34C9" w:rsidRPr="00872A3A" w:rsidTr="00B817B6">
        <w:trPr>
          <w:trHeight w:val="531"/>
        </w:trPr>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28</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изменения объема товаров, работ, услуг и сроков их поставки, выполнения</w:t>
            </w:r>
            <w:r>
              <w:rPr>
                <w:rFonts w:cs="Times New Roman"/>
              </w:rPr>
              <w:t xml:space="preserve"> работ</w:t>
            </w:r>
            <w:r w:rsidRPr="00872A3A">
              <w:rPr>
                <w:rFonts w:cs="Times New Roman"/>
              </w:rPr>
              <w:t>, оказания</w:t>
            </w:r>
            <w:r>
              <w:rPr>
                <w:rFonts w:cs="Times New Roman"/>
              </w:rPr>
              <w:t xml:space="preserve"> услуг</w:t>
            </w:r>
            <w:r w:rsidRPr="00872A3A">
              <w:rPr>
                <w:rFonts w:cs="Times New Roman"/>
              </w:rPr>
              <w:t xml:space="preserve"> в ходе исполнения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одностороннего отказа от исполнения договора, расторжения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9A34C9" w:rsidRPr="00872A3A" w:rsidTr="00B817B6">
        <w:tc>
          <w:tcPr>
            <w:tcW w:w="346" w:type="pct"/>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jc w:val="center"/>
              <w:rPr>
                <w:rFonts w:cs="Times New Roman"/>
              </w:rPr>
            </w:pP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9A34C9" w:rsidRPr="00872A3A" w:rsidRDefault="009A34C9" w:rsidP="00B817B6">
            <w:pPr>
              <w:widowControl w:val="0"/>
              <w:tabs>
                <w:tab w:val="left" w:pos="600"/>
                <w:tab w:val="left" w:pos="840"/>
                <w:tab w:val="left" w:pos="960"/>
                <w:tab w:val="left" w:pos="1080"/>
                <w:tab w:val="left" w:pos="1260"/>
                <w:tab w:val="left" w:pos="1740"/>
              </w:tabs>
              <w:snapToGrid w:val="0"/>
              <w:rPr>
                <w:rFonts w:cs="Times New Roman"/>
              </w:rPr>
            </w:pPr>
          </w:p>
        </w:tc>
      </w:tr>
    </w:tbl>
    <w:p w:rsidR="009A34C9" w:rsidRPr="00872A3A" w:rsidRDefault="009A34C9" w:rsidP="009A34C9">
      <w:pPr>
        <w:spacing w:before="240"/>
        <w:rPr>
          <w:rFonts w:cs="Times New Roman"/>
          <w:b/>
        </w:rPr>
      </w:pPr>
      <w:r w:rsidRPr="00872A3A">
        <w:rPr>
          <w:rFonts w:cs="Times New Roman"/>
          <w:b/>
        </w:rPr>
        <w:t>Приложения к извещению:</w:t>
      </w:r>
    </w:p>
    <w:p w:rsidR="009A34C9" w:rsidRPr="00872A3A" w:rsidRDefault="009A34C9" w:rsidP="009A34C9">
      <w:pPr>
        <w:rPr>
          <w:rFonts w:cs="Times New Roman"/>
        </w:rPr>
      </w:pPr>
      <w:r w:rsidRPr="00872A3A">
        <w:rPr>
          <w:rFonts w:cs="Times New Roman"/>
        </w:rPr>
        <w:t>Приложение № 1Техническое задание</w:t>
      </w:r>
    </w:p>
    <w:p w:rsidR="009A34C9" w:rsidRDefault="009A34C9" w:rsidP="009A34C9">
      <w:pPr>
        <w:rPr>
          <w:rFonts w:cs="Times New Roman"/>
        </w:rPr>
      </w:pPr>
      <w:r w:rsidRPr="00872A3A">
        <w:rPr>
          <w:rFonts w:cs="Times New Roman"/>
        </w:rPr>
        <w:t xml:space="preserve">Приложение № 2 Проект договора </w:t>
      </w:r>
    </w:p>
    <w:p w:rsidR="009A34C9" w:rsidRDefault="009A34C9" w:rsidP="009A34C9">
      <w:pPr>
        <w:rPr>
          <w:rFonts w:cs="Times New Roman"/>
        </w:rPr>
      </w:pPr>
      <w:r>
        <w:rPr>
          <w:rFonts w:cs="Times New Roman"/>
        </w:rPr>
        <w:t>Приложение №3 Анкета (форма1) и Заявка (Форма 2)</w:t>
      </w:r>
    </w:p>
    <w:p w:rsidR="009A34C9" w:rsidRDefault="009A34C9" w:rsidP="009A34C9">
      <w:pPr>
        <w:rPr>
          <w:rFonts w:cs="Times New Roman"/>
        </w:rPr>
      </w:pPr>
      <w:r>
        <w:rPr>
          <w:rFonts w:cs="Times New Roman"/>
        </w:rPr>
        <w:t>Приложение №4 Расчет НМЦД</w:t>
      </w:r>
    </w:p>
    <w:p w:rsidR="009A34C9" w:rsidRPr="00872A3A" w:rsidRDefault="009A34C9" w:rsidP="009A34C9">
      <w:pPr>
        <w:rPr>
          <w:rFonts w:cs="Times New Roman"/>
        </w:rPr>
      </w:pPr>
    </w:p>
    <w:p w:rsidR="009A34C9" w:rsidRPr="00872A3A" w:rsidRDefault="009A34C9" w:rsidP="009A34C9">
      <w:pPr>
        <w:spacing w:after="160" w:line="259" w:lineRule="auto"/>
        <w:jc w:val="left"/>
        <w:rPr>
          <w:rFonts w:cs="Times New Roman"/>
          <w:iCs/>
          <w:lang w:eastAsia="ru-RU"/>
        </w:rPr>
      </w:pPr>
      <w:r w:rsidRPr="00872A3A">
        <w:rPr>
          <w:rFonts w:cs="Times New Roman"/>
          <w:iCs/>
          <w:lang w:eastAsia="ru-RU"/>
        </w:rPr>
        <w:t>Специалист отдела правовой и договорной деятельности Латушко В.А.</w:t>
      </w:r>
    </w:p>
    <w:p w:rsidR="009A34C9" w:rsidRDefault="009A34C9" w:rsidP="009A34C9">
      <w:pPr>
        <w:rPr>
          <w:rFonts w:cs="Times New Roman"/>
          <w:iCs/>
          <w:lang w:eastAsia="ru-RU"/>
        </w:rPr>
      </w:pPr>
      <w:r>
        <w:rPr>
          <w:rFonts w:cs="Times New Roman"/>
          <w:iCs/>
          <w:lang w:eastAsia="ru-RU"/>
        </w:rPr>
        <w:t xml:space="preserve"> </w:t>
      </w:r>
    </w:p>
    <w:p w:rsidR="009A34C9" w:rsidRDefault="009A34C9" w:rsidP="009A34C9"/>
    <w:p w:rsidR="009A34C9" w:rsidRDefault="009A34C9" w:rsidP="009A34C9">
      <w:pPr>
        <w:suppressAutoHyphens/>
        <w:spacing w:line="300" w:lineRule="exact"/>
        <w:ind w:firstLine="709"/>
        <w:jc w:val="right"/>
        <w:rPr>
          <w:rFonts w:eastAsia="Times New Roman" w:cs="Times New Roman"/>
          <w:b/>
          <w:lang w:val="x-none" w:eastAsia="ar-SA"/>
        </w:rPr>
      </w:pPr>
      <w:r w:rsidRPr="00215676">
        <w:rPr>
          <w:rFonts w:eastAsia="Times New Roman" w:cs="Times New Roman"/>
          <w:b/>
          <w:lang w:val="x-none" w:eastAsia="ar-SA"/>
        </w:rPr>
        <w:t>Приложение № 1</w:t>
      </w:r>
    </w:p>
    <w:p w:rsidR="009A34C9" w:rsidRPr="00215676" w:rsidRDefault="002532ED" w:rsidP="009A34C9">
      <w:pPr>
        <w:suppressAutoHyphens/>
        <w:spacing w:line="300" w:lineRule="exact"/>
        <w:ind w:firstLine="709"/>
        <w:jc w:val="right"/>
        <w:rPr>
          <w:rFonts w:eastAsia="Times New Roman" w:cs="Times New Roman"/>
          <w:b/>
          <w:lang w:eastAsia="ar-SA"/>
        </w:rPr>
      </w:pPr>
      <w:r>
        <w:rPr>
          <w:rFonts w:eastAsia="Times New Roman" w:cs="Times New Roman"/>
          <w:b/>
          <w:lang w:eastAsia="ar-SA"/>
        </w:rPr>
        <w:t>К извещению 15</w:t>
      </w:r>
      <w:r w:rsidR="009A34C9">
        <w:rPr>
          <w:rFonts w:eastAsia="Times New Roman" w:cs="Times New Roman"/>
          <w:b/>
          <w:lang w:eastAsia="ar-SA"/>
        </w:rPr>
        <w:t>-2026</w:t>
      </w:r>
    </w:p>
    <w:p w:rsidR="009A34C9" w:rsidRPr="00A91BC5" w:rsidRDefault="009A34C9" w:rsidP="009A34C9">
      <w:pPr>
        <w:spacing w:after="200" w:line="276" w:lineRule="auto"/>
        <w:jc w:val="left"/>
        <w:rPr>
          <w:rFonts w:ascii="Calibri" w:eastAsia="Times New Roman" w:hAnsi="Calibri" w:cs="Times New Roman"/>
          <w:lang w:eastAsia="ru-RU"/>
        </w:rPr>
      </w:pPr>
    </w:p>
    <w:p w:rsidR="009A34C9" w:rsidRPr="009C4821" w:rsidRDefault="009A34C9" w:rsidP="009A34C9">
      <w:pPr>
        <w:tabs>
          <w:tab w:val="left" w:pos="993"/>
        </w:tabs>
        <w:jc w:val="center"/>
        <w:rPr>
          <w:rFonts w:eastAsia="Times New Roman" w:cs="Times New Roman"/>
          <w:sz w:val="26"/>
          <w:szCs w:val="26"/>
          <w:lang w:eastAsia="ru-RU"/>
        </w:rPr>
      </w:pPr>
      <w:r w:rsidRPr="009C4821">
        <w:rPr>
          <w:rFonts w:eastAsia="Times New Roman" w:cs="Times New Roman"/>
          <w:sz w:val="26"/>
          <w:szCs w:val="26"/>
          <w:lang w:eastAsia="ru-RU"/>
        </w:rPr>
        <w:t xml:space="preserve">Техническое задание </w:t>
      </w:r>
    </w:p>
    <w:p w:rsidR="002532ED" w:rsidRDefault="009A34C9" w:rsidP="009A34C9">
      <w:pPr>
        <w:suppressAutoHyphens/>
        <w:jc w:val="center"/>
        <w:rPr>
          <w:rFonts w:eastAsia="Times New Roman" w:cs="Times New Roman"/>
          <w:sz w:val="26"/>
          <w:szCs w:val="26"/>
          <w:lang w:eastAsia="ru-RU"/>
        </w:rPr>
      </w:pPr>
      <w:r w:rsidRPr="009C4821">
        <w:rPr>
          <w:rFonts w:eastAsia="Times New Roman" w:cs="Times New Roman"/>
          <w:sz w:val="26"/>
          <w:szCs w:val="26"/>
          <w:lang w:eastAsia="ru-RU"/>
        </w:rPr>
        <w:t>на оказание услуг по</w:t>
      </w:r>
      <w:r w:rsidR="002532ED" w:rsidRPr="002532ED">
        <w:rPr>
          <w:rFonts w:eastAsia="Times New Roman" w:cs="Times New Roman"/>
          <w:sz w:val="26"/>
          <w:szCs w:val="26"/>
          <w:lang w:eastAsia="ru-RU"/>
        </w:rPr>
        <w:t xml:space="preserve"> организации приветственного кофе-брейка и обеспечению питьевого режима</w:t>
      </w:r>
      <w:r w:rsidR="002532ED">
        <w:rPr>
          <w:rFonts w:eastAsia="Times New Roman" w:cs="Times New Roman"/>
          <w:sz w:val="26"/>
          <w:szCs w:val="26"/>
          <w:lang w:eastAsia="ru-RU"/>
        </w:rPr>
        <w:t>.</w:t>
      </w:r>
    </w:p>
    <w:p w:rsidR="002532ED" w:rsidRDefault="002532ED" w:rsidP="009A34C9">
      <w:pPr>
        <w:suppressAutoHyphens/>
        <w:jc w:val="center"/>
        <w:rPr>
          <w:rFonts w:eastAsia="Times New Roman" w:cs="Times New Roman"/>
          <w:sz w:val="26"/>
          <w:szCs w:val="26"/>
          <w:lang w:eastAsia="ru-RU"/>
        </w:rPr>
      </w:pPr>
    </w:p>
    <w:p w:rsidR="009A34C9" w:rsidRPr="009C4821" w:rsidRDefault="002532ED" w:rsidP="009A34C9">
      <w:pPr>
        <w:suppressAutoHyphens/>
        <w:jc w:val="center"/>
        <w:rPr>
          <w:rFonts w:eastAsia="Times New Roman" w:cs="Times New Roman"/>
          <w:sz w:val="26"/>
          <w:szCs w:val="26"/>
          <w:lang w:eastAsia="ru-RU"/>
        </w:rPr>
      </w:pPr>
      <w:r w:rsidRPr="002532ED">
        <w:rPr>
          <w:rFonts w:eastAsia="Times New Roman" w:cs="Times New Roman"/>
          <w:sz w:val="26"/>
          <w:szCs w:val="26"/>
          <w:lang w:eastAsia="ru-RU"/>
        </w:rPr>
        <w:t xml:space="preserve"> </w:t>
      </w:r>
    </w:p>
    <w:p w:rsidR="004855FF" w:rsidRPr="004855FF" w:rsidRDefault="004855FF" w:rsidP="004855FF">
      <w:pPr>
        <w:rPr>
          <w:rFonts w:eastAsia="Times New Roman" w:cs="Times New Roman"/>
          <w:sz w:val="26"/>
          <w:szCs w:val="26"/>
          <w:lang w:eastAsia="ru-RU"/>
        </w:rPr>
      </w:pPr>
      <w:r w:rsidRPr="004855FF">
        <w:rPr>
          <w:rFonts w:eastAsia="Calibri" w:cs="Times New Roman"/>
          <w:sz w:val="26"/>
          <w:szCs w:val="26"/>
        </w:rPr>
        <w:t xml:space="preserve"> </w:t>
      </w:r>
      <w:r>
        <w:rPr>
          <w:rFonts w:eastAsia="Calibri" w:cs="Times New Roman"/>
          <w:sz w:val="26"/>
          <w:szCs w:val="26"/>
        </w:rPr>
        <w:t xml:space="preserve">Задача: </w:t>
      </w:r>
      <w:r w:rsidRPr="004855FF">
        <w:rPr>
          <w:rFonts w:eastAsia="Calibri" w:cs="Times New Roman"/>
          <w:sz w:val="26"/>
          <w:szCs w:val="26"/>
        </w:rPr>
        <w:t>оказание услуг по организации приветственного кофе-брейка и обеспечению питьевого режима участников</w:t>
      </w:r>
      <w:r w:rsidRPr="004855FF">
        <w:rPr>
          <w:rFonts w:eastAsia="Times New Roman" w:cs="Times New Roman"/>
          <w:sz w:val="26"/>
          <w:szCs w:val="26"/>
          <w:lang w:eastAsia="ru-RU"/>
        </w:rPr>
        <w:t xml:space="preserve"> Заседания Комитета по защите семьи, вопросам отцовства, материнства и детства Государственной Думы Федерального собрания Российской Федерации в Ленинградской области</w:t>
      </w:r>
      <w:r>
        <w:rPr>
          <w:rFonts w:eastAsia="Times New Roman" w:cs="Times New Roman"/>
          <w:sz w:val="26"/>
          <w:szCs w:val="26"/>
          <w:lang w:eastAsia="ru-RU"/>
        </w:rPr>
        <w:t>.</w:t>
      </w:r>
    </w:p>
    <w:p w:rsidR="004855FF" w:rsidRPr="004855FF" w:rsidRDefault="004855FF" w:rsidP="004855FF">
      <w:pPr>
        <w:numPr>
          <w:ilvl w:val="0"/>
          <w:numId w:val="11"/>
        </w:numPr>
        <w:spacing w:after="160" w:line="259" w:lineRule="auto"/>
        <w:contextualSpacing/>
        <w:jc w:val="left"/>
        <w:rPr>
          <w:rFonts w:eastAsia="Calibri" w:cs="Times New Roman"/>
          <w:sz w:val="26"/>
          <w:szCs w:val="26"/>
        </w:rPr>
      </w:pPr>
      <w:r w:rsidRPr="004855FF">
        <w:rPr>
          <w:rFonts w:eastAsia="Calibri" w:cs="Times New Roman"/>
          <w:sz w:val="26"/>
          <w:szCs w:val="26"/>
        </w:rPr>
        <w:t>Дата проведения мероприятия: 23 апреля 2026 года</w:t>
      </w:r>
    </w:p>
    <w:p w:rsidR="004855FF" w:rsidRPr="004855FF" w:rsidRDefault="004855FF" w:rsidP="004855FF">
      <w:pPr>
        <w:numPr>
          <w:ilvl w:val="0"/>
          <w:numId w:val="11"/>
        </w:numPr>
        <w:spacing w:after="160" w:line="259" w:lineRule="auto"/>
        <w:contextualSpacing/>
        <w:jc w:val="left"/>
        <w:rPr>
          <w:rFonts w:eastAsia="Calibri" w:cs="Times New Roman"/>
          <w:sz w:val="26"/>
          <w:szCs w:val="26"/>
        </w:rPr>
      </w:pPr>
      <w:r w:rsidRPr="004855FF">
        <w:rPr>
          <w:rFonts w:eastAsia="Calibri" w:cs="Times New Roman"/>
          <w:sz w:val="26"/>
          <w:szCs w:val="26"/>
        </w:rPr>
        <w:t>Место оказания услуг: г. Пушкин, Петербургское шоссе, д. 10</w:t>
      </w:r>
    </w:p>
    <w:p w:rsidR="004855FF" w:rsidRPr="004855FF" w:rsidRDefault="004855FF" w:rsidP="004855FF">
      <w:pPr>
        <w:numPr>
          <w:ilvl w:val="0"/>
          <w:numId w:val="11"/>
        </w:numPr>
        <w:spacing w:after="160" w:line="259" w:lineRule="auto"/>
        <w:contextualSpacing/>
        <w:jc w:val="left"/>
        <w:rPr>
          <w:rFonts w:eastAsia="Calibri" w:cs="Times New Roman"/>
          <w:sz w:val="26"/>
          <w:szCs w:val="26"/>
        </w:rPr>
      </w:pPr>
      <w:r w:rsidRPr="004855FF">
        <w:rPr>
          <w:rFonts w:eastAsia="Calibri" w:cs="Times New Roman"/>
          <w:sz w:val="26"/>
          <w:szCs w:val="26"/>
        </w:rPr>
        <w:t>Время оказания услуг: с 8.30 до 9.30</w:t>
      </w:r>
    </w:p>
    <w:p w:rsidR="004855FF" w:rsidRPr="004855FF" w:rsidRDefault="004855FF" w:rsidP="004855FF">
      <w:pPr>
        <w:numPr>
          <w:ilvl w:val="0"/>
          <w:numId w:val="11"/>
        </w:numPr>
        <w:spacing w:after="160" w:line="259" w:lineRule="auto"/>
        <w:contextualSpacing/>
        <w:jc w:val="left"/>
        <w:rPr>
          <w:rFonts w:eastAsia="Calibri" w:cs="Times New Roman"/>
          <w:sz w:val="26"/>
          <w:szCs w:val="26"/>
        </w:rPr>
      </w:pPr>
      <w:r w:rsidRPr="004855FF">
        <w:rPr>
          <w:rFonts w:eastAsia="Calibri" w:cs="Times New Roman"/>
          <w:sz w:val="26"/>
          <w:szCs w:val="26"/>
        </w:rPr>
        <w:t>Количество участников: 120 человек</w:t>
      </w:r>
    </w:p>
    <w:p w:rsidR="004855FF" w:rsidRPr="004855FF" w:rsidRDefault="0022734F" w:rsidP="004855FF">
      <w:pPr>
        <w:numPr>
          <w:ilvl w:val="0"/>
          <w:numId w:val="11"/>
        </w:numPr>
        <w:spacing w:after="160" w:line="259" w:lineRule="auto"/>
        <w:contextualSpacing/>
        <w:jc w:val="left"/>
        <w:rPr>
          <w:rFonts w:eastAsia="MS Mincho" w:cs="Times New Roman"/>
          <w:sz w:val="26"/>
          <w:szCs w:val="26"/>
        </w:rPr>
      </w:pPr>
      <w:r>
        <w:rPr>
          <w:rFonts w:eastAsia="MS Mincho" w:cs="Times New Roman"/>
          <w:sz w:val="26"/>
          <w:szCs w:val="26"/>
        </w:rPr>
        <w:t xml:space="preserve"> </w:t>
      </w:r>
      <w:proofErr w:type="gramStart"/>
      <w:r>
        <w:rPr>
          <w:rFonts w:eastAsia="MS Mincho" w:cs="Times New Roman"/>
          <w:sz w:val="26"/>
          <w:szCs w:val="26"/>
        </w:rPr>
        <w:t xml:space="preserve">Требования </w:t>
      </w:r>
      <w:r w:rsidR="000058D2">
        <w:rPr>
          <w:rFonts w:eastAsia="MS Mincho" w:cs="Times New Roman"/>
          <w:sz w:val="26"/>
          <w:szCs w:val="26"/>
        </w:rPr>
        <w:t xml:space="preserve"> для</w:t>
      </w:r>
      <w:proofErr w:type="gramEnd"/>
      <w:r w:rsidR="000058D2">
        <w:rPr>
          <w:rFonts w:eastAsia="MS Mincho" w:cs="Times New Roman"/>
          <w:sz w:val="26"/>
          <w:szCs w:val="26"/>
        </w:rPr>
        <w:t xml:space="preserve"> исполнения  мероприятия </w:t>
      </w:r>
      <w:r w:rsidR="004855FF">
        <w:rPr>
          <w:rFonts w:eastAsia="MS Mincho" w:cs="Times New Roman"/>
          <w:sz w:val="26"/>
          <w:szCs w:val="26"/>
        </w:rPr>
        <w:t>:</w:t>
      </w:r>
    </w:p>
    <w:p w:rsidR="004855FF" w:rsidRPr="004855FF" w:rsidRDefault="004855FF" w:rsidP="004855FF">
      <w:pPr>
        <w:numPr>
          <w:ilvl w:val="0"/>
          <w:numId w:val="12"/>
        </w:numPr>
        <w:spacing w:before="100" w:beforeAutospacing="1" w:after="100" w:afterAutospacing="1" w:line="259" w:lineRule="auto"/>
        <w:jc w:val="left"/>
        <w:rPr>
          <w:rFonts w:eastAsia="Calibri" w:cs="Times New Roman"/>
          <w:sz w:val="26"/>
          <w:szCs w:val="26"/>
        </w:rPr>
      </w:pPr>
      <w:r w:rsidRPr="004855FF">
        <w:rPr>
          <w:rFonts w:eastAsia="Calibri" w:cs="Times New Roman"/>
          <w:sz w:val="26"/>
          <w:szCs w:val="26"/>
        </w:rPr>
        <w:t>организовать приветственный кофе-брейк для участников Мероприятия;</w:t>
      </w:r>
    </w:p>
    <w:p w:rsidR="004855FF" w:rsidRPr="004855FF" w:rsidRDefault="004855FF" w:rsidP="004855FF">
      <w:pPr>
        <w:numPr>
          <w:ilvl w:val="0"/>
          <w:numId w:val="12"/>
        </w:numPr>
        <w:spacing w:before="100" w:beforeAutospacing="1" w:after="100" w:afterAutospacing="1" w:line="259" w:lineRule="auto"/>
        <w:jc w:val="left"/>
        <w:rPr>
          <w:rFonts w:eastAsia="Calibri" w:cs="Times New Roman"/>
          <w:sz w:val="26"/>
          <w:szCs w:val="26"/>
        </w:rPr>
      </w:pPr>
      <w:r w:rsidRPr="004855FF">
        <w:rPr>
          <w:rFonts w:eastAsia="Calibri" w:cs="Times New Roman"/>
          <w:sz w:val="26"/>
          <w:szCs w:val="26"/>
        </w:rPr>
        <w:t>обеспечить питьевой режим участников на протяжении всего времени проведения Мероприятия;</w:t>
      </w:r>
    </w:p>
    <w:p w:rsidR="004855FF" w:rsidRPr="004855FF" w:rsidRDefault="004855FF" w:rsidP="004855FF">
      <w:pPr>
        <w:numPr>
          <w:ilvl w:val="0"/>
          <w:numId w:val="13"/>
        </w:numPr>
        <w:spacing w:after="200" w:line="276" w:lineRule="auto"/>
        <w:contextualSpacing/>
        <w:jc w:val="left"/>
        <w:rPr>
          <w:rFonts w:eastAsia="MS Mincho" w:cs="Times New Roman"/>
          <w:sz w:val="26"/>
          <w:szCs w:val="26"/>
        </w:rPr>
      </w:pPr>
      <w:r w:rsidRPr="004855FF">
        <w:rPr>
          <w:rFonts w:eastAsia="Calibri" w:cs="Times New Roman"/>
          <w:sz w:val="26"/>
          <w:szCs w:val="26"/>
        </w:rPr>
        <w:t>осуществить доставку, сервировку, обслуживание и последующую уборку помещения.</w:t>
      </w:r>
    </w:p>
    <w:p w:rsidR="004855FF" w:rsidRPr="004855FF" w:rsidRDefault="004855FF" w:rsidP="004855FF">
      <w:pPr>
        <w:numPr>
          <w:ilvl w:val="0"/>
          <w:numId w:val="11"/>
        </w:numPr>
        <w:spacing w:after="200" w:line="276" w:lineRule="auto"/>
        <w:contextualSpacing/>
        <w:jc w:val="left"/>
        <w:rPr>
          <w:rFonts w:eastAsia="MS Mincho" w:cs="Times New Roman"/>
          <w:sz w:val="26"/>
          <w:szCs w:val="26"/>
        </w:rPr>
      </w:pPr>
      <w:r w:rsidRPr="004855FF">
        <w:rPr>
          <w:rFonts w:eastAsia="MS Mincho" w:cs="Times New Roman"/>
          <w:sz w:val="26"/>
          <w:szCs w:val="26"/>
        </w:rPr>
        <w:t>Требования к кофе-брейку.</w:t>
      </w:r>
    </w:p>
    <w:p w:rsidR="004855FF" w:rsidRPr="004855FF" w:rsidRDefault="0022734F" w:rsidP="004855FF">
      <w:pPr>
        <w:spacing w:after="200" w:line="276" w:lineRule="auto"/>
        <w:ind w:left="360"/>
        <w:rPr>
          <w:rFonts w:eastAsia="MS Mincho" w:cs="Times New Roman"/>
          <w:sz w:val="26"/>
          <w:szCs w:val="26"/>
        </w:rPr>
      </w:pPr>
      <w:r>
        <w:rPr>
          <w:rFonts w:eastAsia="MS Mincho" w:cs="Times New Roman"/>
          <w:sz w:val="26"/>
          <w:szCs w:val="26"/>
        </w:rPr>
        <w:lastRenderedPageBreak/>
        <w:t>Исполнитель должен</w:t>
      </w:r>
      <w:r w:rsidR="004855FF" w:rsidRPr="004855FF">
        <w:rPr>
          <w:rFonts w:eastAsia="MS Mincho" w:cs="Times New Roman"/>
          <w:sz w:val="26"/>
          <w:szCs w:val="26"/>
        </w:rPr>
        <w:t xml:space="preserve"> доставить продукты и мебель своими силами и средствами, осуществить сервировку за 30 минут до начала мероприятия. </w:t>
      </w:r>
    </w:p>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 xml:space="preserve">Питание </w:t>
      </w:r>
      <w:proofErr w:type="gramStart"/>
      <w:r w:rsidRPr="004855FF">
        <w:rPr>
          <w:rFonts w:eastAsia="MS Mincho" w:cs="Times New Roman"/>
          <w:sz w:val="26"/>
          <w:szCs w:val="26"/>
        </w:rPr>
        <w:t xml:space="preserve">участников </w:t>
      </w:r>
      <w:r w:rsidR="0022734F">
        <w:rPr>
          <w:rFonts w:eastAsia="MS Mincho" w:cs="Times New Roman"/>
          <w:sz w:val="26"/>
          <w:szCs w:val="26"/>
        </w:rPr>
        <w:t xml:space="preserve"> должно</w:t>
      </w:r>
      <w:proofErr w:type="gramEnd"/>
      <w:r w:rsidR="0022734F">
        <w:rPr>
          <w:rFonts w:eastAsia="MS Mincho" w:cs="Times New Roman"/>
          <w:sz w:val="26"/>
          <w:szCs w:val="26"/>
        </w:rPr>
        <w:t xml:space="preserve"> осуществлять</w:t>
      </w:r>
      <w:r w:rsidRPr="004855FF">
        <w:rPr>
          <w:rFonts w:eastAsia="MS Mincho" w:cs="Times New Roman"/>
          <w:sz w:val="26"/>
          <w:szCs w:val="26"/>
        </w:rPr>
        <w:t xml:space="preserve">ся с соблюдением санитарных норм и сроков годности продуктов в соответствии с меню </w:t>
      </w:r>
    </w:p>
    <w:tbl>
      <w:tblPr>
        <w:tblStyle w:val="a3"/>
        <w:tblpPr w:leftFromText="180" w:rightFromText="180" w:vertAnchor="text" w:horzAnchor="margin" w:tblpXSpec="center" w:tblpY="65"/>
        <w:tblW w:w="5000" w:type="pct"/>
        <w:jc w:val="center"/>
        <w:tblLook w:val="04A0" w:firstRow="1" w:lastRow="0" w:firstColumn="1" w:lastColumn="0" w:noHBand="0" w:noVBand="1"/>
      </w:tblPr>
      <w:tblGrid>
        <w:gridCol w:w="660"/>
        <w:gridCol w:w="5431"/>
        <w:gridCol w:w="1701"/>
        <w:gridCol w:w="1553"/>
      </w:tblGrid>
      <w:tr w:rsidR="004855FF" w:rsidRPr="004855FF" w:rsidTr="004855FF">
        <w:trPr>
          <w:trHeight w:val="558"/>
          <w:jc w:val="center"/>
        </w:trPr>
        <w:tc>
          <w:tcPr>
            <w:tcW w:w="353" w:type="pct"/>
            <w:vAlign w:val="center"/>
          </w:tcPr>
          <w:p w:rsidR="004855FF" w:rsidRPr="004855FF" w:rsidRDefault="004855FF" w:rsidP="004855FF">
            <w:pPr>
              <w:spacing w:after="200" w:line="276" w:lineRule="auto"/>
              <w:rPr>
                <w:rFonts w:eastAsia="MS Mincho" w:cs="Times New Roman"/>
                <w:b/>
                <w:sz w:val="26"/>
                <w:szCs w:val="26"/>
              </w:rPr>
            </w:pPr>
            <w:r w:rsidRPr="004855FF">
              <w:rPr>
                <w:rFonts w:eastAsia="MS Mincho" w:cs="Times New Roman"/>
                <w:b/>
                <w:sz w:val="26"/>
                <w:szCs w:val="26"/>
              </w:rPr>
              <w:t>№ п/п</w:t>
            </w:r>
          </w:p>
        </w:tc>
        <w:tc>
          <w:tcPr>
            <w:tcW w:w="2906" w:type="pct"/>
            <w:vAlign w:val="center"/>
          </w:tcPr>
          <w:p w:rsidR="004855FF" w:rsidRPr="004855FF" w:rsidRDefault="004855FF" w:rsidP="004855FF">
            <w:pPr>
              <w:spacing w:after="200" w:line="276" w:lineRule="auto"/>
              <w:rPr>
                <w:rFonts w:eastAsia="MS Mincho" w:cs="Times New Roman"/>
                <w:b/>
                <w:sz w:val="26"/>
                <w:szCs w:val="26"/>
              </w:rPr>
            </w:pPr>
            <w:r w:rsidRPr="004855FF">
              <w:rPr>
                <w:rFonts w:eastAsia="MS Mincho" w:cs="Times New Roman"/>
                <w:b/>
                <w:sz w:val="26"/>
                <w:szCs w:val="26"/>
              </w:rPr>
              <w:t xml:space="preserve">Наименование </w:t>
            </w:r>
          </w:p>
        </w:tc>
        <w:tc>
          <w:tcPr>
            <w:tcW w:w="910" w:type="pct"/>
            <w:vAlign w:val="center"/>
          </w:tcPr>
          <w:p w:rsidR="004855FF" w:rsidRPr="004855FF" w:rsidRDefault="004855FF" w:rsidP="004855FF">
            <w:pPr>
              <w:spacing w:after="200" w:line="276" w:lineRule="auto"/>
              <w:rPr>
                <w:rFonts w:eastAsia="MS Mincho" w:cs="Times New Roman"/>
                <w:b/>
                <w:sz w:val="26"/>
                <w:szCs w:val="26"/>
              </w:rPr>
            </w:pPr>
            <w:r w:rsidRPr="004855FF">
              <w:rPr>
                <w:rFonts w:eastAsia="MS Mincho" w:cs="Times New Roman"/>
                <w:b/>
                <w:sz w:val="26"/>
                <w:szCs w:val="26"/>
              </w:rPr>
              <w:t>Единица измерения</w:t>
            </w:r>
          </w:p>
        </w:tc>
        <w:tc>
          <w:tcPr>
            <w:tcW w:w="831" w:type="pct"/>
            <w:vAlign w:val="center"/>
          </w:tcPr>
          <w:p w:rsidR="004855FF" w:rsidRPr="004855FF" w:rsidRDefault="004855FF" w:rsidP="004855FF">
            <w:pPr>
              <w:spacing w:after="200" w:line="276" w:lineRule="auto"/>
              <w:rPr>
                <w:rFonts w:eastAsia="MS Mincho" w:cs="Times New Roman"/>
                <w:b/>
                <w:sz w:val="26"/>
                <w:szCs w:val="26"/>
              </w:rPr>
            </w:pPr>
            <w:r w:rsidRPr="004855FF">
              <w:rPr>
                <w:rFonts w:eastAsia="MS Mincho" w:cs="Times New Roman"/>
                <w:b/>
                <w:sz w:val="26"/>
                <w:szCs w:val="26"/>
              </w:rPr>
              <w:t xml:space="preserve">Кол-во </w:t>
            </w:r>
          </w:p>
        </w:tc>
      </w:tr>
      <w:tr w:rsidR="004855FF" w:rsidRPr="004855FF" w:rsidTr="004855FF">
        <w:trPr>
          <w:jc w:val="center"/>
        </w:trPr>
        <w:tc>
          <w:tcPr>
            <w:tcW w:w="353" w:type="pct"/>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1</w:t>
            </w:r>
          </w:p>
        </w:tc>
        <w:tc>
          <w:tcPr>
            <w:tcW w:w="2906"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Пирожок с сыром и ветчиной слоеный 40гр.</w:t>
            </w:r>
          </w:p>
        </w:tc>
        <w:tc>
          <w:tcPr>
            <w:tcW w:w="910"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120</w:t>
            </w:r>
          </w:p>
        </w:tc>
      </w:tr>
      <w:tr w:rsidR="004855FF" w:rsidRPr="004855FF" w:rsidTr="004855FF">
        <w:trPr>
          <w:jc w:val="center"/>
        </w:trPr>
        <w:tc>
          <w:tcPr>
            <w:tcW w:w="353" w:type="pct"/>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2</w:t>
            </w:r>
          </w:p>
        </w:tc>
        <w:tc>
          <w:tcPr>
            <w:tcW w:w="2906"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Пирожок с капустой и яйцом слоеный 40гр.</w:t>
            </w:r>
          </w:p>
        </w:tc>
        <w:tc>
          <w:tcPr>
            <w:tcW w:w="910"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120</w:t>
            </w:r>
          </w:p>
        </w:tc>
      </w:tr>
      <w:tr w:rsidR="004855FF" w:rsidRPr="004855FF" w:rsidTr="004855FF">
        <w:trPr>
          <w:jc w:val="center"/>
        </w:trPr>
        <w:tc>
          <w:tcPr>
            <w:tcW w:w="353" w:type="pct"/>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3</w:t>
            </w:r>
          </w:p>
        </w:tc>
        <w:tc>
          <w:tcPr>
            <w:tcW w:w="2906"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Мини-</w:t>
            </w:r>
            <w:proofErr w:type="spellStart"/>
            <w:r w:rsidRPr="004855FF">
              <w:rPr>
                <w:rFonts w:eastAsia="MS Mincho" w:cs="Times New Roman"/>
                <w:sz w:val="26"/>
                <w:szCs w:val="26"/>
              </w:rPr>
              <w:t>круассан</w:t>
            </w:r>
            <w:proofErr w:type="spellEnd"/>
            <w:r w:rsidRPr="004855FF">
              <w:rPr>
                <w:rFonts w:eastAsia="MS Mincho" w:cs="Times New Roman"/>
                <w:sz w:val="26"/>
                <w:szCs w:val="26"/>
              </w:rPr>
              <w:t xml:space="preserve"> с курицей и овощами 50гр.</w:t>
            </w:r>
          </w:p>
        </w:tc>
        <w:tc>
          <w:tcPr>
            <w:tcW w:w="910"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120</w:t>
            </w:r>
          </w:p>
        </w:tc>
      </w:tr>
      <w:tr w:rsidR="004855FF" w:rsidRPr="004855FF" w:rsidTr="004855FF">
        <w:trPr>
          <w:jc w:val="center"/>
        </w:trPr>
        <w:tc>
          <w:tcPr>
            <w:tcW w:w="353" w:type="pct"/>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4</w:t>
            </w:r>
          </w:p>
        </w:tc>
        <w:tc>
          <w:tcPr>
            <w:tcW w:w="2906"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Тарталетка с персиком 30гр.</w:t>
            </w:r>
          </w:p>
        </w:tc>
        <w:tc>
          <w:tcPr>
            <w:tcW w:w="910"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120</w:t>
            </w:r>
          </w:p>
        </w:tc>
      </w:tr>
      <w:tr w:rsidR="004855FF" w:rsidRPr="004855FF" w:rsidTr="004855FF">
        <w:trPr>
          <w:jc w:val="center"/>
        </w:trPr>
        <w:tc>
          <w:tcPr>
            <w:tcW w:w="353" w:type="pct"/>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5</w:t>
            </w:r>
          </w:p>
        </w:tc>
        <w:tc>
          <w:tcPr>
            <w:tcW w:w="2906"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Эклер шоколадный 30гр</w:t>
            </w:r>
          </w:p>
        </w:tc>
        <w:tc>
          <w:tcPr>
            <w:tcW w:w="910"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120</w:t>
            </w:r>
          </w:p>
        </w:tc>
      </w:tr>
      <w:tr w:rsidR="004855FF" w:rsidRPr="004855FF" w:rsidTr="004855FF">
        <w:trPr>
          <w:jc w:val="center"/>
        </w:trPr>
        <w:tc>
          <w:tcPr>
            <w:tcW w:w="353" w:type="pct"/>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6</w:t>
            </w:r>
          </w:p>
        </w:tc>
        <w:tc>
          <w:tcPr>
            <w:tcW w:w="2906"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Мини-буше 30гр</w:t>
            </w:r>
          </w:p>
        </w:tc>
        <w:tc>
          <w:tcPr>
            <w:tcW w:w="910"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120</w:t>
            </w:r>
          </w:p>
        </w:tc>
      </w:tr>
      <w:tr w:rsidR="004855FF" w:rsidRPr="004855FF" w:rsidTr="004855FF">
        <w:trPr>
          <w:jc w:val="center"/>
        </w:trPr>
        <w:tc>
          <w:tcPr>
            <w:tcW w:w="353" w:type="pct"/>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7</w:t>
            </w:r>
          </w:p>
        </w:tc>
        <w:tc>
          <w:tcPr>
            <w:tcW w:w="2906"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Вода "Аква Минерале" б/г пластик 500мл</w:t>
            </w:r>
          </w:p>
        </w:tc>
        <w:tc>
          <w:tcPr>
            <w:tcW w:w="910"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120</w:t>
            </w:r>
          </w:p>
        </w:tc>
      </w:tr>
      <w:tr w:rsidR="004855FF" w:rsidRPr="004855FF" w:rsidTr="004855FF">
        <w:trPr>
          <w:jc w:val="center"/>
        </w:trPr>
        <w:tc>
          <w:tcPr>
            <w:tcW w:w="353" w:type="pct"/>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8</w:t>
            </w:r>
          </w:p>
        </w:tc>
        <w:tc>
          <w:tcPr>
            <w:tcW w:w="2906"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Чай в ассортименте зеленый/черный/фруктовый, сахар, лимон 200/10/5</w:t>
            </w:r>
          </w:p>
        </w:tc>
        <w:tc>
          <w:tcPr>
            <w:tcW w:w="910"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120</w:t>
            </w:r>
          </w:p>
        </w:tc>
      </w:tr>
      <w:tr w:rsidR="004855FF" w:rsidRPr="004855FF" w:rsidTr="004855FF">
        <w:trPr>
          <w:jc w:val="center"/>
        </w:trPr>
        <w:tc>
          <w:tcPr>
            <w:tcW w:w="353" w:type="pct"/>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10</w:t>
            </w:r>
          </w:p>
        </w:tc>
        <w:tc>
          <w:tcPr>
            <w:tcW w:w="2906"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Кофе заварной 200</w:t>
            </w:r>
          </w:p>
        </w:tc>
        <w:tc>
          <w:tcPr>
            <w:tcW w:w="910"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120</w:t>
            </w:r>
          </w:p>
        </w:tc>
      </w:tr>
    </w:tbl>
    <w:p w:rsidR="004855FF" w:rsidRPr="004855FF" w:rsidRDefault="004855FF" w:rsidP="004855FF">
      <w:pPr>
        <w:spacing w:after="200" w:line="276" w:lineRule="auto"/>
        <w:rPr>
          <w:rFonts w:eastAsia="MS Mincho" w:cs="Times New Roman"/>
          <w:sz w:val="26"/>
          <w:szCs w:val="26"/>
        </w:rPr>
      </w:pPr>
    </w:p>
    <w:p w:rsidR="004855FF" w:rsidRPr="004855FF" w:rsidRDefault="004855FF" w:rsidP="004855FF">
      <w:pPr>
        <w:numPr>
          <w:ilvl w:val="1"/>
          <w:numId w:val="12"/>
        </w:numPr>
        <w:spacing w:after="200" w:line="276" w:lineRule="auto"/>
        <w:ind w:left="0" w:firstLine="142"/>
        <w:contextualSpacing/>
        <w:jc w:val="left"/>
        <w:rPr>
          <w:rFonts w:eastAsia="MS Mincho" w:cs="Times New Roman"/>
          <w:sz w:val="26"/>
          <w:szCs w:val="26"/>
        </w:rPr>
      </w:pPr>
      <w:r w:rsidRPr="004855FF">
        <w:rPr>
          <w:rFonts w:eastAsia="MS Mincho" w:cs="Times New Roman"/>
          <w:sz w:val="26"/>
          <w:szCs w:val="26"/>
        </w:rPr>
        <w:t xml:space="preserve">Обслуживание участников </w:t>
      </w:r>
      <w:proofErr w:type="gramStart"/>
      <w:r w:rsidRPr="004855FF">
        <w:rPr>
          <w:rFonts w:eastAsia="MS Mincho" w:cs="Times New Roman"/>
          <w:sz w:val="26"/>
          <w:szCs w:val="26"/>
        </w:rPr>
        <w:t xml:space="preserve">мероприятия </w:t>
      </w:r>
      <w:r w:rsidR="0022734F">
        <w:rPr>
          <w:rFonts w:eastAsia="MS Mincho" w:cs="Times New Roman"/>
          <w:sz w:val="26"/>
          <w:szCs w:val="26"/>
        </w:rPr>
        <w:t xml:space="preserve"> должно</w:t>
      </w:r>
      <w:proofErr w:type="gramEnd"/>
      <w:r w:rsidR="0022734F">
        <w:rPr>
          <w:rFonts w:eastAsia="MS Mincho" w:cs="Times New Roman"/>
          <w:sz w:val="26"/>
          <w:szCs w:val="26"/>
        </w:rPr>
        <w:t xml:space="preserve"> осуществляться </w:t>
      </w:r>
      <w:r w:rsidRPr="004855FF">
        <w:rPr>
          <w:rFonts w:eastAsia="MS Mincho" w:cs="Times New Roman"/>
          <w:sz w:val="26"/>
          <w:szCs w:val="26"/>
        </w:rPr>
        <w:t xml:space="preserve">высококвалифицированными официантами, имеющими опыт работы на подобных мероприятиях, в количестве не менее 4 человек. </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t>8. Требования к мебели и оборудованию</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t>Исполнитель обязан обеспечить предоставление и установку необходимой мебели и оборудования для организации зоны кофе-брейка и комфортного пребывания участников Мероприятия.</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t>В состав предоставляемой мебели должно входить:</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t>фуршетные (банкетные) столы — для размещения напитков, закусок и сервировочных элементов;</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t>коктейльные (высокие) столы — для удобства участников (из расчета не менее 1 стола на 4–6 человек);</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t xml:space="preserve">вспомогательные столы — для размещения </w:t>
      </w:r>
      <w:proofErr w:type="spellStart"/>
      <w:r w:rsidRPr="004855FF">
        <w:rPr>
          <w:rFonts w:eastAsia="MS Mincho" w:cs="Times New Roman"/>
          <w:sz w:val="26"/>
          <w:szCs w:val="26"/>
        </w:rPr>
        <w:t>кофемашин</w:t>
      </w:r>
      <w:proofErr w:type="spellEnd"/>
      <w:r w:rsidRPr="004855FF">
        <w:rPr>
          <w:rFonts w:eastAsia="MS Mincho" w:cs="Times New Roman"/>
          <w:sz w:val="26"/>
          <w:szCs w:val="26"/>
        </w:rPr>
        <w:t xml:space="preserve">, </w:t>
      </w:r>
      <w:proofErr w:type="spellStart"/>
      <w:r w:rsidRPr="004855FF">
        <w:rPr>
          <w:rFonts w:eastAsia="MS Mincho" w:cs="Times New Roman"/>
          <w:sz w:val="26"/>
          <w:szCs w:val="26"/>
        </w:rPr>
        <w:t>термопотов</w:t>
      </w:r>
      <w:proofErr w:type="spellEnd"/>
      <w:r w:rsidRPr="004855FF">
        <w:rPr>
          <w:rFonts w:eastAsia="MS Mincho" w:cs="Times New Roman"/>
          <w:sz w:val="26"/>
          <w:szCs w:val="26"/>
        </w:rPr>
        <w:t>, кулеров и запаса продукции;</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t xml:space="preserve">тележки для подвоза продуктов и мебели. </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t xml:space="preserve"> Дополнительно Исполнитель обязан обеспечить:</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lastRenderedPageBreak/>
        <w:t>скатерти (тканевые), соответствующие деловому и протокольному формату мероприятия;</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t>урны для мусора с пакетами (в достаточном количестве).</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t>Требования к мебели: мебель должна быть чистой, исправной, устойчивой;</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t>внешний вид — нейтральный, соответствующий статусу официального мероприятия федерального уровня; отсутствие видимых дефектов (сколы, потертости, загрязнения); соответствие требованиям безопасности.</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t>Расстановка мебели осуществляется Исполнителем с учетом:</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t>удобства перемещения участников;</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t>соблюдения норм пожарной безопасности;</w:t>
      </w:r>
    </w:p>
    <w:p w:rsidR="004855FF" w:rsidRPr="004855FF" w:rsidRDefault="004855FF" w:rsidP="004855FF">
      <w:pPr>
        <w:spacing w:line="276" w:lineRule="auto"/>
        <w:rPr>
          <w:rFonts w:eastAsia="MS Mincho" w:cs="Times New Roman"/>
          <w:sz w:val="26"/>
          <w:szCs w:val="26"/>
        </w:rPr>
      </w:pPr>
      <w:r w:rsidRPr="004855FF">
        <w:rPr>
          <w:rFonts w:eastAsia="MS Mincho" w:cs="Times New Roman"/>
          <w:sz w:val="26"/>
          <w:szCs w:val="26"/>
        </w:rPr>
        <w:t>требований Заказчика и особенностей площадки.</w:t>
      </w:r>
    </w:p>
    <w:p w:rsidR="004855FF" w:rsidRPr="004855FF" w:rsidRDefault="004855FF" w:rsidP="004855FF">
      <w:pPr>
        <w:spacing w:after="200" w:line="276" w:lineRule="auto"/>
        <w:rPr>
          <w:rFonts w:eastAsia="MS Mincho" w:cs="Times New Roman"/>
          <w:sz w:val="26"/>
          <w:szCs w:val="26"/>
        </w:rPr>
      </w:pPr>
      <w:r w:rsidRPr="004855FF">
        <w:rPr>
          <w:rFonts w:eastAsia="MS Mincho" w:cs="Times New Roman"/>
          <w:sz w:val="26"/>
          <w:szCs w:val="26"/>
        </w:rPr>
        <w:t xml:space="preserve"> После завершения мероприятия исполнитель осуществляет уборку помещения и вывоз мусора. </w:t>
      </w:r>
    </w:p>
    <w:p w:rsidR="009A34C9" w:rsidRPr="009C4821" w:rsidRDefault="009A34C9" w:rsidP="009A34C9">
      <w:pPr>
        <w:spacing w:after="160" w:line="259" w:lineRule="auto"/>
        <w:rPr>
          <w:rFonts w:eastAsia="Calibri" w:cs="Times New Roman"/>
          <w:sz w:val="24"/>
          <w:szCs w:val="24"/>
        </w:rPr>
      </w:pPr>
      <w:r w:rsidRPr="009C4821">
        <w:rPr>
          <w:rFonts w:eastAsia="Calibri" w:cs="Times New Roman"/>
          <w:sz w:val="24"/>
          <w:szCs w:val="24"/>
        </w:rPr>
        <w:t>Техническое задание разработал:</w:t>
      </w:r>
    </w:p>
    <w:p w:rsidR="009A34C9" w:rsidRPr="009C4821" w:rsidRDefault="009A34C9" w:rsidP="009A34C9">
      <w:pPr>
        <w:spacing w:after="160" w:line="259" w:lineRule="auto"/>
        <w:rPr>
          <w:rFonts w:eastAsia="Calibri" w:cs="Times New Roman"/>
          <w:sz w:val="24"/>
          <w:szCs w:val="24"/>
        </w:rPr>
      </w:pPr>
      <w:r w:rsidRPr="009C4821">
        <w:rPr>
          <w:rFonts w:eastAsia="Calibri" w:cs="Times New Roman"/>
          <w:sz w:val="24"/>
          <w:szCs w:val="24"/>
        </w:rPr>
        <w:t xml:space="preserve">Заведующая </w:t>
      </w:r>
      <w:r w:rsidR="00AC582E">
        <w:rPr>
          <w:rFonts w:eastAsia="Calibri" w:cs="Times New Roman"/>
          <w:sz w:val="24"/>
          <w:szCs w:val="24"/>
        </w:rPr>
        <w:t xml:space="preserve">центром </w:t>
      </w:r>
      <w:r w:rsidR="002649EF">
        <w:rPr>
          <w:rFonts w:eastAsia="Calibri" w:cs="Times New Roman"/>
          <w:sz w:val="24"/>
          <w:szCs w:val="24"/>
        </w:rPr>
        <w:t xml:space="preserve"> Шишова Н.А.</w:t>
      </w:r>
    </w:p>
    <w:p w:rsidR="009A34C9" w:rsidRDefault="009A34C9" w:rsidP="009A34C9">
      <w:pPr>
        <w:jc w:val="right"/>
      </w:pPr>
    </w:p>
    <w:p w:rsidR="009A34C9" w:rsidRPr="00AB3442" w:rsidRDefault="009A34C9" w:rsidP="009A34C9">
      <w:pPr>
        <w:jc w:val="right"/>
        <w:rPr>
          <w:b/>
        </w:rPr>
      </w:pPr>
      <w:r w:rsidRPr="00AB3442">
        <w:rPr>
          <w:b/>
        </w:rPr>
        <w:t>Приложение № 2</w:t>
      </w:r>
    </w:p>
    <w:p w:rsidR="009A34C9" w:rsidRPr="00AB3442" w:rsidRDefault="002532ED" w:rsidP="009A34C9">
      <w:pPr>
        <w:jc w:val="right"/>
        <w:rPr>
          <w:b/>
        </w:rPr>
      </w:pPr>
      <w:r>
        <w:rPr>
          <w:b/>
        </w:rPr>
        <w:t>К извещению 15</w:t>
      </w:r>
      <w:r w:rsidR="009A34C9" w:rsidRPr="00AB3442">
        <w:rPr>
          <w:b/>
        </w:rPr>
        <w:t>-2026</w:t>
      </w:r>
    </w:p>
    <w:p w:rsidR="009A34C9" w:rsidRPr="00AB3442" w:rsidRDefault="009A34C9" w:rsidP="009A34C9">
      <w:pPr>
        <w:jc w:val="right"/>
        <w:rPr>
          <w:b/>
        </w:rPr>
      </w:pPr>
    </w:p>
    <w:p w:rsidR="009A34C9" w:rsidRPr="00422976" w:rsidRDefault="009A34C9" w:rsidP="009A34C9">
      <w:pPr>
        <w:keepNext/>
        <w:spacing w:before="240" w:after="60"/>
        <w:jc w:val="center"/>
        <w:outlineLvl w:val="0"/>
        <w:rPr>
          <w:rFonts w:eastAsia="Times New Roman" w:cs="Times New Roman"/>
          <w:b/>
          <w:bCs/>
          <w:kern w:val="32"/>
          <w:sz w:val="32"/>
          <w:szCs w:val="32"/>
          <w:lang w:eastAsia="ru-RU"/>
        </w:rPr>
      </w:pPr>
      <w:r w:rsidRPr="00422976">
        <w:rPr>
          <w:rFonts w:eastAsia="Times New Roman" w:cs="Times New Roman"/>
          <w:b/>
          <w:bCs/>
          <w:kern w:val="32"/>
          <w:sz w:val="32"/>
          <w:szCs w:val="32"/>
          <w:lang w:eastAsia="ru-RU"/>
        </w:rPr>
        <w:t>ПРОЕКТ ДОГОВОРА</w:t>
      </w:r>
    </w:p>
    <w:p w:rsidR="009A34C9" w:rsidRPr="00422976" w:rsidRDefault="009A34C9" w:rsidP="009A34C9">
      <w:pPr>
        <w:ind w:firstLine="709"/>
        <w:jc w:val="center"/>
        <w:outlineLvl w:val="0"/>
        <w:rPr>
          <w:rFonts w:eastAsia="Times New Roman" w:cs="Times New Roman"/>
          <w:b/>
          <w:bCs/>
          <w:sz w:val="24"/>
          <w:szCs w:val="24"/>
          <w:lang w:eastAsia="ru-RU"/>
        </w:rPr>
      </w:pPr>
      <w:r w:rsidRPr="00422976">
        <w:rPr>
          <w:rFonts w:eastAsia="Times New Roman" w:cs="Times New Roman"/>
          <w:b/>
          <w:bCs/>
          <w:sz w:val="24"/>
          <w:szCs w:val="24"/>
          <w:lang w:eastAsia="ru-RU"/>
        </w:rPr>
        <w:t>ДОГОВОР __________</w:t>
      </w:r>
    </w:p>
    <w:p w:rsidR="009A34C9" w:rsidRPr="00422976" w:rsidRDefault="009A34C9" w:rsidP="009A34C9">
      <w:pPr>
        <w:jc w:val="center"/>
        <w:outlineLvl w:val="0"/>
        <w:rPr>
          <w:rFonts w:eastAsia="Times New Roman" w:cs="Times New Roman"/>
          <w:b/>
          <w:bCs/>
          <w:sz w:val="24"/>
          <w:szCs w:val="24"/>
          <w:lang w:eastAsia="ru-RU"/>
        </w:rPr>
      </w:pPr>
      <w:r w:rsidRPr="00422976">
        <w:rPr>
          <w:rFonts w:eastAsia="Times New Roman" w:cs="Times New Roman"/>
          <w:b/>
          <w:bCs/>
          <w:sz w:val="24"/>
          <w:szCs w:val="24"/>
          <w:lang w:eastAsia="ru-RU"/>
        </w:rPr>
        <w:t>на оказание услуг</w:t>
      </w:r>
    </w:p>
    <w:p w:rsidR="009A34C9" w:rsidRPr="00422976" w:rsidRDefault="009A34C9" w:rsidP="009A34C9">
      <w:pPr>
        <w:ind w:firstLine="709"/>
        <w:jc w:val="center"/>
        <w:outlineLvl w:val="0"/>
        <w:rPr>
          <w:rFonts w:eastAsia="Times New Roman" w:cs="Times New Roman"/>
          <w:b/>
          <w:bCs/>
          <w:sz w:val="16"/>
          <w:szCs w:val="16"/>
          <w:lang w:eastAsia="ru-RU"/>
        </w:rPr>
      </w:pPr>
    </w:p>
    <w:p w:rsidR="009A34C9" w:rsidRPr="00422976" w:rsidRDefault="009A34C9" w:rsidP="009A34C9">
      <w:pPr>
        <w:rPr>
          <w:rFonts w:eastAsia="Times New Roman" w:cs="Times New Roman"/>
          <w:sz w:val="24"/>
          <w:szCs w:val="24"/>
          <w:lang w:eastAsia="ru-RU"/>
        </w:rPr>
      </w:pPr>
      <w:r w:rsidRPr="00422976">
        <w:rPr>
          <w:rFonts w:eastAsia="Times New Roman" w:cs="Times New Roman"/>
          <w:sz w:val="24"/>
          <w:szCs w:val="24"/>
          <w:lang w:eastAsia="ru-RU"/>
        </w:rPr>
        <w:t xml:space="preserve">г. Санкт-Петербург                                                                                       </w:t>
      </w:r>
      <w:r>
        <w:rPr>
          <w:rFonts w:eastAsia="Times New Roman" w:cs="Times New Roman"/>
          <w:sz w:val="24"/>
          <w:szCs w:val="24"/>
          <w:lang w:eastAsia="ru-RU"/>
        </w:rPr>
        <w:t>___________ 2026</w:t>
      </w:r>
      <w:r w:rsidRPr="00422976">
        <w:rPr>
          <w:rFonts w:eastAsia="Times New Roman" w:cs="Times New Roman"/>
          <w:sz w:val="24"/>
          <w:szCs w:val="24"/>
          <w:lang w:eastAsia="ru-RU"/>
        </w:rPr>
        <w:t xml:space="preserve"> г.</w:t>
      </w:r>
    </w:p>
    <w:p w:rsidR="009A34C9" w:rsidRPr="00422976" w:rsidRDefault="009A34C9" w:rsidP="009A34C9">
      <w:pPr>
        <w:rPr>
          <w:rFonts w:eastAsia="Times New Roman" w:cs="Times New Roman"/>
          <w:sz w:val="24"/>
          <w:szCs w:val="24"/>
          <w:lang w:eastAsia="ru-RU"/>
        </w:rPr>
      </w:pPr>
    </w:p>
    <w:p w:rsidR="009A34C9" w:rsidRPr="00422976" w:rsidRDefault="009A34C9" w:rsidP="009A34C9">
      <w:pPr>
        <w:suppressAutoHyphens/>
        <w:rPr>
          <w:rFonts w:eastAsia="Times New Roman" w:cs="Times New Roman"/>
          <w:sz w:val="24"/>
          <w:szCs w:val="24"/>
          <w:lang w:eastAsia="ru-RU"/>
        </w:rPr>
      </w:pPr>
      <w:r w:rsidRPr="00422976">
        <w:rPr>
          <w:rFonts w:eastAsia="Times New Roman" w:cs="Times New Roman"/>
          <w:sz w:val="24"/>
          <w:szCs w:val="24"/>
          <w:lang w:eastAsia="ru-RU"/>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(сокращенное наименование  ГАОУ ДПО «ЛОИРО»), именуемое в дальнейшим «Заказчик», в лице ректора Ковальчук Ольги Владимировны, действующей  на основании Устава  с одной стороны, и_____________</w:t>
      </w:r>
      <w:r w:rsidRPr="00422976">
        <w:rPr>
          <w:rFonts w:eastAsia="Times New Roman" w:cs="Times New Roman"/>
          <w:spacing w:val="-1"/>
          <w:sz w:val="24"/>
          <w:szCs w:val="24"/>
          <w:lang w:eastAsia="ru-RU"/>
        </w:rPr>
        <w:t>,</w:t>
      </w:r>
      <w:r w:rsidRPr="00422976">
        <w:rPr>
          <w:rFonts w:eastAsia="Times New Roman" w:cs="Times New Roman"/>
          <w:sz w:val="24"/>
          <w:szCs w:val="24"/>
          <w:lang w:eastAsia="ru-RU"/>
        </w:rPr>
        <w:t xml:space="preserve"> именуемое в дальнейшим «Исполнитель»</w:t>
      </w:r>
      <w:r w:rsidRPr="00422976">
        <w:rPr>
          <w:rFonts w:eastAsia="Times New Roman" w:cs="Times New Roman"/>
          <w:spacing w:val="-1"/>
          <w:sz w:val="24"/>
          <w:szCs w:val="24"/>
          <w:lang w:eastAsia="ru-RU"/>
        </w:rPr>
        <w:t xml:space="preserve"> в лице ________, действующего  на  основании _________</w:t>
      </w:r>
      <w:r w:rsidRPr="00422976">
        <w:rPr>
          <w:rFonts w:eastAsia="Times New Roman" w:cs="Times New Roman"/>
          <w:sz w:val="24"/>
          <w:szCs w:val="24"/>
          <w:lang w:eastAsia="ru-RU"/>
        </w:rPr>
        <w:t>, с другой стороны, а вместе именуемые далее Стороны, с соблюдением требований Гражданского кодекса Российской Федерации и Федерального закона от 18 июля 2011 года № 223-ФЗ «О закупках товаров, работ, услуг отдельными видами юридических лиц», на основании протокола подведения результатов  закупки в электронном магазине № __________от ________2026 г. заключили настоящий Договор на оказание услуг (далее – Договор) о нижеследующем:</w:t>
      </w:r>
    </w:p>
    <w:p w:rsidR="00AC582E" w:rsidRPr="00AC582E" w:rsidRDefault="00AC582E" w:rsidP="00AC582E">
      <w:pPr>
        <w:jc w:val="left"/>
        <w:rPr>
          <w:rFonts w:eastAsia="Times New Roman" w:cs="Times New Roman"/>
          <w:snapToGrid w:val="0"/>
          <w:sz w:val="21"/>
          <w:szCs w:val="20"/>
          <w:lang w:eastAsia="ru-RU"/>
        </w:rPr>
      </w:pPr>
    </w:p>
    <w:p w:rsidR="00AC582E" w:rsidRPr="005B75DE" w:rsidRDefault="005B75DE" w:rsidP="005B75DE">
      <w:pPr>
        <w:jc w:val="center"/>
        <w:rPr>
          <w:rFonts w:eastAsia="Times New Roman" w:cs="Times New Roman"/>
          <w:snapToGrid w:val="0"/>
          <w:sz w:val="24"/>
          <w:szCs w:val="24"/>
          <w:lang w:eastAsia="ru-RU"/>
        </w:rPr>
      </w:pPr>
      <w:r w:rsidRPr="005B75DE">
        <w:rPr>
          <w:rFonts w:eastAsia="Times New Roman" w:cs="Times New Roman"/>
          <w:snapToGrid w:val="0"/>
          <w:sz w:val="24"/>
          <w:szCs w:val="24"/>
          <w:lang w:eastAsia="ru-RU"/>
        </w:rPr>
        <w:t>1</w:t>
      </w:r>
      <w:r>
        <w:rPr>
          <w:rFonts w:eastAsia="Times New Roman" w:cs="Times New Roman"/>
          <w:snapToGrid w:val="0"/>
          <w:sz w:val="24"/>
          <w:szCs w:val="24"/>
          <w:lang w:eastAsia="ru-RU"/>
        </w:rPr>
        <w:t>.</w:t>
      </w:r>
      <w:r w:rsidRPr="005B75DE">
        <w:rPr>
          <w:rFonts w:eastAsia="Times New Roman" w:cs="Times New Roman"/>
          <w:snapToGrid w:val="0"/>
          <w:sz w:val="24"/>
          <w:szCs w:val="24"/>
          <w:lang w:eastAsia="ru-RU"/>
        </w:rPr>
        <w:t xml:space="preserve"> Предмет договора</w:t>
      </w:r>
    </w:p>
    <w:p w:rsidR="00AC582E" w:rsidRPr="005B75DE" w:rsidRDefault="00AC582E" w:rsidP="00B817B6">
      <w:pPr>
        <w:rPr>
          <w:rFonts w:eastAsia="Times New Roman" w:cs="Times New Roman"/>
          <w:snapToGrid w:val="0"/>
          <w:sz w:val="24"/>
          <w:szCs w:val="24"/>
          <w:lang w:eastAsia="ru-RU"/>
        </w:rPr>
      </w:pPr>
    </w:p>
    <w:p w:rsidR="00AC582E" w:rsidRPr="00B817B6" w:rsidRDefault="005B75DE" w:rsidP="005B75DE">
      <w:pPr>
        <w:rPr>
          <w:rFonts w:eastAsia="Times New Roman" w:cs="Times New Roman"/>
          <w:snapToGrid w:val="0"/>
          <w:sz w:val="24"/>
          <w:szCs w:val="24"/>
          <w:lang w:eastAsia="ru-RU"/>
        </w:rPr>
      </w:pPr>
      <w:r>
        <w:rPr>
          <w:rFonts w:eastAsia="Times New Roman" w:cs="Times New Roman"/>
          <w:snapToGrid w:val="0"/>
          <w:color w:val="000000"/>
          <w:sz w:val="24"/>
          <w:szCs w:val="24"/>
          <w:lang w:eastAsia="ru-RU"/>
        </w:rPr>
        <w:t>1.</w:t>
      </w:r>
      <w:proofErr w:type="gramStart"/>
      <w:r>
        <w:rPr>
          <w:rFonts w:eastAsia="Times New Roman" w:cs="Times New Roman"/>
          <w:snapToGrid w:val="0"/>
          <w:color w:val="000000"/>
          <w:sz w:val="24"/>
          <w:szCs w:val="24"/>
          <w:lang w:eastAsia="ru-RU"/>
        </w:rPr>
        <w:t>1.</w:t>
      </w:r>
      <w:r w:rsidR="00AC582E" w:rsidRPr="00B817B6">
        <w:rPr>
          <w:rFonts w:eastAsia="Times New Roman" w:cs="Times New Roman"/>
          <w:snapToGrid w:val="0"/>
          <w:color w:val="000000"/>
          <w:sz w:val="24"/>
          <w:szCs w:val="24"/>
          <w:lang w:eastAsia="ru-RU"/>
        </w:rPr>
        <w:t>Заказчик</w:t>
      </w:r>
      <w:proofErr w:type="gramEnd"/>
      <w:r w:rsidR="00AC582E" w:rsidRPr="00B817B6">
        <w:rPr>
          <w:rFonts w:eastAsia="Times New Roman" w:cs="Times New Roman"/>
          <w:snapToGrid w:val="0"/>
          <w:color w:val="000000"/>
          <w:sz w:val="24"/>
          <w:szCs w:val="24"/>
          <w:lang w:eastAsia="ru-RU"/>
        </w:rPr>
        <w:t xml:space="preserve"> поручает, а Исполнитель принимает на себя обязательства оказать услуги </w:t>
      </w:r>
      <w:r w:rsidR="00B817B6" w:rsidRPr="00B817B6">
        <w:rPr>
          <w:rFonts w:eastAsia="Times New Roman" w:cs="Times New Roman"/>
          <w:snapToGrid w:val="0"/>
          <w:color w:val="000000"/>
          <w:sz w:val="24"/>
          <w:szCs w:val="24"/>
          <w:lang w:eastAsia="ru-RU"/>
        </w:rPr>
        <w:t>по организации приветственного кофе-брейка и обеспечению питьевого режима участников мероприятия в рамках организации и проведения Заседания Комитета по защите семьи, вопросам отцовства, материнства и детства Государственной Думы Федерального собрания Российской Федерации в Ленинградской области</w:t>
      </w:r>
      <w:r w:rsidR="00675F30">
        <w:rPr>
          <w:rFonts w:eastAsia="Times New Roman" w:cs="Times New Roman"/>
          <w:snapToGrid w:val="0"/>
          <w:color w:val="000000"/>
          <w:sz w:val="24"/>
          <w:szCs w:val="24"/>
          <w:lang w:eastAsia="ru-RU"/>
        </w:rPr>
        <w:t xml:space="preserve"> (далее- Мероприятие)</w:t>
      </w:r>
      <w:r w:rsidR="00B817B6" w:rsidRPr="00B817B6">
        <w:rPr>
          <w:rFonts w:eastAsia="Times New Roman" w:cs="Times New Roman"/>
          <w:snapToGrid w:val="0"/>
          <w:color w:val="000000"/>
          <w:sz w:val="24"/>
          <w:szCs w:val="24"/>
          <w:lang w:eastAsia="ru-RU"/>
        </w:rPr>
        <w:t>.</w:t>
      </w:r>
      <w:r w:rsidR="00AC582E" w:rsidRPr="00B817B6">
        <w:rPr>
          <w:rFonts w:eastAsia="Times New Roman" w:cs="Times New Roman"/>
          <w:snapToGrid w:val="0"/>
          <w:color w:val="000000"/>
          <w:sz w:val="24"/>
          <w:szCs w:val="24"/>
          <w:lang w:eastAsia="ru-RU"/>
        </w:rPr>
        <w:t xml:space="preserve"> Меню и стоимость услуг приведены в Приложении № 1 к настоящему Договору.</w:t>
      </w:r>
    </w:p>
    <w:p w:rsidR="00AC582E" w:rsidRPr="00B817B6" w:rsidRDefault="005B75DE" w:rsidP="005B75DE">
      <w:pPr>
        <w:rPr>
          <w:rFonts w:eastAsia="Times New Roman" w:cs="Times New Roman"/>
          <w:snapToGrid w:val="0"/>
          <w:sz w:val="24"/>
          <w:szCs w:val="24"/>
          <w:lang w:eastAsia="ru-RU"/>
        </w:rPr>
      </w:pPr>
      <w:r>
        <w:rPr>
          <w:rFonts w:eastAsia="Times New Roman" w:cs="Times New Roman"/>
          <w:snapToGrid w:val="0"/>
          <w:color w:val="000000"/>
          <w:sz w:val="24"/>
          <w:szCs w:val="24"/>
          <w:lang w:eastAsia="ru-RU"/>
        </w:rPr>
        <w:lastRenderedPageBreak/>
        <w:t>1.</w:t>
      </w:r>
      <w:proofErr w:type="gramStart"/>
      <w:r>
        <w:rPr>
          <w:rFonts w:eastAsia="Times New Roman" w:cs="Times New Roman"/>
          <w:snapToGrid w:val="0"/>
          <w:color w:val="000000"/>
          <w:sz w:val="24"/>
          <w:szCs w:val="24"/>
          <w:lang w:eastAsia="ru-RU"/>
        </w:rPr>
        <w:t>2.</w:t>
      </w:r>
      <w:r w:rsidR="00AC582E" w:rsidRPr="00B817B6">
        <w:rPr>
          <w:rFonts w:eastAsia="Times New Roman" w:cs="Times New Roman"/>
          <w:snapToGrid w:val="0"/>
          <w:color w:val="000000"/>
          <w:sz w:val="24"/>
          <w:szCs w:val="24"/>
          <w:lang w:eastAsia="ru-RU"/>
        </w:rPr>
        <w:t>Дата</w:t>
      </w:r>
      <w:proofErr w:type="gramEnd"/>
      <w:r w:rsidR="00AC582E" w:rsidRPr="00B817B6">
        <w:rPr>
          <w:rFonts w:eastAsia="Times New Roman" w:cs="Times New Roman"/>
          <w:snapToGrid w:val="0"/>
          <w:color w:val="000000"/>
          <w:sz w:val="24"/>
          <w:szCs w:val="24"/>
          <w:lang w:eastAsia="ru-RU"/>
        </w:rPr>
        <w:t xml:space="preserve"> проведе</w:t>
      </w:r>
      <w:r w:rsidR="00B817B6">
        <w:rPr>
          <w:rFonts w:eastAsia="Times New Roman" w:cs="Times New Roman"/>
          <w:snapToGrid w:val="0"/>
          <w:color w:val="000000"/>
          <w:sz w:val="24"/>
          <w:szCs w:val="24"/>
          <w:lang w:eastAsia="ru-RU"/>
        </w:rPr>
        <w:t xml:space="preserve">ния мероприятия – </w:t>
      </w:r>
      <w:r w:rsidR="00B817B6" w:rsidRPr="00B817B6">
        <w:rPr>
          <w:rFonts w:eastAsia="Times New Roman" w:cs="Times New Roman"/>
          <w:snapToGrid w:val="0"/>
          <w:color w:val="000000"/>
          <w:sz w:val="24"/>
          <w:szCs w:val="24"/>
          <w:highlight w:val="yellow"/>
          <w:lang w:eastAsia="ru-RU"/>
        </w:rPr>
        <w:t>23</w:t>
      </w:r>
      <w:r w:rsidR="00B817B6">
        <w:rPr>
          <w:rFonts w:eastAsia="Times New Roman" w:cs="Times New Roman"/>
          <w:snapToGrid w:val="0"/>
          <w:color w:val="000000"/>
          <w:sz w:val="24"/>
          <w:szCs w:val="24"/>
          <w:lang w:eastAsia="ru-RU"/>
        </w:rPr>
        <w:t xml:space="preserve"> апреля 2026</w:t>
      </w:r>
      <w:r w:rsidR="00AC582E" w:rsidRPr="00B817B6">
        <w:rPr>
          <w:rFonts w:eastAsia="Times New Roman" w:cs="Times New Roman"/>
          <w:snapToGrid w:val="0"/>
          <w:color w:val="000000"/>
          <w:sz w:val="24"/>
          <w:szCs w:val="24"/>
          <w:lang w:eastAsia="ru-RU"/>
        </w:rPr>
        <w:t xml:space="preserve"> года</w:t>
      </w:r>
    </w:p>
    <w:p w:rsidR="00AC582E" w:rsidRPr="00B817B6" w:rsidRDefault="005B75DE" w:rsidP="005B75DE">
      <w:pPr>
        <w:rPr>
          <w:rFonts w:eastAsia="Times New Roman" w:cs="Times New Roman"/>
          <w:snapToGrid w:val="0"/>
          <w:sz w:val="24"/>
          <w:szCs w:val="24"/>
          <w:lang w:eastAsia="ru-RU"/>
        </w:rPr>
      </w:pPr>
      <w:r>
        <w:rPr>
          <w:rFonts w:eastAsia="Times New Roman" w:cs="Times New Roman"/>
          <w:snapToGrid w:val="0"/>
          <w:color w:val="000000"/>
          <w:sz w:val="24"/>
          <w:szCs w:val="24"/>
          <w:lang w:eastAsia="ru-RU"/>
        </w:rPr>
        <w:t>1.</w:t>
      </w:r>
      <w:proofErr w:type="gramStart"/>
      <w:r>
        <w:rPr>
          <w:rFonts w:eastAsia="Times New Roman" w:cs="Times New Roman"/>
          <w:snapToGrid w:val="0"/>
          <w:color w:val="000000"/>
          <w:sz w:val="24"/>
          <w:szCs w:val="24"/>
          <w:lang w:eastAsia="ru-RU"/>
        </w:rPr>
        <w:t>3.</w:t>
      </w:r>
      <w:r w:rsidR="00AC582E" w:rsidRPr="00B817B6">
        <w:rPr>
          <w:rFonts w:eastAsia="Times New Roman" w:cs="Times New Roman"/>
          <w:snapToGrid w:val="0"/>
          <w:color w:val="000000"/>
          <w:sz w:val="24"/>
          <w:szCs w:val="24"/>
          <w:lang w:eastAsia="ru-RU"/>
        </w:rPr>
        <w:t>Место</w:t>
      </w:r>
      <w:proofErr w:type="gramEnd"/>
      <w:r w:rsidR="00AC582E" w:rsidRPr="00B817B6">
        <w:rPr>
          <w:rFonts w:eastAsia="Times New Roman" w:cs="Times New Roman"/>
          <w:snapToGrid w:val="0"/>
          <w:color w:val="000000"/>
          <w:sz w:val="24"/>
          <w:szCs w:val="24"/>
          <w:lang w:eastAsia="ru-RU"/>
        </w:rPr>
        <w:t xml:space="preserve"> проведения – </w:t>
      </w:r>
      <w:r w:rsidR="00AC582E" w:rsidRPr="00B817B6">
        <w:rPr>
          <w:rFonts w:eastAsia="Times New Roman" w:cs="Times New Roman"/>
          <w:snapToGrid w:val="0"/>
          <w:color w:val="000000"/>
          <w:sz w:val="24"/>
          <w:szCs w:val="24"/>
          <w:highlight w:val="yellow"/>
          <w:lang w:eastAsia="ru-RU"/>
        </w:rPr>
        <w:t xml:space="preserve">г. Пушкин, Петербургское шоссе, 2с2 (ФГБОУ ВО </w:t>
      </w:r>
      <w:proofErr w:type="spellStart"/>
      <w:r w:rsidR="00AC582E" w:rsidRPr="00B817B6">
        <w:rPr>
          <w:rFonts w:eastAsia="Times New Roman" w:cs="Times New Roman"/>
          <w:snapToGrid w:val="0"/>
          <w:color w:val="000000"/>
          <w:sz w:val="24"/>
          <w:szCs w:val="24"/>
          <w:highlight w:val="yellow"/>
          <w:lang w:eastAsia="ru-RU"/>
        </w:rPr>
        <w:t>СПбГАУ</w:t>
      </w:r>
      <w:proofErr w:type="spellEnd"/>
      <w:r w:rsidR="00AC582E" w:rsidRPr="00B817B6">
        <w:rPr>
          <w:rFonts w:eastAsia="Times New Roman" w:cs="Times New Roman"/>
          <w:snapToGrid w:val="0"/>
          <w:color w:val="000000"/>
          <w:sz w:val="24"/>
          <w:szCs w:val="24"/>
          <w:highlight w:val="yellow"/>
          <w:lang w:eastAsia="ru-RU"/>
        </w:rPr>
        <w:t>)</w:t>
      </w:r>
    </w:p>
    <w:p w:rsidR="00AC582E" w:rsidRPr="00B817B6" w:rsidRDefault="005B75DE" w:rsidP="005B75DE">
      <w:pPr>
        <w:rPr>
          <w:rFonts w:eastAsia="Times New Roman" w:cs="Times New Roman"/>
          <w:snapToGrid w:val="0"/>
          <w:sz w:val="24"/>
          <w:szCs w:val="24"/>
          <w:highlight w:val="yellow"/>
          <w:lang w:eastAsia="ru-RU"/>
        </w:rPr>
      </w:pPr>
      <w:r>
        <w:rPr>
          <w:rFonts w:eastAsia="Times New Roman" w:cs="Times New Roman"/>
          <w:snapToGrid w:val="0"/>
          <w:color w:val="000000"/>
          <w:sz w:val="24"/>
          <w:szCs w:val="24"/>
          <w:lang w:eastAsia="ru-RU"/>
        </w:rPr>
        <w:t>1.</w:t>
      </w:r>
      <w:proofErr w:type="gramStart"/>
      <w:r>
        <w:rPr>
          <w:rFonts w:eastAsia="Times New Roman" w:cs="Times New Roman"/>
          <w:snapToGrid w:val="0"/>
          <w:color w:val="000000"/>
          <w:sz w:val="24"/>
          <w:szCs w:val="24"/>
          <w:lang w:eastAsia="ru-RU"/>
        </w:rPr>
        <w:t>4.</w:t>
      </w:r>
      <w:r w:rsidR="00AC582E" w:rsidRPr="00B817B6">
        <w:rPr>
          <w:rFonts w:eastAsia="Times New Roman" w:cs="Times New Roman"/>
          <w:snapToGrid w:val="0"/>
          <w:color w:val="000000"/>
          <w:sz w:val="24"/>
          <w:szCs w:val="24"/>
          <w:lang w:eastAsia="ru-RU"/>
        </w:rPr>
        <w:t>В</w:t>
      </w:r>
      <w:r w:rsidR="00AC582E" w:rsidRPr="00B817B6">
        <w:rPr>
          <w:rFonts w:eastAsia="Times New Roman" w:cs="Times New Roman"/>
          <w:snapToGrid w:val="0"/>
          <w:sz w:val="24"/>
          <w:szCs w:val="24"/>
          <w:lang w:eastAsia="ru-RU"/>
        </w:rPr>
        <w:t>ремя</w:t>
      </w:r>
      <w:proofErr w:type="gramEnd"/>
      <w:r w:rsidR="00AC582E" w:rsidRPr="00B817B6">
        <w:rPr>
          <w:rFonts w:eastAsia="Times New Roman" w:cs="Times New Roman"/>
          <w:snapToGrid w:val="0"/>
          <w:sz w:val="24"/>
          <w:szCs w:val="24"/>
          <w:lang w:eastAsia="ru-RU"/>
        </w:rPr>
        <w:t xml:space="preserve"> проведения мероприятия: </w:t>
      </w:r>
      <w:r w:rsidR="00AC582E" w:rsidRPr="00B817B6">
        <w:rPr>
          <w:rFonts w:eastAsia="Times New Roman" w:cs="Times New Roman"/>
          <w:snapToGrid w:val="0"/>
          <w:sz w:val="24"/>
          <w:szCs w:val="24"/>
          <w:highlight w:val="yellow"/>
          <w:lang w:eastAsia="ru-RU"/>
        </w:rPr>
        <w:t>с 13.00</w:t>
      </w:r>
    </w:p>
    <w:p w:rsidR="00AC582E" w:rsidRPr="005B75DE" w:rsidRDefault="00B817B6" w:rsidP="005B75DE">
      <w:pPr>
        <w:pStyle w:val="a4"/>
        <w:numPr>
          <w:ilvl w:val="1"/>
          <w:numId w:val="5"/>
        </w:numPr>
        <w:spacing w:after="0" w:line="240" w:lineRule="auto"/>
        <w:ind w:left="426"/>
        <w:jc w:val="both"/>
        <w:rPr>
          <w:rFonts w:eastAsia="Times New Roman"/>
          <w:snapToGrid w:val="0"/>
          <w:lang w:eastAsia="ru-RU"/>
        </w:rPr>
      </w:pPr>
      <w:r w:rsidRPr="005B75DE">
        <w:rPr>
          <w:rFonts w:eastAsia="Times New Roman"/>
          <w:snapToGrid w:val="0"/>
          <w:lang w:eastAsia="ru-RU"/>
        </w:rPr>
        <w:t>Количество гостей: 12</w:t>
      </w:r>
      <w:r w:rsidR="00AC582E" w:rsidRPr="005B75DE">
        <w:rPr>
          <w:rFonts w:eastAsia="Times New Roman"/>
          <w:snapToGrid w:val="0"/>
          <w:lang w:eastAsia="ru-RU"/>
        </w:rPr>
        <w:t>0 персон.</w:t>
      </w:r>
    </w:p>
    <w:p w:rsidR="00AC582E" w:rsidRDefault="005B75DE" w:rsidP="005B75DE">
      <w:pPr>
        <w:rPr>
          <w:rFonts w:eastAsia="Times New Roman" w:cs="Times New Roman"/>
          <w:snapToGrid w:val="0"/>
          <w:sz w:val="24"/>
          <w:szCs w:val="24"/>
          <w:lang w:eastAsia="ru-RU"/>
        </w:rPr>
      </w:pPr>
      <w:r>
        <w:rPr>
          <w:rFonts w:eastAsia="Times New Roman" w:cs="Times New Roman"/>
          <w:snapToGrid w:val="0"/>
          <w:sz w:val="24"/>
          <w:szCs w:val="24"/>
          <w:lang w:eastAsia="ru-RU"/>
        </w:rPr>
        <w:t>1.</w:t>
      </w:r>
      <w:proofErr w:type="gramStart"/>
      <w:r>
        <w:rPr>
          <w:rFonts w:eastAsia="Times New Roman" w:cs="Times New Roman"/>
          <w:snapToGrid w:val="0"/>
          <w:sz w:val="24"/>
          <w:szCs w:val="24"/>
          <w:lang w:eastAsia="ru-RU"/>
        </w:rPr>
        <w:t>6.</w:t>
      </w:r>
      <w:r w:rsidR="00AC582E" w:rsidRPr="00B817B6">
        <w:rPr>
          <w:rFonts w:eastAsia="Times New Roman" w:cs="Times New Roman"/>
          <w:snapToGrid w:val="0"/>
          <w:sz w:val="24"/>
          <w:szCs w:val="24"/>
          <w:lang w:eastAsia="ru-RU"/>
        </w:rPr>
        <w:t>Основанием</w:t>
      </w:r>
      <w:proofErr w:type="gramEnd"/>
      <w:r w:rsidR="00AC582E" w:rsidRPr="00B817B6">
        <w:rPr>
          <w:rFonts w:eastAsia="Times New Roman" w:cs="Times New Roman"/>
          <w:snapToGrid w:val="0"/>
          <w:sz w:val="24"/>
          <w:szCs w:val="24"/>
          <w:lang w:eastAsia="ru-RU"/>
        </w:rPr>
        <w:t xml:space="preserve"> для заключения настоящего договора является Федеральный закон от 18 июля 2011 года № 223-ФЗ «О закупках товаров, работ, услуг отдельными видами юридических лиц», положение «О закупке товаров, работ, </w:t>
      </w:r>
      <w:r w:rsidR="00AA1819">
        <w:rPr>
          <w:rFonts w:eastAsia="Times New Roman" w:cs="Times New Roman"/>
          <w:snapToGrid w:val="0"/>
          <w:sz w:val="24"/>
          <w:szCs w:val="24"/>
          <w:lang w:eastAsia="ru-RU"/>
        </w:rPr>
        <w:t>услуг для нужд ГАОУ ДПО «ЛОИРО»</w:t>
      </w:r>
      <w:r w:rsidR="00AC582E" w:rsidRPr="00B817B6">
        <w:rPr>
          <w:rFonts w:eastAsia="Times New Roman" w:cs="Times New Roman"/>
          <w:snapToGrid w:val="0"/>
          <w:sz w:val="24"/>
          <w:szCs w:val="24"/>
          <w:lang w:eastAsia="ru-RU"/>
        </w:rPr>
        <w:t>.</w:t>
      </w:r>
    </w:p>
    <w:p w:rsidR="005B75DE" w:rsidRPr="005B75DE" w:rsidRDefault="005B75DE" w:rsidP="005B75DE">
      <w:pPr>
        <w:pStyle w:val="a4"/>
        <w:ind w:left="360"/>
        <w:jc w:val="center"/>
      </w:pPr>
      <w:r w:rsidRPr="005B75DE">
        <w:t>2. Обязанности Сторон.</w:t>
      </w:r>
    </w:p>
    <w:p w:rsidR="005B75DE" w:rsidRPr="005B75DE" w:rsidRDefault="005B75DE" w:rsidP="005B75DE">
      <w:pPr>
        <w:pStyle w:val="a4"/>
        <w:spacing w:after="0" w:line="240" w:lineRule="auto"/>
        <w:ind w:left="360"/>
        <w:jc w:val="both"/>
      </w:pPr>
      <w:r w:rsidRPr="005B75DE">
        <w:t>2.1. Заказчик обязуется:</w:t>
      </w:r>
    </w:p>
    <w:p w:rsidR="00AA1819" w:rsidRPr="00422976" w:rsidRDefault="00AA1819" w:rsidP="005B75DE">
      <w:pPr>
        <w:rPr>
          <w:rFonts w:cs="Times New Roman"/>
          <w:sz w:val="24"/>
          <w:szCs w:val="24"/>
        </w:rPr>
      </w:pPr>
      <w:r w:rsidRPr="00422976">
        <w:rPr>
          <w:rFonts w:cs="Times New Roman"/>
          <w:sz w:val="24"/>
          <w:szCs w:val="24"/>
        </w:rPr>
        <w:t>2.1.1. Своевременно принять оказанные Исполнителем Заказчику услуги и при отсутствии претензий к качеству, объему и иным характеристикам оказанных Исполнителем услуг, оплатить оказанные Исполнителем услуги в порядке и в размере, определенных настоящим Договором.</w:t>
      </w:r>
    </w:p>
    <w:p w:rsidR="00AA1819" w:rsidRPr="00422976" w:rsidRDefault="00AA1819" w:rsidP="00AA1819">
      <w:pPr>
        <w:rPr>
          <w:rFonts w:cs="Times New Roman"/>
          <w:sz w:val="24"/>
          <w:szCs w:val="24"/>
        </w:rPr>
      </w:pPr>
      <w:r w:rsidRPr="00422976">
        <w:rPr>
          <w:rFonts w:cs="Times New Roman"/>
          <w:sz w:val="24"/>
          <w:szCs w:val="24"/>
        </w:rPr>
        <w:t>2.1.2. Обеспечить конфиденциальность информации, предоставленной Исполнителем в ходе исполнения обязательств по Договору.</w:t>
      </w:r>
    </w:p>
    <w:p w:rsidR="00AA1819" w:rsidRPr="00422976" w:rsidRDefault="00AA1819" w:rsidP="00AA1819">
      <w:pPr>
        <w:rPr>
          <w:rFonts w:cs="Times New Roman"/>
          <w:sz w:val="24"/>
          <w:szCs w:val="24"/>
        </w:rPr>
      </w:pPr>
      <w:r w:rsidRPr="00422976">
        <w:rPr>
          <w:rFonts w:cs="Times New Roman"/>
          <w:sz w:val="24"/>
          <w:szCs w:val="24"/>
        </w:rPr>
        <w:t>2.1.3. В случае наличия претензий по качеству и (или) номенклатуре услуг, предоставить Исполнителю письменный мотивированный отказ от подписания сопроводительных документов Исполнителя. Мотивированный отказ должен быть предоставлен не позднее 5 (пяти) рабочих дней с момента получения Заказчиком, подписанных Исполнителем сопроводительных документов.</w:t>
      </w:r>
    </w:p>
    <w:p w:rsidR="00AA1819" w:rsidRPr="00422976" w:rsidRDefault="00AA1819" w:rsidP="00AA1819">
      <w:pPr>
        <w:rPr>
          <w:rFonts w:cs="Times New Roman"/>
          <w:sz w:val="24"/>
          <w:szCs w:val="24"/>
        </w:rPr>
      </w:pPr>
      <w:r w:rsidRPr="00422976">
        <w:rPr>
          <w:rFonts w:cs="Times New Roman"/>
          <w:sz w:val="24"/>
          <w:szCs w:val="24"/>
        </w:rPr>
        <w:t>2.2. Исполнитель обязуется:</w:t>
      </w:r>
    </w:p>
    <w:p w:rsidR="00AA1819" w:rsidRPr="00422976" w:rsidRDefault="00AA1819" w:rsidP="00AA1819">
      <w:pPr>
        <w:rPr>
          <w:rFonts w:cs="Times New Roman"/>
          <w:sz w:val="24"/>
          <w:szCs w:val="24"/>
        </w:rPr>
      </w:pPr>
      <w:r w:rsidRPr="00422976">
        <w:rPr>
          <w:rFonts w:cs="Times New Roman"/>
          <w:sz w:val="24"/>
          <w:szCs w:val="24"/>
        </w:rPr>
        <w:t>2.2.1. Оказать Заказчику услуги, составляющие предмет настоящего Договора, в полном объеме, в установленные настоящим Договором сроки и с надлежащим качеством.</w:t>
      </w:r>
    </w:p>
    <w:p w:rsidR="005B75DE" w:rsidRDefault="00AA1819" w:rsidP="00AA1819">
      <w:pPr>
        <w:rPr>
          <w:rFonts w:cs="Times New Roman"/>
          <w:sz w:val="24"/>
          <w:szCs w:val="24"/>
        </w:rPr>
      </w:pPr>
      <w:r w:rsidRPr="00422976">
        <w:rPr>
          <w:rFonts w:cs="Times New Roman"/>
          <w:sz w:val="24"/>
          <w:szCs w:val="24"/>
        </w:rPr>
        <w:t xml:space="preserve">2.2.2. В установленный срок </w:t>
      </w:r>
      <w:r>
        <w:rPr>
          <w:rFonts w:cs="Times New Roman"/>
          <w:sz w:val="24"/>
          <w:szCs w:val="24"/>
        </w:rPr>
        <w:t>оказать</w:t>
      </w:r>
      <w:r w:rsidRPr="00422976">
        <w:rPr>
          <w:rFonts w:cs="Times New Roman"/>
          <w:sz w:val="24"/>
          <w:szCs w:val="24"/>
        </w:rPr>
        <w:t xml:space="preserve"> услуги по оборудованию пространства помещ</w:t>
      </w:r>
      <w:r w:rsidR="005B75DE">
        <w:rPr>
          <w:rFonts w:cs="Times New Roman"/>
          <w:sz w:val="24"/>
          <w:szCs w:val="24"/>
        </w:rPr>
        <w:t>ения для проведения Мероприятия.</w:t>
      </w:r>
      <w:r w:rsidRPr="00422976">
        <w:rPr>
          <w:rFonts w:cs="Times New Roman"/>
          <w:sz w:val="24"/>
          <w:szCs w:val="24"/>
        </w:rPr>
        <w:t xml:space="preserve"> </w:t>
      </w:r>
    </w:p>
    <w:p w:rsidR="00C3497F" w:rsidRDefault="00AA1819" w:rsidP="00AA1819">
      <w:pPr>
        <w:rPr>
          <w:rFonts w:cs="Times New Roman"/>
          <w:sz w:val="24"/>
          <w:szCs w:val="24"/>
        </w:rPr>
      </w:pPr>
      <w:r w:rsidRPr="00422976">
        <w:rPr>
          <w:rFonts w:cs="Times New Roman"/>
          <w:sz w:val="24"/>
          <w:szCs w:val="24"/>
        </w:rPr>
        <w:t>2.2.3. Обеспечить организацию</w:t>
      </w:r>
      <w:r w:rsidR="00C3497F" w:rsidRPr="00C3497F">
        <w:t xml:space="preserve"> </w:t>
      </w:r>
      <w:r w:rsidR="00C3497F" w:rsidRPr="00C3497F">
        <w:rPr>
          <w:rFonts w:cs="Times New Roman"/>
          <w:sz w:val="24"/>
          <w:szCs w:val="24"/>
        </w:rPr>
        <w:t>приветственного кофе-брейка и обес</w:t>
      </w:r>
      <w:r w:rsidR="00C3497F">
        <w:rPr>
          <w:rFonts w:cs="Times New Roman"/>
          <w:sz w:val="24"/>
          <w:szCs w:val="24"/>
        </w:rPr>
        <w:t>печение питьевого режима участников М</w:t>
      </w:r>
      <w:r w:rsidR="00C3497F" w:rsidRPr="00C3497F">
        <w:rPr>
          <w:rFonts w:cs="Times New Roman"/>
          <w:sz w:val="24"/>
          <w:szCs w:val="24"/>
        </w:rPr>
        <w:t>ероприятия</w:t>
      </w:r>
      <w:r w:rsidRPr="00C3497F">
        <w:rPr>
          <w:rFonts w:cs="Times New Roman"/>
          <w:sz w:val="24"/>
          <w:szCs w:val="24"/>
        </w:rPr>
        <w:t xml:space="preserve"> </w:t>
      </w:r>
    </w:p>
    <w:p w:rsidR="00AA1819" w:rsidRPr="00422976" w:rsidRDefault="00AA1819" w:rsidP="00AA1819">
      <w:pPr>
        <w:rPr>
          <w:rFonts w:cs="Times New Roman"/>
          <w:sz w:val="24"/>
          <w:szCs w:val="24"/>
        </w:rPr>
      </w:pPr>
      <w:r w:rsidRPr="00422976">
        <w:rPr>
          <w:rFonts w:cs="Times New Roman"/>
          <w:sz w:val="24"/>
          <w:szCs w:val="24"/>
        </w:rPr>
        <w:t xml:space="preserve">2.2.4. Обеспечить и сохранять конфиденциальность сведений Заказчика, ставших известными ему в связи с исполнением настоящего договора. </w:t>
      </w:r>
    </w:p>
    <w:p w:rsidR="00AA1819" w:rsidRPr="00422976" w:rsidRDefault="00AA1819" w:rsidP="00AA1819">
      <w:pPr>
        <w:rPr>
          <w:rFonts w:cs="Times New Roman"/>
          <w:sz w:val="24"/>
          <w:szCs w:val="24"/>
        </w:rPr>
      </w:pPr>
    </w:p>
    <w:p w:rsidR="00AA1819" w:rsidRPr="00422976" w:rsidRDefault="00AA1819" w:rsidP="00AA1819">
      <w:pPr>
        <w:jc w:val="center"/>
        <w:rPr>
          <w:rFonts w:cs="Times New Roman"/>
          <w:sz w:val="24"/>
          <w:szCs w:val="24"/>
        </w:rPr>
      </w:pPr>
      <w:r w:rsidRPr="00422976">
        <w:rPr>
          <w:rFonts w:cs="Times New Roman"/>
          <w:sz w:val="24"/>
          <w:szCs w:val="24"/>
        </w:rPr>
        <w:t>3. Цена Договора и порядок расчетов.</w:t>
      </w:r>
    </w:p>
    <w:p w:rsidR="00AA1819" w:rsidRPr="00422976" w:rsidRDefault="00AA1819" w:rsidP="00AA1819">
      <w:pPr>
        <w:rPr>
          <w:rFonts w:cs="Times New Roman"/>
          <w:sz w:val="24"/>
          <w:szCs w:val="24"/>
        </w:rPr>
      </w:pPr>
      <w:r w:rsidRPr="00422976">
        <w:rPr>
          <w:rFonts w:cs="Times New Roman"/>
          <w:sz w:val="24"/>
          <w:szCs w:val="24"/>
        </w:rPr>
        <w:t>3.1. Цена настоящего Договора (общая стоимость услуг, оказываемых Исполнителем Заказчику в соответствии с настоящим Договором) установлена в размере   ___________ (__________) рублей 00 копеек в т.ч. НДС (если не применяется указать причину).</w:t>
      </w:r>
    </w:p>
    <w:p w:rsidR="00AA1819" w:rsidRPr="00422976" w:rsidRDefault="00AA1819" w:rsidP="00AA1819">
      <w:pPr>
        <w:rPr>
          <w:rFonts w:cs="Times New Roman"/>
          <w:sz w:val="24"/>
          <w:szCs w:val="24"/>
        </w:rPr>
      </w:pPr>
      <w:r w:rsidRPr="00422976">
        <w:rPr>
          <w:rFonts w:cs="Times New Roman"/>
          <w:sz w:val="24"/>
          <w:szCs w:val="24"/>
        </w:rPr>
        <w:t>3.2.</w:t>
      </w:r>
      <w:r w:rsidRPr="00422976">
        <w:t xml:space="preserve"> </w:t>
      </w:r>
      <w:r w:rsidRPr="00422976">
        <w:rPr>
          <w:rFonts w:cs="Times New Roman"/>
          <w:sz w:val="24"/>
          <w:szCs w:val="24"/>
        </w:rPr>
        <w:t>Цена договора указана с учетом в</w:t>
      </w:r>
      <w:r>
        <w:rPr>
          <w:rFonts w:cs="Times New Roman"/>
          <w:sz w:val="24"/>
          <w:szCs w:val="24"/>
        </w:rPr>
        <w:t xml:space="preserve">сех расходов на оказание </w:t>
      </w:r>
      <w:proofErr w:type="gramStart"/>
      <w:r>
        <w:rPr>
          <w:rFonts w:cs="Times New Roman"/>
          <w:sz w:val="24"/>
          <w:szCs w:val="24"/>
        </w:rPr>
        <w:t xml:space="preserve">услуг </w:t>
      </w:r>
      <w:r w:rsidRPr="00422976">
        <w:rPr>
          <w:rFonts w:cs="Times New Roman"/>
          <w:sz w:val="24"/>
          <w:szCs w:val="24"/>
        </w:rPr>
        <w:t>,</w:t>
      </w:r>
      <w:proofErr w:type="gramEnd"/>
      <w:r w:rsidRPr="00422976">
        <w:rPr>
          <w:rFonts w:cs="Times New Roman"/>
          <w:sz w:val="24"/>
          <w:szCs w:val="24"/>
        </w:rPr>
        <w:t xml:space="preserve">  в том числе расходов  на оформление любых сертификатов и другой технической и/или товаросопроводительной документации, а также на страхование товара,  уплату налогов, таможенных пошлин, сборов и иных обязательных платежей, экспертизы и всех иных расходов, необходимых для исполнения Договора и/или которые могут возникнуть при его исполнении, в том числе на страхование профессиональной ответственности.</w:t>
      </w:r>
    </w:p>
    <w:p w:rsidR="00AA1819" w:rsidRPr="00422976" w:rsidRDefault="00AA1819" w:rsidP="00AA1819">
      <w:pPr>
        <w:rPr>
          <w:rFonts w:cs="Times New Roman"/>
          <w:sz w:val="24"/>
          <w:szCs w:val="24"/>
        </w:rPr>
      </w:pPr>
      <w:r w:rsidRPr="00422976">
        <w:rPr>
          <w:rFonts w:cs="Times New Roman"/>
          <w:sz w:val="24"/>
          <w:szCs w:val="24"/>
        </w:rPr>
        <w:t xml:space="preserve"> 3.3. Оплата услуг Исполнителя осуществляется путем перечисления средств с расчетного счета Заказчика на расчетный счет Исполнителя в следующем порядке:</w:t>
      </w:r>
    </w:p>
    <w:p w:rsidR="00AA1819" w:rsidRPr="00422976" w:rsidRDefault="00AA1819" w:rsidP="00AA1819">
      <w:pPr>
        <w:rPr>
          <w:rFonts w:cs="Times New Roman"/>
          <w:sz w:val="24"/>
          <w:szCs w:val="24"/>
        </w:rPr>
      </w:pPr>
      <w:r w:rsidRPr="00422976">
        <w:rPr>
          <w:rFonts w:cs="Times New Roman"/>
          <w:sz w:val="24"/>
          <w:szCs w:val="24"/>
        </w:rPr>
        <w:t xml:space="preserve">Заказчик осуществляет оплату стоимости оказания услуг, по факту оказания услуг на основании подписанного Сторонами Акта сдачи-приемки оказанных услуг в течение 7 (семи) рабочих дней с даты подписания Сторонами Акта сдачи-приемки оказанных услуг, предоставления Исполнителем счета и счет-фактуры (при необходимости). </w:t>
      </w:r>
    </w:p>
    <w:p w:rsidR="00AA1819" w:rsidRPr="00422976" w:rsidRDefault="00AA1819" w:rsidP="00AA1819">
      <w:pPr>
        <w:rPr>
          <w:rFonts w:cs="Times New Roman"/>
          <w:sz w:val="24"/>
          <w:szCs w:val="24"/>
        </w:rPr>
      </w:pPr>
      <w:r w:rsidRPr="00422976">
        <w:rPr>
          <w:rFonts w:cs="Times New Roman"/>
          <w:sz w:val="24"/>
          <w:szCs w:val="24"/>
        </w:rPr>
        <w:t>3.4. Все расчёты по настоящему договору производятся безналичным перечислением денежных средств на расчетный счёт Исполнителя, реквизиты которого указаны в разделе 10 настоящего Договора за счет средств областного бюджета Ленинг</w:t>
      </w:r>
      <w:r>
        <w:rPr>
          <w:rFonts w:cs="Times New Roman"/>
          <w:sz w:val="24"/>
          <w:szCs w:val="24"/>
        </w:rPr>
        <w:t>радской области</w:t>
      </w:r>
      <w:r w:rsidR="005B75DE">
        <w:rPr>
          <w:rFonts w:cs="Times New Roman"/>
          <w:sz w:val="24"/>
          <w:szCs w:val="24"/>
        </w:rPr>
        <w:t xml:space="preserve"> на 2026 год (Доп. КР 0220410026</w:t>
      </w:r>
      <w:r w:rsidRPr="00422976">
        <w:rPr>
          <w:rFonts w:cs="Times New Roman"/>
          <w:sz w:val="24"/>
          <w:szCs w:val="24"/>
        </w:rPr>
        <w:t>).</w:t>
      </w:r>
    </w:p>
    <w:p w:rsidR="00AA1819" w:rsidRPr="00422976" w:rsidRDefault="00AA1819" w:rsidP="00AA1819">
      <w:pPr>
        <w:rPr>
          <w:rFonts w:cs="Times New Roman"/>
          <w:sz w:val="24"/>
          <w:szCs w:val="24"/>
        </w:rPr>
      </w:pPr>
      <w:r w:rsidRPr="00422976">
        <w:rPr>
          <w:rFonts w:cs="Times New Roman"/>
          <w:sz w:val="24"/>
          <w:szCs w:val="24"/>
        </w:rPr>
        <w:lastRenderedPageBreak/>
        <w:t>3.5. Заказчик не выплачивает Исполнителю никаких иных сумм (в том числе в форме возмещения расходов и (или) в виде единовременных или периодических платежей, процентных отчислений от доходов и т.п.), кроме суммы, указанной в пункте 3.1 настоящего Договора.</w:t>
      </w:r>
    </w:p>
    <w:p w:rsidR="00AA1819" w:rsidRPr="00422976" w:rsidRDefault="00AA1819" w:rsidP="00AA1819">
      <w:pPr>
        <w:rPr>
          <w:rFonts w:cs="Times New Roman"/>
          <w:sz w:val="24"/>
          <w:szCs w:val="24"/>
        </w:rPr>
      </w:pPr>
      <w:r w:rsidRPr="00422976">
        <w:rPr>
          <w:rFonts w:cs="Times New Roman"/>
          <w:sz w:val="24"/>
          <w:szCs w:val="24"/>
        </w:rPr>
        <w:t>3.6. Цена Договора может быть снижена без изменения предусмотренных Договором количества оказываемых услуг, качества оказываемых услуг и иных условий Договора с согласия Сторон.</w:t>
      </w:r>
    </w:p>
    <w:p w:rsidR="00AA1819" w:rsidRPr="00422976" w:rsidRDefault="00AA1819" w:rsidP="00AA1819">
      <w:pPr>
        <w:rPr>
          <w:rFonts w:cs="Times New Roman"/>
          <w:sz w:val="24"/>
          <w:szCs w:val="24"/>
        </w:rPr>
      </w:pPr>
    </w:p>
    <w:p w:rsidR="00AA1819" w:rsidRPr="00422976" w:rsidRDefault="00AA1819" w:rsidP="00AA1819">
      <w:pPr>
        <w:jc w:val="center"/>
        <w:rPr>
          <w:rFonts w:cs="Times New Roman"/>
          <w:sz w:val="24"/>
          <w:szCs w:val="24"/>
        </w:rPr>
      </w:pPr>
      <w:r w:rsidRPr="00422976">
        <w:rPr>
          <w:rFonts w:cs="Times New Roman"/>
          <w:sz w:val="24"/>
          <w:szCs w:val="24"/>
        </w:rPr>
        <w:t>4. Порядок приемки услуг</w:t>
      </w:r>
    </w:p>
    <w:p w:rsidR="00AA1819" w:rsidRPr="00422976" w:rsidRDefault="00AA1819" w:rsidP="00AA1819">
      <w:pPr>
        <w:rPr>
          <w:rFonts w:cs="Times New Roman"/>
          <w:sz w:val="24"/>
          <w:szCs w:val="24"/>
        </w:rPr>
      </w:pPr>
      <w:r w:rsidRPr="00422976">
        <w:rPr>
          <w:rFonts w:cs="Times New Roman"/>
          <w:sz w:val="24"/>
          <w:szCs w:val="24"/>
        </w:rPr>
        <w:t>4.1. Процедура сдачи и приемки оказанных исполнителем Заказчику услуг осуществляется Сторонами не ранее даты истечения срока, установленного пунктом 1.2 настоящего Договора. В случае, если указанной дате соответствует выходной или нерабочий праздничный день, процедура сдачи и приемки Исполнения осуществляется сторонами в ближайший рабочий день, следующий за указанной датой.</w:t>
      </w:r>
    </w:p>
    <w:p w:rsidR="00AA1819" w:rsidRPr="00422976" w:rsidRDefault="00AA1819" w:rsidP="00AA1819">
      <w:pPr>
        <w:rPr>
          <w:rFonts w:cs="Times New Roman"/>
          <w:sz w:val="24"/>
          <w:szCs w:val="24"/>
        </w:rPr>
      </w:pPr>
      <w:r w:rsidRPr="00422976">
        <w:rPr>
          <w:rFonts w:cs="Times New Roman"/>
          <w:sz w:val="24"/>
          <w:szCs w:val="24"/>
        </w:rPr>
        <w:t>4.2. При отсутствии у Заказчика претензий к Исполнителю относительно состава и объема оказанных Исполнителем услуг, качества и иных существенных особенностей Исполнения, Стороны подписывают Акт приемки услуг, являющийся основанием для осуществления предусмотренных настоящим Договором взаиморасчетов между Сторонами.</w:t>
      </w:r>
    </w:p>
    <w:p w:rsidR="00AA1819" w:rsidRPr="00422976" w:rsidRDefault="00AA1819" w:rsidP="00AA1819">
      <w:pPr>
        <w:rPr>
          <w:rFonts w:cs="Times New Roman"/>
          <w:sz w:val="24"/>
          <w:szCs w:val="24"/>
        </w:rPr>
      </w:pPr>
    </w:p>
    <w:p w:rsidR="00AA1819" w:rsidRPr="00422976" w:rsidRDefault="00AA1819" w:rsidP="00AA1819">
      <w:pPr>
        <w:jc w:val="center"/>
        <w:rPr>
          <w:rFonts w:cs="Times New Roman"/>
          <w:sz w:val="24"/>
          <w:szCs w:val="24"/>
        </w:rPr>
      </w:pPr>
      <w:r w:rsidRPr="00422976">
        <w:rPr>
          <w:rFonts w:cs="Times New Roman"/>
          <w:sz w:val="24"/>
          <w:szCs w:val="24"/>
        </w:rPr>
        <w:t>5. Срок действия, изменение и расторжение Договора.</w:t>
      </w:r>
    </w:p>
    <w:p w:rsidR="00AA1819" w:rsidRPr="00422976" w:rsidRDefault="00AA1819" w:rsidP="00AA1819">
      <w:pPr>
        <w:rPr>
          <w:rFonts w:cs="Times New Roman"/>
          <w:sz w:val="24"/>
          <w:szCs w:val="24"/>
        </w:rPr>
      </w:pPr>
      <w:r w:rsidRPr="00422976">
        <w:rPr>
          <w:rFonts w:cs="Times New Roman"/>
          <w:sz w:val="24"/>
          <w:szCs w:val="24"/>
        </w:rPr>
        <w:t>5.1</w:t>
      </w:r>
      <w:r w:rsidRPr="00422976">
        <w:rPr>
          <w:rFonts w:cs="Times New Roman"/>
          <w:sz w:val="24"/>
          <w:szCs w:val="24"/>
        </w:rPr>
        <w:tab/>
        <w:t>Сведения о заключении, исполнении и прекращении настоящего Договора подлежат включению в реестр договоров в порядке, установленном Федеральным законом № 223-ФЗ.</w:t>
      </w:r>
    </w:p>
    <w:p w:rsidR="00AA1819" w:rsidRPr="00422976" w:rsidRDefault="00AA1819" w:rsidP="00AA1819">
      <w:pPr>
        <w:rPr>
          <w:rFonts w:cs="Times New Roman"/>
          <w:sz w:val="24"/>
          <w:szCs w:val="24"/>
        </w:rPr>
      </w:pPr>
      <w:r w:rsidRPr="00422976">
        <w:rPr>
          <w:rFonts w:cs="Times New Roman"/>
          <w:sz w:val="24"/>
          <w:szCs w:val="24"/>
        </w:rPr>
        <w:t>5.2. Настоящий Договор вступает в силу с момента его подпис</w:t>
      </w:r>
      <w:r>
        <w:rPr>
          <w:rFonts w:cs="Times New Roman"/>
          <w:sz w:val="24"/>
          <w:szCs w:val="24"/>
        </w:rPr>
        <w:t>ани</w:t>
      </w:r>
      <w:r w:rsidR="00C3497F">
        <w:rPr>
          <w:rFonts w:cs="Times New Roman"/>
          <w:sz w:val="24"/>
          <w:szCs w:val="24"/>
        </w:rPr>
        <w:t>я Сторонами и действует до 30.05</w:t>
      </w:r>
      <w:r>
        <w:rPr>
          <w:rFonts w:cs="Times New Roman"/>
          <w:sz w:val="24"/>
          <w:szCs w:val="24"/>
        </w:rPr>
        <w:t>.2026</w:t>
      </w:r>
      <w:r w:rsidRPr="00422976">
        <w:rPr>
          <w:rFonts w:cs="Times New Roman"/>
          <w:sz w:val="24"/>
          <w:szCs w:val="24"/>
        </w:rPr>
        <w:t xml:space="preserve"> г.</w:t>
      </w:r>
    </w:p>
    <w:p w:rsidR="00AA1819" w:rsidRPr="00422976" w:rsidRDefault="00AA1819" w:rsidP="00AA1819">
      <w:pPr>
        <w:rPr>
          <w:rFonts w:cs="Times New Roman"/>
          <w:sz w:val="24"/>
          <w:szCs w:val="24"/>
        </w:rPr>
      </w:pPr>
      <w:r w:rsidRPr="00422976">
        <w:rPr>
          <w:rFonts w:cs="Times New Roman"/>
          <w:sz w:val="24"/>
          <w:szCs w:val="24"/>
        </w:rPr>
        <w:t>5.3. Настоящий Договор может быть расторгнут по взаимному соглашению Сторон, оформленному соответствующим Соглашением, а также по инициативе любой из Сторон в порядке и по основаниям, предусмотренным действующим законодательством Российской Федерации.</w:t>
      </w:r>
    </w:p>
    <w:p w:rsidR="00AA1819" w:rsidRPr="00422976" w:rsidRDefault="00AA1819" w:rsidP="00AA1819">
      <w:pPr>
        <w:rPr>
          <w:rFonts w:cs="Times New Roman"/>
          <w:sz w:val="24"/>
          <w:szCs w:val="24"/>
        </w:rPr>
      </w:pPr>
      <w:r w:rsidRPr="00422976">
        <w:rPr>
          <w:rFonts w:cs="Times New Roman"/>
          <w:sz w:val="24"/>
          <w:szCs w:val="24"/>
        </w:rPr>
        <w:t>5.4. Настоящий Договор может быть расторгнут по решению суда и в иных, предусмотренных действующим законодательством Российской Федерации случаях.</w:t>
      </w:r>
    </w:p>
    <w:p w:rsidR="00AA1819" w:rsidRPr="00422976" w:rsidRDefault="00AA1819" w:rsidP="00AA1819">
      <w:pPr>
        <w:rPr>
          <w:rFonts w:cs="Times New Roman"/>
          <w:sz w:val="24"/>
          <w:szCs w:val="24"/>
        </w:rPr>
      </w:pPr>
    </w:p>
    <w:p w:rsidR="00AA1819" w:rsidRPr="00422976" w:rsidRDefault="00AA1819" w:rsidP="00AA1819">
      <w:pPr>
        <w:jc w:val="center"/>
        <w:rPr>
          <w:rFonts w:cs="Times New Roman"/>
          <w:sz w:val="24"/>
          <w:szCs w:val="24"/>
        </w:rPr>
      </w:pPr>
      <w:r w:rsidRPr="00422976">
        <w:rPr>
          <w:rFonts w:cs="Times New Roman"/>
          <w:sz w:val="24"/>
          <w:szCs w:val="24"/>
        </w:rPr>
        <w:t>6. Ответственность Сторон Договора.</w:t>
      </w:r>
    </w:p>
    <w:p w:rsidR="00AA1819" w:rsidRPr="00422976" w:rsidRDefault="00AA1819" w:rsidP="00AA1819">
      <w:pPr>
        <w:rPr>
          <w:rFonts w:cs="Times New Roman"/>
          <w:sz w:val="24"/>
          <w:szCs w:val="24"/>
        </w:rPr>
      </w:pPr>
      <w:r w:rsidRPr="00422976">
        <w:rPr>
          <w:rFonts w:cs="Times New Roman"/>
          <w:sz w:val="24"/>
          <w:szCs w:val="24"/>
        </w:rPr>
        <w:t xml:space="preserve">6.1. В случае неисполнения или ненадлежащего исполнения обязательств, предусмотренных Договором, Стороны несут ответственность в соответствии с условиями настоящего Договора и законодательством Российской Федерации. </w:t>
      </w:r>
    </w:p>
    <w:p w:rsidR="00AA1819" w:rsidRPr="00422976" w:rsidRDefault="00AA1819" w:rsidP="00AA1819">
      <w:pPr>
        <w:rPr>
          <w:rFonts w:cs="Times New Roman"/>
          <w:sz w:val="24"/>
          <w:szCs w:val="24"/>
        </w:rPr>
      </w:pPr>
      <w:r w:rsidRPr="00422976">
        <w:rPr>
          <w:rFonts w:cs="Times New Roman"/>
          <w:sz w:val="24"/>
          <w:szCs w:val="24"/>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AA1819" w:rsidRPr="00422976" w:rsidRDefault="00AA1819" w:rsidP="00AA1819">
      <w:pPr>
        <w:rPr>
          <w:rFonts w:cs="Times New Roman"/>
          <w:sz w:val="24"/>
          <w:szCs w:val="24"/>
        </w:rPr>
      </w:pPr>
      <w:r w:rsidRPr="00422976">
        <w:rPr>
          <w:rFonts w:cs="Times New Roman"/>
          <w:sz w:val="24"/>
          <w:szCs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A1819" w:rsidRPr="00422976" w:rsidRDefault="00AA1819" w:rsidP="00AA1819">
      <w:pPr>
        <w:rPr>
          <w:rFonts w:cs="Times New Roman"/>
          <w:sz w:val="24"/>
          <w:szCs w:val="24"/>
        </w:rPr>
      </w:pPr>
      <w:r w:rsidRPr="00422976">
        <w:rPr>
          <w:rFonts w:cs="Times New Roman"/>
          <w:sz w:val="24"/>
          <w:szCs w:val="24"/>
        </w:rPr>
        <w:t>Штрафы в размере 1000 рублей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AA1819" w:rsidRPr="00422976" w:rsidRDefault="00AA1819" w:rsidP="00AA1819">
      <w:pPr>
        <w:rPr>
          <w:rFonts w:cs="Times New Roman"/>
          <w:sz w:val="24"/>
          <w:szCs w:val="24"/>
        </w:rPr>
      </w:pPr>
      <w:r w:rsidRPr="00422976">
        <w:rPr>
          <w:rFonts w:cs="Times New Roman"/>
          <w:sz w:val="24"/>
          <w:szCs w:val="24"/>
        </w:rPr>
        <w:t>Указанные неустойка (пени, штраф) взимаются за каждое нарушение в отдельности.</w:t>
      </w:r>
    </w:p>
    <w:p w:rsidR="00AA1819" w:rsidRPr="00422976" w:rsidRDefault="00AA1819" w:rsidP="00AA1819">
      <w:pPr>
        <w:rPr>
          <w:rFonts w:cs="Times New Roman"/>
          <w:sz w:val="24"/>
          <w:szCs w:val="24"/>
        </w:rPr>
      </w:pPr>
      <w:r w:rsidRPr="00422976">
        <w:rPr>
          <w:rFonts w:cs="Times New Roman"/>
          <w:sz w:val="24"/>
          <w:szCs w:val="24"/>
        </w:rPr>
        <w:t xml:space="preserve">6.3.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w:t>
      </w:r>
      <w:r w:rsidRPr="00422976">
        <w:rPr>
          <w:rFonts w:cs="Times New Roman"/>
          <w:sz w:val="24"/>
          <w:szCs w:val="24"/>
        </w:rPr>
        <w:lastRenderedPageBreak/>
        <w:t>предусмотренных настоящим Договором, Заказчик направляет Исполнителю требование об уплате неустоек (штрафов, пеней).</w:t>
      </w:r>
    </w:p>
    <w:p w:rsidR="00AA1819" w:rsidRPr="00422976" w:rsidRDefault="00AA1819" w:rsidP="00AA1819">
      <w:pPr>
        <w:rPr>
          <w:rFonts w:cs="Times New Roman"/>
          <w:sz w:val="24"/>
          <w:szCs w:val="24"/>
        </w:rPr>
      </w:pPr>
      <w:r w:rsidRPr="00422976">
        <w:rPr>
          <w:rFonts w:cs="Times New Roman"/>
          <w:sz w:val="24"/>
          <w:szCs w:val="24"/>
        </w:rPr>
        <w:t>В случае просрочки исполнения Исполнителем обязательств по настоящему Договору Исполнитель выплачивает Заказчику пени.</w:t>
      </w:r>
    </w:p>
    <w:p w:rsidR="00AA1819" w:rsidRPr="00422976" w:rsidRDefault="00AA1819" w:rsidP="00AA1819">
      <w:pPr>
        <w:rPr>
          <w:rFonts w:cs="Times New Roman"/>
          <w:sz w:val="24"/>
          <w:szCs w:val="24"/>
        </w:rPr>
      </w:pPr>
      <w:r w:rsidRPr="00422976">
        <w:rPr>
          <w:rFonts w:cs="Times New Roman"/>
          <w:sz w:val="24"/>
          <w:szCs w:val="24"/>
        </w:rPr>
        <w:t>Пени начисляются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устанавливаются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AA1819" w:rsidRPr="00422976" w:rsidRDefault="00AA1819" w:rsidP="00AA1819">
      <w:pPr>
        <w:rPr>
          <w:rFonts w:cs="Times New Roman"/>
          <w:sz w:val="24"/>
          <w:szCs w:val="24"/>
        </w:rPr>
      </w:pPr>
      <w:r w:rsidRPr="00422976">
        <w:rPr>
          <w:rFonts w:cs="Times New Roman"/>
          <w:sz w:val="24"/>
          <w:szCs w:val="24"/>
        </w:rPr>
        <w:t xml:space="preserve">Штрафы в размере 10% цены Договора начисляются за неисполнение или ненадлежащее исполнение Исполнителем обязательств, предусмотренных Договором. </w:t>
      </w:r>
    </w:p>
    <w:p w:rsidR="00AA1819" w:rsidRPr="00422976" w:rsidRDefault="00AA1819" w:rsidP="00AA1819">
      <w:pPr>
        <w:rPr>
          <w:rFonts w:cs="Times New Roman"/>
          <w:sz w:val="24"/>
          <w:szCs w:val="24"/>
        </w:rPr>
      </w:pPr>
      <w:r w:rsidRPr="00422976">
        <w:rPr>
          <w:rFonts w:cs="Times New Roman"/>
          <w:sz w:val="24"/>
          <w:szCs w:val="24"/>
        </w:rPr>
        <w:t>6.4. В случае неисполнения или ненадлежащего исполнения Исполнителем обязательств, предусмотренных Договором, Заказчик производит оплату по Договору за вычетом соответствующего размера неустойки (штрафа, пеней).</w:t>
      </w:r>
    </w:p>
    <w:p w:rsidR="00AA1819" w:rsidRPr="00422976" w:rsidRDefault="00AA1819" w:rsidP="00AA1819">
      <w:pPr>
        <w:rPr>
          <w:rFonts w:cs="Times New Roman"/>
          <w:sz w:val="24"/>
          <w:szCs w:val="24"/>
        </w:rPr>
      </w:pPr>
      <w:r w:rsidRPr="00422976">
        <w:rPr>
          <w:rFonts w:cs="Times New Roman"/>
          <w:sz w:val="24"/>
          <w:szCs w:val="24"/>
        </w:rPr>
        <w:t>6.5. При предъявлении Заказчиком требования об уплате неустойки, уплата неустойки (пени, штрафа) за нарушение обязательств по Договору производится Исполнителем путем перечисления денежных средств на расчетный счет Заказчика.</w:t>
      </w:r>
    </w:p>
    <w:p w:rsidR="00AA1819" w:rsidRPr="00422976" w:rsidRDefault="00AA1819" w:rsidP="00AA1819">
      <w:pPr>
        <w:rPr>
          <w:rFonts w:cs="Times New Roman"/>
          <w:sz w:val="24"/>
          <w:szCs w:val="24"/>
        </w:rPr>
      </w:pPr>
      <w:r w:rsidRPr="00422976">
        <w:rPr>
          <w:rFonts w:cs="Times New Roman"/>
          <w:sz w:val="24"/>
          <w:szCs w:val="24"/>
        </w:rPr>
        <w:t>6.6. В случае неисполнения или ненадлежащего исполнения Исполнителем обязательств, предусмотренных настоящим Договором, а также при невыполнении требования Заказчика об оплате неустойки, Заказчик, в соответствии со ст. 308, 410 ГК РФ вправе произвести оплату по Договору за вычетом соответствующего размера неустойки, рассчитанного по завершению выполнения Услуги.</w:t>
      </w:r>
    </w:p>
    <w:p w:rsidR="00AA1819" w:rsidRPr="00422976" w:rsidRDefault="00AA1819" w:rsidP="00AA1819">
      <w:pPr>
        <w:rPr>
          <w:rFonts w:cs="Times New Roman"/>
          <w:sz w:val="24"/>
          <w:szCs w:val="24"/>
        </w:rPr>
      </w:pPr>
      <w:r w:rsidRPr="00422976">
        <w:rPr>
          <w:rFonts w:cs="Times New Roman"/>
          <w:sz w:val="24"/>
          <w:szCs w:val="24"/>
        </w:rPr>
        <w:t>6.7. Уплата неустойки (пени,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Исполнителя от исполнения обязательств в натуре.</w:t>
      </w:r>
    </w:p>
    <w:p w:rsidR="00AA1819" w:rsidRPr="00422976" w:rsidRDefault="00AA1819" w:rsidP="00AA1819">
      <w:pPr>
        <w:rPr>
          <w:rFonts w:cs="Times New Roman"/>
          <w:sz w:val="24"/>
          <w:szCs w:val="24"/>
        </w:rPr>
      </w:pPr>
    </w:p>
    <w:p w:rsidR="00AA1819" w:rsidRPr="00422976" w:rsidRDefault="00AA1819" w:rsidP="00AA1819">
      <w:pPr>
        <w:jc w:val="center"/>
        <w:rPr>
          <w:rFonts w:cs="Times New Roman"/>
          <w:sz w:val="24"/>
          <w:szCs w:val="24"/>
        </w:rPr>
      </w:pPr>
      <w:r w:rsidRPr="00422976">
        <w:rPr>
          <w:rFonts w:cs="Times New Roman"/>
          <w:sz w:val="24"/>
          <w:szCs w:val="24"/>
        </w:rPr>
        <w:t>7. Обстоятельства непреодолимой силы.</w:t>
      </w:r>
    </w:p>
    <w:p w:rsidR="00AA1819" w:rsidRPr="00422976" w:rsidRDefault="00AA1819" w:rsidP="00AA1819">
      <w:pPr>
        <w:rPr>
          <w:rFonts w:cs="Times New Roman"/>
          <w:sz w:val="24"/>
          <w:szCs w:val="24"/>
        </w:rPr>
      </w:pPr>
      <w:r w:rsidRPr="00422976">
        <w:rPr>
          <w:rFonts w:cs="Times New Roman"/>
          <w:sz w:val="24"/>
          <w:szCs w:val="24"/>
        </w:rPr>
        <w:t>7.1.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A1819" w:rsidRPr="00422976" w:rsidRDefault="00AA1819" w:rsidP="00AA1819">
      <w:pPr>
        <w:rPr>
          <w:rFonts w:cs="Times New Roman"/>
          <w:sz w:val="24"/>
          <w:szCs w:val="24"/>
        </w:rPr>
      </w:pPr>
      <w:r w:rsidRPr="00422976">
        <w:rPr>
          <w:rFonts w:cs="Times New Roman"/>
          <w:sz w:val="24"/>
          <w:szCs w:val="24"/>
        </w:rPr>
        <w:t>7.2.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AA1819" w:rsidRPr="00422976" w:rsidRDefault="00AA1819" w:rsidP="00AA1819">
      <w:pPr>
        <w:rPr>
          <w:rFonts w:cs="Times New Roman"/>
          <w:sz w:val="24"/>
          <w:szCs w:val="24"/>
        </w:rPr>
      </w:pPr>
      <w:r w:rsidRPr="00422976">
        <w:rPr>
          <w:rFonts w:cs="Times New Roman"/>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A1819" w:rsidRPr="00422976" w:rsidRDefault="00AA1819" w:rsidP="00AA1819">
      <w:pPr>
        <w:rPr>
          <w:rFonts w:cs="Times New Roman"/>
          <w:sz w:val="24"/>
          <w:szCs w:val="24"/>
        </w:rPr>
      </w:pPr>
      <w:r w:rsidRPr="00422976">
        <w:rPr>
          <w:rFonts w:cs="Times New Roman"/>
          <w:sz w:val="24"/>
          <w:szCs w:val="24"/>
        </w:rPr>
        <w:t>7.4. Если обстоятельства, указанные в п. 7.1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AA1819" w:rsidRPr="00422976" w:rsidRDefault="00AA1819" w:rsidP="00AA1819">
      <w:pPr>
        <w:rPr>
          <w:rFonts w:cs="Times New Roman"/>
          <w:sz w:val="24"/>
          <w:szCs w:val="24"/>
        </w:rPr>
      </w:pPr>
    </w:p>
    <w:p w:rsidR="00AA1819" w:rsidRPr="00422976" w:rsidRDefault="00AA1819" w:rsidP="00AA1819">
      <w:pPr>
        <w:jc w:val="center"/>
        <w:rPr>
          <w:rFonts w:cs="Times New Roman"/>
          <w:sz w:val="24"/>
          <w:szCs w:val="24"/>
        </w:rPr>
      </w:pPr>
      <w:r w:rsidRPr="00422976">
        <w:rPr>
          <w:rFonts w:cs="Times New Roman"/>
          <w:sz w:val="24"/>
          <w:szCs w:val="24"/>
        </w:rPr>
        <w:t>8. Антикоррупционная оговорка.</w:t>
      </w:r>
    </w:p>
    <w:p w:rsidR="00AA1819" w:rsidRPr="00422976" w:rsidRDefault="00AA1819" w:rsidP="00AA1819">
      <w:pPr>
        <w:rPr>
          <w:rFonts w:cs="Times New Roman"/>
          <w:sz w:val="24"/>
          <w:szCs w:val="24"/>
        </w:rPr>
      </w:pPr>
      <w:r w:rsidRPr="00422976">
        <w:rPr>
          <w:rFonts w:cs="Times New Roman"/>
          <w:sz w:val="24"/>
          <w:szCs w:val="24"/>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rsidR="00AA1819" w:rsidRPr="00422976" w:rsidRDefault="00AA1819" w:rsidP="00AA1819">
      <w:pPr>
        <w:rPr>
          <w:rFonts w:cs="Times New Roman"/>
          <w:sz w:val="24"/>
          <w:szCs w:val="24"/>
        </w:rPr>
      </w:pPr>
      <w:r w:rsidRPr="00422976">
        <w:rPr>
          <w:rFonts w:cs="Times New Roman"/>
          <w:sz w:val="24"/>
          <w:szCs w:val="24"/>
        </w:rPr>
        <w:t>8.2. 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rsidR="00AA1819" w:rsidRPr="00422976" w:rsidRDefault="00AA1819" w:rsidP="00AA1819">
      <w:pPr>
        <w:rPr>
          <w:rFonts w:cs="Times New Roman"/>
          <w:sz w:val="24"/>
          <w:szCs w:val="24"/>
        </w:rPr>
      </w:pPr>
      <w:r w:rsidRPr="00422976">
        <w:rPr>
          <w:rFonts w:cs="Times New Roman"/>
          <w:sz w:val="24"/>
          <w:szCs w:val="24"/>
        </w:rPr>
        <w:t>8.3. 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rsidR="00AA1819" w:rsidRPr="00422976" w:rsidRDefault="00AA1819" w:rsidP="00AA1819">
      <w:pPr>
        <w:rPr>
          <w:rFonts w:cs="Times New Roman"/>
          <w:sz w:val="24"/>
          <w:szCs w:val="24"/>
        </w:rPr>
      </w:pPr>
      <w:r w:rsidRPr="00422976">
        <w:rPr>
          <w:rFonts w:cs="Times New Roman"/>
          <w:sz w:val="24"/>
          <w:szCs w:val="24"/>
        </w:rPr>
        <w:t>8.4. О результатах рассмотрения уведомления Сторона должна сообщить</w:t>
      </w:r>
      <w:bookmarkStart w:id="0" w:name="_GoBack"/>
      <w:bookmarkEnd w:id="0"/>
      <w:r w:rsidRPr="00422976">
        <w:rPr>
          <w:rFonts w:cs="Times New Roman"/>
          <w:sz w:val="24"/>
          <w:szCs w:val="24"/>
        </w:rPr>
        <w:t xml:space="preserve"> Стороне, направившей уведомление, не позднее 10 рабочих дней в письменной форме.</w:t>
      </w:r>
    </w:p>
    <w:p w:rsidR="00AA1819" w:rsidRPr="00422976" w:rsidRDefault="00AA1819" w:rsidP="00AA1819">
      <w:pPr>
        <w:rPr>
          <w:rFonts w:cs="Times New Roman"/>
          <w:sz w:val="24"/>
          <w:szCs w:val="24"/>
        </w:rPr>
      </w:pPr>
    </w:p>
    <w:p w:rsidR="00AA1819" w:rsidRPr="00422976" w:rsidRDefault="00AA1819" w:rsidP="00AA1819">
      <w:pPr>
        <w:jc w:val="center"/>
        <w:rPr>
          <w:rFonts w:cs="Times New Roman"/>
          <w:sz w:val="24"/>
          <w:szCs w:val="24"/>
        </w:rPr>
      </w:pPr>
      <w:r w:rsidRPr="00422976">
        <w:rPr>
          <w:rFonts w:cs="Times New Roman"/>
          <w:sz w:val="24"/>
          <w:szCs w:val="24"/>
        </w:rPr>
        <w:t>9. Заключительные положения.</w:t>
      </w:r>
    </w:p>
    <w:p w:rsidR="00AA1819" w:rsidRPr="00422976" w:rsidRDefault="00AA1819" w:rsidP="00AA1819">
      <w:pPr>
        <w:rPr>
          <w:rFonts w:cs="Times New Roman"/>
          <w:sz w:val="24"/>
          <w:szCs w:val="24"/>
        </w:rPr>
      </w:pPr>
      <w:r w:rsidRPr="00422976">
        <w:rPr>
          <w:rFonts w:cs="Times New Roman"/>
          <w:sz w:val="24"/>
          <w:szCs w:val="24"/>
        </w:rPr>
        <w:t>9.1. Настоящий Договор составлен на русском языке в 2 (двух) экземплярах, имеющих одинаковую юридическую силу – по одному для каждой из Сторон. Каждый экземпляр Договора подписан Сторонами.</w:t>
      </w:r>
    </w:p>
    <w:p w:rsidR="00AA1819" w:rsidRPr="00422976" w:rsidRDefault="00AA1819" w:rsidP="00AA1819">
      <w:pPr>
        <w:rPr>
          <w:rFonts w:cs="Times New Roman"/>
          <w:sz w:val="24"/>
          <w:szCs w:val="24"/>
        </w:rPr>
      </w:pPr>
      <w:r w:rsidRPr="00422976">
        <w:rPr>
          <w:rFonts w:cs="Times New Roman"/>
          <w:sz w:val="24"/>
          <w:szCs w:val="24"/>
        </w:rPr>
        <w:t>9.2. За исключением случаев, прямо предусмотренных настоящим Договором, все уведомления, согласования, предложения и иные документы, адресуемые друг другу Сторонами настоящего Договора, действительны только в том случае, если они оформлены в письменном виде и вручены противоположной Стороне.</w:t>
      </w:r>
    </w:p>
    <w:p w:rsidR="00AA1819" w:rsidRPr="00422976" w:rsidRDefault="00AA1819" w:rsidP="00AA1819">
      <w:pPr>
        <w:rPr>
          <w:rFonts w:cs="Times New Roman"/>
          <w:sz w:val="24"/>
          <w:szCs w:val="24"/>
        </w:rPr>
      </w:pPr>
      <w:r w:rsidRPr="00422976">
        <w:rPr>
          <w:rFonts w:cs="Times New Roman"/>
          <w:sz w:val="24"/>
          <w:szCs w:val="24"/>
        </w:rPr>
        <w:t xml:space="preserve">9.3. За исключением случаев, прямо предусмотренных настоящим Договором, все документы, в т.ч. уведомления, запросы, претензии и иные документы, направляемые Сторонами друг другу, вручаются лично ответственным представителем одной Стороны ответственному представителю противоположной Стороны или </w:t>
      </w:r>
      <w:proofErr w:type="gramStart"/>
      <w:r w:rsidRPr="00422976">
        <w:rPr>
          <w:rFonts w:cs="Times New Roman"/>
          <w:sz w:val="24"/>
          <w:szCs w:val="24"/>
        </w:rPr>
        <w:t>направляются  заказным</w:t>
      </w:r>
      <w:proofErr w:type="gramEnd"/>
      <w:r w:rsidRPr="00422976">
        <w:rPr>
          <w:rFonts w:cs="Times New Roman"/>
          <w:sz w:val="24"/>
          <w:szCs w:val="24"/>
        </w:rPr>
        <w:t xml:space="preserve"> почтовым отправлением с описью вложения на указанный в настоящем Договором адрес противоположной Стороны. </w:t>
      </w:r>
    </w:p>
    <w:p w:rsidR="00AA1819" w:rsidRPr="00422976" w:rsidRDefault="00AA1819" w:rsidP="00AA1819">
      <w:pPr>
        <w:rPr>
          <w:rFonts w:cs="Times New Roman"/>
          <w:sz w:val="24"/>
          <w:szCs w:val="24"/>
        </w:rPr>
      </w:pPr>
      <w:r w:rsidRPr="00422976">
        <w:rPr>
          <w:rFonts w:cs="Times New Roman"/>
          <w:sz w:val="24"/>
          <w:szCs w:val="24"/>
        </w:rPr>
        <w:t xml:space="preserve">9.4. Срок ответа на запросы, претензии и иные обращения, направляемые Сторонами настоящего Договора друг другу не должен превышать 5 (Пяти) рабочих дней с даты их получения Стороной-получателем, определяемой в соответствии с пунктом 7.3 настоящего Договора. </w:t>
      </w:r>
    </w:p>
    <w:p w:rsidR="00AA1819" w:rsidRPr="00422976" w:rsidRDefault="00AA1819" w:rsidP="00AA1819">
      <w:pPr>
        <w:rPr>
          <w:rFonts w:cs="Times New Roman"/>
          <w:sz w:val="24"/>
          <w:szCs w:val="24"/>
        </w:rPr>
      </w:pPr>
      <w:r w:rsidRPr="00422976">
        <w:rPr>
          <w:rFonts w:cs="Times New Roman"/>
          <w:sz w:val="24"/>
          <w:szCs w:val="24"/>
        </w:rPr>
        <w:t>9.5. Стороны признают существенность всех положений настоящего Договора.</w:t>
      </w:r>
    </w:p>
    <w:p w:rsidR="00AA1819" w:rsidRPr="00422976" w:rsidRDefault="00AA1819" w:rsidP="00AA1819">
      <w:pPr>
        <w:rPr>
          <w:rFonts w:cs="Times New Roman"/>
          <w:sz w:val="24"/>
          <w:szCs w:val="24"/>
        </w:rPr>
      </w:pPr>
      <w:r w:rsidRPr="00422976">
        <w:rPr>
          <w:rFonts w:cs="Times New Roman"/>
          <w:sz w:val="24"/>
          <w:szCs w:val="24"/>
        </w:rPr>
        <w:t>9.6. Положения, не отрегулированные настоящим Договором, регулируются действующим законодательством Российской Федерации.</w:t>
      </w:r>
    </w:p>
    <w:p w:rsidR="00AA1819" w:rsidRPr="00422976" w:rsidRDefault="00AA1819" w:rsidP="00AA1819">
      <w:pPr>
        <w:rPr>
          <w:rFonts w:cs="Times New Roman"/>
          <w:sz w:val="24"/>
          <w:szCs w:val="24"/>
        </w:rPr>
      </w:pPr>
      <w:r w:rsidRPr="00422976">
        <w:rPr>
          <w:rFonts w:cs="Times New Roman"/>
          <w:sz w:val="24"/>
          <w:szCs w:val="24"/>
        </w:rPr>
        <w:t xml:space="preserve">9.7. Все споры и разногласия по настоящему Договору разрешаются сторонами путем переговоров. </w:t>
      </w:r>
    </w:p>
    <w:p w:rsidR="00AA1819" w:rsidRPr="00422976" w:rsidRDefault="00AA1819" w:rsidP="00AA1819">
      <w:pPr>
        <w:rPr>
          <w:rFonts w:cs="Times New Roman"/>
          <w:sz w:val="24"/>
          <w:szCs w:val="24"/>
        </w:rPr>
      </w:pPr>
      <w:r w:rsidRPr="00422976">
        <w:rPr>
          <w:rFonts w:cs="Times New Roman"/>
          <w:sz w:val="24"/>
          <w:szCs w:val="24"/>
        </w:rPr>
        <w:t>9.8. При невозможности разрешения разногласий путем переговоров, Стороны обращаются в Арбитражный суд города Санкт-Петербурга и Ленинградской области.</w:t>
      </w:r>
    </w:p>
    <w:p w:rsidR="00AA1819" w:rsidRPr="009C4821" w:rsidRDefault="00C3497F" w:rsidP="00AA1819">
      <w:pPr>
        <w:suppressAutoHyphens/>
        <w:rPr>
          <w:rFonts w:eastAsia="Times New Roman" w:cs="Times New Roman"/>
          <w:sz w:val="26"/>
          <w:szCs w:val="26"/>
          <w:lang w:eastAsia="ru-RU"/>
        </w:rPr>
      </w:pPr>
      <w:r>
        <w:rPr>
          <w:rFonts w:cs="Times New Roman"/>
          <w:sz w:val="24"/>
          <w:szCs w:val="24"/>
        </w:rPr>
        <w:t xml:space="preserve">9.9. Приложение </w:t>
      </w:r>
      <w:proofErr w:type="gramStart"/>
      <w:r>
        <w:rPr>
          <w:rFonts w:cs="Times New Roman"/>
          <w:sz w:val="24"/>
          <w:szCs w:val="24"/>
        </w:rPr>
        <w:t>1 .</w:t>
      </w:r>
      <w:proofErr w:type="gramEnd"/>
      <w:r>
        <w:rPr>
          <w:rFonts w:cs="Times New Roman"/>
          <w:sz w:val="24"/>
          <w:szCs w:val="24"/>
        </w:rPr>
        <w:t xml:space="preserve"> – </w:t>
      </w:r>
      <w:r w:rsidR="00AA1819" w:rsidRPr="00422976">
        <w:rPr>
          <w:rFonts w:cs="Times New Roman"/>
          <w:sz w:val="24"/>
          <w:szCs w:val="24"/>
        </w:rPr>
        <w:t>Техническое задание</w:t>
      </w:r>
      <w:r w:rsidR="00AA1819" w:rsidRPr="00422976">
        <w:t xml:space="preserve"> </w:t>
      </w:r>
    </w:p>
    <w:p w:rsidR="00AA1819" w:rsidRDefault="00AA1819" w:rsidP="00AA1819">
      <w:pPr>
        <w:suppressAutoHyphens/>
        <w:spacing w:line="300" w:lineRule="exact"/>
        <w:ind w:firstLine="709"/>
        <w:jc w:val="center"/>
        <w:rPr>
          <w:rFonts w:eastAsia="Times New Roman" w:cs="Times New Roman"/>
          <w:lang w:val="x-none" w:eastAsia="ar-SA"/>
        </w:rPr>
      </w:pPr>
      <w:r w:rsidRPr="00395C8B">
        <w:rPr>
          <w:rFonts w:eastAsia="Times New Roman" w:cs="Times New Roman"/>
          <w:lang w:val="x-none" w:eastAsia="ar-SA"/>
        </w:rPr>
        <w:t>10. Юридические адреса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1819" w:rsidTr="00A5022F">
        <w:tc>
          <w:tcPr>
            <w:tcW w:w="4672" w:type="dxa"/>
          </w:tcPr>
          <w:p w:rsidR="00AA1819" w:rsidRPr="003B6242" w:rsidRDefault="00AA1819" w:rsidP="00A5022F">
            <w:pPr>
              <w:spacing w:line="228" w:lineRule="auto"/>
              <w:ind w:left="-111" w:firstLine="104"/>
              <w:rPr>
                <w:rFonts w:eastAsia="Calibri" w:cs="Times New Roman"/>
                <w:b/>
                <w:bCs/>
                <w:sz w:val="24"/>
                <w:szCs w:val="24"/>
                <w:lang w:eastAsia="ru-RU"/>
              </w:rPr>
            </w:pPr>
            <w:r w:rsidRPr="003B6242">
              <w:rPr>
                <w:rFonts w:eastAsia="Calibri" w:cs="Times New Roman"/>
                <w:b/>
                <w:sz w:val="24"/>
                <w:szCs w:val="24"/>
                <w:lang w:eastAsia="ru-RU"/>
              </w:rPr>
              <w:lastRenderedPageBreak/>
              <w:t>Заказчик:</w:t>
            </w:r>
          </w:p>
          <w:p w:rsidR="00AA1819" w:rsidRPr="003B6242" w:rsidRDefault="00AA1819" w:rsidP="00A5022F">
            <w:pPr>
              <w:spacing w:line="228" w:lineRule="auto"/>
              <w:ind w:left="-111" w:firstLine="104"/>
              <w:rPr>
                <w:rFonts w:eastAsia="Calibri" w:cs="Times New Roman"/>
                <w:b/>
                <w:bCs/>
                <w:sz w:val="24"/>
                <w:szCs w:val="24"/>
                <w:lang w:eastAsia="ru-RU"/>
              </w:rPr>
            </w:pPr>
            <w:r w:rsidRPr="003B6242">
              <w:rPr>
                <w:rFonts w:eastAsia="Calibri" w:cs="Times New Roman"/>
                <w:b/>
                <w:bCs/>
                <w:sz w:val="24"/>
                <w:szCs w:val="24"/>
                <w:lang w:eastAsia="ru-RU"/>
              </w:rPr>
              <w:t>ГАОУ ДПО «ЛОИРО»</w:t>
            </w:r>
          </w:p>
          <w:p w:rsidR="00AA1819" w:rsidRPr="003B6242" w:rsidRDefault="00AA1819" w:rsidP="00A5022F">
            <w:pPr>
              <w:spacing w:line="228" w:lineRule="auto"/>
              <w:ind w:left="-111" w:firstLine="104"/>
              <w:rPr>
                <w:rFonts w:eastAsia="Calibri" w:cs="Times New Roman"/>
                <w:bCs/>
                <w:sz w:val="24"/>
                <w:szCs w:val="24"/>
                <w:lang w:eastAsia="ru-RU"/>
              </w:rPr>
            </w:pPr>
            <w:r w:rsidRPr="003B6242">
              <w:rPr>
                <w:rFonts w:eastAsia="Calibri" w:cs="Times New Roman"/>
                <w:bCs/>
                <w:sz w:val="24"/>
                <w:szCs w:val="24"/>
                <w:lang w:eastAsia="ru-RU"/>
              </w:rPr>
              <w:t>Юридический/фактический адрес:</w:t>
            </w:r>
          </w:p>
          <w:p w:rsidR="00AA1819" w:rsidRPr="003B6242" w:rsidRDefault="00AA1819" w:rsidP="00A5022F">
            <w:pPr>
              <w:spacing w:line="228" w:lineRule="auto"/>
              <w:ind w:left="-111" w:firstLine="104"/>
              <w:rPr>
                <w:rFonts w:eastAsia="Calibri" w:cs="Times New Roman"/>
                <w:bCs/>
                <w:sz w:val="24"/>
                <w:szCs w:val="24"/>
                <w:lang w:eastAsia="ru-RU"/>
              </w:rPr>
            </w:pPr>
            <w:r w:rsidRPr="003B6242">
              <w:rPr>
                <w:rFonts w:eastAsia="Calibri" w:cs="Times New Roman"/>
                <w:bCs/>
                <w:sz w:val="24"/>
                <w:szCs w:val="24"/>
                <w:lang w:eastAsia="ru-RU"/>
              </w:rPr>
              <w:t>197136 г. Санкт-Петербург, пр. Чкаловский, д. 25а, лит. А.</w:t>
            </w:r>
          </w:p>
          <w:p w:rsidR="00AA1819" w:rsidRPr="003B6242" w:rsidRDefault="00AA1819" w:rsidP="00A5022F">
            <w:pPr>
              <w:spacing w:line="228" w:lineRule="auto"/>
              <w:ind w:left="-111" w:firstLine="104"/>
              <w:rPr>
                <w:rFonts w:eastAsia="Calibri" w:cs="Times New Roman"/>
                <w:bCs/>
                <w:sz w:val="24"/>
                <w:szCs w:val="24"/>
                <w:lang w:eastAsia="ru-RU"/>
              </w:rPr>
            </w:pPr>
            <w:r w:rsidRPr="003B6242">
              <w:rPr>
                <w:rFonts w:eastAsia="Calibri" w:cs="Times New Roman"/>
                <w:bCs/>
                <w:sz w:val="24"/>
                <w:szCs w:val="24"/>
                <w:lang w:eastAsia="ru-RU"/>
              </w:rPr>
              <w:t>ИНН 4705016800, КПП 781301001</w:t>
            </w:r>
          </w:p>
          <w:p w:rsidR="00AA1819" w:rsidRPr="003B6242" w:rsidRDefault="00AA1819" w:rsidP="00A5022F">
            <w:pPr>
              <w:spacing w:line="228" w:lineRule="auto"/>
              <w:ind w:left="-111" w:firstLine="104"/>
              <w:rPr>
                <w:rFonts w:eastAsia="Calibri" w:cs="Times New Roman"/>
                <w:bCs/>
                <w:sz w:val="24"/>
                <w:szCs w:val="24"/>
                <w:lang w:eastAsia="ru-RU"/>
              </w:rPr>
            </w:pPr>
            <w:r w:rsidRPr="003B6242">
              <w:rPr>
                <w:rFonts w:eastAsia="Calibri" w:cs="Times New Roman"/>
                <w:bCs/>
                <w:sz w:val="24"/>
                <w:szCs w:val="24"/>
                <w:lang w:eastAsia="ru-RU"/>
              </w:rPr>
              <w:t>ОКВЭД 85.42,      ОГРН - 1024701243390</w:t>
            </w:r>
          </w:p>
          <w:p w:rsidR="00AA1819" w:rsidRPr="003B6242" w:rsidRDefault="00AA1819" w:rsidP="00A5022F">
            <w:pPr>
              <w:spacing w:line="228" w:lineRule="auto"/>
              <w:ind w:left="-111" w:firstLine="104"/>
              <w:rPr>
                <w:rFonts w:eastAsia="Calibri" w:cs="Times New Roman"/>
                <w:b/>
                <w:sz w:val="24"/>
                <w:szCs w:val="24"/>
                <w:lang w:eastAsia="ru-RU"/>
              </w:rPr>
            </w:pPr>
            <w:r w:rsidRPr="003B6242">
              <w:rPr>
                <w:rFonts w:eastAsia="Calibri" w:cs="Times New Roman"/>
                <w:b/>
                <w:sz w:val="24"/>
                <w:szCs w:val="24"/>
                <w:lang w:eastAsia="ru-RU"/>
              </w:rPr>
              <w:t>Реквизиты банковские:</w:t>
            </w:r>
          </w:p>
          <w:p w:rsidR="00AA1819" w:rsidRPr="003B6242" w:rsidRDefault="00AA1819" w:rsidP="00A5022F">
            <w:pPr>
              <w:spacing w:line="228" w:lineRule="auto"/>
              <w:rPr>
                <w:rFonts w:eastAsiaTheme="minorEastAsia" w:cs="Times New Roman"/>
                <w:color w:val="000000"/>
                <w:sz w:val="24"/>
                <w:szCs w:val="24"/>
                <w:lang w:eastAsia="ru-RU"/>
              </w:rPr>
            </w:pPr>
            <w:r w:rsidRPr="003B6242">
              <w:rPr>
                <w:rFonts w:eastAsiaTheme="minorEastAsia" w:cs="Times New Roman"/>
                <w:color w:val="000000"/>
                <w:sz w:val="24"/>
                <w:szCs w:val="24"/>
                <w:lang w:eastAsia="ru-RU"/>
              </w:rPr>
              <w:t xml:space="preserve">КОМИТЕТ ФИНАНСОВ ЛЕНИНГРАДСКОЙ ОБЛАСТИ </w:t>
            </w:r>
          </w:p>
          <w:p w:rsidR="00AA1819" w:rsidRPr="003B6242" w:rsidRDefault="00AA1819" w:rsidP="00A5022F">
            <w:pPr>
              <w:rPr>
                <w:rFonts w:eastAsiaTheme="minorEastAsia" w:cs="Times New Roman"/>
                <w:color w:val="000000"/>
                <w:sz w:val="24"/>
                <w:szCs w:val="24"/>
                <w:lang w:eastAsia="ru-RU"/>
              </w:rPr>
            </w:pPr>
            <w:r w:rsidRPr="003B6242">
              <w:rPr>
                <w:rFonts w:eastAsiaTheme="minorEastAsia" w:cs="Times New Roman"/>
                <w:color w:val="000000"/>
                <w:sz w:val="24"/>
                <w:szCs w:val="24"/>
                <w:lang w:eastAsia="ru-RU"/>
              </w:rPr>
              <w:t>(ГАОУ ДПО "ЛОИРО" л/с 31723068049)</w:t>
            </w:r>
          </w:p>
          <w:p w:rsidR="00AA1819" w:rsidRPr="003B6242" w:rsidRDefault="00AA1819" w:rsidP="00A5022F">
            <w:pPr>
              <w:rPr>
                <w:rFonts w:eastAsiaTheme="minorEastAsia" w:cs="Times New Roman"/>
                <w:b/>
                <w:sz w:val="24"/>
                <w:szCs w:val="24"/>
                <w:lang w:eastAsia="ru-RU"/>
              </w:rPr>
            </w:pPr>
            <w:r w:rsidRPr="003B6242">
              <w:rPr>
                <w:rFonts w:eastAsiaTheme="minorEastAsia" w:cs="Times New Roman"/>
                <w:sz w:val="24"/>
                <w:szCs w:val="24"/>
                <w:lang w:eastAsia="ru-RU"/>
              </w:rPr>
              <w:t>Казначейский счет 03224643410000004500</w:t>
            </w:r>
          </w:p>
          <w:p w:rsidR="00AA1819" w:rsidRPr="003B6242" w:rsidRDefault="00AA1819" w:rsidP="00A5022F">
            <w:pPr>
              <w:rPr>
                <w:rFonts w:eastAsiaTheme="minorEastAsia" w:cs="Times New Roman"/>
                <w:sz w:val="24"/>
                <w:szCs w:val="24"/>
                <w:lang w:eastAsia="ru-RU"/>
              </w:rPr>
            </w:pPr>
            <w:r w:rsidRPr="003B6242">
              <w:rPr>
                <w:rFonts w:eastAsiaTheme="minorEastAsia" w:cs="Times New Roman"/>
                <w:sz w:val="24"/>
                <w:szCs w:val="24"/>
                <w:lang w:eastAsia="ru-RU"/>
              </w:rPr>
              <w:t>Банк: ОКЦ № 1 СЗГУ Банка России//УФК по Ленинградской области г. Санкт-Петербург</w:t>
            </w:r>
          </w:p>
          <w:p w:rsidR="00AA1819" w:rsidRPr="003B6242" w:rsidRDefault="00AA1819" w:rsidP="00A5022F">
            <w:pPr>
              <w:rPr>
                <w:rFonts w:eastAsiaTheme="minorEastAsia" w:cs="Times New Roman"/>
                <w:b/>
                <w:sz w:val="24"/>
                <w:szCs w:val="24"/>
                <w:lang w:eastAsia="ru-RU"/>
              </w:rPr>
            </w:pPr>
            <w:r w:rsidRPr="003B6242">
              <w:rPr>
                <w:rFonts w:eastAsiaTheme="minorEastAsia" w:cs="Times New Roman"/>
                <w:sz w:val="24"/>
                <w:szCs w:val="24"/>
                <w:lang w:eastAsia="ru-RU"/>
              </w:rPr>
              <w:t>БИК044030098</w:t>
            </w:r>
          </w:p>
          <w:p w:rsidR="00AA1819" w:rsidRPr="003B6242" w:rsidRDefault="00AA1819" w:rsidP="00A5022F">
            <w:pPr>
              <w:rPr>
                <w:rFonts w:eastAsiaTheme="minorEastAsia" w:cs="Times New Roman"/>
                <w:b/>
                <w:sz w:val="24"/>
                <w:szCs w:val="24"/>
                <w:lang w:eastAsia="ru-RU"/>
              </w:rPr>
            </w:pPr>
            <w:proofErr w:type="spellStart"/>
            <w:r w:rsidRPr="003B6242">
              <w:rPr>
                <w:rFonts w:eastAsiaTheme="minorEastAsia" w:cs="Times New Roman"/>
                <w:sz w:val="24"/>
                <w:szCs w:val="24"/>
                <w:lang w:eastAsia="ru-RU"/>
              </w:rPr>
              <w:t>Кор.счет</w:t>
            </w:r>
            <w:proofErr w:type="spellEnd"/>
            <w:r w:rsidRPr="003B6242">
              <w:rPr>
                <w:rFonts w:eastAsiaTheme="minorEastAsia" w:cs="Times New Roman"/>
                <w:sz w:val="24"/>
                <w:szCs w:val="24"/>
                <w:lang w:eastAsia="ru-RU"/>
              </w:rPr>
              <w:t xml:space="preserve"> 40102810745370000098</w:t>
            </w:r>
          </w:p>
          <w:p w:rsidR="00AA1819" w:rsidRPr="003B6242" w:rsidRDefault="00AA1819" w:rsidP="00A5022F">
            <w:pPr>
              <w:ind w:left="179" w:firstLine="104"/>
              <w:rPr>
                <w:rFonts w:eastAsia="Calibri" w:cs="Times New Roman"/>
                <w:bCs/>
                <w:sz w:val="24"/>
                <w:szCs w:val="24"/>
                <w:lang w:eastAsia="ru-RU"/>
              </w:rPr>
            </w:pPr>
            <w:r w:rsidRPr="003B6242">
              <w:rPr>
                <w:rFonts w:eastAsia="Calibri" w:cs="Times New Roman"/>
                <w:bCs/>
                <w:sz w:val="24"/>
                <w:szCs w:val="24"/>
                <w:lang w:eastAsia="ru-RU"/>
              </w:rPr>
              <w:t>Тел. 372-50-39, факс 372-53-92</w:t>
            </w:r>
          </w:p>
          <w:p w:rsidR="00AA1819" w:rsidRPr="003B6242" w:rsidRDefault="00AA1819" w:rsidP="00A5022F">
            <w:pPr>
              <w:spacing w:line="228" w:lineRule="auto"/>
              <w:ind w:left="181" w:firstLine="102"/>
              <w:rPr>
                <w:rFonts w:eastAsia="Calibri" w:cs="Times New Roman"/>
                <w:bCs/>
                <w:sz w:val="24"/>
                <w:szCs w:val="24"/>
                <w:lang w:eastAsia="ru-RU"/>
              </w:rPr>
            </w:pPr>
            <w:r w:rsidRPr="003B6242">
              <w:rPr>
                <w:rFonts w:eastAsia="Calibri" w:cs="Times New Roman"/>
                <w:bCs/>
                <w:sz w:val="24"/>
                <w:szCs w:val="24"/>
                <w:lang w:eastAsia="ru-RU"/>
              </w:rPr>
              <w:t xml:space="preserve"> Ректор</w:t>
            </w:r>
          </w:p>
          <w:p w:rsidR="00AA1819" w:rsidRPr="003B6242" w:rsidRDefault="00AA1819" w:rsidP="00A5022F">
            <w:pPr>
              <w:spacing w:line="228" w:lineRule="auto"/>
              <w:ind w:left="181" w:firstLine="102"/>
              <w:rPr>
                <w:rFonts w:eastAsia="Calibri" w:cs="Times New Roman"/>
                <w:b/>
                <w:bCs/>
                <w:sz w:val="24"/>
                <w:szCs w:val="24"/>
                <w:lang w:eastAsia="ru-RU"/>
              </w:rPr>
            </w:pPr>
            <w:r w:rsidRPr="003B6242">
              <w:rPr>
                <w:rFonts w:eastAsia="Calibri" w:cs="Times New Roman"/>
                <w:bCs/>
                <w:sz w:val="24"/>
                <w:szCs w:val="24"/>
                <w:lang w:eastAsia="ru-RU"/>
              </w:rPr>
              <w:t>______________ Ковальчук О.В.</w:t>
            </w:r>
          </w:p>
          <w:p w:rsidR="00AA1819" w:rsidRDefault="00AA1819" w:rsidP="00A5022F">
            <w:pPr>
              <w:suppressAutoHyphens/>
              <w:spacing w:line="300" w:lineRule="exact"/>
              <w:jc w:val="center"/>
              <w:rPr>
                <w:rFonts w:eastAsia="Times New Roman" w:cs="Times New Roman"/>
                <w:lang w:val="x-none" w:eastAsia="ar-SA"/>
              </w:rPr>
            </w:pPr>
            <w:proofErr w:type="spellStart"/>
            <w:r w:rsidRPr="003B6242">
              <w:rPr>
                <w:rFonts w:eastAsia="Calibri" w:cs="Times New Roman"/>
                <w:bCs/>
                <w:sz w:val="24"/>
                <w:szCs w:val="24"/>
                <w:lang w:eastAsia="ru-RU"/>
              </w:rPr>
              <w:t>мп</w:t>
            </w:r>
            <w:proofErr w:type="spellEnd"/>
            <w:r w:rsidRPr="003B6242">
              <w:rPr>
                <w:rFonts w:eastAsia="Calibri" w:cs="Times New Roman"/>
                <w:bCs/>
                <w:sz w:val="24"/>
                <w:szCs w:val="24"/>
                <w:lang w:eastAsia="ru-RU"/>
              </w:rPr>
              <w:t>.</w:t>
            </w:r>
          </w:p>
        </w:tc>
        <w:tc>
          <w:tcPr>
            <w:tcW w:w="4673" w:type="dxa"/>
          </w:tcPr>
          <w:p w:rsidR="00AA1819" w:rsidRPr="00C321B5" w:rsidRDefault="00C321B5" w:rsidP="00A5022F">
            <w:pPr>
              <w:suppressAutoHyphens/>
              <w:spacing w:line="300" w:lineRule="exact"/>
              <w:jc w:val="center"/>
              <w:rPr>
                <w:rFonts w:eastAsia="Times New Roman" w:cs="Times New Roman"/>
                <w:b/>
                <w:lang w:eastAsia="ar-SA"/>
              </w:rPr>
            </w:pPr>
            <w:r w:rsidRPr="00C321B5">
              <w:rPr>
                <w:rFonts w:eastAsia="Times New Roman" w:cs="Times New Roman"/>
                <w:b/>
                <w:lang w:eastAsia="ar-SA"/>
              </w:rPr>
              <w:t>Исполнитель:</w:t>
            </w:r>
          </w:p>
        </w:tc>
      </w:tr>
    </w:tbl>
    <w:p w:rsidR="00AA1819" w:rsidRDefault="00AA1819" w:rsidP="00AA1819">
      <w:pPr>
        <w:jc w:val="right"/>
        <w:rPr>
          <w:rFonts w:eastAsia="Times New Roman" w:cs="Times New Roman"/>
        </w:rPr>
      </w:pPr>
    </w:p>
    <w:p w:rsidR="00AA1819" w:rsidRDefault="00AA1819" w:rsidP="00AA1819">
      <w:pPr>
        <w:jc w:val="right"/>
        <w:rPr>
          <w:rFonts w:eastAsia="Times New Roman" w:cs="Times New Roman"/>
        </w:rPr>
      </w:pPr>
    </w:p>
    <w:p w:rsidR="00AA1819" w:rsidRDefault="00AA1819" w:rsidP="00AA1819">
      <w:pPr>
        <w:jc w:val="right"/>
        <w:rPr>
          <w:rFonts w:eastAsia="Times New Roman" w:cs="Times New Roman"/>
        </w:rPr>
      </w:pPr>
    </w:p>
    <w:p w:rsidR="00A5022F" w:rsidRDefault="00A5022F" w:rsidP="00AA1819">
      <w:pPr>
        <w:jc w:val="right"/>
        <w:rPr>
          <w:rFonts w:eastAsia="Times New Roman" w:cs="Times New Roman"/>
        </w:rPr>
      </w:pPr>
    </w:p>
    <w:p w:rsidR="00A5022F" w:rsidRDefault="00A5022F" w:rsidP="00AA1819">
      <w:pPr>
        <w:jc w:val="right"/>
        <w:rPr>
          <w:rFonts w:eastAsia="Times New Roman" w:cs="Times New Roman"/>
        </w:rPr>
      </w:pPr>
    </w:p>
    <w:p w:rsidR="00AA1819" w:rsidRPr="005B5594" w:rsidRDefault="00AA1819" w:rsidP="00AA1819">
      <w:pPr>
        <w:jc w:val="right"/>
        <w:rPr>
          <w:rFonts w:eastAsia="Times New Roman" w:cs="Times New Roman"/>
        </w:rPr>
      </w:pPr>
      <w:r>
        <w:rPr>
          <w:rFonts w:eastAsia="Times New Roman" w:cs="Times New Roman"/>
        </w:rPr>
        <w:t>Приложение № 1</w:t>
      </w:r>
    </w:p>
    <w:p w:rsidR="00AA1819" w:rsidRDefault="00AA1819" w:rsidP="00AA1819">
      <w:pPr>
        <w:jc w:val="right"/>
        <w:rPr>
          <w:rFonts w:eastAsia="Times New Roman" w:cs="Times New Roman"/>
        </w:rPr>
      </w:pPr>
      <w:r>
        <w:rPr>
          <w:rFonts w:eastAsia="Times New Roman" w:cs="Times New Roman"/>
        </w:rPr>
        <w:t xml:space="preserve">К договору № ___________  </w:t>
      </w:r>
    </w:p>
    <w:p w:rsidR="00AA1819" w:rsidRDefault="00AA1819" w:rsidP="00AA1819">
      <w:pPr>
        <w:jc w:val="right"/>
        <w:rPr>
          <w:rFonts w:eastAsia="Times New Roman" w:cs="Times New Roman"/>
        </w:rPr>
      </w:pPr>
      <w:r>
        <w:rPr>
          <w:rFonts w:eastAsia="Times New Roman" w:cs="Times New Roman"/>
        </w:rPr>
        <w:t>от _________2026 г.</w:t>
      </w:r>
    </w:p>
    <w:p w:rsidR="00AA1819" w:rsidRPr="00A91BC5" w:rsidRDefault="00AA1819" w:rsidP="00AA1819">
      <w:pPr>
        <w:spacing w:after="200" w:line="276" w:lineRule="auto"/>
        <w:jc w:val="left"/>
        <w:rPr>
          <w:rFonts w:ascii="Calibri" w:eastAsia="Times New Roman" w:hAnsi="Calibri" w:cs="Times New Roman"/>
          <w:lang w:eastAsia="ru-RU"/>
        </w:rPr>
      </w:pPr>
    </w:p>
    <w:p w:rsidR="000058D2" w:rsidRPr="009C4821" w:rsidRDefault="000058D2" w:rsidP="000058D2">
      <w:pPr>
        <w:tabs>
          <w:tab w:val="left" w:pos="993"/>
        </w:tabs>
        <w:jc w:val="center"/>
        <w:rPr>
          <w:rFonts w:eastAsia="Times New Roman" w:cs="Times New Roman"/>
          <w:sz w:val="26"/>
          <w:szCs w:val="26"/>
          <w:lang w:eastAsia="ru-RU"/>
        </w:rPr>
      </w:pPr>
      <w:r w:rsidRPr="009C4821">
        <w:rPr>
          <w:rFonts w:eastAsia="Times New Roman" w:cs="Times New Roman"/>
          <w:sz w:val="26"/>
          <w:szCs w:val="26"/>
          <w:lang w:eastAsia="ru-RU"/>
        </w:rPr>
        <w:t xml:space="preserve">Техническое задание </w:t>
      </w:r>
    </w:p>
    <w:p w:rsidR="000058D2" w:rsidRDefault="000058D2" w:rsidP="000058D2">
      <w:pPr>
        <w:suppressAutoHyphens/>
        <w:jc w:val="center"/>
        <w:rPr>
          <w:rFonts w:eastAsia="Times New Roman" w:cs="Times New Roman"/>
          <w:sz w:val="26"/>
          <w:szCs w:val="26"/>
          <w:lang w:eastAsia="ru-RU"/>
        </w:rPr>
      </w:pPr>
      <w:r w:rsidRPr="009C4821">
        <w:rPr>
          <w:rFonts w:eastAsia="Times New Roman" w:cs="Times New Roman"/>
          <w:sz w:val="26"/>
          <w:szCs w:val="26"/>
          <w:lang w:eastAsia="ru-RU"/>
        </w:rPr>
        <w:t>на оказание услуг по</w:t>
      </w:r>
      <w:r w:rsidRPr="002532ED">
        <w:rPr>
          <w:rFonts w:eastAsia="Times New Roman" w:cs="Times New Roman"/>
          <w:sz w:val="26"/>
          <w:szCs w:val="26"/>
          <w:lang w:eastAsia="ru-RU"/>
        </w:rPr>
        <w:t xml:space="preserve"> организации приветственного кофе-брейка и обеспечению питьевого режима</w:t>
      </w:r>
      <w:r>
        <w:rPr>
          <w:rFonts w:eastAsia="Times New Roman" w:cs="Times New Roman"/>
          <w:sz w:val="26"/>
          <w:szCs w:val="26"/>
          <w:lang w:eastAsia="ru-RU"/>
        </w:rPr>
        <w:t>.</w:t>
      </w:r>
    </w:p>
    <w:p w:rsidR="000058D2" w:rsidRDefault="000058D2" w:rsidP="000058D2">
      <w:pPr>
        <w:suppressAutoHyphens/>
        <w:jc w:val="center"/>
        <w:rPr>
          <w:rFonts w:eastAsia="Times New Roman" w:cs="Times New Roman"/>
          <w:sz w:val="26"/>
          <w:szCs w:val="26"/>
          <w:lang w:eastAsia="ru-RU"/>
        </w:rPr>
      </w:pPr>
    </w:p>
    <w:p w:rsidR="000058D2" w:rsidRPr="009C4821" w:rsidRDefault="000058D2" w:rsidP="000058D2">
      <w:pPr>
        <w:suppressAutoHyphens/>
        <w:jc w:val="center"/>
        <w:rPr>
          <w:rFonts w:eastAsia="Times New Roman" w:cs="Times New Roman"/>
          <w:sz w:val="26"/>
          <w:szCs w:val="26"/>
          <w:lang w:eastAsia="ru-RU"/>
        </w:rPr>
      </w:pPr>
      <w:r w:rsidRPr="002532ED">
        <w:rPr>
          <w:rFonts w:eastAsia="Times New Roman" w:cs="Times New Roman"/>
          <w:sz w:val="26"/>
          <w:szCs w:val="26"/>
          <w:lang w:eastAsia="ru-RU"/>
        </w:rPr>
        <w:t xml:space="preserve"> </w:t>
      </w:r>
    </w:p>
    <w:p w:rsidR="000058D2" w:rsidRPr="004855FF" w:rsidRDefault="000058D2" w:rsidP="000058D2">
      <w:pPr>
        <w:rPr>
          <w:rFonts w:eastAsia="Times New Roman" w:cs="Times New Roman"/>
          <w:sz w:val="26"/>
          <w:szCs w:val="26"/>
          <w:lang w:eastAsia="ru-RU"/>
        </w:rPr>
      </w:pPr>
      <w:r w:rsidRPr="004855FF">
        <w:rPr>
          <w:rFonts w:eastAsia="Calibri" w:cs="Times New Roman"/>
          <w:sz w:val="26"/>
          <w:szCs w:val="26"/>
        </w:rPr>
        <w:t xml:space="preserve"> </w:t>
      </w:r>
      <w:r>
        <w:rPr>
          <w:rFonts w:eastAsia="Calibri" w:cs="Times New Roman"/>
          <w:sz w:val="26"/>
          <w:szCs w:val="26"/>
        </w:rPr>
        <w:t xml:space="preserve">Задача: </w:t>
      </w:r>
      <w:r w:rsidRPr="004855FF">
        <w:rPr>
          <w:rFonts w:eastAsia="Calibri" w:cs="Times New Roman"/>
          <w:sz w:val="26"/>
          <w:szCs w:val="26"/>
        </w:rPr>
        <w:t>оказание услуг по организации приветственного кофе-брейка и обеспечению питьевого режима участников</w:t>
      </w:r>
      <w:r w:rsidRPr="004855FF">
        <w:rPr>
          <w:rFonts w:eastAsia="Times New Roman" w:cs="Times New Roman"/>
          <w:sz w:val="26"/>
          <w:szCs w:val="26"/>
          <w:lang w:eastAsia="ru-RU"/>
        </w:rPr>
        <w:t xml:space="preserve"> Заседания Комитета по защите семьи, вопросам отцовства, материнства и детства Государственной Думы Федерального собрания Российской Федерации в Ленинградской области</w:t>
      </w:r>
      <w:r>
        <w:rPr>
          <w:rFonts w:eastAsia="Times New Roman" w:cs="Times New Roman"/>
          <w:sz w:val="26"/>
          <w:szCs w:val="26"/>
          <w:lang w:eastAsia="ru-RU"/>
        </w:rPr>
        <w:t>.</w:t>
      </w:r>
    </w:p>
    <w:p w:rsidR="000058D2" w:rsidRPr="004855FF" w:rsidRDefault="000058D2" w:rsidP="000058D2">
      <w:pPr>
        <w:spacing w:after="160" w:line="259" w:lineRule="auto"/>
        <w:ind w:left="360"/>
        <w:contextualSpacing/>
        <w:jc w:val="left"/>
        <w:rPr>
          <w:rFonts w:eastAsia="Calibri" w:cs="Times New Roman"/>
          <w:sz w:val="26"/>
          <w:szCs w:val="26"/>
        </w:rPr>
      </w:pPr>
      <w:r>
        <w:rPr>
          <w:rFonts w:eastAsia="Calibri" w:cs="Times New Roman"/>
          <w:sz w:val="26"/>
          <w:szCs w:val="26"/>
        </w:rPr>
        <w:t>1.</w:t>
      </w:r>
      <w:r w:rsidRPr="004855FF">
        <w:rPr>
          <w:rFonts w:eastAsia="Calibri" w:cs="Times New Roman"/>
          <w:sz w:val="26"/>
          <w:szCs w:val="26"/>
        </w:rPr>
        <w:t>Дата проведения мероприятия: 23 апреля 2026 года</w:t>
      </w:r>
    </w:p>
    <w:p w:rsidR="000058D2" w:rsidRPr="004855FF" w:rsidRDefault="000058D2" w:rsidP="000058D2">
      <w:pPr>
        <w:numPr>
          <w:ilvl w:val="0"/>
          <w:numId w:val="14"/>
        </w:numPr>
        <w:spacing w:after="160" w:line="259" w:lineRule="auto"/>
        <w:contextualSpacing/>
        <w:jc w:val="left"/>
        <w:rPr>
          <w:rFonts w:eastAsia="Calibri" w:cs="Times New Roman"/>
          <w:sz w:val="26"/>
          <w:szCs w:val="26"/>
        </w:rPr>
      </w:pPr>
      <w:r w:rsidRPr="004855FF">
        <w:rPr>
          <w:rFonts w:eastAsia="Calibri" w:cs="Times New Roman"/>
          <w:sz w:val="26"/>
          <w:szCs w:val="26"/>
        </w:rPr>
        <w:t>Место оказания услуг: г. Пушкин, Петербургское шоссе, д. 10</w:t>
      </w:r>
    </w:p>
    <w:p w:rsidR="000058D2" w:rsidRPr="004855FF" w:rsidRDefault="000058D2" w:rsidP="000058D2">
      <w:pPr>
        <w:numPr>
          <w:ilvl w:val="0"/>
          <w:numId w:val="14"/>
        </w:numPr>
        <w:spacing w:after="160" w:line="259" w:lineRule="auto"/>
        <w:contextualSpacing/>
        <w:jc w:val="left"/>
        <w:rPr>
          <w:rFonts w:eastAsia="Calibri" w:cs="Times New Roman"/>
          <w:sz w:val="26"/>
          <w:szCs w:val="26"/>
        </w:rPr>
      </w:pPr>
      <w:r w:rsidRPr="004855FF">
        <w:rPr>
          <w:rFonts w:eastAsia="Calibri" w:cs="Times New Roman"/>
          <w:sz w:val="26"/>
          <w:szCs w:val="26"/>
        </w:rPr>
        <w:t>Время оказания услуг: с 8.30 до 9.30</w:t>
      </w:r>
    </w:p>
    <w:p w:rsidR="000058D2" w:rsidRPr="004855FF" w:rsidRDefault="000058D2" w:rsidP="000058D2">
      <w:pPr>
        <w:numPr>
          <w:ilvl w:val="0"/>
          <w:numId w:val="14"/>
        </w:numPr>
        <w:spacing w:after="160" w:line="259" w:lineRule="auto"/>
        <w:contextualSpacing/>
        <w:jc w:val="left"/>
        <w:rPr>
          <w:rFonts w:eastAsia="Calibri" w:cs="Times New Roman"/>
          <w:sz w:val="26"/>
          <w:szCs w:val="26"/>
        </w:rPr>
      </w:pPr>
      <w:r w:rsidRPr="004855FF">
        <w:rPr>
          <w:rFonts w:eastAsia="Calibri" w:cs="Times New Roman"/>
          <w:sz w:val="26"/>
          <w:szCs w:val="26"/>
        </w:rPr>
        <w:t>Количество участников: 120 человек</w:t>
      </w:r>
    </w:p>
    <w:p w:rsidR="000058D2" w:rsidRPr="004855FF" w:rsidRDefault="000058D2" w:rsidP="000058D2">
      <w:pPr>
        <w:numPr>
          <w:ilvl w:val="0"/>
          <w:numId w:val="14"/>
        </w:numPr>
        <w:spacing w:after="160" w:line="259" w:lineRule="auto"/>
        <w:contextualSpacing/>
        <w:jc w:val="left"/>
        <w:rPr>
          <w:rFonts w:eastAsia="MS Mincho" w:cs="Times New Roman"/>
          <w:sz w:val="26"/>
          <w:szCs w:val="26"/>
        </w:rPr>
      </w:pPr>
      <w:r>
        <w:rPr>
          <w:rFonts w:eastAsia="MS Mincho" w:cs="Times New Roman"/>
          <w:sz w:val="26"/>
          <w:szCs w:val="26"/>
        </w:rPr>
        <w:t xml:space="preserve"> </w:t>
      </w:r>
      <w:proofErr w:type="gramStart"/>
      <w:r>
        <w:rPr>
          <w:rFonts w:eastAsia="MS Mincho" w:cs="Times New Roman"/>
          <w:sz w:val="26"/>
          <w:szCs w:val="26"/>
        </w:rPr>
        <w:t>Требования  для</w:t>
      </w:r>
      <w:proofErr w:type="gramEnd"/>
      <w:r>
        <w:rPr>
          <w:rFonts w:eastAsia="MS Mincho" w:cs="Times New Roman"/>
          <w:sz w:val="26"/>
          <w:szCs w:val="26"/>
        </w:rPr>
        <w:t xml:space="preserve"> исполнения  мероприятия :</w:t>
      </w:r>
    </w:p>
    <w:p w:rsidR="000058D2" w:rsidRPr="004855FF" w:rsidRDefault="000058D2" w:rsidP="000058D2">
      <w:pPr>
        <w:numPr>
          <w:ilvl w:val="0"/>
          <w:numId w:val="12"/>
        </w:numPr>
        <w:spacing w:before="100" w:beforeAutospacing="1" w:after="100" w:afterAutospacing="1" w:line="259" w:lineRule="auto"/>
        <w:jc w:val="left"/>
        <w:rPr>
          <w:rFonts w:eastAsia="Calibri" w:cs="Times New Roman"/>
          <w:sz w:val="26"/>
          <w:szCs w:val="26"/>
        </w:rPr>
      </w:pPr>
      <w:r w:rsidRPr="004855FF">
        <w:rPr>
          <w:rFonts w:eastAsia="Calibri" w:cs="Times New Roman"/>
          <w:sz w:val="26"/>
          <w:szCs w:val="26"/>
        </w:rPr>
        <w:t>организовать приветственный кофе-брейк для участников Мероприятия;</w:t>
      </w:r>
    </w:p>
    <w:p w:rsidR="000058D2" w:rsidRPr="004855FF" w:rsidRDefault="000058D2" w:rsidP="000058D2">
      <w:pPr>
        <w:numPr>
          <w:ilvl w:val="0"/>
          <w:numId w:val="12"/>
        </w:numPr>
        <w:spacing w:before="100" w:beforeAutospacing="1" w:after="100" w:afterAutospacing="1" w:line="259" w:lineRule="auto"/>
        <w:jc w:val="left"/>
        <w:rPr>
          <w:rFonts w:eastAsia="Calibri" w:cs="Times New Roman"/>
          <w:sz w:val="26"/>
          <w:szCs w:val="26"/>
        </w:rPr>
      </w:pPr>
      <w:r w:rsidRPr="004855FF">
        <w:rPr>
          <w:rFonts w:eastAsia="Calibri" w:cs="Times New Roman"/>
          <w:sz w:val="26"/>
          <w:szCs w:val="26"/>
        </w:rPr>
        <w:t>обеспечить питьевой режим участников на протяжении всего времени проведения Мероприятия;</w:t>
      </w:r>
    </w:p>
    <w:p w:rsidR="000058D2" w:rsidRPr="004855FF" w:rsidRDefault="000058D2" w:rsidP="000058D2">
      <w:pPr>
        <w:numPr>
          <w:ilvl w:val="0"/>
          <w:numId w:val="13"/>
        </w:numPr>
        <w:spacing w:after="200" w:line="276" w:lineRule="auto"/>
        <w:contextualSpacing/>
        <w:jc w:val="left"/>
        <w:rPr>
          <w:rFonts w:eastAsia="MS Mincho" w:cs="Times New Roman"/>
          <w:sz w:val="26"/>
          <w:szCs w:val="26"/>
        </w:rPr>
      </w:pPr>
      <w:r w:rsidRPr="004855FF">
        <w:rPr>
          <w:rFonts w:eastAsia="Calibri" w:cs="Times New Roman"/>
          <w:sz w:val="26"/>
          <w:szCs w:val="26"/>
        </w:rPr>
        <w:t>осуществить доставку, сервировку, обслуживание и последующую уборку помещения.</w:t>
      </w:r>
    </w:p>
    <w:p w:rsidR="000058D2" w:rsidRPr="004855FF" w:rsidRDefault="000058D2" w:rsidP="000058D2">
      <w:pPr>
        <w:spacing w:after="200" w:line="276" w:lineRule="auto"/>
        <w:ind w:left="720"/>
        <w:contextualSpacing/>
        <w:jc w:val="left"/>
        <w:rPr>
          <w:rFonts w:eastAsia="MS Mincho" w:cs="Times New Roman"/>
          <w:sz w:val="26"/>
          <w:szCs w:val="26"/>
        </w:rPr>
      </w:pPr>
      <w:r>
        <w:rPr>
          <w:rFonts w:eastAsia="MS Mincho" w:cs="Times New Roman"/>
          <w:sz w:val="26"/>
          <w:szCs w:val="26"/>
        </w:rPr>
        <w:lastRenderedPageBreak/>
        <w:t>6.</w:t>
      </w:r>
      <w:r w:rsidRPr="004855FF">
        <w:rPr>
          <w:rFonts w:eastAsia="MS Mincho" w:cs="Times New Roman"/>
          <w:sz w:val="26"/>
          <w:szCs w:val="26"/>
        </w:rPr>
        <w:t>Требования к кофе-брейку.</w:t>
      </w:r>
    </w:p>
    <w:p w:rsidR="000058D2" w:rsidRPr="004855FF" w:rsidRDefault="000058D2" w:rsidP="000058D2">
      <w:pPr>
        <w:spacing w:after="200" w:line="276" w:lineRule="auto"/>
        <w:ind w:left="360"/>
        <w:rPr>
          <w:rFonts w:eastAsia="MS Mincho" w:cs="Times New Roman"/>
          <w:sz w:val="26"/>
          <w:szCs w:val="26"/>
        </w:rPr>
      </w:pPr>
      <w:r>
        <w:rPr>
          <w:rFonts w:eastAsia="MS Mincho" w:cs="Times New Roman"/>
          <w:sz w:val="26"/>
          <w:szCs w:val="26"/>
        </w:rPr>
        <w:t>Исполнитель должен</w:t>
      </w:r>
      <w:r w:rsidRPr="004855FF">
        <w:rPr>
          <w:rFonts w:eastAsia="MS Mincho" w:cs="Times New Roman"/>
          <w:sz w:val="26"/>
          <w:szCs w:val="26"/>
        </w:rPr>
        <w:t xml:space="preserve"> доставить продукты и мебель своими силами и средствами, осуществить сервировку за 30 минут до начала мероприятия. </w:t>
      </w:r>
    </w:p>
    <w:p w:rsidR="000058D2" w:rsidRPr="004855FF" w:rsidRDefault="000058D2" w:rsidP="000058D2">
      <w:pPr>
        <w:spacing w:after="200" w:line="276" w:lineRule="auto"/>
        <w:rPr>
          <w:rFonts w:eastAsia="MS Mincho" w:cs="Times New Roman"/>
          <w:sz w:val="26"/>
          <w:szCs w:val="26"/>
        </w:rPr>
      </w:pPr>
      <w:r w:rsidRPr="004855FF">
        <w:rPr>
          <w:rFonts w:eastAsia="MS Mincho" w:cs="Times New Roman"/>
          <w:sz w:val="26"/>
          <w:szCs w:val="26"/>
        </w:rPr>
        <w:t xml:space="preserve">Питание </w:t>
      </w:r>
      <w:proofErr w:type="gramStart"/>
      <w:r w:rsidRPr="004855FF">
        <w:rPr>
          <w:rFonts w:eastAsia="MS Mincho" w:cs="Times New Roman"/>
          <w:sz w:val="26"/>
          <w:szCs w:val="26"/>
        </w:rPr>
        <w:t xml:space="preserve">участников </w:t>
      </w:r>
      <w:r>
        <w:rPr>
          <w:rFonts w:eastAsia="MS Mincho" w:cs="Times New Roman"/>
          <w:sz w:val="26"/>
          <w:szCs w:val="26"/>
        </w:rPr>
        <w:t xml:space="preserve"> должно</w:t>
      </w:r>
      <w:proofErr w:type="gramEnd"/>
      <w:r>
        <w:rPr>
          <w:rFonts w:eastAsia="MS Mincho" w:cs="Times New Roman"/>
          <w:sz w:val="26"/>
          <w:szCs w:val="26"/>
        </w:rPr>
        <w:t xml:space="preserve"> осуществлять</w:t>
      </w:r>
      <w:r w:rsidRPr="004855FF">
        <w:rPr>
          <w:rFonts w:eastAsia="MS Mincho" w:cs="Times New Roman"/>
          <w:sz w:val="26"/>
          <w:szCs w:val="26"/>
        </w:rPr>
        <w:t xml:space="preserve">ся с соблюдением санитарных норм и сроков годности продуктов в соответствии с меню </w:t>
      </w:r>
    </w:p>
    <w:tbl>
      <w:tblPr>
        <w:tblStyle w:val="a3"/>
        <w:tblpPr w:leftFromText="180" w:rightFromText="180" w:vertAnchor="text" w:horzAnchor="margin" w:tblpXSpec="center" w:tblpY="65"/>
        <w:tblW w:w="5000" w:type="pct"/>
        <w:jc w:val="center"/>
        <w:tblLook w:val="04A0" w:firstRow="1" w:lastRow="0" w:firstColumn="1" w:lastColumn="0" w:noHBand="0" w:noVBand="1"/>
      </w:tblPr>
      <w:tblGrid>
        <w:gridCol w:w="660"/>
        <w:gridCol w:w="5431"/>
        <w:gridCol w:w="1701"/>
        <w:gridCol w:w="1553"/>
      </w:tblGrid>
      <w:tr w:rsidR="000058D2" w:rsidRPr="004855FF" w:rsidTr="00AC4AA2">
        <w:trPr>
          <w:trHeight w:val="558"/>
          <w:jc w:val="center"/>
        </w:trPr>
        <w:tc>
          <w:tcPr>
            <w:tcW w:w="353" w:type="pct"/>
            <w:vAlign w:val="center"/>
          </w:tcPr>
          <w:p w:rsidR="000058D2" w:rsidRPr="004855FF" w:rsidRDefault="000058D2" w:rsidP="00AC4AA2">
            <w:pPr>
              <w:spacing w:after="200" w:line="276" w:lineRule="auto"/>
              <w:rPr>
                <w:rFonts w:eastAsia="MS Mincho" w:cs="Times New Roman"/>
                <w:b/>
                <w:sz w:val="26"/>
                <w:szCs w:val="26"/>
              </w:rPr>
            </w:pPr>
            <w:r w:rsidRPr="004855FF">
              <w:rPr>
                <w:rFonts w:eastAsia="MS Mincho" w:cs="Times New Roman"/>
                <w:b/>
                <w:sz w:val="26"/>
                <w:szCs w:val="26"/>
              </w:rPr>
              <w:t>№ п/п</w:t>
            </w:r>
          </w:p>
        </w:tc>
        <w:tc>
          <w:tcPr>
            <w:tcW w:w="2906" w:type="pct"/>
            <w:vAlign w:val="center"/>
          </w:tcPr>
          <w:p w:rsidR="000058D2" w:rsidRPr="004855FF" w:rsidRDefault="000058D2" w:rsidP="00AC4AA2">
            <w:pPr>
              <w:spacing w:after="200" w:line="276" w:lineRule="auto"/>
              <w:rPr>
                <w:rFonts w:eastAsia="MS Mincho" w:cs="Times New Roman"/>
                <w:b/>
                <w:sz w:val="26"/>
                <w:szCs w:val="26"/>
              </w:rPr>
            </w:pPr>
            <w:r w:rsidRPr="004855FF">
              <w:rPr>
                <w:rFonts w:eastAsia="MS Mincho" w:cs="Times New Roman"/>
                <w:b/>
                <w:sz w:val="26"/>
                <w:szCs w:val="26"/>
              </w:rPr>
              <w:t xml:space="preserve">Наименование </w:t>
            </w:r>
          </w:p>
        </w:tc>
        <w:tc>
          <w:tcPr>
            <w:tcW w:w="910" w:type="pct"/>
            <w:vAlign w:val="center"/>
          </w:tcPr>
          <w:p w:rsidR="000058D2" w:rsidRPr="004855FF" w:rsidRDefault="000058D2" w:rsidP="00AC4AA2">
            <w:pPr>
              <w:spacing w:after="200" w:line="276" w:lineRule="auto"/>
              <w:rPr>
                <w:rFonts w:eastAsia="MS Mincho" w:cs="Times New Roman"/>
                <w:b/>
                <w:sz w:val="26"/>
                <w:szCs w:val="26"/>
              </w:rPr>
            </w:pPr>
            <w:r w:rsidRPr="004855FF">
              <w:rPr>
                <w:rFonts w:eastAsia="MS Mincho" w:cs="Times New Roman"/>
                <w:b/>
                <w:sz w:val="26"/>
                <w:szCs w:val="26"/>
              </w:rPr>
              <w:t>Единица измерения</w:t>
            </w:r>
          </w:p>
        </w:tc>
        <w:tc>
          <w:tcPr>
            <w:tcW w:w="831" w:type="pct"/>
            <w:vAlign w:val="center"/>
          </w:tcPr>
          <w:p w:rsidR="000058D2" w:rsidRPr="004855FF" w:rsidRDefault="000058D2" w:rsidP="00AC4AA2">
            <w:pPr>
              <w:spacing w:after="200" w:line="276" w:lineRule="auto"/>
              <w:rPr>
                <w:rFonts w:eastAsia="MS Mincho" w:cs="Times New Roman"/>
                <w:b/>
                <w:sz w:val="26"/>
                <w:szCs w:val="26"/>
              </w:rPr>
            </w:pPr>
            <w:r w:rsidRPr="004855FF">
              <w:rPr>
                <w:rFonts w:eastAsia="MS Mincho" w:cs="Times New Roman"/>
                <w:b/>
                <w:sz w:val="26"/>
                <w:szCs w:val="26"/>
              </w:rPr>
              <w:t xml:space="preserve">Кол-во </w:t>
            </w:r>
          </w:p>
        </w:tc>
      </w:tr>
      <w:tr w:rsidR="000058D2" w:rsidRPr="004855FF" w:rsidTr="00AC4AA2">
        <w:trPr>
          <w:jc w:val="center"/>
        </w:trPr>
        <w:tc>
          <w:tcPr>
            <w:tcW w:w="353" w:type="pct"/>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1</w:t>
            </w:r>
          </w:p>
        </w:tc>
        <w:tc>
          <w:tcPr>
            <w:tcW w:w="2906"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Пирожок с сыром и ветчиной слоеный 40гр.</w:t>
            </w:r>
          </w:p>
        </w:tc>
        <w:tc>
          <w:tcPr>
            <w:tcW w:w="910"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120</w:t>
            </w:r>
          </w:p>
        </w:tc>
      </w:tr>
      <w:tr w:rsidR="000058D2" w:rsidRPr="004855FF" w:rsidTr="00AC4AA2">
        <w:trPr>
          <w:jc w:val="center"/>
        </w:trPr>
        <w:tc>
          <w:tcPr>
            <w:tcW w:w="353" w:type="pct"/>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2</w:t>
            </w:r>
          </w:p>
        </w:tc>
        <w:tc>
          <w:tcPr>
            <w:tcW w:w="2906"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Пирожок с капустой и яйцом слоеный 40гр.</w:t>
            </w:r>
          </w:p>
        </w:tc>
        <w:tc>
          <w:tcPr>
            <w:tcW w:w="910"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120</w:t>
            </w:r>
          </w:p>
        </w:tc>
      </w:tr>
      <w:tr w:rsidR="000058D2" w:rsidRPr="004855FF" w:rsidTr="00AC4AA2">
        <w:trPr>
          <w:jc w:val="center"/>
        </w:trPr>
        <w:tc>
          <w:tcPr>
            <w:tcW w:w="353" w:type="pct"/>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3</w:t>
            </w:r>
          </w:p>
        </w:tc>
        <w:tc>
          <w:tcPr>
            <w:tcW w:w="2906"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Мини-</w:t>
            </w:r>
            <w:proofErr w:type="spellStart"/>
            <w:r w:rsidRPr="004855FF">
              <w:rPr>
                <w:rFonts w:eastAsia="MS Mincho" w:cs="Times New Roman"/>
                <w:sz w:val="26"/>
                <w:szCs w:val="26"/>
              </w:rPr>
              <w:t>круассан</w:t>
            </w:r>
            <w:proofErr w:type="spellEnd"/>
            <w:r w:rsidRPr="004855FF">
              <w:rPr>
                <w:rFonts w:eastAsia="MS Mincho" w:cs="Times New Roman"/>
                <w:sz w:val="26"/>
                <w:szCs w:val="26"/>
              </w:rPr>
              <w:t xml:space="preserve"> с курицей и овощами 50гр.</w:t>
            </w:r>
          </w:p>
        </w:tc>
        <w:tc>
          <w:tcPr>
            <w:tcW w:w="910"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120</w:t>
            </w:r>
          </w:p>
        </w:tc>
      </w:tr>
      <w:tr w:rsidR="000058D2" w:rsidRPr="004855FF" w:rsidTr="00AC4AA2">
        <w:trPr>
          <w:jc w:val="center"/>
        </w:trPr>
        <w:tc>
          <w:tcPr>
            <w:tcW w:w="353" w:type="pct"/>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4</w:t>
            </w:r>
          </w:p>
        </w:tc>
        <w:tc>
          <w:tcPr>
            <w:tcW w:w="2906"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Тарталетка с персиком 30гр.</w:t>
            </w:r>
          </w:p>
        </w:tc>
        <w:tc>
          <w:tcPr>
            <w:tcW w:w="910"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120</w:t>
            </w:r>
          </w:p>
        </w:tc>
      </w:tr>
      <w:tr w:rsidR="000058D2" w:rsidRPr="004855FF" w:rsidTr="00AC4AA2">
        <w:trPr>
          <w:jc w:val="center"/>
        </w:trPr>
        <w:tc>
          <w:tcPr>
            <w:tcW w:w="353" w:type="pct"/>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5</w:t>
            </w:r>
          </w:p>
        </w:tc>
        <w:tc>
          <w:tcPr>
            <w:tcW w:w="2906"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Эклер шоколадный 30гр</w:t>
            </w:r>
          </w:p>
        </w:tc>
        <w:tc>
          <w:tcPr>
            <w:tcW w:w="910"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120</w:t>
            </w:r>
          </w:p>
        </w:tc>
      </w:tr>
      <w:tr w:rsidR="000058D2" w:rsidRPr="004855FF" w:rsidTr="00AC4AA2">
        <w:trPr>
          <w:jc w:val="center"/>
        </w:trPr>
        <w:tc>
          <w:tcPr>
            <w:tcW w:w="353" w:type="pct"/>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6</w:t>
            </w:r>
          </w:p>
        </w:tc>
        <w:tc>
          <w:tcPr>
            <w:tcW w:w="2906"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Мини-буше 30гр</w:t>
            </w:r>
          </w:p>
        </w:tc>
        <w:tc>
          <w:tcPr>
            <w:tcW w:w="910"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120</w:t>
            </w:r>
          </w:p>
        </w:tc>
      </w:tr>
      <w:tr w:rsidR="000058D2" w:rsidRPr="004855FF" w:rsidTr="00AC4AA2">
        <w:trPr>
          <w:jc w:val="center"/>
        </w:trPr>
        <w:tc>
          <w:tcPr>
            <w:tcW w:w="353" w:type="pct"/>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7</w:t>
            </w:r>
          </w:p>
        </w:tc>
        <w:tc>
          <w:tcPr>
            <w:tcW w:w="2906"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Вода "Аква Минерале" б/г пластик 500мл</w:t>
            </w:r>
          </w:p>
        </w:tc>
        <w:tc>
          <w:tcPr>
            <w:tcW w:w="910"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120</w:t>
            </w:r>
          </w:p>
        </w:tc>
      </w:tr>
      <w:tr w:rsidR="000058D2" w:rsidRPr="004855FF" w:rsidTr="00AC4AA2">
        <w:trPr>
          <w:jc w:val="center"/>
        </w:trPr>
        <w:tc>
          <w:tcPr>
            <w:tcW w:w="353" w:type="pct"/>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8</w:t>
            </w:r>
          </w:p>
        </w:tc>
        <w:tc>
          <w:tcPr>
            <w:tcW w:w="2906"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Чай в ассортименте зеленый/черный/фруктовый, сахар, лимон 200/10/5</w:t>
            </w:r>
          </w:p>
        </w:tc>
        <w:tc>
          <w:tcPr>
            <w:tcW w:w="910"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120</w:t>
            </w:r>
          </w:p>
        </w:tc>
      </w:tr>
      <w:tr w:rsidR="000058D2" w:rsidRPr="004855FF" w:rsidTr="00AC4AA2">
        <w:trPr>
          <w:jc w:val="center"/>
        </w:trPr>
        <w:tc>
          <w:tcPr>
            <w:tcW w:w="353" w:type="pct"/>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10</w:t>
            </w:r>
          </w:p>
        </w:tc>
        <w:tc>
          <w:tcPr>
            <w:tcW w:w="2906"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Кофе заварной 200</w:t>
            </w:r>
          </w:p>
        </w:tc>
        <w:tc>
          <w:tcPr>
            <w:tcW w:w="910"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шт.</w:t>
            </w:r>
          </w:p>
        </w:tc>
        <w:tc>
          <w:tcPr>
            <w:tcW w:w="831" w:type="pct"/>
            <w:vAlign w:val="center"/>
          </w:tcPr>
          <w:p w:rsidR="000058D2" w:rsidRPr="004855FF" w:rsidRDefault="000058D2" w:rsidP="00AC4AA2">
            <w:pPr>
              <w:spacing w:after="200" w:line="276" w:lineRule="auto"/>
              <w:rPr>
                <w:rFonts w:eastAsia="MS Mincho" w:cs="Times New Roman"/>
                <w:sz w:val="26"/>
                <w:szCs w:val="26"/>
              </w:rPr>
            </w:pPr>
            <w:r w:rsidRPr="004855FF">
              <w:rPr>
                <w:rFonts w:eastAsia="MS Mincho" w:cs="Times New Roman"/>
                <w:sz w:val="26"/>
                <w:szCs w:val="26"/>
              </w:rPr>
              <w:t>120</w:t>
            </w:r>
          </w:p>
        </w:tc>
      </w:tr>
    </w:tbl>
    <w:p w:rsidR="000058D2" w:rsidRPr="000058D2" w:rsidRDefault="000058D2" w:rsidP="000058D2">
      <w:pPr>
        <w:spacing w:after="200" w:line="276" w:lineRule="auto"/>
        <w:rPr>
          <w:rFonts w:eastAsia="MS Mincho" w:cs="Times New Roman"/>
          <w:sz w:val="26"/>
          <w:szCs w:val="26"/>
        </w:rPr>
      </w:pPr>
      <w:r w:rsidRPr="000058D2">
        <w:rPr>
          <w:rFonts w:eastAsia="MS Mincho" w:cs="Times New Roman"/>
          <w:sz w:val="26"/>
          <w:szCs w:val="26"/>
        </w:rPr>
        <w:t xml:space="preserve">   ИТОГО: общая стоимость услуг по Договору </w:t>
      </w:r>
      <w:proofErr w:type="gramStart"/>
      <w:r w:rsidRPr="000058D2">
        <w:rPr>
          <w:rFonts w:eastAsia="MS Mincho" w:cs="Times New Roman"/>
          <w:sz w:val="26"/>
          <w:szCs w:val="26"/>
        </w:rPr>
        <w:t>составляет  _</w:t>
      </w:r>
      <w:proofErr w:type="gramEnd"/>
      <w:r w:rsidRPr="000058D2">
        <w:rPr>
          <w:rFonts w:eastAsia="MS Mincho" w:cs="Times New Roman"/>
          <w:sz w:val="26"/>
          <w:szCs w:val="26"/>
        </w:rPr>
        <w:t xml:space="preserve">______________ руб. 00 коп. </w:t>
      </w:r>
      <w:proofErr w:type="gramStart"/>
      <w:r w:rsidRPr="000058D2">
        <w:rPr>
          <w:rFonts w:eastAsia="MS Mincho" w:cs="Times New Roman"/>
          <w:sz w:val="26"/>
          <w:szCs w:val="26"/>
        </w:rPr>
        <w:t>( _</w:t>
      </w:r>
      <w:proofErr w:type="gramEnd"/>
      <w:r w:rsidRPr="000058D2">
        <w:rPr>
          <w:rFonts w:eastAsia="MS Mincho" w:cs="Times New Roman"/>
          <w:sz w:val="26"/>
          <w:szCs w:val="26"/>
        </w:rPr>
        <w:t>________ тысяч рублей 00 коп.)НДС-__________</w:t>
      </w:r>
    </w:p>
    <w:p w:rsidR="000058D2" w:rsidRPr="000058D2" w:rsidRDefault="000058D2" w:rsidP="000058D2">
      <w:pPr>
        <w:spacing w:after="200" w:line="276" w:lineRule="auto"/>
        <w:rPr>
          <w:rFonts w:eastAsia="MS Mincho" w:cs="Times New Roman"/>
          <w:sz w:val="26"/>
          <w:szCs w:val="26"/>
        </w:rPr>
      </w:pPr>
      <w:r w:rsidRPr="000058D2">
        <w:rPr>
          <w:rFonts w:eastAsia="MS Mincho" w:cs="Times New Roman"/>
          <w:sz w:val="26"/>
          <w:szCs w:val="26"/>
        </w:rPr>
        <w:t xml:space="preserve">Цена договора указана с учетом всех расходов на оказание </w:t>
      </w:r>
      <w:proofErr w:type="gramStart"/>
      <w:r w:rsidRPr="000058D2">
        <w:rPr>
          <w:rFonts w:eastAsia="MS Mincho" w:cs="Times New Roman"/>
          <w:sz w:val="26"/>
          <w:szCs w:val="26"/>
        </w:rPr>
        <w:t>услуг ,</w:t>
      </w:r>
      <w:proofErr w:type="gramEnd"/>
      <w:r w:rsidRPr="000058D2">
        <w:rPr>
          <w:rFonts w:eastAsia="MS Mincho" w:cs="Times New Roman"/>
          <w:sz w:val="26"/>
          <w:szCs w:val="26"/>
        </w:rPr>
        <w:t xml:space="preserve">  в том числе расходов  на оформление любых сертификатов и другой технической и/или товаросопроводительной документации, а также на страхование товара,  уплату налогов, таможенных пошлин, сборов и иных обязательных платежей, экспертизы и всех иных расходов, необходимых для исполнения Договора и/или которые могут возникнуть при его исполнении, в том числе на страхование профессиональной ответственности.</w:t>
      </w:r>
    </w:p>
    <w:p w:rsidR="000058D2" w:rsidRPr="004855FF" w:rsidRDefault="000058D2" w:rsidP="000058D2">
      <w:pPr>
        <w:numPr>
          <w:ilvl w:val="1"/>
          <w:numId w:val="12"/>
        </w:numPr>
        <w:spacing w:after="200" w:line="276" w:lineRule="auto"/>
        <w:ind w:left="0" w:firstLine="142"/>
        <w:contextualSpacing/>
        <w:jc w:val="left"/>
        <w:rPr>
          <w:rFonts w:eastAsia="MS Mincho" w:cs="Times New Roman"/>
          <w:sz w:val="26"/>
          <w:szCs w:val="26"/>
        </w:rPr>
      </w:pPr>
      <w:r w:rsidRPr="004855FF">
        <w:rPr>
          <w:rFonts w:eastAsia="MS Mincho" w:cs="Times New Roman"/>
          <w:sz w:val="26"/>
          <w:szCs w:val="26"/>
        </w:rPr>
        <w:t xml:space="preserve">Обслуживание участников </w:t>
      </w:r>
      <w:proofErr w:type="gramStart"/>
      <w:r w:rsidRPr="004855FF">
        <w:rPr>
          <w:rFonts w:eastAsia="MS Mincho" w:cs="Times New Roman"/>
          <w:sz w:val="26"/>
          <w:szCs w:val="26"/>
        </w:rPr>
        <w:t xml:space="preserve">мероприятия </w:t>
      </w:r>
      <w:r>
        <w:rPr>
          <w:rFonts w:eastAsia="MS Mincho" w:cs="Times New Roman"/>
          <w:sz w:val="26"/>
          <w:szCs w:val="26"/>
        </w:rPr>
        <w:t xml:space="preserve"> должно</w:t>
      </w:r>
      <w:proofErr w:type="gramEnd"/>
      <w:r>
        <w:rPr>
          <w:rFonts w:eastAsia="MS Mincho" w:cs="Times New Roman"/>
          <w:sz w:val="26"/>
          <w:szCs w:val="26"/>
        </w:rPr>
        <w:t xml:space="preserve"> осуществляться </w:t>
      </w:r>
      <w:r w:rsidRPr="004855FF">
        <w:rPr>
          <w:rFonts w:eastAsia="MS Mincho" w:cs="Times New Roman"/>
          <w:sz w:val="26"/>
          <w:szCs w:val="26"/>
        </w:rPr>
        <w:t xml:space="preserve">высококвалифицированными официантами, имеющими опыт работы на подобных мероприятиях, в количестве не менее 4 человек. </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t>8. Требования к мебели и оборудованию</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lastRenderedPageBreak/>
        <w:t>Исполнитель обязан обеспечить предоставление и установку необходимой мебели и оборудования для организации зоны кофе-брейка и комфортного пребывания участников Мероприятия.</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t>В состав предоставляемой мебели должно входить:</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t>фуршетные (банкетные) столы — для размещения напитков, закусок и сервировочных элементов;</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t>коктейльные (высокие) столы — для удобства участников (из расчета не менее 1 стола на 4–6 человек);</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t xml:space="preserve">вспомогательные столы — для размещения </w:t>
      </w:r>
      <w:proofErr w:type="spellStart"/>
      <w:r w:rsidRPr="004855FF">
        <w:rPr>
          <w:rFonts w:eastAsia="MS Mincho" w:cs="Times New Roman"/>
          <w:sz w:val="26"/>
          <w:szCs w:val="26"/>
        </w:rPr>
        <w:t>кофемашин</w:t>
      </w:r>
      <w:proofErr w:type="spellEnd"/>
      <w:r w:rsidRPr="004855FF">
        <w:rPr>
          <w:rFonts w:eastAsia="MS Mincho" w:cs="Times New Roman"/>
          <w:sz w:val="26"/>
          <w:szCs w:val="26"/>
        </w:rPr>
        <w:t xml:space="preserve">, </w:t>
      </w:r>
      <w:proofErr w:type="spellStart"/>
      <w:r w:rsidRPr="004855FF">
        <w:rPr>
          <w:rFonts w:eastAsia="MS Mincho" w:cs="Times New Roman"/>
          <w:sz w:val="26"/>
          <w:szCs w:val="26"/>
        </w:rPr>
        <w:t>термопотов</w:t>
      </w:r>
      <w:proofErr w:type="spellEnd"/>
      <w:r w:rsidRPr="004855FF">
        <w:rPr>
          <w:rFonts w:eastAsia="MS Mincho" w:cs="Times New Roman"/>
          <w:sz w:val="26"/>
          <w:szCs w:val="26"/>
        </w:rPr>
        <w:t>, кулеров и запаса продукции;</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t xml:space="preserve">тележки для подвоза продуктов и мебели. </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t xml:space="preserve"> Дополнительно Исполнитель обязан обеспечить:</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t>скатерти (тканевые), соответствующие деловому и протокольному формату мероприятия;</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t>урны для мусора с пакетами (в достаточном количестве).</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t>Требования к мебели: мебель должна быть чистой, исправной, устойчивой;</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t>внешний вид — нейтральный, соответствующий статусу официального мероприятия федерального уровня; отсутствие видимых дефектов (сколы, потертости, загрязнения); соответствие требованиям безопасности.</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t>Расстановка мебели осуществляется Исполнителем с учетом:</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t>удобства перемещения участников;</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t>соблюдения норм пожарной безопасности;</w:t>
      </w:r>
    </w:p>
    <w:p w:rsidR="000058D2" w:rsidRPr="004855FF" w:rsidRDefault="000058D2" w:rsidP="000058D2">
      <w:pPr>
        <w:spacing w:line="276" w:lineRule="auto"/>
        <w:rPr>
          <w:rFonts w:eastAsia="MS Mincho" w:cs="Times New Roman"/>
          <w:sz w:val="26"/>
          <w:szCs w:val="26"/>
        </w:rPr>
      </w:pPr>
      <w:r w:rsidRPr="004855FF">
        <w:rPr>
          <w:rFonts w:eastAsia="MS Mincho" w:cs="Times New Roman"/>
          <w:sz w:val="26"/>
          <w:szCs w:val="26"/>
        </w:rPr>
        <w:t>требований Заказчика и особенностей площадки.</w:t>
      </w:r>
    </w:p>
    <w:p w:rsidR="00AC582E" w:rsidRDefault="000058D2" w:rsidP="000058D2">
      <w:pPr>
        <w:spacing w:after="200" w:line="276" w:lineRule="auto"/>
        <w:rPr>
          <w:rFonts w:eastAsia="Times New Roman" w:cs="Times New Roman"/>
          <w:snapToGrid w:val="0"/>
          <w:sz w:val="24"/>
          <w:szCs w:val="24"/>
          <w:lang w:eastAsia="ru-RU"/>
        </w:rPr>
      </w:pPr>
      <w:r w:rsidRPr="004855FF">
        <w:rPr>
          <w:rFonts w:eastAsia="MS Mincho" w:cs="Times New Roman"/>
          <w:sz w:val="26"/>
          <w:szCs w:val="26"/>
        </w:rPr>
        <w:t xml:space="preserve"> После завершения мероприятия исполнитель осуществляет уборку помещения и </w:t>
      </w:r>
    </w:p>
    <w:tbl>
      <w:tblPr>
        <w:tblW w:w="9824" w:type="dxa"/>
        <w:tblBorders>
          <w:insideH w:val="single" w:sz="4" w:space="0" w:color="auto"/>
          <w:insideV w:val="single" w:sz="4" w:space="0" w:color="auto"/>
        </w:tblBorders>
        <w:tblLook w:val="0000" w:firstRow="0" w:lastRow="0" w:firstColumn="0" w:lastColumn="0" w:noHBand="0" w:noVBand="0"/>
      </w:tblPr>
      <w:tblGrid>
        <w:gridCol w:w="2455"/>
        <w:gridCol w:w="2457"/>
        <w:gridCol w:w="2455"/>
        <w:gridCol w:w="2457"/>
      </w:tblGrid>
      <w:tr w:rsidR="00AC582E" w:rsidRPr="00AC582E" w:rsidTr="00B817B6">
        <w:trPr>
          <w:trHeight w:val="203"/>
        </w:trPr>
        <w:tc>
          <w:tcPr>
            <w:tcW w:w="4912" w:type="dxa"/>
            <w:gridSpan w:val="2"/>
            <w:tcBorders>
              <w:top w:val="nil"/>
              <w:bottom w:val="nil"/>
              <w:right w:val="nil"/>
            </w:tcBorders>
          </w:tcPr>
          <w:p w:rsidR="00AC582E" w:rsidRPr="00AC582E" w:rsidRDefault="00AC582E" w:rsidP="00AC582E">
            <w:pPr>
              <w:jc w:val="left"/>
              <w:rPr>
                <w:rFonts w:eastAsia="Times New Roman" w:cs="Times New Roman"/>
                <w:b/>
                <w:bCs/>
                <w:snapToGrid w:val="0"/>
                <w:sz w:val="21"/>
                <w:szCs w:val="20"/>
                <w:lang w:eastAsia="ru-RU"/>
              </w:rPr>
            </w:pPr>
            <w:r w:rsidRPr="00AC582E">
              <w:rPr>
                <w:rFonts w:eastAsia="Times New Roman" w:cs="Times New Roman"/>
                <w:b/>
                <w:bCs/>
                <w:snapToGrid w:val="0"/>
                <w:sz w:val="21"/>
                <w:szCs w:val="20"/>
                <w:lang w:eastAsia="ru-RU"/>
              </w:rPr>
              <w:t>Заказчик</w:t>
            </w:r>
          </w:p>
        </w:tc>
        <w:tc>
          <w:tcPr>
            <w:tcW w:w="4912" w:type="dxa"/>
            <w:gridSpan w:val="2"/>
            <w:tcBorders>
              <w:top w:val="nil"/>
              <w:left w:val="nil"/>
              <w:bottom w:val="nil"/>
            </w:tcBorders>
          </w:tcPr>
          <w:p w:rsidR="00AC582E" w:rsidRPr="00AC582E" w:rsidRDefault="00AC582E" w:rsidP="00AC582E">
            <w:pPr>
              <w:jc w:val="left"/>
              <w:rPr>
                <w:rFonts w:eastAsia="Times New Roman" w:cs="Times New Roman"/>
                <w:b/>
                <w:bCs/>
                <w:snapToGrid w:val="0"/>
                <w:sz w:val="21"/>
                <w:szCs w:val="20"/>
                <w:lang w:eastAsia="ru-RU"/>
              </w:rPr>
            </w:pPr>
            <w:r w:rsidRPr="00AC582E">
              <w:rPr>
                <w:rFonts w:eastAsia="Times New Roman" w:cs="Times New Roman"/>
                <w:b/>
                <w:bCs/>
                <w:snapToGrid w:val="0"/>
                <w:sz w:val="21"/>
                <w:szCs w:val="20"/>
                <w:lang w:eastAsia="ru-RU"/>
              </w:rPr>
              <w:t>Исполнитель</w:t>
            </w:r>
          </w:p>
        </w:tc>
      </w:tr>
      <w:tr w:rsidR="00AC582E" w:rsidRPr="00AC582E" w:rsidTr="00B817B6">
        <w:trPr>
          <w:trHeight w:val="407"/>
        </w:trPr>
        <w:tc>
          <w:tcPr>
            <w:tcW w:w="4912" w:type="dxa"/>
            <w:gridSpan w:val="2"/>
            <w:tcBorders>
              <w:top w:val="nil"/>
              <w:bottom w:val="nil"/>
              <w:right w:val="nil"/>
            </w:tcBorders>
          </w:tcPr>
          <w:p w:rsidR="00AC582E" w:rsidRPr="00AC582E" w:rsidRDefault="00AC582E" w:rsidP="00AC582E">
            <w:pPr>
              <w:jc w:val="left"/>
              <w:rPr>
                <w:rFonts w:eastAsia="Times New Roman" w:cs="Times New Roman"/>
                <w:snapToGrid w:val="0"/>
                <w:sz w:val="21"/>
                <w:szCs w:val="20"/>
                <w:lang w:eastAsia="ru-RU"/>
              </w:rPr>
            </w:pPr>
            <w:r w:rsidRPr="00AC582E">
              <w:rPr>
                <w:rFonts w:eastAsia="Times New Roman" w:cs="Times New Roman"/>
                <w:snapToGrid w:val="0"/>
                <w:sz w:val="21"/>
                <w:szCs w:val="20"/>
                <w:lang w:eastAsia="ru-RU"/>
              </w:rPr>
              <w:t>ГАОУ ДПО «ЛОИРО»</w:t>
            </w:r>
          </w:p>
        </w:tc>
        <w:tc>
          <w:tcPr>
            <w:tcW w:w="4912" w:type="dxa"/>
            <w:gridSpan w:val="2"/>
            <w:tcBorders>
              <w:top w:val="nil"/>
              <w:left w:val="nil"/>
              <w:bottom w:val="nil"/>
            </w:tcBorders>
          </w:tcPr>
          <w:p w:rsidR="00AC582E" w:rsidRPr="00AC582E" w:rsidRDefault="00AC582E" w:rsidP="00AC582E">
            <w:pPr>
              <w:jc w:val="left"/>
              <w:rPr>
                <w:rFonts w:eastAsia="Times New Roman" w:cs="Times New Roman"/>
                <w:snapToGrid w:val="0"/>
                <w:sz w:val="21"/>
                <w:szCs w:val="20"/>
                <w:lang w:eastAsia="ru-RU"/>
              </w:rPr>
            </w:pPr>
          </w:p>
        </w:tc>
      </w:tr>
      <w:tr w:rsidR="00AC582E" w:rsidRPr="00AC582E" w:rsidTr="00B817B6">
        <w:trPr>
          <w:trHeight w:val="203"/>
        </w:trPr>
        <w:tc>
          <w:tcPr>
            <w:tcW w:w="4912" w:type="dxa"/>
            <w:gridSpan w:val="2"/>
            <w:tcBorders>
              <w:top w:val="nil"/>
              <w:bottom w:val="nil"/>
              <w:right w:val="nil"/>
            </w:tcBorders>
          </w:tcPr>
          <w:p w:rsidR="00AC582E" w:rsidRPr="00AC582E" w:rsidRDefault="00C321B5" w:rsidP="00AC582E">
            <w:pPr>
              <w:jc w:val="left"/>
              <w:rPr>
                <w:rFonts w:eastAsia="Times New Roman" w:cs="Times New Roman"/>
                <w:snapToGrid w:val="0"/>
                <w:lang w:eastAsia="ru-RU"/>
              </w:rPr>
            </w:pPr>
            <w:r>
              <w:rPr>
                <w:rFonts w:eastAsia="Times New Roman" w:cs="Times New Roman"/>
                <w:snapToGrid w:val="0"/>
                <w:sz w:val="21"/>
                <w:szCs w:val="21"/>
                <w:lang w:eastAsia="ru-RU"/>
              </w:rPr>
              <w:t>Ректор</w:t>
            </w:r>
            <w:r w:rsidR="00AC582E" w:rsidRPr="00AC582E">
              <w:rPr>
                <w:rFonts w:eastAsia="Times New Roman" w:cs="Times New Roman"/>
                <w:snapToGrid w:val="0"/>
                <w:sz w:val="21"/>
                <w:szCs w:val="21"/>
                <w:lang w:eastAsia="ru-RU"/>
              </w:rPr>
              <w:t xml:space="preserve">   </w:t>
            </w:r>
          </w:p>
        </w:tc>
        <w:tc>
          <w:tcPr>
            <w:tcW w:w="4912" w:type="dxa"/>
            <w:gridSpan w:val="2"/>
            <w:tcBorders>
              <w:top w:val="nil"/>
              <w:left w:val="nil"/>
              <w:bottom w:val="nil"/>
            </w:tcBorders>
          </w:tcPr>
          <w:p w:rsidR="00AC582E" w:rsidRPr="00AC582E" w:rsidRDefault="00AC582E" w:rsidP="00AC582E">
            <w:pPr>
              <w:jc w:val="left"/>
              <w:rPr>
                <w:rFonts w:eastAsia="Times New Roman" w:cs="Times New Roman"/>
                <w:snapToGrid w:val="0"/>
                <w:sz w:val="21"/>
                <w:szCs w:val="20"/>
                <w:lang w:eastAsia="ru-RU"/>
              </w:rPr>
            </w:pPr>
          </w:p>
        </w:tc>
      </w:tr>
      <w:tr w:rsidR="00AC582E" w:rsidRPr="00AC582E" w:rsidTr="00B817B6">
        <w:trPr>
          <w:trHeight w:val="216"/>
        </w:trPr>
        <w:tc>
          <w:tcPr>
            <w:tcW w:w="4912" w:type="dxa"/>
            <w:gridSpan w:val="2"/>
            <w:tcBorders>
              <w:top w:val="nil"/>
              <w:bottom w:val="nil"/>
              <w:right w:val="nil"/>
            </w:tcBorders>
          </w:tcPr>
          <w:p w:rsidR="00AC582E" w:rsidRPr="00AC582E" w:rsidRDefault="00AC582E" w:rsidP="00AC582E">
            <w:pPr>
              <w:tabs>
                <w:tab w:val="left" w:pos="2220"/>
                <w:tab w:val="left" w:pos="2940"/>
              </w:tabs>
              <w:jc w:val="left"/>
              <w:rPr>
                <w:rFonts w:eastAsia="Times New Roman" w:cs="Times New Roman"/>
                <w:snapToGrid w:val="0"/>
                <w:sz w:val="21"/>
                <w:szCs w:val="20"/>
                <w:lang w:eastAsia="ru-RU"/>
              </w:rPr>
            </w:pPr>
            <w:r w:rsidRPr="00AC582E">
              <w:rPr>
                <w:rFonts w:eastAsia="Times New Roman" w:cs="Times New Roman"/>
                <w:snapToGrid w:val="0"/>
                <w:sz w:val="21"/>
                <w:szCs w:val="20"/>
                <w:lang w:eastAsia="ru-RU"/>
              </w:rPr>
              <w:tab/>
            </w:r>
            <w:r w:rsidRPr="00AC582E">
              <w:rPr>
                <w:rFonts w:eastAsia="Times New Roman" w:cs="Times New Roman"/>
                <w:snapToGrid w:val="0"/>
                <w:sz w:val="21"/>
                <w:szCs w:val="20"/>
                <w:lang w:eastAsia="ru-RU"/>
              </w:rPr>
              <w:tab/>
            </w:r>
          </w:p>
        </w:tc>
        <w:tc>
          <w:tcPr>
            <w:tcW w:w="4912" w:type="dxa"/>
            <w:gridSpan w:val="2"/>
            <w:tcBorders>
              <w:top w:val="nil"/>
              <w:left w:val="nil"/>
              <w:bottom w:val="nil"/>
            </w:tcBorders>
          </w:tcPr>
          <w:p w:rsidR="00AC582E" w:rsidRPr="00AC582E" w:rsidRDefault="00AC582E" w:rsidP="00AC582E">
            <w:pPr>
              <w:jc w:val="left"/>
              <w:rPr>
                <w:rFonts w:eastAsia="Times New Roman" w:cs="Times New Roman"/>
                <w:snapToGrid w:val="0"/>
                <w:sz w:val="21"/>
                <w:szCs w:val="20"/>
                <w:lang w:eastAsia="ru-RU"/>
              </w:rPr>
            </w:pPr>
          </w:p>
        </w:tc>
      </w:tr>
      <w:tr w:rsidR="00AC582E" w:rsidRPr="00AC582E" w:rsidTr="00B817B6">
        <w:trPr>
          <w:cantSplit/>
          <w:trHeight w:val="203"/>
        </w:trPr>
        <w:tc>
          <w:tcPr>
            <w:tcW w:w="2455" w:type="dxa"/>
            <w:tcBorders>
              <w:top w:val="nil"/>
              <w:bottom w:val="single" w:sz="4" w:space="0" w:color="auto"/>
              <w:right w:val="nil"/>
            </w:tcBorders>
          </w:tcPr>
          <w:p w:rsidR="00AC582E" w:rsidRPr="00AC582E" w:rsidRDefault="00AC582E" w:rsidP="00AC582E">
            <w:pPr>
              <w:jc w:val="left"/>
              <w:rPr>
                <w:rFonts w:eastAsia="Times New Roman" w:cs="Times New Roman"/>
                <w:snapToGrid w:val="0"/>
                <w:sz w:val="21"/>
                <w:szCs w:val="20"/>
                <w:lang w:eastAsia="ru-RU"/>
              </w:rPr>
            </w:pPr>
          </w:p>
        </w:tc>
        <w:tc>
          <w:tcPr>
            <w:tcW w:w="2457" w:type="dxa"/>
            <w:tcBorders>
              <w:top w:val="nil"/>
              <w:left w:val="nil"/>
              <w:bottom w:val="nil"/>
              <w:right w:val="nil"/>
            </w:tcBorders>
          </w:tcPr>
          <w:p w:rsidR="00AC582E" w:rsidRPr="00AC582E" w:rsidRDefault="00AC582E" w:rsidP="00AC582E">
            <w:pPr>
              <w:jc w:val="left"/>
              <w:rPr>
                <w:rFonts w:eastAsia="Times New Roman" w:cs="Times New Roman"/>
                <w:snapToGrid w:val="0"/>
                <w:sz w:val="21"/>
                <w:szCs w:val="20"/>
                <w:lang w:eastAsia="ru-RU"/>
              </w:rPr>
            </w:pPr>
            <w:r w:rsidRPr="00AC582E">
              <w:rPr>
                <w:rFonts w:eastAsia="Times New Roman" w:cs="Times New Roman"/>
                <w:snapToGrid w:val="0"/>
                <w:sz w:val="21"/>
                <w:szCs w:val="20"/>
                <w:lang w:eastAsia="ru-RU"/>
              </w:rPr>
              <w:t>Ковальчук О.В.</w:t>
            </w:r>
          </w:p>
        </w:tc>
        <w:tc>
          <w:tcPr>
            <w:tcW w:w="2455" w:type="dxa"/>
            <w:tcBorders>
              <w:top w:val="nil"/>
              <w:left w:val="nil"/>
              <w:bottom w:val="single" w:sz="4" w:space="0" w:color="auto"/>
              <w:right w:val="nil"/>
            </w:tcBorders>
          </w:tcPr>
          <w:p w:rsidR="00AC582E" w:rsidRPr="00AC582E" w:rsidRDefault="00AC582E" w:rsidP="00AC582E">
            <w:pPr>
              <w:jc w:val="left"/>
              <w:rPr>
                <w:rFonts w:eastAsia="Times New Roman" w:cs="Times New Roman"/>
                <w:snapToGrid w:val="0"/>
                <w:sz w:val="21"/>
                <w:szCs w:val="20"/>
                <w:lang w:eastAsia="ru-RU"/>
              </w:rPr>
            </w:pPr>
          </w:p>
        </w:tc>
        <w:tc>
          <w:tcPr>
            <w:tcW w:w="2457" w:type="dxa"/>
            <w:tcBorders>
              <w:top w:val="nil"/>
              <w:left w:val="nil"/>
              <w:bottom w:val="nil"/>
            </w:tcBorders>
          </w:tcPr>
          <w:p w:rsidR="00AC582E" w:rsidRPr="00AC582E" w:rsidRDefault="00AC582E" w:rsidP="00AC582E">
            <w:pPr>
              <w:jc w:val="left"/>
              <w:rPr>
                <w:rFonts w:eastAsia="Times New Roman" w:cs="Times New Roman"/>
                <w:snapToGrid w:val="0"/>
                <w:sz w:val="21"/>
                <w:szCs w:val="20"/>
                <w:lang w:eastAsia="ru-RU"/>
              </w:rPr>
            </w:pPr>
          </w:p>
        </w:tc>
      </w:tr>
      <w:tr w:rsidR="00AC582E" w:rsidRPr="00AC582E" w:rsidTr="00B817B6">
        <w:trPr>
          <w:cantSplit/>
          <w:trHeight w:val="203"/>
        </w:trPr>
        <w:tc>
          <w:tcPr>
            <w:tcW w:w="4912" w:type="dxa"/>
            <w:gridSpan w:val="2"/>
            <w:tcBorders>
              <w:top w:val="nil"/>
              <w:bottom w:val="nil"/>
              <w:right w:val="nil"/>
            </w:tcBorders>
          </w:tcPr>
          <w:p w:rsidR="00AC582E" w:rsidRPr="00AC582E" w:rsidRDefault="00AC582E" w:rsidP="00AC582E">
            <w:pPr>
              <w:jc w:val="left"/>
              <w:rPr>
                <w:rFonts w:eastAsia="Times New Roman" w:cs="Times New Roman"/>
                <w:snapToGrid w:val="0"/>
                <w:sz w:val="21"/>
                <w:szCs w:val="20"/>
                <w:lang w:eastAsia="ru-RU"/>
              </w:rPr>
            </w:pPr>
            <w:r w:rsidRPr="00AC582E">
              <w:rPr>
                <w:rFonts w:eastAsia="Times New Roman" w:cs="Times New Roman"/>
                <w:snapToGrid w:val="0"/>
                <w:sz w:val="21"/>
                <w:szCs w:val="20"/>
                <w:lang w:eastAsia="ru-RU"/>
              </w:rPr>
              <w:t xml:space="preserve">                                 М.П.</w:t>
            </w:r>
          </w:p>
        </w:tc>
        <w:tc>
          <w:tcPr>
            <w:tcW w:w="4912" w:type="dxa"/>
            <w:gridSpan w:val="2"/>
            <w:tcBorders>
              <w:top w:val="nil"/>
              <w:left w:val="nil"/>
              <w:bottom w:val="nil"/>
            </w:tcBorders>
          </w:tcPr>
          <w:p w:rsidR="00AC582E" w:rsidRPr="00AC582E" w:rsidRDefault="00AC582E" w:rsidP="00AC582E">
            <w:pPr>
              <w:jc w:val="left"/>
              <w:rPr>
                <w:rFonts w:eastAsia="Times New Roman" w:cs="Times New Roman"/>
                <w:snapToGrid w:val="0"/>
                <w:sz w:val="21"/>
                <w:szCs w:val="20"/>
                <w:lang w:eastAsia="ru-RU"/>
              </w:rPr>
            </w:pPr>
            <w:r w:rsidRPr="00AC582E">
              <w:rPr>
                <w:rFonts w:eastAsia="Times New Roman" w:cs="Times New Roman"/>
                <w:snapToGrid w:val="0"/>
                <w:sz w:val="21"/>
                <w:szCs w:val="20"/>
                <w:lang w:eastAsia="ru-RU"/>
              </w:rPr>
              <w:t xml:space="preserve">                                М.П.</w:t>
            </w:r>
          </w:p>
        </w:tc>
      </w:tr>
    </w:tbl>
    <w:p w:rsidR="00A5022F" w:rsidRPr="00A91BC5" w:rsidRDefault="009A34C9" w:rsidP="00A5022F">
      <w:pPr>
        <w:rPr>
          <w:rFonts w:eastAsia="Times New Roman" w:cs="Times New Roman"/>
        </w:rPr>
      </w:pPr>
      <w:r w:rsidRPr="00422976">
        <w:rPr>
          <w:rFonts w:cs="Times New Roman"/>
          <w:sz w:val="24"/>
          <w:szCs w:val="24"/>
        </w:rPr>
        <w:t>1</w:t>
      </w:r>
    </w:p>
    <w:p w:rsidR="009A34C9" w:rsidRPr="00A91BC5" w:rsidRDefault="009A34C9" w:rsidP="009A34C9">
      <w:pPr>
        <w:jc w:val="right"/>
        <w:rPr>
          <w:rFonts w:eastAsia="Times New Roman" w:cs="Times New Roman"/>
        </w:rPr>
      </w:pPr>
    </w:p>
    <w:p w:rsidR="00A5022F" w:rsidRPr="00A5022F" w:rsidRDefault="00A5022F" w:rsidP="00A5022F">
      <w:pPr>
        <w:keepNext/>
        <w:keepLines/>
        <w:widowControl w:val="0"/>
        <w:tabs>
          <w:tab w:val="center" w:pos="4748"/>
          <w:tab w:val="left" w:pos="6888"/>
        </w:tabs>
        <w:autoSpaceDE w:val="0"/>
        <w:autoSpaceDN w:val="0"/>
        <w:adjustRightInd w:val="0"/>
        <w:spacing w:before="240"/>
        <w:jc w:val="right"/>
        <w:rPr>
          <w:rFonts w:eastAsia="Times New Roman" w:cs="Times New Roman"/>
          <w:b/>
          <w:sz w:val="28"/>
          <w:szCs w:val="28"/>
          <w:lang w:eastAsia="ru-RU"/>
        </w:rPr>
      </w:pPr>
      <w:r>
        <w:rPr>
          <w:rFonts w:eastAsia="Times New Roman" w:cs="Times New Roman"/>
          <w:b/>
          <w:sz w:val="28"/>
          <w:szCs w:val="28"/>
          <w:lang w:eastAsia="ru-RU"/>
        </w:rPr>
        <w:lastRenderedPageBreak/>
        <w:t>Приложение № 3</w:t>
      </w:r>
    </w:p>
    <w:p w:rsidR="00A5022F" w:rsidRDefault="00A5022F" w:rsidP="00A5022F">
      <w:pPr>
        <w:keepNext/>
        <w:keepLines/>
        <w:widowControl w:val="0"/>
        <w:tabs>
          <w:tab w:val="center" w:pos="4748"/>
          <w:tab w:val="left" w:pos="6888"/>
        </w:tabs>
        <w:autoSpaceDE w:val="0"/>
        <w:autoSpaceDN w:val="0"/>
        <w:adjustRightInd w:val="0"/>
        <w:spacing w:before="240"/>
        <w:jc w:val="right"/>
        <w:rPr>
          <w:rFonts w:eastAsia="Times New Roman" w:cs="Times New Roman"/>
          <w:b/>
          <w:sz w:val="28"/>
          <w:szCs w:val="28"/>
          <w:lang w:eastAsia="ru-RU"/>
        </w:rPr>
      </w:pPr>
      <w:r w:rsidRPr="00A5022F">
        <w:rPr>
          <w:rFonts w:eastAsia="Times New Roman" w:cs="Times New Roman"/>
          <w:b/>
          <w:sz w:val="28"/>
          <w:szCs w:val="28"/>
          <w:lang w:eastAsia="ru-RU"/>
        </w:rPr>
        <w:t>К извещению 15-2026</w:t>
      </w:r>
    </w:p>
    <w:p w:rsidR="009A34C9" w:rsidRDefault="009A34C9" w:rsidP="009A34C9">
      <w:pPr>
        <w:keepNext/>
        <w:keepLines/>
        <w:widowControl w:val="0"/>
        <w:tabs>
          <w:tab w:val="center" w:pos="4748"/>
          <w:tab w:val="left" w:pos="6888"/>
        </w:tabs>
        <w:autoSpaceDE w:val="0"/>
        <w:autoSpaceDN w:val="0"/>
        <w:adjustRightInd w:val="0"/>
        <w:spacing w:before="240"/>
        <w:jc w:val="left"/>
        <w:rPr>
          <w:rFonts w:eastAsia="Times New Roman" w:cs="Times New Roman"/>
          <w:b/>
          <w:sz w:val="28"/>
          <w:szCs w:val="28"/>
          <w:lang w:eastAsia="ru-RU"/>
        </w:rPr>
      </w:pPr>
      <w:r>
        <w:rPr>
          <w:rFonts w:eastAsia="Times New Roman" w:cs="Times New Roman"/>
          <w:b/>
          <w:sz w:val="28"/>
          <w:szCs w:val="28"/>
          <w:lang w:eastAsia="ru-RU"/>
        </w:rPr>
        <w:t>ФОРМА 1</w:t>
      </w:r>
    </w:p>
    <w:p w:rsidR="009A34C9" w:rsidRPr="009A4E99" w:rsidRDefault="009A34C9" w:rsidP="009A34C9">
      <w:pPr>
        <w:keepNext/>
        <w:keepLines/>
        <w:widowControl w:val="0"/>
        <w:tabs>
          <w:tab w:val="center" w:pos="4748"/>
          <w:tab w:val="left" w:pos="6888"/>
        </w:tabs>
        <w:autoSpaceDE w:val="0"/>
        <w:autoSpaceDN w:val="0"/>
        <w:adjustRightInd w:val="0"/>
        <w:spacing w:before="240"/>
        <w:jc w:val="left"/>
        <w:rPr>
          <w:rFonts w:eastAsia="Times New Roman" w:cs="Times New Roman"/>
          <w:sz w:val="28"/>
          <w:szCs w:val="28"/>
          <w:lang w:eastAsia="ru-RU"/>
        </w:rPr>
      </w:pPr>
      <w:r w:rsidRPr="009A4E99">
        <w:rPr>
          <w:rFonts w:eastAsia="Times New Roman" w:cs="Times New Roman"/>
          <w:sz w:val="28"/>
          <w:szCs w:val="28"/>
          <w:lang w:eastAsia="ru-RU"/>
        </w:rPr>
        <w:t>Рекомендуем на фирменном бланке учреждения</w:t>
      </w:r>
      <w:r w:rsidRPr="009A4E99">
        <w:rPr>
          <w:rFonts w:eastAsia="Times New Roman" w:cs="Times New Roman"/>
          <w:sz w:val="28"/>
          <w:szCs w:val="28"/>
          <w:lang w:eastAsia="ru-RU"/>
        </w:rPr>
        <w:tab/>
      </w:r>
    </w:p>
    <w:p w:rsidR="009A34C9" w:rsidRPr="009A4E99" w:rsidRDefault="009A34C9" w:rsidP="009A34C9">
      <w:pPr>
        <w:keepNext/>
        <w:keepLines/>
        <w:widowControl w:val="0"/>
        <w:tabs>
          <w:tab w:val="center" w:pos="4748"/>
          <w:tab w:val="left" w:pos="6888"/>
        </w:tabs>
        <w:autoSpaceDE w:val="0"/>
        <w:autoSpaceDN w:val="0"/>
        <w:adjustRightInd w:val="0"/>
        <w:spacing w:before="240"/>
        <w:jc w:val="center"/>
        <w:rPr>
          <w:rFonts w:eastAsia="Times New Roman" w:cs="Times New Roman"/>
          <w:b/>
          <w:sz w:val="28"/>
          <w:szCs w:val="28"/>
          <w:lang w:eastAsia="ru-RU"/>
        </w:rPr>
      </w:pPr>
      <w:r w:rsidRPr="009A4E99">
        <w:rPr>
          <w:rFonts w:eastAsia="Times New Roman" w:cs="Times New Roman"/>
          <w:b/>
          <w:sz w:val="28"/>
          <w:szCs w:val="28"/>
          <w:lang w:eastAsia="ru-RU"/>
        </w:rPr>
        <w:t>Анкета для участников</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2"/>
        <w:gridCol w:w="4678"/>
      </w:tblGrid>
      <w:tr w:rsidR="009A34C9" w:rsidRPr="009A4E99" w:rsidTr="00B817B6">
        <w:trPr>
          <w:cantSplit/>
        </w:trPr>
        <w:tc>
          <w:tcPr>
            <w:tcW w:w="709" w:type="dxa"/>
            <w:tcBorders>
              <w:top w:val="single" w:sz="4" w:space="0" w:color="auto"/>
              <w:left w:val="single" w:sz="4" w:space="0" w:color="auto"/>
              <w:bottom w:val="single" w:sz="4" w:space="0" w:color="auto"/>
              <w:right w:val="single" w:sz="4" w:space="0" w:color="auto"/>
            </w:tcBorders>
            <w:shd w:val="clear" w:color="auto" w:fill="8DB3E2"/>
            <w:vAlign w:val="center"/>
          </w:tcPr>
          <w:p w:rsidR="009A34C9" w:rsidRPr="009A4E99" w:rsidRDefault="009A34C9" w:rsidP="00B817B6">
            <w:pPr>
              <w:keepNext/>
              <w:keepLines/>
              <w:spacing w:before="40" w:after="40"/>
              <w:ind w:left="57" w:right="57"/>
              <w:jc w:val="center"/>
              <w:rPr>
                <w:rFonts w:eastAsia="Calibri" w:cs="Times New Roman"/>
                <w:b/>
                <w:bCs/>
              </w:rPr>
            </w:pPr>
            <w:r w:rsidRPr="009A4E99">
              <w:rPr>
                <w:rFonts w:eastAsia="Calibri" w:cs="Times New Roman"/>
                <w:b/>
                <w:bCs/>
              </w:rPr>
              <w:t>№ п/п</w:t>
            </w:r>
          </w:p>
        </w:tc>
        <w:tc>
          <w:tcPr>
            <w:tcW w:w="4962" w:type="dxa"/>
            <w:tcBorders>
              <w:top w:val="single" w:sz="4" w:space="0" w:color="auto"/>
              <w:left w:val="single" w:sz="4" w:space="0" w:color="auto"/>
              <w:bottom w:val="single" w:sz="4" w:space="0" w:color="auto"/>
              <w:right w:val="single" w:sz="4" w:space="0" w:color="auto"/>
            </w:tcBorders>
            <w:shd w:val="clear" w:color="auto" w:fill="8DB3E2"/>
            <w:vAlign w:val="center"/>
          </w:tcPr>
          <w:p w:rsidR="009A34C9" w:rsidRPr="009A4E99" w:rsidRDefault="009A34C9" w:rsidP="00B817B6">
            <w:pPr>
              <w:keepNext/>
              <w:keepLines/>
              <w:spacing w:before="40" w:after="40"/>
              <w:ind w:left="57" w:right="57"/>
              <w:jc w:val="center"/>
              <w:rPr>
                <w:rFonts w:eastAsia="Calibri" w:cs="Times New Roman"/>
                <w:b/>
                <w:bCs/>
              </w:rPr>
            </w:pPr>
            <w:r w:rsidRPr="009A4E99">
              <w:rPr>
                <w:rFonts w:eastAsia="Calibri" w:cs="Times New Roman"/>
                <w:b/>
                <w:bCs/>
              </w:rPr>
              <w:t>Наименование параметра</w:t>
            </w:r>
          </w:p>
        </w:tc>
        <w:tc>
          <w:tcPr>
            <w:tcW w:w="4678" w:type="dxa"/>
            <w:tcBorders>
              <w:top w:val="single" w:sz="4" w:space="0" w:color="auto"/>
              <w:left w:val="single" w:sz="4" w:space="0" w:color="auto"/>
              <w:bottom w:val="single" w:sz="4" w:space="0" w:color="auto"/>
              <w:right w:val="single" w:sz="4" w:space="0" w:color="auto"/>
            </w:tcBorders>
            <w:shd w:val="clear" w:color="auto" w:fill="8DB3E2"/>
            <w:vAlign w:val="center"/>
          </w:tcPr>
          <w:p w:rsidR="009A34C9" w:rsidRPr="009A4E99" w:rsidRDefault="009A34C9" w:rsidP="00B817B6">
            <w:pPr>
              <w:keepNext/>
              <w:keepLines/>
              <w:spacing w:before="40" w:after="40"/>
              <w:ind w:left="57" w:right="57"/>
              <w:jc w:val="center"/>
              <w:rPr>
                <w:rFonts w:eastAsia="Calibri" w:cs="Times New Roman"/>
                <w:b/>
                <w:bCs/>
              </w:rPr>
            </w:pPr>
            <w:r w:rsidRPr="009A4E99">
              <w:rPr>
                <w:rFonts w:eastAsia="Calibri" w:cs="Times New Roman"/>
                <w:b/>
                <w:bCs/>
              </w:rPr>
              <w:t>Сведения об участнике</w:t>
            </w:r>
          </w:p>
        </w:tc>
      </w:tr>
      <w:tr w:rsidR="009A34C9" w:rsidRPr="009A4E99" w:rsidTr="00B817B6">
        <w:trPr>
          <w:cantSplit/>
        </w:trPr>
        <w:tc>
          <w:tcPr>
            <w:tcW w:w="10349"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rsidR="009A34C9" w:rsidRPr="009A4E99" w:rsidRDefault="009A34C9" w:rsidP="00B817B6">
            <w:pPr>
              <w:keepNext/>
              <w:keepLines/>
              <w:spacing w:before="40" w:after="40"/>
              <w:ind w:left="57" w:right="57"/>
              <w:jc w:val="left"/>
              <w:rPr>
                <w:rFonts w:eastAsia="Calibri" w:cs="Times New Roman"/>
                <w:b/>
                <w:bCs/>
              </w:rPr>
            </w:pPr>
            <w:r w:rsidRPr="009A4E99">
              <w:rPr>
                <w:rFonts w:eastAsia="Calibri" w:cs="Times New Roman"/>
                <w:b/>
                <w:bCs/>
              </w:rPr>
              <w:t>Сведения о юридическом лице</w:t>
            </w:r>
          </w:p>
        </w:tc>
      </w:tr>
      <w:tr w:rsidR="009A34C9" w:rsidRPr="009A4E99" w:rsidTr="00B817B6">
        <w:trPr>
          <w:cantSplit/>
        </w:trPr>
        <w:tc>
          <w:tcPr>
            <w:tcW w:w="709"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r w:rsidRPr="009A4E99">
              <w:rPr>
                <w:rFonts w:eastAsia="Calibri" w:cs="Times New Roman"/>
              </w:rPr>
              <w:t>Полное наименование с указанием организационно-правовой формы (для юридического лица) / Ф.И.О., паспортные данные (для физического лица)</w:t>
            </w:r>
          </w:p>
        </w:tc>
        <w:tc>
          <w:tcPr>
            <w:tcW w:w="4678"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p>
        </w:tc>
      </w:tr>
      <w:tr w:rsidR="009A34C9" w:rsidRPr="009A4E99" w:rsidTr="00B817B6">
        <w:trPr>
          <w:cantSplit/>
        </w:trPr>
        <w:tc>
          <w:tcPr>
            <w:tcW w:w="709"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r w:rsidRPr="009A4E99">
              <w:rPr>
                <w:rFonts w:eastAsia="Calibri" w:cs="Times New Roman"/>
              </w:rPr>
              <w:t>Место нахождения (для юридического лица) / сведения о месте регистрации (для физического лица)</w:t>
            </w:r>
          </w:p>
        </w:tc>
        <w:tc>
          <w:tcPr>
            <w:tcW w:w="4678"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p>
        </w:tc>
      </w:tr>
      <w:tr w:rsidR="009A34C9" w:rsidRPr="009A4E99" w:rsidTr="00B817B6">
        <w:trPr>
          <w:cantSplit/>
        </w:trPr>
        <w:tc>
          <w:tcPr>
            <w:tcW w:w="709"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r w:rsidRPr="009A4E99">
              <w:rPr>
                <w:rFonts w:eastAsia="Calibri" w:cs="Times New Roman"/>
              </w:rPr>
              <w:t>Почтовый адрес</w:t>
            </w:r>
          </w:p>
        </w:tc>
        <w:tc>
          <w:tcPr>
            <w:tcW w:w="4678"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p>
        </w:tc>
      </w:tr>
      <w:tr w:rsidR="009A34C9" w:rsidRPr="009A4E99" w:rsidTr="00B817B6">
        <w:trPr>
          <w:cantSplit/>
        </w:trPr>
        <w:tc>
          <w:tcPr>
            <w:tcW w:w="709"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r w:rsidRPr="009A4E99">
              <w:rPr>
                <w:rFonts w:eastAsia="Calibri" w:cs="Times New Roman"/>
              </w:rPr>
              <w:t>ИНН участника</w:t>
            </w:r>
          </w:p>
        </w:tc>
        <w:tc>
          <w:tcPr>
            <w:tcW w:w="4678"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p>
        </w:tc>
      </w:tr>
      <w:tr w:rsidR="009A34C9" w:rsidRPr="009A4E99" w:rsidTr="00B817B6">
        <w:trPr>
          <w:cantSplit/>
        </w:trPr>
        <w:tc>
          <w:tcPr>
            <w:tcW w:w="709"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r w:rsidRPr="009A4E99">
              <w:rPr>
                <w:rFonts w:eastAsia="Calibri" w:cs="Times New Roman"/>
              </w:rPr>
              <w:t>КПП участника</w:t>
            </w:r>
          </w:p>
        </w:tc>
        <w:tc>
          <w:tcPr>
            <w:tcW w:w="4678"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p>
        </w:tc>
      </w:tr>
      <w:tr w:rsidR="009A34C9" w:rsidRPr="009A4E99" w:rsidTr="00B817B6">
        <w:trPr>
          <w:cantSplit/>
        </w:trPr>
        <w:tc>
          <w:tcPr>
            <w:tcW w:w="709"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r w:rsidRPr="009A4E99">
              <w:rPr>
                <w:rFonts w:eastAsia="Calibri" w:cs="Times New Roman"/>
              </w:rPr>
              <w:t>ОГРН участника</w:t>
            </w:r>
          </w:p>
        </w:tc>
        <w:tc>
          <w:tcPr>
            <w:tcW w:w="4678"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p>
        </w:tc>
      </w:tr>
      <w:tr w:rsidR="009A34C9" w:rsidRPr="009A4E99" w:rsidTr="00B817B6">
        <w:trPr>
          <w:cantSplit/>
        </w:trPr>
        <w:tc>
          <w:tcPr>
            <w:tcW w:w="709"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r w:rsidRPr="009A4E99">
              <w:rPr>
                <w:rFonts w:eastAsia="Calibri" w:cs="Times New Roman"/>
              </w:rPr>
              <w:t>ОКПО участника</w:t>
            </w:r>
          </w:p>
        </w:tc>
        <w:tc>
          <w:tcPr>
            <w:tcW w:w="4678"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p>
        </w:tc>
      </w:tr>
      <w:tr w:rsidR="009A34C9" w:rsidRPr="009A4E99" w:rsidTr="00B817B6">
        <w:trPr>
          <w:cantSplit/>
        </w:trPr>
        <w:tc>
          <w:tcPr>
            <w:tcW w:w="709"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r w:rsidRPr="009A4E99">
              <w:rPr>
                <w:rFonts w:eastAsia="Calibri" w:cs="Times New Roman"/>
              </w:rPr>
              <w:t>Дата постановки на налоговый учет</w:t>
            </w:r>
          </w:p>
        </w:tc>
        <w:tc>
          <w:tcPr>
            <w:tcW w:w="4678"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p>
        </w:tc>
      </w:tr>
      <w:tr w:rsidR="009A34C9" w:rsidRPr="009A4E99" w:rsidTr="00B817B6">
        <w:trPr>
          <w:cantSplit/>
        </w:trPr>
        <w:tc>
          <w:tcPr>
            <w:tcW w:w="709"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r w:rsidRPr="009A4E99">
              <w:rPr>
                <w:rFonts w:eastAsia="Calibri" w:cs="Times New Roman"/>
              </w:rPr>
              <w:t xml:space="preserve">Банковские реквизиты (наименование банка, номер расчетного счета в банке, </w:t>
            </w:r>
            <w:proofErr w:type="spellStart"/>
            <w:r w:rsidRPr="009A4E99">
              <w:rPr>
                <w:rFonts w:eastAsia="Calibri" w:cs="Times New Roman"/>
              </w:rPr>
              <w:t>кор.счет</w:t>
            </w:r>
            <w:proofErr w:type="spellEnd"/>
            <w:r w:rsidRPr="009A4E99">
              <w:rPr>
                <w:rFonts w:eastAsia="Calibri" w:cs="Times New Roman"/>
              </w:rPr>
              <w:t>, БИК, ИНН банка)</w:t>
            </w:r>
          </w:p>
        </w:tc>
        <w:tc>
          <w:tcPr>
            <w:tcW w:w="4678" w:type="dxa"/>
            <w:tcBorders>
              <w:top w:val="single" w:sz="4" w:space="0" w:color="auto"/>
              <w:left w:val="single" w:sz="4" w:space="0" w:color="auto"/>
              <w:bottom w:val="single" w:sz="4" w:space="0" w:color="auto"/>
              <w:right w:val="single" w:sz="4" w:space="0" w:color="auto"/>
            </w:tcBorders>
          </w:tcPr>
          <w:p w:rsidR="009A34C9" w:rsidRPr="009A4E99" w:rsidRDefault="009A34C9" w:rsidP="00B817B6">
            <w:pPr>
              <w:keepNext/>
              <w:keepLines/>
              <w:spacing w:before="40" w:after="40"/>
              <w:ind w:left="57" w:right="57"/>
              <w:jc w:val="left"/>
              <w:rPr>
                <w:rFonts w:eastAsia="Calibri" w:cs="Times New Roman"/>
              </w:rPr>
            </w:pPr>
          </w:p>
        </w:tc>
      </w:tr>
      <w:tr w:rsidR="009A34C9" w:rsidRPr="009A4E99" w:rsidTr="00B817B6">
        <w:trPr>
          <w:cantSplit/>
        </w:trPr>
        <w:tc>
          <w:tcPr>
            <w:tcW w:w="10349" w:type="dxa"/>
            <w:gridSpan w:val="3"/>
            <w:tcBorders>
              <w:top w:val="single" w:sz="4" w:space="0" w:color="auto"/>
              <w:left w:val="single" w:sz="4" w:space="0" w:color="auto"/>
              <w:bottom w:val="single" w:sz="4" w:space="0" w:color="auto"/>
              <w:right w:val="single" w:sz="4" w:space="0" w:color="auto"/>
            </w:tcBorders>
            <w:shd w:val="clear" w:color="auto" w:fill="8DB3E2"/>
          </w:tcPr>
          <w:p w:rsidR="009A34C9" w:rsidRPr="009A4E99" w:rsidRDefault="009A34C9" w:rsidP="00B817B6">
            <w:pPr>
              <w:keepNext/>
              <w:keepLines/>
              <w:spacing w:before="40" w:after="40"/>
              <w:ind w:left="57" w:right="57"/>
              <w:jc w:val="left"/>
              <w:rPr>
                <w:rFonts w:eastAsia="Calibri" w:cs="Times New Roman"/>
                <w:b/>
              </w:rPr>
            </w:pPr>
            <w:r w:rsidRPr="009A4E99">
              <w:rPr>
                <w:rFonts w:eastAsia="Calibri" w:cs="Times New Roman"/>
                <w:b/>
              </w:rPr>
              <w:t>Контактные данные</w:t>
            </w:r>
          </w:p>
        </w:tc>
      </w:tr>
      <w:tr w:rsidR="009A34C9" w:rsidRPr="009A4E99" w:rsidTr="00B817B6">
        <w:trPr>
          <w:cantSplit/>
        </w:trPr>
        <w:tc>
          <w:tcPr>
            <w:tcW w:w="709" w:type="dxa"/>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Pr>
          <w:p w:rsidR="009A34C9" w:rsidRPr="009A4E99" w:rsidRDefault="009A34C9" w:rsidP="00B817B6">
            <w:pPr>
              <w:keepNext/>
              <w:keepLines/>
              <w:spacing w:before="40" w:after="40"/>
              <w:ind w:left="57" w:right="57"/>
              <w:jc w:val="left"/>
              <w:rPr>
                <w:rFonts w:eastAsia="Calibri" w:cs="Times New Roman"/>
              </w:rPr>
            </w:pPr>
            <w:r w:rsidRPr="009A4E99">
              <w:rPr>
                <w:rFonts w:eastAsia="Calibri" w:cs="Times New Roman"/>
              </w:rPr>
              <w:t>Контактные телефоны компании участника процедуры (с указанием кода города)</w:t>
            </w:r>
          </w:p>
        </w:tc>
        <w:tc>
          <w:tcPr>
            <w:tcW w:w="4678" w:type="dxa"/>
          </w:tcPr>
          <w:p w:rsidR="009A34C9" w:rsidRPr="009A4E99" w:rsidRDefault="009A34C9" w:rsidP="00B817B6">
            <w:pPr>
              <w:keepNext/>
              <w:keepLines/>
              <w:spacing w:before="40" w:after="40"/>
              <w:ind w:left="57" w:right="57"/>
              <w:jc w:val="left"/>
              <w:rPr>
                <w:rFonts w:eastAsia="Calibri" w:cs="Times New Roman"/>
              </w:rPr>
            </w:pPr>
          </w:p>
        </w:tc>
      </w:tr>
      <w:tr w:rsidR="009A34C9" w:rsidRPr="009A4E99" w:rsidTr="00B817B6">
        <w:trPr>
          <w:cantSplit/>
          <w:trHeight w:val="690"/>
        </w:trPr>
        <w:tc>
          <w:tcPr>
            <w:tcW w:w="709" w:type="dxa"/>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Pr>
          <w:p w:rsidR="009A34C9" w:rsidRPr="009A4E99" w:rsidRDefault="009A34C9" w:rsidP="00B817B6">
            <w:pPr>
              <w:keepNext/>
              <w:keepLines/>
              <w:spacing w:before="40" w:after="40"/>
              <w:ind w:left="57" w:right="57"/>
              <w:jc w:val="left"/>
              <w:rPr>
                <w:rFonts w:eastAsia="Calibri" w:cs="Times New Roman"/>
              </w:rPr>
            </w:pPr>
            <w:r w:rsidRPr="009A4E99">
              <w:rPr>
                <w:rFonts w:eastAsia="Calibri" w:cs="Times New Roman"/>
              </w:rPr>
              <w:t xml:space="preserve">Адрес электронной почты компании участника процедуры </w:t>
            </w:r>
          </w:p>
        </w:tc>
        <w:tc>
          <w:tcPr>
            <w:tcW w:w="4678" w:type="dxa"/>
          </w:tcPr>
          <w:p w:rsidR="009A34C9" w:rsidRPr="009A4E99" w:rsidRDefault="009A34C9" w:rsidP="00B817B6">
            <w:pPr>
              <w:keepNext/>
              <w:keepLines/>
              <w:spacing w:before="40" w:after="40"/>
              <w:ind w:left="57" w:right="57"/>
              <w:jc w:val="left"/>
              <w:rPr>
                <w:rFonts w:eastAsia="Calibri" w:cs="Times New Roman"/>
              </w:rPr>
            </w:pPr>
          </w:p>
        </w:tc>
      </w:tr>
      <w:tr w:rsidR="009A34C9" w:rsidRPr="009A4E99" w:rsidTr="00B817B6">
        <w:trPr>
          <w:cantSplit/>
        </w:trPr>
        <w:tc>
          <w:tcPr>
            <w:tcW w:w="709" w:type="dxa"/>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Pr>
          <w:p w:rsidR="009A34C9" w:rsidRPr="009A4E99" w:rsidRDefault="009A34C9" w:rsidP="00A5022F">
            <w:pPr>
              <w:keepNext/>
              <w:keepLines/>
              <w:spacing w:before="40" w:after="40"/>
              <w:ind w:left="57" w:right="57"/>
              <w:jc w:val="left"/>
              <w:rPr>
                <w:rFonts w:eastAsia="Calibri" w:cs="Times New Roman"/>
              </w:rPr>
            </w:pPr>
            <w:r w:rsidRPr="009A4E99">
              <w:rPr>
                <w:rFonts w:eastAsia="Calibri" w:cs="Times New Roman"/>
              </w:rPr>
              <w:t xml:space="preserve">Должность, Ф.И.О. уполномоченного представителя, подавшего предложение </w:t>
            </w:r>
          </w:p>
        </w:tc>
        <w:tc>
          <w:tcPr>
            <w:tcW w:w="4678" w:type="dxa"/>
          </w:tcPr>
          <w:p w:rsidR="009A34C9" w:rsidRPr="009A4E99" w:rsidRDefault="009A34C9" w:rsidP="00B817B6">
            <w:pPr>
              <w:keepNext/>
              <w:keepLines/>
              <w:spacing w:before="40" w:after="40"/>
              <w:ind w:left="57" w:right="57"/>
              <w:jc w:val="left"/>
              <w:rPr>
                <w:rFonts w:eastAsia="Calibri" w:cs="Times New Roman"/>
              </w:rPr>
            </w:pPr>
          </w:p>
        </w:tc>
      </w:tr>
      <w:tr w:rsidR="009A34C9" w:rsidRPr="009A4E99" w:rsidTr="00B817B6">
        <w:trPr>
          <w:cantSplit/>
        </w:trPr>
        <w:tc>
          <w:tcPr>
            <w:tcW w:w="709" w:type="dxa"/>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Pr>
          <w:p w:rsidR="009A34C9" w:rsidRPr="009A4E99" w:rsidRDefault="009A34C9" w:rsidP="00B817B6">
            <w:pPr>
              <w:keepNext/>
              <w:keepLines/>
              <w:spacing w:before="40" w:after="40"/>
              <w:ind w:left="57" w:right="57"/>
              <w:jc w:val="left"/>
              <w:rPr>
                <w:rFonts w:eastAsia="Calibri" w:cs="Times New Roman"/>
              </w:rPr>
            </w:pPr>
            <w:r w:rsidRPr="009A4E99">
              <w:rPr>
                <w:rFonts w:eastAsia="Calibri" w:cs="Times New Roman"/>
              </w:rPr>
              <w:t>Ф.И.О. контактного лица участника процедуры с указанием должности, контактного телефона и адреса электронной почты</w:t>
            </w:r>
          </w:p>
        </w:tc>
        <w:tc>
          <w:tcPr>
            <w:tcW w:w="4678" w:type="dxa"/>
          </w:tcPr>
          <w:p w:rsidR="009A34C9" w:rsidRPr="009A4E99" w:rsidRDefault="009A34C9" w:rsidP="00B817B6">
            <w:pPr>
              <w:keepNext/>
              <w:keepLines/>
              <w:spacing w:before="40" w:after="40"/>
              <w:ind w:left="57" w:right="57"/>
              <w:jc w:val="left"/>
              <w:rPr>
                <w:rFonts w:eastAsia="Calibri" w:cs="Times New Roman"/>
              </w:rPr>
            </w:pPr>
          </w:p>
        </w:tc>
      </w:tr>
      <w:tr w:rsidR="009A34C9" w:rsidRPr="009A4E99" w:rsidTr="00B817B6">
        <w:trPr>
          <w:cantSplit/>
        </w:trPr>
        <w:tc>
          <w:tcPr>
            <w:tcW w:w="10349" w:type="dxa"/>
            <w:gridSpan w:val="3"/>
            <w:shd w:val="clear" w:color="auto" w:fill="8DB3E2"/>
          </w:tcPr>
          <w:p w:rsidR="009A34C9" w:rsidRPr="009A4E99" w:rsidRDefault="009A34C9" w:rsidP="00B817B6">
            <w:pPr>
              <w:keepNext/>
              <w:keepLines/>
              <w:spacing w:before="40" w:after="40"/>
              <w:ind w:left="57" w:right="57"/>
              <w:jc w:val="left"/>
              <w:rPr>
                <w:rFonts w:eastAsia="Calibri" w:cs="Times New Roman"/>
                <w:b/>
              </w:rPr>
            </w:pPr>
            <w:r w:rsidRPr="009A4E99">
              <w:rPr>
                <w:rFonts w:eastAsia="Calibri" w:cs="Times New Roman"/>
                <w:b/>
              </w:rPr>
              <w:t>Сведения о деятельности компании</w:t>
            </w:r>
          </w:p>
        </w:tc>
      </w:tr>
      <w:tr w:rsidR="009A34C9" w:rsidRPr="009A4E99" w:rsidTr="00B817B6">
        <w:trPr>
          <w:cantSplit/>
        </w:trPr>
        <w:tc>
          <w:tcPr>
            <w:tcW w:w="709" w:type="dxa"/>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Pr>
          <w:p w:rsidR="009A34C9" w:rsidRPr="009A4E99" w:rsidRDefault="009A34C9" w:rsidP="00B817B6">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 xml:space="preserve">Количество лет организации на рынке </w:t>
            </w:r>
          </w:p>
          <w:p w:rsidR="009A34C9" w:rsidRPr="009A4E99" w:rsidRDefault="009A34C9" w:rsidP="00B817B6">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w:t>
            </w:r>
            <w:r w:rsidRPr="009A4E99">
              <w:rPr>
                <w:rFonts w:eastAsia="Times New Roman" w:cs="Times New Roman"/>
                <w:snapToGrid w:val="0"/>
                <w:color w:val="000000"/>
                <w:u w:val="single"/>
                <w:lang w:eastAsia="ru-RU"/>
              </w:rPr>
              <w:t>по предмету договора</w:t>
            </w:r>
            <w:r w:rsidRPr="009A4E99">
              <w:rPr>
                <w:rFonts w:eastAsia="Times New Roman" w:cs="Times New Roman"/>
                <w:snapToGrid w:val="0"/>
                <w:color w:val="000000"/>
                <w:lang w:eastAsia="ru-RU"/>
              </w:rPr>
              <w:t>)</w:t>
            </w:r>
          </w:p>
        </w:tc>
        <w:tc>
          <w:tcPr>
            <w:tcW w:w="4678" w:type="dxa"/>
          </w:tcPr>
          <w:p w:rsidR="009A34C9" w:rsidRPr="009A4E99" w:rsidRDefault="009A34C9" w:rsidP="00B817B6">
            <w:pPr>
              <w:keepNext/>
              <w:keepLines/>
              <w:spacing w:before="40" w:after="40"/>
              <w:ind w:left="57" w:right="57"/>
              <w:jc w:val="left"/>
              <w:rPr>
                <w:rFonts w:eastAsia="Calibri" w:cs="Times New Roman"/>
              </w:rPr>
            </w:pPr>
          </w:p>
        </w:tc>
      </w:tr>
      <w:tr w:rsidR="009A34C9" w:rsidRPr="009A4E99" w:rsidTr="00B817B6">
        <w:trPr>
          <w:cantSplit/>
        </w:trPr>
        <w:tc>
          <w:tcPr>
            <w:tcW w:w="709" w:type="dxa"/>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Pr>
          <w:p w:rsidR="009A34C9" w:rsidRPr="009A4E99" w:rsidRDefault="009A34C9" w:rsidP="00B817B6">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Численность сотрудников на момент подачи предложения</w:t>
            </w:r>
          </w:p>
        </w:tc>
        <w:tc>
          <w:tcPr>
            <w:tcW w:w="4678" w:type="dxa"/>
          </w:tcPr>
          <w:p w:rsidR="009A34C9" w:rsidRPr="009A4E99" w:rsidRDefault="009A34C9" w:rsidP="00B817B6">
            <w:pPr>
              <w:keepNext/>
              <w:keepLines/>
              <w:spacing w:before="40" w:after="40"/>
              <w:ind w:left="57" w:right="57"/>
              <w:jc w:val="left"/>
              <w:rPr>
                <w:rFonts w:eastAsia="Calibri" w:cs="Times New Roman"/>
              </w:rPr>
            </w:pPr>
          </w:p>
        </w:tc>
      </w:tr>
      <w:tr w:rsidR="009A34C9" w:rsidRPr="009A4E99" w:rsidTr="00B817B6">
        <w:trPr>
          <w:cantSplit/>
        </w:trPr>
        <w:tc>
          <w:tcPr>
            <w:tcW w:w="709" w:type="dxa"/>
          </w:tcPr>
          <w:p w:rsidR="009A34C9" w:rsidRPr="009A4E99" w:rsidRDefault="009A34C9" w:rsidP="00B817B6">
            <w:pPr>
              <w:keepNext/>
              <w:keepLines/>
              <w:numPr>
                <w:ilvl w:val="0"/>
                <w:numId w:val="1"/>
              </w:numPr>
              <w:spacing w:before="20" w:after="20" w:line="259" w:lineRule="auto"/>
              <w:contextualSpacing/>
              <w:jc w:val="left"/>
              <w:rPr>
                <w:rFonts w:eastAsia="Calibri" w:cs="Times New Roman"/>
              </w:rPr>
            </w:pPr>
          </w:p>
        </w:tc>
        <w:tc>
          <w:tcPr>
            <w:tcW w:w="4962" w:type="dxa"/>
          </w:tcPr>
          <w:p w:rsidR="009A34C9" w:rsidRPr="009A4E99" w:rsidRDefault="009A34C9" w:rsidP="00B817B6">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Наличие ли</w:t>
            </w:r>
            <w:r>
              <w:rPr>
                <w:rFonts w:eastAsia="Times New Roman" w:cs="Times New Roman"/>
                <w:snapToGrid w:val="0"/>
                <w:color w:val="000000"/>
                <w:lang w:eastAsia="ru-RU"/>
              </w:rPr>
              <w:t xml:space="preserve">цензий, патентов, сертификаций, </w:t>
            </w:r>
          </w:p>
        </w:tc>
        <w:tc>
          <w:tcPr>
            <w:tcW w:w="4678" w:type="dxa"/>
          </w:tcPr>
          <w:p w:rsidR="009A34C9" w:rsidRPr="009A4E99" w:rsidRDefault="009A34C9" w:rsidP="00B817B6">
            <w:pPr>
              <w:keepNext/>
              <w:keepLines/>
              <w:spacing w:before="40" w:after="40"/>
              <w:ind w:left="57" w:right="57"/>
              <w:jc w:val="left"/>
              <w:rPr>
                <w:rFonts w:eastAsia="Calibri" w:cs="Times New Roman"/>
              </w:rPr>
            </w:pPr>
          </w:p>
        </w:tc>
      </w:tr>
    </w:tbl>
    <w:tbl>
      <w:tblPr>
        <w:tblStyle w:val="11"/>
        <w:tblW w:w="1072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36"/>
        <w:gridCol w:w="4961"/>
      </w:tblGrid>
      <w:tr w:rsidR="009A34C9" w:rsidRPr="009A4E99" w:rsidTr="00B817B6">
        <w:tc>
          <w:tcPr>
            <w:tcW w:w="5524" w:type="dxa"/>
            <w:tcBorders>
              <w:bottom w:val="single" w:sz="4" w:space="0" w:color="auto"/>
            </w:tcBorders>
          </w:tcPr>
          <w:p w:rsidR="009A34C9" w:rsidRPr="009A4E99" w:rsidRDefault="009A34C9" w:rsidP="00B817B6">
            <w:pPr>
              <w:tabs>
                <w:tab w:val="left" w:pos="3550"/>
              </w:tabs>
              <w:jc w:val="left"/>
              <w:rPr>
                <w:rFonts w:ascii="Calibri" w:hAnsi="Calibri" w:cs="Times New Roman"/>
                <w:sz w:val="24"/>
                <w:szCs w:val="24"/>
              </w:rPr>
            </w:pPr>
            <w:r w:rsidRPr="009A4E99">
              <w:rPr>
                <w:rFonts w:ascii="Calibri" w:hAnsi="Calibri" w:cs="Times New Roman"/>
              </w:rPr>
              <w:t xml:space="preserve">  </w:t>
            </w:r>
          </w:p>
        </w:tc>
        <w:tc>
          <w:tcPr>
            <w:tcW w:w="236" w:type="dxa"/>
          </w:tcPr>
          <w:p w:rsidR="009A34C9" w:rsidRPr="009A4E99" w:rsidRDefault="009A34C9" w:rsidP="00B817B6">
            <w:pPr>
              <w:tabs>
                <w:tab w:val="left" w:pos="3550"/>
              </w:tabs>
              <w:jc w:val="left"/>
              <w:rPr>
                <w:rFonts w:ascii="Calibri" w:hAnsi="Calibri" w:cs="Times New Roman"/>
                <w:sz w:val="24"/>
                <w:szCs w:val="24"/>
              </w:rPr>
            </w:pPr>
          </w:p>
        </w:tc>
        <w:tc>
          <w:tcPr>
            <w:tcW w:w="4961" w:type="dxa"/>
            <w:tcBorders>
              <w:bottom w:val="single" w:sz="4" w:space="0" w:color="auto"/>
            </w:tcBorders>
          </w:tcPr>
          <w:p w:rsidR="009A34C9" w:rsidRPr="009A4E99" w:rsidRDefault="009A34C9" w:rsidP="00B817B6">
            <w:pPr>
              <w:tabs>
                <w:tab w:val="left" w:pos="3550"/>
              </w:tabs>
              <w:jc w:val="left"/>
              <w:rPr>
                <w:rFonts w:ascii="Calibri" w:hAnsi="Calibri" w:cs="Times New Roman"/>
                <w:sz w:val="24"/>
                <w:szCs w:val="24"/>
              </w:rPr>
            </w:pPr>
          </w:p>
        </w:tc>
      </w:tr>
      <w:tr w:rsidR="009A34C9" w:rsidRPr="009A4E99" w:rsidTr="00B817B6">
        <w:tc>
          <w:tcPr>
            <w:tcW w:w="5524" w:type="dxa"/>
            <w:tcBorders>
              <w:top w:val="single" w:sz="4" w:space="0" w:color="auto"/>
            </w:tcBorders>
          </w:tcPr>
          <w:p w:rsidR="009A34C9" w:rsidRPr="009A4E99" w:rsidRDefault="009A34C9" w:rsidP="00B817B6">
            <w:pPr>
              <w:tabs>
                <w:tab w:val="left" w:pos="3550"/>
              </w:tabs>
              <w:jc w:val="center"/>
              <w:rPr>
                <w:rFonts w:cs="Times New Roman"/>
                <w:sz w:val="20"/>
                <w:szCs w:val="24"/>
              </w:rPr>
            </w:pPr>
            <w:r w:rsidRPr="009A4E99">
              <w:rPr>
                <w:rFonts w:cs="Times New Roman"/>
                <w:sz w:val="20"/>
                <w:szCs w:val="24"/>
              </w:rPr>
              <w:t>(Должность подписанта)</w:t>
            </w:r>
          </w:p>
        </w:tc>
        <w:tc>
          <w:tcPr>
            <w:tcW w:w="236" w:type="dxa"/>
          </w:tcPr>
          <w:p w:rsidR="009A34C9" w:rsidRPr="009A4E99" w:rsidRDefault="009A34C9" w:rsidP="00B817B6">
            <w:pPr>
              <w:tabs>
                <w:tab w:val="left" w:pos="3550"/>
              </w:tabs>
              <w:jc w:val="center"/>
              <w:rPr>
                <w:rFonts w:cs="Times New Roman"/>
                <w:sz w:val="20"/>
                <w:szCs w:val="24"/>
              </w:rPr>
            </w:pPr>
          </w:p>
        </w:tc>
        <w:tc>
          <w:tcPr>
            <w:tcW w:w="4961" w:type="dxa"/>
            <w:tcBorders>
              <w:top w:val="single" w:sz="4" w:space="0" w:color="auto"/>
            </w:tcBorders>
          </w:tcPr>
          <w:p w:rsidR="009A34C9" w:rsidRPr="009A4E99" w:rsidRDefault="009A34C9" w:rsidP="00B817B6">
            <w:pPr>
              <w:tabs>
                <w:tab w:val="left" w:pos="3550"/>
              </w:tabs>
              <w:jc w:val="center"/>
              <w:rPr>
                <w:rFonts w:cs="Times New Roman"/>
                <w:sz w:val="20"/>
                <w:szCs w:val="24"/>
              </w:rPr>
            </w:pPr>
            <w:r w:rsidRPr="009A4E99">
              <w:rPr>
                <w:rFonts w:cs="Times New Roman"/>
                <w:sz w:val="20"/>
                <w:szCs w:val="24"/>
              </w:rPr>
              <w:t>(ФИО подписанта)</w:t>
            </w:r>
          </w:p>
        </w:tc>
      </w:tr>
      <w:tr w:rsidR="009A34C9" w:rsidRPr="009A4E99" w:rsidTr="00B817B6">
        <w:tc>
          <w:tcPr>
            <w:tcW w:w="5524" w:type="dxa"/>
            <w:tcBorders>
              <w:top w:val="single" w:sz="4" w:space="0" w:color="auto"/>
            </w:tcBorders>
          </w:tcPr>
          <w:p w:rsidR="009A34C9" w:rsidRPr="009A4E99" w:rsidRDefault="009A34C9" w:rsidP="00B817B6">
            <w:pPr>
              <w:tabs>
                <w:tab w:val="left" w:pos="3550"/>
              </w:tabs>
              <w:jc w:val="center"/>
              <w:rPr>
                <w:rFonts w:cs="Times New Roman"/>
                <w:sz w:val="20"/>
                <w:szCs w:val="24"/>
              </w:rPr>
            </w:pPr>
            <w:r w:rsidRPr="009A4E99">
              <w:rPr>
                <w:rFonts w:cs="Times New Roman"/>
                <w:sz w:val="20"/>
                <w:szCs w:val="24"/>
              </w:rPr>
              <w:t>(Дата)</w:t>
            </w:r>
          </w:p>
        </w:tc>
        <w:tc>
          <w:tcPr>
            <w:tcW w:w="236" w:type="dxa"/>
          </w:tcPr>
          <w:p w:rsidR="009A34C9" w:rsidRPr="009A4E99" w:rsidRDefault="009A34C9" w:rsidP="00B817B6">
            <w:pPr>
              <w:tabs>
                <w:tab w:val="left" w:pos="3550"/>
              </w:tabs>
              <w:jc w:val="center"/>
              <w:rPr>
                <w:rFonts w:cs="Times New Roman"/>
                <w:sz w:val="20"/>
                <w:szCs w:val="24"/>
              </w:rPr>
            </w:pPr>
          </w:p>
        </w:tc>
        <w:tc>
          <w:tcPr>
            <w:tcW w:w="4961" w:type="dxa"/>
            <w:tcBorders>
              <w:top w:val="single" w:sz="4" w:space="0" w:color="auto"/>
            </w:tcBorders>
          </w:tcPr>
          <w:p w:rsidR="009A34C9" w:rsidRPr="009A4E99" w:rsidRDefault="009A34C9" w:rsidP="00B817B6">
            <w:pPr>
              <w:tabs>
                <w:tab w:val="left" w:pos="3550"/>
              </w:tabs>
              <w:jc w:val="center"/>
              <w:rPr>
                <w:rFonts w:cs="Times New Roman"/>
                <w:sz w:val="20"/>
                <w:szCs w:val="24"/>
              </w:rPr>
            </w:pPr>
            <w:r w:rsidRPr="009A4E99">
              <w:rPr>
                <w:rFonts w:cs="Times New Roman"/>
                <w:sz w:val="20"/>
                <w:szCs w:val="24"/>
              </w:rPr>
              <w:t>(Подпись)</w:t>
            </w:r>
          </w:p>
        </w:tc>
      </w:tr>
    </w:tbl>
    <w:p w:rsidR="009A34C9" w:rsidRPr="009A4E99" w:rsidRDefault="009A34C9" w:rsidP="009A34C9">
      <w:pPr>
        <w:tabs>
          <w:tab w:val="left" w:pos="11553"/>
        </w:tabs>
        <w:spacing w:after="160" w:line="259" w:lineRule="auto"/>
        <w:jc w:val="left"/>
        <w:rPr>
          <w:rFonts w:eastAsia="Times New Roman" w:cs="Times New Roman"/>
          <w:sz w:val="20"/>
          <w:szCs w:val="20"/>
        </w:rPr>
      </w:pPr>
    </w:p>
    <w:p w:rsidR="009A34C9" w:rsidRPr="009A4E99" w:rsidRDefault="009A34C9" w:rsidP="009A34C9"/>
    <w:p w:rsidR="009A34C9" w:rsidRPr="0056478D" w:rsidRDefault="009A34C9" w:rsidP="009A34C9">
      <w:pPr>
        <w:rPr>
          <w:b/>
        </w:rPr>
      </w:pPr>
      <w:r w:rsidRPr="0056478D">
        <w:rPr>
          <w:b/>
        </w:rPr>
        <w:t>ФОРМА 2</w:t>
      </w:r>
    </w:p>
    <w:p w:rsidR="009A34C9" w:rsidRDefault="009A34C9" w:rsidP="009A34C9"/>
    <w:p w:rsidR="009A34C9" w:rsidRDefault="009A34C9" w:rsidP="009A34C9"/>
    <w:p w:rsidR="009A34C9" w:rsidRPr="003036B5" w:rsidRDefault="009A34C9" w:rsidP="009A34C9">
      <w:pPr>
        <w:spacing w:after="160" w:line="259" w:lineRule="auto"/>
        <w:jc w:val="left"/>
        <w:rPr>
          <w:i/>
          <w:color w:val="000000" w:themeColor="text1"/>
        </w:rPr>
      </w:pPr>
      <w:r>
        <w:rPr>
          <w:i/>
          <w:color w:val="000000" w:themeColor="text1"/>
        </w:rPr>
        <w:t>На фирменном бланке</w:t>
      </w:r>
    </w:p>
    <w:p w:rsidR="009A34C9" w:rsidRDefault="00A5022F" w:rsidP="009A34C9">
      <w:pPr>
        <w:widowControl w:val="0"/>
        <w:adjustRightInd w:val="0"/>
        <w:ind w:firstLine="2"/>
        <w:jc w:val="right"/>
      </w:pPr>
      <w:r>
        <w:rPr>
          <w:color w:val="000000" w:themeColor="text1"/>
        </w:rPr>
        <w:t>к извещению 15</w:t>
      </w:r>
      <w:r w:rsidR="009A34C9">
        <w:rPr>
          <w:color w:val="000000" w:themeColor="text1"/>
        </w:rPr>
        <w:t>-26</w:t>
      </w:r>
      <w:r w:rsidR="009A34C9" w:rsidRPr="00872A3A">
        <w:rPr>
          <w:color w:val="000000" w:themeColor="text1"/>
        </w:rPr>
        <w:t xml:space="preserve"> </w:t>
      </w:r>
      <w:r w:rsidR="009A34C9">
        <w:rPr>
          <w:color w:val="000000" w:themeColor="text1"/>
        </w:rPr>
        <w:t xml:space="preserve">закупки в электронном магазине </w:t>
      </w:r>
    </w:p>
    <w:p w:rsidR="009A34C9" w:rsidRPr="00872A3A" w:rsidRDefault="009A34C9" w:rsidP="009A34C9">
      <w:pPr>
        <w:widowControl w:val="0"/>
        <w:adjustRightInd w:val="0"/>
        <w:ind w:firstLine="2"/>
        <w:jc w:val="right"/>
      </w:pPr>
      <w:r>
        <w:t>для СМСП</w:t>
      </w:r>
    </w:p>
    <w:p w:rsidR="009A34C9" w:rsidRPr="00872A3A" w:rsidRDefault="009A34C9" w:rsidP="009A34C9">
      <w:pPr>
        <w:suppressAutoHyphens/>
        <w:rPr>
          <w:rFonts w:cs="Times New Roman"/>
          <w:b/>
          <w:color w:val="000000"/>
        </w:rPr>
      </w:pPr>
    </w:p>
    <w:p w:rsidR="009A34C9" w:rsidRPr="0056478D" w:rsidRDefault="009A34C9" w:rsidP="009A34C9">
      <w:pPr>
        <w:suppressAutoHyphens/>
        <w:jc w:val="center"/>
        <w:rPr>
          <w:rFonts w:cs="Times New Roman"/>
          <w:b/>
        </w:rPr>
      </w:pPr>
      <w:r w:rsidRPr="00872A3A">
        <w:rPr>
          <w:rFonts w:cs="Times New Roman"/>
          <w:b/>
        </w:rPr>
        <w:t xml:space="preserve">ЗАЯВКА НА УЧАСТИЕ В </w:t>
      </w:r>
      <w:r>
        <w:rPr>
          <w:rFonts w:cs="Times New Roman"/>
          <w:b/>
        </w:rPr>
        <w:t>ЗАКУПКЕ</w:t>
      </w:r>
    </w:p>
    <w:p w:rsidR="009A34C9" w:rsidRPr="00872A3A" w:rsidRDefault="009A34C9" w:rsidP="009A34C9">
      <w:pPr>
        <w:suppressAutoHyphens/>
        <w:jc w:val="center"/>
        <w:rPr>
          <w:rFonts w:cs="Times New Roman"/>
          <w:b/>
        </w:rPr>
      </w:pPr>
    </w:p>
    <w:p w:rsidR="009A34C9" w:rsidRPr="00872A3A" w:rsidRDefault="009A34C9" w:rsidP="009A34C9">
      <w:pPr>
        <w:suppressAutoHyphens/>
        <w:ind w:firstLine="709"/>
        <w:rPr>
          <w:rFonts w:cs="Times New Roman"/>
        </w:rPr>
      </w:pPr>
      <w:r w:rsidRPr="00872A3A">
        <w:rPr>
          <w:rFonts w:cs="Times New Roman"/>
        </w:rPr>
        <w:t xml:space="preserve">1.Изучив извещение о проведении </w:t>
      </w:r>
      <w:r>
        <w:rPr>
          <w:rFonts w:cs="Times New Roman"/>
        </w:rPr>
        <w:t xml:space="preserve">закупки </w:t>
      </w:r>
      <w:r w:rsidRPr="00872A3A">
        <w:rPr>
          <w:rFonts w:cs="Times New Roman"/>
        </w:rPr>
        <w:t>на право заключения договора, проект догово</w:t>
      </w:r>
      <w:r>
        <w:rPr>
          <w:rFonts w:cs="Times New Roman"/>
        </w:rPr>
        <w:t xml:space="preserve">ра, а также применимые к данной закупке в Электронном </w:t>
      </w:r>
      <w:proofErr w:type="gramStart"/>
      <w:r>
        <w:rPr>
          <w:rFonts w:cs="Times New Roman"/>
        </w:rPr>
        <w:t xml:space="preserve">магазине </w:t>
      </w:r>
      <w:r w:rsidRPr="00872A3A">
        <w:rPr>
          <w:rFonts w:cs="Times New Roman"/>
        </w:rPr>
        <w:t xml:space="preserve"> законодательство</w:t>
      </w:r>
      <w:proofErr w:type="gramEnd"/>
      <w:r w:rsidRPr="00872A3A">
        <w:rPr>
          <w:rFonts w:cs="Times New Roman"/>
        </w:rPr>
        <w:t xml:space="preserve"> и нормативно-правовые акты __________________________ (</w:t>
      </w:r>
      <w:r w:rsidRPr="00872A3A">
        <w:rPr>
          <w:rFonts w:cs="Times New Roman"/>
          <w:i/>
          <w:iCs/>
        </w:rPr>
        <w:t>наименование организации</w:t>
      </w:r>
      <w:r w:rsidRPr="00872A3A">
        <w:rPr>
          <w:rFonts w:cs="Times New Roman"/>
        </w:rPr>
        <w:t xml:space="preserve">) в лице __________________, действующего на основании _______________ </w:t>
      </w:r>
    </w:p>
    <w:p w:rsidR="009A34C9" w:rsidRPr="00872A3A" w:rsidRDefault="009A34C9" w:rsidP="009A34C9">
      <w:pPr>
        <w:suppressAutoHyphens/>
        <w:rPr>
          <w:rFonts w:cs="Times New Roman"/>
        </w:rPr>
      </w:pPr>
      <w:r w:rsidRPr="00872A3A">
        <w:rPr>
          <w:rFonts w:cs="Times New Roman"/>
          <w:b/>
        </w:rPr>
        <w:t>сообщаем о согласии</w:t>
      </w:r>
      <w:r w:rsidRPr="00872A3A">
        <w:rPr>
          <w:rFonts w:cs="Times New Roman"/>
        </w:rPr>
        <w:t xml:space="preserve"> участвовать </w:t>
      </w:r>
      <w:r>
        <w:rPr>
          <w:rFonts w:cs="Times New Roman"/>
        </w:rPr>
        <w:t xml:space="preserve">в закупке </w:t>
      </w:r>
      <w:r w:rsidRPr="00872A3A">
        <w:rPr>
          <w:rFonts w:cs="Times New Roman"/>
        </w:rPr>
        <w:t xml:space="preserve">на </w:t>
      </w:r>
      <w:r w:rsidRPr="00872A3A">
        <w:rPr>
          <w:rFonts w:cs="Times New Roman"/>
          <w:b/>
          <w:u w:val="single"/>
        </w:rPr>
        <w:t>___________________</w:t>
      </w:r>
      <w:r w:rsidRPr="00872A3A">
        <w:rPr>
          <w:rFonts w:cs="Times New Roman"/>
          <w:b/>
        </w:rPr>
        <w:t>,</w:t>
      </w:r>
      <w:r w:rsidRPr="00872A3A">
        <w:rPr>
          <w:rFonts w:cs="Times New Roman"/>
        </w:rPr>
        <w:t xml:space="preserve"> </w:t>
      </w:r>
    </w:p>
    <w:p w:rsidR="009A34C9" w:rsidRPr="00872A3A" w:rsidRDefault="009A34C9" w:rsidP="009A34C9">
      <w:pPr>
        <w:suppressAutoHyphens/>
        <w:rPr>
          <w:rFonts w:cs="Times New Roman"/>
        </w:rPr>
      </w:pPr>
      <w:r w:rsidRPr="00872A3A">
        <w:rPr>
          <w:rFonts w:cs="Times New Roman"/>
        </w:rPr>
        <w:t xml:space="preserve">исполнить условия договора, указанные в извещении, и направляем настоящую заявку. </w:t>
      </w:r>
    </w:p>
    <w:p w:rsidR="009A34C9" w:rsidRPr="006C5B14" w:rsidRDefault="009A34C9" w:rsidP="009A34C9">
      <w:pPr>
        <w:pStyle w:val="a4"/>
        <w:numPr>
          <w:ilvl w:val="0"/>
          <w:numId w:val="3"/>
        </w:numPr>
        <w:tabs>
          <w:tab w:val="left" w:pos="851"/>
        </w:tabs>
        <w:spacing w:before="120"/>
        <w:contextualSpacing/>
        <w:rPr>
          <w:rFonts w:eastAsia="Times New Roman"/>
          <w:lang w:eastAsia="ru-RU"/>
        </w:rPr>
      </w:pPr>
      <w:r w:rsidRPr="006C5B14">
        <w:rPr>
          <w:rFonts w:eastAsia="Times New Roman"/>
          <w:lang w:eastAsia="ru-RU"/>
        </w:rPr>
        <w:t xml:space="preserve">Место оказания услуг __________________.  </w:t>
      </w:r>
    </w:p>
    <w:p w:rsidR="009A34C9" w:rsidRPr="006C5B14" w:rsidRDefault="009A34C9" w:rsidP="009A34C9">
      <w:pPr>
        <w:pStyle w:val="a4"/>
        <w:numPr>
          <w:ilvl w:val="0"/>
          <w:numId w:val="3"/>
        </w:numPr>
        <w:tabs>
          <w:tab w:val="left" w:pos="851"/>
        </w:tabs>
        <w:spacing w:before="120"/>
        <w:contextualSpacing/>
        <w:rPr>
          <w:rFonts w:eastAsia="Times New Roman"/>
          <w:lang w:eastAsia="ru-RU"/>
        </w:rPr>
      </w:pPr>
      <w:r>
        <w:rPr>
          <w:rFonts w:eastAsia="Times New Roman"/>
          <w:lang w:eastAsia="ru-RU"/>
        </w:rPr>
        <w:t>Срок оказания услуг _____________</w:t>
      </w:r>
    </w:p>
    <w:p w:rsidR="009A34C9" w:rsidRPr="00872A3A" w:rsidRDefault="009A34C9" w:rsidP="009A34C9">
      <w:pPr>
        <w:overflowPunct w:val="0"/>
        <w:ind w:firstLine="567"/>
        <w:jc w:val="left"/>
        <w:rPr>
          <w:rFonts w:eastAsia="Times New Roman" w:cs="Times New Roman"/>
          <w:lang w:eastAsia="ru-RU"/>
        </w:rPr>
      </w:pPr>
      <w:r w:rsidRPr="00872A3A">
        <w:rPr>
          <w:rFonts w:eastAsia="Times New Roman" w:cs="Times New Roman"/>
          <w:b/>
          <w:lang w:eastAsia="ru-RU"/>
        </w:rPr>
        <w:t>3.</w:t>
      </w:r>
      <w:r w:rsidRPr="00872A3A">
        <w:rPr>
          <w:rFonts w:eastAsia="Times New Roman" w:cs="Times New Roman"/>
          <w:lang w:eastAsia="ru-RU"/>
        </w:rPr>
        <w:t xml:space="preserve"> Ценовое предложение: ____________________________________________ руб. (сумма прописью), т.ч. НДС (__%) _________ (___________) рублей __ копеек, (или НДС не облагается согласно ____ Налогового кодекса РФ)</w:t>
      </w:r>
    </w:p>
    <w:p w:rsidR="009A34C9" w:rsidRPr="00872A3A" w:rsidRDefault="009A34C9" w:rsidP="009A34C9">
      <w:pPr>
        <w:suppressAutoHyphens/>
        <w:ind w:firstLine="709"/>
        <w:rPr>
          <w:rFonts w:cs="Times New Roman"/>
        </w:rPr>
      </w:pPr>
      <w:r w:rsidRPr="00872A3A">
        <w:rPr>
          <w:rFonts w:cs="Times New Roman"/>
          <w:b/>
        </w:rPr>
        <w:t>Мы согласны</w:t>
      </w:r>
      <w:r w:rsidRPr="00872A3A">
        <w:rPr>
          <w:rFonts w:cs="Times New Roman"/>
        </w:rPr>
        <w:t xml:space="preserve"> поставить товар, выполнить работы, оказать услуги в полном соответствии с требованиями </w:t>
      </w:r>
      <w:proofErr w:type="gramStart"/>
      <w:r w:rsidRPr="00872A3A">
        <w:rPr>
          <w:rFonts w:cs="Times New Roman"/>
        </w:rPr>
        <w:t>извещения</w:t>
      </w:r>
      <w:r>
        <w:rPr>
          <w:rFonts w:cs="Times New Roman"/>
        </w:rPr>
        <w:t>:</w:t>
      </w:r>
      <w:r w:rsidRPr="00872A3A">
        <w:rPr>
          <w:rFonts w:cs="Times New Roman"/>
        </w:rPr>
        <w:t>.</w:t>
      </w:r>
      <w:proofErr w:type="gramEnd"/>
      <w:r w:rsidRPr="00872A3A">
        <w:rPr>
          <w:rFonts w:cs="Times New Roman"/>
        </w:rPr>
        <w:t xml:space="preserve"> </w:t>
      </w:r>
    </w:p>
    <w:p w:rsidR="009A34C9" w:rsidRPr="00872A3A" w:rsidRDefault="009A34C9" w:rsidP="009A34C9">
      <w:pPr>
        <w:suppressAutoHyphens/>
        <w:ind w:firstLine="709"/>
        <w:rPr>
          <w:rFonts w:cs="Times New Roman"/>
        </w:rPr>
      </w:pPr>
      <w:r w:rsidRPr="00872A3A">
        <w:rPr>
          <w:rFonts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9A34C9" w:rsidRPr="00872A3A" w:rsidRDefault="009A34C9" w:rsidP="009A34C9">
      <w:pPr>
        <w:suppressAutoHyphens/>
        <w:ind w:firstLine="709"/>
        <w:rPr>
          <w:rFonts w:cs="Times New Roman"/>
        </w:rPr>
      </w:pPr>
      <w:r w:rsidRPr="00872A3A">
        <w:rPr>
          <w:rFonts w:cs="Times New Roman"/>
          <w:b/>
          <w:u w:val="single"/>
        </w:rPr>
        <w:t>Мы декларируем</w:t>
      </w:r>
      <w:r w:rsidRPr="00872A3A">
        <w:rPr>
          <w:rFonts w:cs="Times New Roman"/>
        </w:rPr>
        <w:t xml:space="preserve"> о своем соответствии требования, указанным в извещени</w:t>
      </w:r>
      <w:r>
        <w:rPr>
          <w:rFonts w:cs="Times New Roman"/>
        </w:rPr>
        <w:t xml:space="preserve">и о проведение </w:t>
      </w:r>
      <w:proofErr w:type="gramStart"/>
      <w:r>
        <w:rPr>
          <w:rFonts w:cs="Times New Roman"/>
        </w:rPr>
        <w:t xml:space="preserve">закупки </w:t>
      </w:r>
      <w:r w:rsidRPr="00872A3A">
        <w:rPr>
          <w:rFonts w:cs="Times New Roman"/>
        </w:rPr>
        <w:t>,</w:t>
      </w:r>
      <w:proofErr w:type="gramEnd"/>
      <w:r w:rsidRPr="00872A3A">
        <w:rPr>
          <w:rFonts w:cs="Times New Roman"/>
        </w:rPr>
        <w:t xml:space="preserve"> а именно:</w:t>
      </w:r>
    </w:p>
    <w:p w:rsidR="009A34C9" w:rsidRPr="00872A3A" w:rsidRDefault="009A34C9" w:rsidP="009A34C9">
      <w:pPr>
        <w:widowControl w:val="0"/>
        <w:tabs>
          <w:tab w:val="left" w:pos="540"/>
          <w:tab w:val="left" w:pos="900"/>
        </w:tabs>
        <w:ind w:firstLineChars="300" w:firstLine="660"/>
        <w:rPr>
          <w:rFonts w:cs="Times New Roman"/>
        </w:rPr>
      </w:pPr>
      <w:r w:rsidRPr="00872A3A">
        <w:rPr>
          <w:rFonts w:cs="Times New Roman"/>
        </w:rPr>
        <w:t>1) участник закупки - юридическое лицо не находится в процессе ликвидации;</w:t>
      </w:r>
    </w:p>
    <w:p w:rsidR="009A34C9" w:rsidRPr="00872A3A" w:rsidRDefault="009A34C9" w:rsidP="009A34C9">
      <w:pPr>
        <w:widowControl w:val="0"/>
        <w:tabs>
          <w:tab w:val="left" w:pos="540"/>
          <w:tab w:val="left" w:pos="900"/>
        </w:tabs>
        <w:ind w:firstLineChars="300" w:firstLine="660"/>
        <w:rPr>
          <w:rFonts w:cs="Times New Roman"/>
        </w:rPr>
      </w:pPr>
      <w:r w:rsidRPr="00872A3A">
        <w:rPr>
          <w:rFonts w:cs="Times New Roman"/>
        </w:rPr>
        <w:t xml:space="preserve">2) в отношении участника закупки - </w:t>
      </w:r>
      <w:r w:rsidRPr="00A5022F">
        <w:rPr>
          <w:rFonts w:cs="Times New Roman"/>
        </w:rPr>
        <w:t>юридического лица или индивидуального предпринимателя</w:t>
      </w:r>
      <w:r w:rsidRPr="00872A3A">
        <w:rPr>
          <w:rFonts w:cs="Times New Roman"/>
        </w:rPr>
        <w:t xml:space="preserve"> не выносилось судебных решений о признании несостоятельным (банкротом) и об открытии конкурсного производства;</w:t>
      </w:r>
    </w:p>
    <w:p w:rsidR="009A34C9" w:rsidRPr="00872A3A" w:rsidRDefault="009A34C9" w:rsidP="009A34C9">
      <w:pPr>
        <w:widowControl w:val="0"/>
        <w:tabs>
          <w:tab w:val="left" w:pos="540"/>
          <w:tab w:val="left" w:pos="900"/>
        </w:tabs>
        <w:ind w:firstLineChars="300" w:firstLine="660"/>
        <w:rPr>
          <w:rFonts w:cs="Times New Roman"/>
        </w:rPr>
      </w:pPr>
      <w:r w:rsidRPr="00872A3A">
        <w:rPr>
          <w:rFonts w:cs="Times New Roman"/>
        </w:rPr>
        <w:t xml:space="preserve">3) </w:t>
      </w:r>
      <w:proofErr w:type="spellStart"/>
      <w:r w:rsidRPr="00872A3A">
        <w:rPr>
          <w:rFonts w:cs="Times New Roman"/>
        </w:rPr>
        <w:t>неприостановление</w:t>
      </w:r>
      <w:proofErr w:type="spellEnd"/>
      <w:r w:rsidRPr="00872A3A">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A34C9" w:rsidRPr="00872A3A" w:rsidRDefault="009A34C9" w:rsidP="009A34C9">
      <w:pPr>
        <w:widowControl w:val="0"/>
        <w:tabs>
          <w:tab w:val="left" w:pos="540"/>
          <w:tab w:val="left" w:pos="900"/>
        </w:tabs>
        <w:ind w:firstLineChars="300" w:firstLine="660"/>
        <w:rPr>
          <w:rFonts w:cs="Times New Roman"/>
        </w:rPr>
      </w:pPr>
      <w:r w:rsidRPr="00872A3A">
        <w:rPr>
          <w:rFonts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A34C9" w:rsidRPr="00872A3A" w:rsidRDefault="009A34C9" w:rsidP="009A34C9">
      <w:pPr>
        <w:widowControl w:val="0"/>
        <w:tabs>
          <w:tab w:val="left" w:pos="540"/>
          <w:tab w:val="left" w:pos="900"/>
        </w:tabs>
        <w:ind w:firstLineChars="300" w:firstLine="660"/>
        <w:rPr>
          <w:rFonts w:cs="Times New Roman"/>
        </w:rPr>
      </w:pPr>
      <w:r w:rsidRPr="00872A3A">
        <w:rPr>
          <w:rFonts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872A3A">
        <w:rPr>
          <w:rFonts w:cs="Times New Roman"/>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A34C9" w:rsidRPr="00872A3A" w:rsidRDefault="009A34C9" w:rsidP="009A34C9">
      <w:pPr>
        <w:widowControl w:val="0"/>
        <w:tabs>
          <w:tab w:val="left" w:pos="540"/>
          <w:tab w:val="left" w:pos="900"/>
        </w:tabs>
        <w:ind w:firstLineChars="300" w:firstLine="660"/>
        <w:rPr>
          <w:rFonts w:cs="Times New Roman"/>
        </w:rPr>
      </w:pPr>
      <w:r w:rsidRPr="00872A3A">
        <w:rPr>
          <w:rFonts w:cs="Times New Roman"/>
        </w:rPr>
        <w:t xml:space="preserve">6) </w:t>
      </w:r>
      <w:proofErr w:type="spellStart"/>
      <w:r w:rsidRPr="00872A3A">
        <w:rPr>
          <w:rFonts w:cs="Times New Roman"/>
        </w:rPr>
        <w:t>непривлечение</w:t>
      </w:r>
      <w:proofErr w:type="spellEnd"/>
      <w:r w:rsidRPr="00872A3A">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A34C9" w:rsidRPr="00872A3A" w:rsidRDefault="009A34C9" w:rsidP="009A34C9">
      <w:pPr>
        <w:widowControl w:val="0"/>
        <w:tabs>
          <w:tab w:val="left" w:pos="540"/>
          <w:tab w:val="left" w:pos="900"/>
        </w:tabs>
        <w:ind w:firstLineChars="300" w:firstLine="660"/>
        <w:rPr>
          <w:rFonts w:cs="Times New Roman"/>
        </w:rPr>
      </w:pPr>
      <w:r w:rsidRPr="00872A3A">
        <w:rPr>
          <w:rFonts w:cs="Times New Roman"/>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A34C9" w:rsidRPr="00872A3A" w:rsidRDefault="009A34C9" w:rsidP="009A34C9">
      <w:pPr>
        <w:widowControl w:val="0"/>
        <w:tabs>
          <w:tab w:val="left" w:pos="540"/>
          <w:tab w:val="left" w:pos="900"/>
        </w:tabs>
        <w:ind w:firstLineChars="300" w:firstLine="660"/>
        <w:rPr>
          <w:rFonts w:cs="Times New Roman"/>
        </w:rPr>
      </w:pPr>
      <w:r w:rsidRPr="00872A3A">
        <w:rPr>
          <w:rFonts w:cs="Times New Roman"/>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A34C9" w:rsidRPr="00872A3A" w:rsidRDefault="009A34C9" w:rsidP="009A34C9">
      <w:pPr>
        <w:widowControl w:val="0"/>
        <w:tabs>
          <w:tab w:val="left" w:pos="540"/>
          <w:tab w:val="left" w:pos="900"/>
        </w:tabs>
        <w:ind w:firstLineChars="300" w:firstLine="660"/>
        <w:rPr>
          <w:rFonts w:cs="Times New Roman"/>
        </w:rPr>
      </w:pPr>
      <w:r w:rsidRPr="00872A3A">
        <w:rPr>
          <w:rFonts w:cs="Times New Roman"/>
        </w:rPr>
        <w:t>9) отсутствие между участником закупки и заказчиком конфликта интересов;</w:t>
      </w:r>
    </w:p>
    <w:p w:rsidR="009A34C9" w:rsidRPr="00872A3A" w:rsidRDefault="009A34C9" w:rsidP="009A34C9">
      <w:pPr>
        <w:widowControl w:val="0"/>
        <w:tabs>
          <w:tab w:val="left" w:pos="540"/>
          <w:tab w:val="left" w:pos="900"/>
        </w:tabs>
        <w:ind w:firstLineChars="300" w:firstLine="660"/>
        <w:rPr>
          <w:rFonts w:cs="Times New Roman"/>
        </w:rPr>
      </w:pPr>
      <w:r w:rsidRPr="00872A3A">
        <w:rPr>
          <w:rFonts w:cs="Times New Roman"/>
        </w:rPr>
        <w:t>10) участник закупки не является офшорной компанией;</w:t>
      </w:r>
    </w:p>
    <w:p w:rsidR="009A34C9" w:rsidRPr="00872A3A" w:rsidRDefault="009A34C9" w:rsidP="009A34C9">
      <w:pPr>
        <w:widowControl w:val="0"/>
        <w:tabs>
          <w:tab w:val="left" w:pos="540"/>
          <w:tab w:val="left" w:pos="900"/>
        </w:tabs>
        <w:ind w:firstLineChars="300" w:firstLine="660"/>
        <w:rPr>
          <w:rFonts w:cs="Times New Roman"/>
        </w:rPr>
      </w:pPr>
      <w:r w:rsidRPr="00872A3A">
        <w:rPr>
          <w:rFonts w:cs="Times New Roman"/>
        </w:rPr>
        <w:t>11) отсутствие у участника закупки ограничений для участия в закупках, установленных законодательством Российской Федерации.</w:t>
      </w:r>
    </w:p>
    <w:p w:rsidR="009A34C9" w:rsidRDefault="009A34C9" w:rsidP="009A34C9">
      <w:pPr>
        <w:widowControl w:val="0"/>
        <w:tabs>
          <w:tab w:val="left" w:pos="540"/>
          <w:tab w:val="left" w:pos="900"/>
        </w:tabs>
        <w:ind w:firstLineChars="300" w:firstLine="660"/>
        <w:rPr>
          <w:rFonts w:cs="Times New Roman"/>
        </w:rPr>
      </w:pPr>
      <w:r w:rsidRPr="00872A3A">
        <w:rPr>
          <w:rFonts w:cs="Times New Roman"/>
        </w:rPr>
        <w:t xml:space="preserve">Настоящей заявкой мы подтверждаем, что нам известны положения </w:t>
      </w:r>
      <w:r w:rsidRPr="00872A3A">
        <w:rPr>
          <w:rFonts w:cs="Times New Roman"/>
          <w:b/>
        </w:rPr>
        <w:t>Федерального закона от 18 июля 2011 года № 223-ФЗ «О закупках товаров, работ, услуг отдельными видами юридических лиц</w:t>
      </w:r>
      <w:proofErr w:type="gramStart"/>
      <w:r w:rsidRPr="00872A3A">
        <w:rPr>
          <w:rFonts w:cs="Times New Roman"/>
          <w:b/>
        </w:rPr>
        <w:t>»,  Положения</w:t>
      </w:r>
      <w:proofErr w:type="gramEnd"/>
      <w:r w:rsidRPr="00872A3A">
        <w:rPr>
          <w:rFonts w:cs="Times New Roman"/>
          <w:b/>
        </w:rPr>
        <w:t xml:space="preserve"> о закупке товаров, работ, услуг для собственных нужд </w:t>
      </w:r>
      <w:r w:rsidRPr="00872A3A">
        <w:rPr>
          <w:rFonts w:cs="Times New Roman"/>
          <w:b/>
          <w:lang w:eastAsia="ru-RU"/>
        </w:rPr>
        <w:t>Заказчика</w:t>
      </w:r>
      <w:r w:rsidRPr="00872A3A">
        <w:rPr>
          <w:rFonts w:cs="Times New Roman"/>
          <w:b/>
        </w:rPr>
        <w:t>,</w:t>
      </w:r>
      <w:r w:rsidRPr="00872A3A">
        <w:rPr>
          <w:rFonts w:cs="Times New Roman"/>
        </w:rPr>
        <w:t xml:space="preserve">  регламентирующие требования, предъявляемые к содержанию заявки и порядку ее подачи.</w:t>
      </w:r>
    </w:p>
    <w:p w:rsidR="009A34C9" w:rsidRPr="00872A3A" w:rsidRDefault="009A34C9" w:rsidP="009A34C9">
      <w:pPr>
        <w:widowControl w:val="0"/>
        <w:tabs>
          <w:tab w:val="left" w:pos="540"/>
          <w:tab w:val="left" w:pos="900"/>
        </w:tabs>
        <w:ind w:firstLineChars="300" w:firstLine="660"/>
        <w:rPr>
          <w:rFonts w:cs="Times New Roman"/>
        </w:rPr>
      </w:pPr>
      <w:r w:rsidRPr="00872A3A">
        <w:rPr>
          <w:rFonts w:cs="Times New Roman"/>
        </w:rPr>
        <w:t xml:space="preserve">Приложение: </w:t>
      </w:r>
    </w:p>
    <w:p w:rsidR="009A34C9" w:rsidRPr="00872A3A" w:rsidRDefault="009A34C9" w:rsidP="009A34C9">
      <w:pPr>
        <w:widowControl w:val="0"/>
        <w:tabs>
          <w:tab w:val="left" w:pos="540"/>
          <w:tab w:val="left" w:pos="900"/>
        </w:tabs>
        <w:ind w:firstLineChars="300" w:firstLine="660"/>
        <w:rPr>
          <w:rFonts w:cs="Times New Roman"/>
        </w:rPr>
      </w:pPr>
      <w:r w:rsidRPr="00872A3A">
        <w:rPr>
          <w:rFonts w:cs="Times New Roman"/>
        </w:rPr>
        <w:t>1.</w:t>
      </w:r>
      <w:r w:rsidRPr="00872A3A">
        <w:t xml:space="preserve"> </w:t>
      </w:r>
      <w:r w:rsidRPr="00872A3A">
        <w:rPr>
          <w:rFonts w:cs="Times New Roman"/>
        </w:rPr>
        <w:t xml:space="preserve">Приложения к заявке на участие в </w:t>
      </w:r>
      <w:r>
        <w:rPr>
          <w:rFonts w:cs="Times New Roman"/>
        </w:rPr>
        <w:t xml:space="preserve">закупке: </w:t>
      </w:r>
    </w:p>
    <w:p w:rsidR="009A34C9" w:rsidRPr="00872A3A" w:rsidRDefault="009A34C9" w:rsidP="009A34C9">
      <w:pPr>
        <w:widowControl w:val="0"/>
        <w:tabs>
          <w:tab w:val="left" w:pos="540"/>
          <w:tab w:val="left" w:pos="900"/>
        </w:tabs>
        <w:ind w:firstLineChars="300" w:firstLine="660"/>
        <w:rPr>
          <w:rFonts w:cs="Times New Roman"/>
        </w:rPr>
      </w:pPr>
      <w:r w:rsidRPr="00872A3A">
        <w:rPr>
          <w:rFonts w:cs="Times New Roman"/>
        </w:rPr>
        <w:t>1.</w:t>
      </w:r>
      <w:r w:rsidRPr="00872A3A">
        <w:rPr>
          <w:rFonts w:cs="Times New Roman"/>
        </w:rPr>
        <w:tab/>
        <w:t xml:space="preserve"> ___________ (наименование документа) на ___ л. </w:t>
      </w:r>
    </w:p>
    <w:p w:rsidR="009A34C9" w:rsidRPr="00872A3A" w:rsidRDefault="009A34C9" w:rsidP="009A34C9">
      <w:pPr>
        <w:widowControl w:val="0"/>
        <w:tabs>
          <w:tab w:val="left" w:pos="540"/>
          <w:tab w:val="left" w:pos="900"/>
        </w:tabs>
        <w:ind w:firstLineChars="300" w:firstLine="660"/>
        <w:rPr>
          <w:rFonts w:cs="Times New Roman"/>
        </w:rPr>
      </w:pPr>
      <w:r w:rsidRPr="00872A3A">
        <w:rPr>
          <w:rFonts w:cs="Times New Roman"/>
        </w:rPr>
        <w:t>n.</w:t>
      </w:r>
      <w:r w:rsidRPr="00872A3A">
        <w:rPr>
          <w:rFonts w:cs="Times New Roman"/>
        </w:rPr>
        <w:tab/>
        <w:t>___________ (наименование документа) на ___ л.</w:t>
      </w:r>
    </w:p>
    <w:tbl>
      <w:tblPr>
        <w:tblW w:w="9458" w:type="dxa"/>
        <w:tblInd w:w="108" w:type="dxa"/>
        <w:tblLayout w:type="fixed"/>
        <w:tblLook w:val="0000" w:firstRow="0" w:lastRow="0" w:firstColumn="0" w:lastColumn="0" w:noHBand="0" w:noVBand="0"/>
      </w:tblPr>
      <w:tblGrid>
        <w:gridCol w:w="6121"/>
        <w:gridCol w:w="3337"/>
      </w:tblGrid>
      <w:tr w:rsidR="009A34C9" w:rsidRPr="00872A3A" w:rsidTr="00B817B6">
        <w:trPr>
          <w:trHeight w:val="674"/>
        </w:trPr>
        <w:tc>
          <w:tcPr>
            <w:tcW w:w="6121" w:type="dxa"/>
            <w:tcBorders>
              <w:top w:val="nil"/>
              <w:left w:val="nil"/>
              <w:bottom w:val="nil"/>
              <w:right w:val="nil"/>
              <w:tl2br w:val="nil"/>
              <w:tr2bl w:val="nil"/>
            </w:tcBorders>
          </w:tcPr>
          <w:p w:rsidR="009A34C9" w:rsidRPr="00872A3A" w:rsidRDefault="009A34C9" w:rsidP="00B817B6">
            <w:pPr>
              <w:widowControl w:val="0"/>
              <w:suppressAutoHyphens/>
              <w:rPr>
                <w:rFonts w:cs="Times New Roman"/>
                <w:b/>
              </w:rPr>
            </w:pPr>
            <w:r w:rsidRPr="00872A3A">
              <w:rPr>
                <w:rFonts w:cs="Times New Roman"/>
                <w:b/>
              </w:rPr>
              <w:t>______________</w:t>
            </w:r>
          </w:p>
          <w:p w:rsidR="009A34C9" w:rsidRPr="00872A3A" w:rsidRDefault="009A34C9" w:rsidP="00B817B6">
            <w:pPr>
              <w:widowControl w:val="0"/>
              <w:suppressAutoHyphens/>
              <w:jc w:val="center"/>
              <w:rPr>
                <w:rFonts w:cs="Times New Roman"/>
              </w:rPr>
            </w:pPr>
            <w:r w:rsidRPr="00872A3A">
              <w:rPr>
                <w:rFonts w:cs="Times New Roman"/>
                <w:i/>
              </w:rPr>
              <w:t xml:space="preserve"> Подпись руководителя, полномочного представителя участника, М.П. (для юр. лиц);  подпись участника</w:t>
            </w:r>
            <w:r w:rsidRPr="00872A3A">
              <w:rPr>
                <w:rFonts w:cs="Times New Roman"/>
                <w:b/>
                <w:i/>
              </w:rPr>
              <w:t xml:space="preserve"> </w:t>
            </w:r>
            <w:r w:rsidRPr="00872A3A">
              <w:rPr>
                <w:rFonts w:cs="Times New Roman"/>
                <w:i/>
              </w:rPr>
              <w:t>(для физ. лиц)</w:t>
            </w:r>
          </w:p>
        </w:tc>
        <w:tc>
          <w:tcPr>
            <w:tcW w:w="3337" w:type="dxa"/>
            <w:tcBorders>
              <w:top w:val="nil"/>
              <w:left w:val="nil"/>
              <w:bottom w:val="nil"/>
              <w:right w:val="nil"/>
              <w:tl2br w:val="nil"/>
              <w:tr2bl w:val="nil"/>
            </w:tcBorders>
          </w:tcPr>
          <w:p w:rsidR="009A34C9" w:rsidRPr="00872A3A" w:rsidRDefault="009A34C9" w:rsidP="00B817B6">
            <w:pPr>
              <w:widowControl w:val="0"/>
              <w:suppressAutoHyphens/>
              <w:jc w:val="center"/>
              <w:rPr>
                <w:rFonts w:cs="Times New Roman"/>
              </w:rPr>
            </w:pPr>
            <w:r w:rsidRPr="00872A3A">
              <w:rPr>
                <w:rFonts w:cs="Times New Roman"/>
                <w:b/>
                <w:u w:val="single"/>
              </w:rPr>
              <w:t>/</w:t>
            </w:r>
            <w:r w:rsidRPr="00872A3A">
              <w:rPr>
                <w:rFonts w:cs="Times New Roman"/>
                <w:u w:val="single"/>
              </w:rPr>
              <w:t xml:space="preserve">                                    </w:t>
            </w:r>
            <w:r w:rsidRPr="00872A3A">
              <w:rPr>
                <w:rFonts w:cs="Times New Roman"/>
                <w:b/>
                <w:u w:val="single"/>
              </w:rPr>
              <w:t>/</w:t>
            </w:r>
          </w:p>
          <w:p w:rsidR="009A34C9" w:rsidRPr="00872A3A" w:rsidRDefault="009A34C9" w:rsidP="00B817B6">
            <w:pPr>
              <w:widowControl w:val="0"/>
              <w:suppressAutoHyphens/>
              <w:jc w:val="center"/>
              <w:rPr>
                <w:rFonts w:cs="Times New Roman"/>
                <w:i/>
              </w:rPr>
            </w:pPr>
            <w:r w:rsidRPr="00872A3A">
              <w:rPr>
                <w:rFonts w:cs="Times New Roman"/>
                <w:i/>
              </w:rPr>
              <w:t>Расшифровка подписи (Ф.И.О.)</w:t>
            </w:r>
          </w:p>
        </w:tc>
      </w:tr>
    </w:tbl>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Default="009A34C9" w:rsidP="009A34C9">
      <w:pPr>
        <w:ind w:firstLine="709"/>
        <w:jc w:val="center"/>
        <w:rPr>
          <w:rFonts w:cs="Times New Roman"/>
          <w:b/>
        </w:rPr>
      </w:pPr>
    </w:p>
    <w:p w:rsidR="009A34C9" w:rsidRPr="00A33F19" w:rsidRDefault="009A34C9" w:rsidP="009A34C9">
      <w:pPr>
        <w:ind w:firstLine="709"/>
        <w:jc w:val="right"/>
        <w:rPr>
          <w:rFonts w:cs="Times New Roman"/>
          <w:b/>
        </w:rPr>
      </w:pPr>
      <w:r w:rsidRPr="00A33F19">
        <w:t xml:space="preserve"> </w:t>
      </w:r>
      <w:r>
        <w:rPr>
          <w:rFonts w:cs="Times New Roman"/>
          <w:b/>
        </w:rPr>
        <w:t>Приложение № 4</w:t>
      </w:r>
    </w:p>
    <w:p w:rsidR="009A34C9" w:rsidRPr="00A33F19" w:rsidRDefault="00A5022F" w:rsidP="009A34C9">
      <w:pPr>
        <w:ind w:firstLine="709"/>
        <w:jc w:val="right"/>
        <w:rPr>
          <w:rFonts w:cs="Times New Roman"/>
          <w:b/>
        </w:rPr>
      </w:pPr>
      <w:r>
        <w:rPr>
          <w:rFonts w:cs="Times New Roman"/>
          <w:b/>
        </w:rPr>
        <w:t xml:space="preserve">к </w:t>
      </w:r>
      <w:proofErr w:type="gramStart"/>
      <w:r>
        <w:rPr>
          <w:rFonts w:cs="Times New Roman"/>
          <w:b/>
        </w:rPr>
        <w:t>Извещению  №</w:t>
      </w:r>
      <w:proofErr w:type="gramEnd"/>
      <w:r>
        <w:rPr>
          <w:rFonts w:cs="Times New Roman"/>
          <w:b/>
        </w:rPr>
        <w:t>15</w:t>
      </w:r>
      <w:r w:rsidR="009A34C9" w:rsidRPr="00A33F19">
        <w:rPr>
          <w:rFonts w:cs="Times New Roman"/>
          <w:b/>
        </w:rPr>
        <w:t xml:space="preserve">-26  для СМП </w:t>
      </w:r>
    </w:p>
    <w:p w:rsidR="009A34C9" w:rsidRPr="00A33F19" w:rsidRDefault="009A34C9" w:rsidP="009A34C9">
      <w:pPr>
        <w:ind w:firstLine="709"/>
        <w:jc w:val="right"/>
        <w:rPr>
          <w:rFonts w:cs="Times New Roman"/>
          <w:b/>
        </w:rPr>
      </w:pPr>
      <w:r w:rsidRPr="00A33F19">
        <w:rPr>
          <w:rFonts w:cs="Times New Roman"/>
          <w:b/>
        </w:rPr>
        <w:t xml:space="preserve"> от "___" ________ 20____ года</w:t>
      </w:r>
    </w:p>
    <w:p w:rsidR="009A34C9" w:rsidRPr="00EC4930" w:rsidRDefault="009A34C9" w:rsidP="009A34C9">
      <w:pPr>
        <w:jc w:val="right"/>
        <w:rPr>
          <w:rFonts w:eastAsiaTheme="minorEastAsia" w:cs="Times New Roman"/>
          <w:sz w:val="24"/>
          <w:lang w:eastAsia="ru-RU"/>
        </w:rPr>
      </w:pPr>
    </w:p>
    <w:p w:rsidR="00A5022F" w:rsidRPr="00A5022F" w:rsidRDefault="009A34C9" w:rsidP="00A5022F">
      <w:pPr>
        <w:rPr>
          <w:rFonts w:cs="Times New Roman"/>
          <w:sz w:val="24"/>
          <w:szCs w:val="24"/>
        </w:rPr>
      </w:pPr>
      <w:r w:rsidRPr="00EC4930">
        <w:rPr>
          <w:rFonts w:eastAsiaTheme="minorEastAsia" w:cs="Times New Roman"/>
          <w:sz w:val="24"/>
          <w:lang w:eastAsia="ru-RU"/>
        </w:rPr>
        <w:t xml:space="preserve">РАСЧЕТ (ОБОСНОВАНИЕ) начальной (максимальной) цены ДОГОВОРА на </w:t>
      </w:r>
      <w:r>
        <w:rPr>
          <w:rFonts w:cs="Times New Roman"/>
          <w:sz w:val="24"/>
          <w:szCs w:val="24"/>
        </w:rPr>
        <w:t>оказание</w:t>
      </w:r>
      <w:r w:rsidRPr="00395C8B">
        <w:rPr>
          <w:rFonts w:cs="Times New Roman"/>
          <w:sz w:val="24"/>
          <w:szCs w:val="24"/>
        </w:rPr>
        <w:t xml:space="preserve"> </w:t>
      </w:r>
      <w:r w:rsidRPr="00402D99">
        <w:rPr>
          <w:rFonts w:cs="Times New Roman"/>
          <w:sz w:val="24"/>
          <w:szCs w:val="24"/>
        </w:rPr>
        <w:t xml:space="preserve">услуг </w:t>
      </w:r>
      <w:r w:rsidR="00A5022F" w:rsidRPr="00A5022F">
        <w:rPr>
          <w:rFonts w:cs="Times New Roman"/>
          <w:sz w:val="24"/>
          <w:szCs w:val="24"/>
        </w:rPr>
        <w:t>по организации приветственного кофе-брейка и обеспечению питьевого режима участников мероприятия в рамках организации и проведения Заседания Комитета по защите семьи, вопросам отцовства, материнства и детства Государственной Думы Федерального собрания Российской Федерации в Ленинградской области.</w:t>
      </w:r>
    </w:p>
    <w:p w:rsidR="009A34C9" w:rsidRPr="00EC4930" w:rsidRDefault="009A34C9" w:rsidP="009A34C9">
      <w:pPr>
        <w:rPr>
          <w:rFonts w:eastAsiaTheme="minorEastAsia" w:cs="Times New Roman"/>
          <w:sz w:val="24"/>
          <w:lang w:eastAsia="ru-RU"/>
        </w:rPr>
      </w:pPr>
      <w:r w:rsidRPr="00402D99">
        <w:rPr>
          <w:rFonts w:cs="Times New Roman"/>
          <w:sz w:val="24"/>
          <w:szCs w:val="24"/>
        </w:rPr>
        <w:t xml:space="preserve"> </w:t>
      </w:r>
      <w:r w:rsidRPr="00EC4930">
        <w:rPr>
          <w:rFonts w:eastAsiaTheme="minorEastAsia" w:cs="Times New Roman"/>
          <w:sz w:val="24"/>
          <w:lang w:eastAsia="ru-RU"/>
        </w:rPr>
        <w:t>НМЦД определена методом сопоставимых рыночных цен (коммерческие предложения).</w:t>
      </w:r>
    </w:p>
    <w:p w:rsidR="009A34C9" w:rsidRPr="00684DCE" w:rsidRDefault="009A34C9" w:rsidP="009A34C9">
      <w:pPr>
        <w:jc w:val="center"/>
        <w:rPr>
          <w:rFonts w:eastAsiaTheme="minorEastAsia" w:cs="Times New Roman"/>
          <w:lang w:eastAsia="ru-RU"/>
        </w:rPr>
      </w:pP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521"/>
        <w:gridCol w:w="992"/>
        <w:gridCol w:w="1397"/>
        <w:gridCol w:w="1462"/>
        <w:gridCol w:w="1000"/>
        <w:gridCol w:w="1452"/>
      </w:tblGrid>
      <w:tr w:rsidR="009A34C9" w:rsidRPr="00684DCE" w:rsidTr="00B817B6">
        <w:trPr>
          <w:trHeight w:val="317"/>
          <w:jc w:val="center"/>
        </w:trPr>
        <w:tc>
          <w:tcPr>
            <w:tcW w:w="243" w:type="pct"/>
            <w:vMerge w:val="restart"/>
          </w:tcPr>
          <w:p w:rsidR="009A34C9" w:rsidRPr="00684DCE" w:rsidRDefault="009A34C9" w:rsidP="00B817B6">
            <w:pPr>
              <w:keepNext/>
              <w:spacing w:after="200" w:line="276" w:lineRule="auto"/>
              <w:contextualSpacing/>
              <w:jc w:val="center"/>
              <w:rPr>
                <w:rFonts w:eastAsiaTheme="minorEastAsia" w:cs="Times New Roman"/>
                <w:b/>
                <w:sz w:val="20"/>
                <w:szCs w:val="20"/>
                <w:lang w:eastAsia="ru-RU"/>
              </w:rPr>
            </w:pPr>
          </w:p>
          <w:p w:rsidR="009A34C9" w:rsidRPr="00684DCE" w:rsidRDefault="009A34C9" w:rsidP="00B817B6">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0"/>
                <w:szCs w:val="20"/>
                <w:lang w:eastAsia="ru-RU"/>
              </w:rPr>
              <w:t xml:space="preserve"> </w:t>
            </w:r>
            <w:r w:rsidRPr="00684DCE">
              <w:rPr>
                <w:rFonts w:eastAsiaTheme="minorEastAsia" w:cs="Times New Roman"/>
                <w:b/>
                <w:sz w:val="24"/>
                <w:szCs w:val="24"/>
                <w:lang w:eastAsia="ru-RU"/>
              </w:rPr>
              <w:t>№ п/п</w:t>
            </w:r>
          </w:p>
        </w:tc>
        <w:tc>
          <w:tcPr>
            <w:tcW w:w="1359" w:type="pct"/>
            <w:vMerge w:val="restart"/>
          </w:tcPr>
          <w:p w:rsidR="009A34C9" w:rsidRPr="00684DCE" w:rsidRDefault="009A34C9" w:rsidP="00B817B6">
            <w:pPr>
              <w:keepNext/>
              <w:spacing w:after="200" w:line="276" w:lineRule="auto"/>
              <w:contextualSpacing/>
              <w:jc w:val="center"/>
              <w:rPr>
                <w:rFonts w:eastAsiaTheme="minorEastAsia" w:cs="Times New Roman"/>
                <w:b/>
                <w:sz w:val="24"/>
                <w:szCs w:val="24"/>
                <w:lang w:eastAsia="ru-RU"/>
              </w:rPr>
            </w:pPr>
          </w:p>
          <w:p w:rsidR="009A34C9" w:rsidRPr="00684DCE" w:rsidRDefault="009A34C9" w:rsidP="00B817B6">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Наименование услуги</w:t>
            </w:r>
          </w:p>
        </w:tc>
        <w:tc>
          <w:tcPr>
            <w:tcW w:w="2076" w:type="pct"/>
            <w:gridSpan w:val="3"/>
          </w:tcPr>
          <w:p w:rsidR="009A34C9" w:rsidRPr="00684DCE" w:rsidRDefault="009A34C9" w:rsidP="00B817B6">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Стоимость услуги по данным исполнителей (руб.)</w:t>
            </w:r>
          </w:p>
        </w:tc>
        <w:tc>
          <w:tcPr>
            <w:tcW w:w="539" w:type="pct"/>
            <w:vMerge w:val="restart"/>
            <w:shd w:val="clear" w:color="auto" w:fill="auto"/>
            <w:vAlign w:val="center"/>
          </w:tcPr>
          <w:p w:rsidR="009A34C9" w:rsidRPr="00684DCE" w:rsidRDefault="009A34C9" w:rsidP="00B817B6">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Средняя стоимость (руб.)</w:t>
            </w:r>
          </w:p>
        </w:tc>
        <w:tc>
          <w:tcPr>
            <w:tcW w:w="783" w:type="pct"/>
            <w:vMerge w:val="restart"/>
            <w:shd w:val="clear" w:color="auto" w:fill="auto"/>
            <w:vAlign w:val="center"/>
          </w:tcPr>
          <w:p w:rsidR="009A34C9" w:rsidRPr="00684DCE" w:rsidRDefault="009A34C9" w:rsidP="00B817B6">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Стоимость услуги (руб.)</w:t>
            </w:r>
          </w:p>
        </w:tc>
      </w:tr>
      <w:tr w:rsidR="009A34C9" w:rsidRPr="00684DCE" w:rsidTr="00B817B6">
        <w:trPr>
          <w:trHeight w:val="466"/>
          <w:jc w:val="center"/>
        </w:trPr>
        <w:tc>
          <w:tcPr>
            <w:tcW w:w="243" w:type="pct"/>
            <w:vMerge/>
          </w:tcPr>
          <w:p w:rsidR="009A34C9" w:rsidRPr="00684DCE" w:rsidRDefault="009A34C9" w:rsidP="00B817B6">
            <w:pPr>
              <w:keepNext/>
              <w:spacing w:beforeLines="40" w:before="96" w:afterLines="40" w:after="96" w:line="276" w:lineRule="auto"/>
              <w:jc w:val="left"/>
              <w:rPr>
                <w:rFonts w:eastAsiaTheme="minorEastAsia" w:cs="Times New Roman"/>
                <w:sz w:val="20"/>
                <w:szCs w:val="20"/>
                <w:lang w:eastAsia="ru-RU"/>
              </w:rPr>
            </w:pPr>
          </w:p>
        </w:tc>
        <w:tc>
          <w:tcPr>
            <w:tcW w:w="1359" w:type="pct"/>
            <w:vMerge/>
          </w:tcPr>
          <w:p w:rsidR="009A34C9" w:rsidRPr="00684DCE" w:rsidRDefault="009A34C9" w:rsidP="00B817B6">
            <w:pPr>
              <w:keepNext/>
              <w:spacing w:beforeLines="40" w:before="96" w:afterLines="40" w:after="96" w:line="276" w:lineRule="auto"/>
              <w:jc w:val="center"/>
              <w:rPr>
                <w:rFonts w:eastAsiaTheme="minorEastAsia" w:cs="Times New Roman"/>
                <w:sz w:val="24"/>
                <w:szCs w:val="24"/>
                <w:lang w:eastAsia="ru-RU"/>
              </w:rPr>
            </w:pPr>
          </w:p>
        </w:tc>
        <w:tc>
          <w:tcPr>
            <w:tcW w:w="535" w:type="pct"/>
            <w:vAlign w:val="center"/>
          </w:tcPr>
          <w:p w:rsidR="009A34C9" w:rsidRPr="00684DCE" w:rsidRDefault="009A34C9" w:rsidP="00B817B6">
            <w:pPr>
              <w:keepNext/>
              <w:spacing w:after="200" w:line="276" w:lineRule="auto"/>
              <w:contextualSpacing/>
              <w:jc w:val="center"/>
              <w:rPr>
                <w:rFonts w:eastAsiaTheme="minorEastAsia" w:cs="Times New Roman"/>
                <w:sz w:val="24"/>
                <w:szCs w:val="24"/>
                <w:lang w:eastAsia="ru-RU"/>
              </w:rPr>
            </w:pPr>
            <w:r w:rsidRPr="00684DCE">
              <w:rPr>
                <w:rFonts w:eastAsiaTheme="minorEastAsia" w:cs="Times New Roman"/>
                <w:b/>
                <w:sz w:val="24"/>
                <w:szCs w:val="24"/>
                <w:lang w:eastAsia="ru-RU"/>
              </w:rPr>
              <w:t>Исполнитель 1</w:t>
            </w:r>
          </w:p>
        </w:tc>
        <w:tc>
          <w:tcPr>
            <w:tcW w:w="753" w:type="pct"/>
            <w:vAlign w:val="center"/>
          </w:tcPr>
          <w:p w:rsidR="009A34C9" w:rsidRPr="00684DCE" w:rsidRDefault="009A34C9" w:rsidP="00B817B6">
            <w:pPr>
              <w:keepNext/>
              <w:spacing w:after="200" w:line="276" w:lineRule="auto"/>
              <w:contextualSpacing/>
              <w:jc w:val="center"/>
              <w:rPr>
                <w:rFonts w:eastAsiaTheme="minorEastAsia" w:cs="Times New Roman"/>
                <w:sz w:val="24"/>
                <w:szCs w:val="24"/>
                <w:lang w:eastAsia="ru-RU"/>
              </w:rPr>
            </w:pPr>
            <w:r w:rsidRPr="00684DCE">
              <w:rPr>
                <w:rFonts w:eastAsiaTheme="minorEastAsia" w:cs="Times New Roman"/>
                <w:b/>
                <w:sz w:val="24"/>
                <w:szCs w:val="24"/>
                <w:lang w:eastAsia="ru-RU"/>
              </w:rPr>
              <w:t>Исполнитель 2</w:t>
            </w:r>
          </w:p>
        </w:tc>
        <w:tc>
          <w:tcPr>
            <w:tcW w:w="788" w:type="pct"/>
            <w:vAlign w:val="center"/>
          </w:tcPr>
          <w:p w:rsidR="009A34C9" w:rsidRPr="00684DCE" w:rsidRDefault="009A34C9" w:rsidP="00B817B6">
            <w:pPr>
              <w:keepNext/>
              <w:spacing w:after="200" w:line="276" w:lineRule="auto"/>
              <w:contextualSpacing/>
              <w:jc w:val="center"/>
              <w:rPr>
                <w:rFonts w:eastAsiaTheme="minorEastAsia" w:cs="Times New Roman"/>
                <w:b/>
                <w:lang w:eastAsia="ru-RU"/>
              </w:rPr>
            </w:pPr>
            <w:r w:rsidRPr="00684DCE">
              <w:rPr>
                <w:rFonts w:eastAsiaTheme="minorEastAsia" w:cs="Times New Roman"/>
                <w:b/>
                <w:sz w:val="24"/>
                <w:szCs w:val="24"/>
                <w:lang w:eastAsia="ru-RU"/>
              </w:rPr>
              <w:t>Исполнитель 3</w:t>
            </w:r>
          </w:p>
        </w:tc>
        <w:tc>
          <w:tcPr>
            <w:tcW w:w="539" w:type="pct"/>
            <w:vMerge/>
            <w:vAlign w:val="center"/>
          </w:tcPr>
          <w:p w:rsidR="009A34C9" w:rsidRPr="00684DCE" w:rsidRDefault="009A34C9" w:rsidP="00B817B6">
            <w:pPr>
              <w:keepNext/>
              <w:spacing w:beforeLines="40" w:before="96" w:afterLines="40" w:after="96" w:line="276" w:lineRule="auto"/>
              <w:jc w:val="center"/>
              <w:rPr>
                <w:rFonts w:eastAsiaTheme="minorEastAsia" w:cs="Times New Roman"/>
                <w:b/>
                <w:sz w:val="20"/>
                <w:szCs w:val="20"/>
                <w:lang w:eastAsia="ru-RU"/>
              </w:rPr>
            </w:pPr>
          </w:p>
        </w:tc>
        <w:tc>
          <w:tcPr>
            <w:tcW w:w="783" w:type="pct"/>
            <w:vMerge/>
            <w:vAlign w:val="center"/>
          </w:tcPr>
          <w:p w:rsidR="009A34C9" w:rsidRPr="00684DCE" w:rsidRDefault="009A34C9" w:rsidP="00B817B6">
            <w:pPr>
              <w:keepNext/>
              <w:spacing w:beforeLines="40" w:before="96" w:afterLines="40" w:after="96" w:line="276" w:lineRule="auto"/>
              <w:jc w:val="center"/>
              <w:rPr>
                <w:rFonts w:eastAsiaTheme="minorEastAsia" w:cs="Times New Roman"/>
                <w:b/>
                <w:sz w:val="20"/>
                <w:szCs w:val="20"/>
                <w:lang w:eastAsia="ru-RU"/>
              </w:rPr>
            </w:pPr>
          </w:p>
        </w:tc>
      </w:tr>
      <w:tr w:rsidR="009A34C9" w:rsidRPr="00684DCE" w:rsidTr="00B817B6">
        <w:trPr>
          <w:trHeight w:val="20"/>
          <w:jc w:val="center"/>
        </w:trPr>
        <w:tc>
          <w:tcPr>
            <w:tcW w:w="243" w:type="pct"/>
            <w:vMerge/>
            <w:vAlign w:val="center"/>
          </w:tcPr>
          <w:p w:rsidR="009A34C9" w:rsidRPr="00684DCE" w:rsidRDefault="009A34C9" w:rsidP="00B817B6">
            <w:pPr>
              <w:keepNext/>
              <w:spacing w:after="200" w:line="276" w:lineRule="auto"/>
              <w:contextualSpacing/>
              <w:jc w:val="center"/>
              <w:rPr>
                <w:rFonts w:eastAsiaTheme="minorEastAsia" w:cs="Times New Roman"/>
                <w:snapToGrid w:val="0"/>
                <w:lang w:eastAsia="ru-RU"/>
              </w:rPr>
            </w:pPr>
          </w:p>
        </w:tc>
        <w:tc>
          <w:tcPr>
            <w:tcW w:w="1359" w:type="pct"/>
            <w:vMerge/>
            <w:vAlign w:val="center"/>
          </w:tcPr>
          <w:p w:rsidR="009A34C9" w:rsidRPr="00684DCE" w:rsidRDefault="009A34C9" w:rsidP="00B817B6">
            <w:pPr>
              <w:spacing w:after="200" w:line="276" w:lineRule="auto"/>
              <w:jc w:val="center"/>
              <w:rPr>
                <w:rFonts w:eastAsiaTheme="minorEastAsia" w:cs="Times New Roman"/>
                <w:sz w:val="24"/>
                <w:szCs w:val="24"/>
                <w:lang w:eastAsia="ru-RU"/>
              </w:rPr>
            </w:pPr>
          </w:p>
        </w:tc>
        <w:tc>
          <w:tcPr>
            <w:tcW w:w="535" w:type="pct"/>
            <w:vAlign w:val="center"/>
          </w:tcPr>
          <w:p w:rsidR="009A34C9" w:rsidRPr="00524BFE" w:rsidRDefault="009A34C9" w:rsidP="00B817B6">
            <w:pPr>
              <w:keepNext/>
              <w:spacing w:after="200" w:line="276" w:lineRule="auto"/>
              <w:contextualSpacing/>
              <w:jc w:val="center"/>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xml:space="preserve">. № </w:t>
            </w:r>
            <w:r w:rsidR="00A5022F">
              <w:rPr>
                <w:rFonts w:eastAsiaTheme="minorEastAsia" w:cs="Times New Roman"/>
                <w:szCs w:val="24"/>
                <w:lang w:eastAsia="ru-RU"/>
              </w:rPr>
              <w:t>24 от 20.04</w:t>
            </w:r>
            <w:r>
              <w:rPr>
                <w:rFonts w:eastAsiaTheme="minorEastAsia" w:cs="Times New Roman"/>
                <w:szCs w:val="24"/>
                <w:lang w:eastAsia="ru-RU"/>
              </w:rPr>
              <w:t>.2026</w:t>
            </w:r>
          </w:p>
        </w:tc>
        <w:tc>
          <w:tcPr>
            <w:tcW w:w="753" w:type="pct"/>
            <w:vAlign w:val="center"/>
          </w:tcPr>
          <w:p w:rsidR="009A34C9" w:rsidRPr="00524BFE" w:rsidRDefault="00A5022F" w:rsidP="00B817B6">
            <w:pPr>
              <w:keepNext/>
              <w:spacing w:after="200" w:line="276" w:lineRule="auto"/>
              <w:contextualSpacing/>
              <w:jc w:val="center"/>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25 от 20.04</w:t>
            </w:r>
            <w:r w:rsidR="009A34C9">
              <w:rPr>
                <w:rFonts w:eastAsiaTheme="minorEastAsia" w:cs="Times New Roman"/>
                <w:szCs w:val="24"/>
                <w:lang w:eastAsia="ru-RU"/>
              </w:rPr>
              <w:t>.2026</w:t>
            </w:r>
          </w:p>
        </w:tc>
        <w:tc>
          <w:tcPr>
            <w:tcW w:w="788" w:type="pct"/>
            <w:vAlign w:val="center"/>
          </w:tcPr>
          <w:p w:rsidR="009A34C9" w:rsidRPr="00524BFE" w:rsidRDefault="00A5022F" w:rsidP="00B817B6">
            <w:pPr>
              <w:keepNext/>
              <w:spacing w:after="200" w:line="276" w:lineRule="auto"/>
              <w:contextualSpacing/>
              <w:jc w:val="center"/>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26 от 20 .04</w:t>
            </w:r>
            <w:r w:rsidR="009A34C9">
              <w:rPr>
                <w:rFonts w:eastAsiaTheme="minorEastAsia" w:cs="Times New Roman"/>
                <w:szCs w:val="24"/>
                <w:lang w:eastAsia="ru-RU"/>
              </w:rPr>
              <w:t>.2026</w:t>
            </w:r>
          </w:p>
        </w:tc>
        <w:tc>
          <w:tcPr>
            <w:tcW w:w="539" w:type="pct"/>
            <w:vMerge/>
            <w:vAlign w:val="center"/>
          </w:tcPr>
          <w:p w:rsidR="009A34C9" w:rsidRPr="00684DCE" w:rsidRDefault="009A34C9" w:rsidP="00B817B6">
            <w:pPr>
              <w:keepNext/>
              <w:spacing w:after="200" w:line="276" w:lineRule="auto"/>
              <w:jc w:val="center"/>
              <w:rPr>
                <w:rFonts w:eastAsiaTheme="minorEastAsia" w:cs="Times New Roman"/>
                <w:color w:val="000000"/>
                <w:sz w:val="24"/>
                <w:szCs w:val="24"/>
                <w:lang w:eastAsia="ru-RU"/>
              </w:rPr>
            </w:pPr>
          </w:p>
        </w:tc>
        <w:tc>
          <w:tcPr>
            <w:tcW w:w="783" w:type="pct"/>
            <w:vMerge/>
            <w:shd w:val="clear" w:color="auto" w:fill="FFFF00"/>
            <w:vAlign w:val="center"/>
          </w:tcPr>
          <w:p w:rsidR="009A34C9" w:rsidRPr="00684DCE" w:rsidRDefault="009A34C9" w:rsidP="00B817B6">
            <w:pPr>
              <w:keepNext/>
              <w:keepLines/>
              <w:spacing w:after="200" w:line="276" w:lineRule="auto"/>
              <w:jc w:val="center"/>
              <w:rPr>
                <w:rFonts w:eastAsiaTheme="minorEastAsia" w:cs="Times New Roman"/>
                <w:sz w:val="24"/>
                <w:szCs w:val="24"/>
                <w:lang w:eastAsia="ru-RU"/>
              </w:rPr>
            </w:pPr>
          </w:p>
        </w:tc>
      </w:tr>
      <w:tr w:rsidR="009A34C9" w:rsidRPr="00CD56EB" w:rsidTr="00B817B6">
        <w:trPr>
          <w:trHeight w:val="2244"/>
          <w:jc w:val="center"/>
        </w:trPr>
        <w:tc>
          <w:tcPr>
            <w:tcW w:w="243" w:type="pct"/>
            <w:vAlign w:val="center"/>
          </w:tcPr>
          <w:p w:rsidR="009A34C9" w:rsidRPr="00CD56EB" w:rsidRDefault="009A34C9" w:rsidP="00B817B6">
            <w:pPr>
              <w:keepNext/>
              <w:spacing w:after="200" w:line="276" w:lineRule="auto"/>
              <w:contextualSpacing/>
              <w:jc w:val="center"/>
              <w:rPr>
                <w:rFonts w:eastAsiaTheme="minorEastAsia" w:cs="Times New Roman"/>
                <w:snapToGrid w:val="0"/>
                <w:sz w:val="24"/>
                <w:szCs w:val="24"/>
                <w:lang w:eastAsia="ru-RU"/>
              </w:rPr>
            </w:pPr>
            <w:r w:rsidRPr="00CD56EB">
              <w:rPr>
                <w:rFonts w:eastAsiaTheme="minorEastAsia" w:cs="Times New Roman"/>
                <w:snapToGrid w:val="0"/>
                <w:sz w:val="24"/>
                <w:szCs w:val="24"/>
                <w:lang w:eastAsia="ru-RU"/>
              </w:rPr>
              <w:t>1.</w:t>
            </w:r>
          </w:p>
        </w:tc>
        <w:tc>
          <w:tcPr>
            <w:tcW w:w="1359" w:type="pct"/>
            <w:tcBorders>
              <w:left w:val="single" w:sz="6" w:space="0" w:color="auto"/>
              <w:right w:val="single" w:sz="6" w:space="0" w:color="auto"/>
            </w:tcBorders>
            <w:vAlign w:val="center"/>
          </w:tcPr>
          <w:p w:rsidR="00A5022F" w:rsidRPr="00A5022F" w:rsidRDefault="00A5022F" w:rsidP="00A5022F">
            <w:pPr>
              <w:rPr>
                <w:rFonts w:eastAsiaTheme="minorEastAsia" w:cs="Times New Roman"/>
                <w:sz w:val="20"/>
                <w:szCs w:val="20"/>
                <w:lang w:eastAsia="ru-RU"/>
              </w:rPr>
            </w:pPr>
            <w:r w:rsidRPr="00A5022F">
              <w:rPr>
                <w:rFonts w:eastAsiaTheme="minorEastAsia" w:cs="Times New Roman"/>
                <w:sz w:val="20"/>
                <w:szCs w:val="20"/>
                <w:lang w:eastAsia="ru-RU"/>
              </w:rPr>
              <w:t>Оказание услуг по организации приветственного кофе-брейка и обеспечению питьевого режима участников мероприятия в рамках организации и проведения Заседания Комитета по защите семьи, вопросам отцовства, материнства и детства Государственной Думы Федерального собрания Российской Федерации в Ленинградской области.</w:t>
            </w:r>
          </w:p>
          <w:p w:rsidR="009A34C9" w:rsidRPr="00A5022F" w:rsidRDefault="009A34C9" w:rsidP="00B817B6">
            <w:pPr>
              <w:jc w:val="left"/>
              <w:rPr>
                <w:rFonts w:eastAsiaTheme="minorEastAsia" w:cs="Times New Roman"/>
                <w:sz w:val="20"/>
                <w:szCs w:val="20"/>
                <w:lang w:eastAsia="ru-RU"/>
              </w:rPr>
            </w:pPr>
          </w:p>
        </w:tc>
        <w:tc>
          <w:tcPr>
            <w:tcW w:w="535" w:type="pct"/>
            <w:tcBorders>
              <w:top w:val="single" w:sz="4" w:space="0" w:color="auto"/>
              <w:bottom w:val="single" w:sz="4" w:space="0" w:color="auto"/>
              <w:right w:val="single" w:sz="4" w:space="0" w:color="auto"/>
            </w:tcBorders>
            <w:vAlign w:val="center"/>
          </w:tcPr>
          <w:p w:rsidR="009A34C9" w:rsidRPr="00A5022F" w:rsidRDefault="002649EF" w:rsidP="00B817B6">
            <w:pPr>
              <w:keepNext/>
              <w:keepLines/>
              <w:spacing w:after="200" w:line="276" w:lineRule="auto"/>
              <w:jc w:val="center"/>
              <w:rPr>
                <w:rFonts w:eastAsiaTheme="minorEastAsia" w:cs="Times New Roman"/>
                <w:color w:val="000000"/>
                <w:sz w:val="20"/>
                <w:szCs w:val="20"/>
                <w:lang w:eastAsia="ru-RU"/>
              </w:rPr>
            </w:pPr>
            <w:r>
              <w:rPr>
                <w:rFonts w:eastAsiaTheme="minorEastAsia" w:cs="Times New Roman"/>
                <w:color w:val="000000"/>
                <w:sz w:val="20"/>
                <w:szCs w:val="20"/>
                <w:lang w:eastAsia="ru-RU"/>
              </w:rPr>
              <w:t>246000</w:t>
            </w:r>
          </w:p>
        </w:tc>
        <w:tc>
          <w:tcPr>
            <w:tcW w:w="753" w:type="pct"/>
            <w:tcBorders>
              <w:top w:val="single" w:sz="4" w:space="0" w:color="auto"/>
              <w:left w:val="single" w:sz="4" w:space="0" w:color="auto"/>
              <w:bottom w:val="single" w:sz="4" w:space="0" w:color="auto"/>
              <w:right w:val="single" w:sz="4" w:space="0" w:color="auto"/>
            </w:tcBorders>
            <w:vAlign w:val="center"/>
          </w:tcPr>
          <w:p w:rsidR="009A34C9" w:rsidRPr="00A5022F" w:rsidRDefault="002649EF" w:rsidP="00B817B6">
            <w:pPr>
              <w:keepNext/>
              <w:keepLines/>
              <w:spacing w:after="200" w:line="276" w:lineRule="auto"/>
              <w:jc w:val="center"/>
              <w:rPr>
                <w:rFonts w:eastAsiaTheme="minorEastAsia" w:cs="Times New Roman"/>
                <w:color w:val="000000"/>
                <w:sz w:val="20"/>
                <w:szCs w:val="20"/>
                <w:lang w:eastAsia="ru-RU"/>
              </w:rPr>
            </w:pPr>
            <w:r>
              <w:rPr>
                <w:rFonts w:eastAsiaTheme="minorEastAsia" w:cs="Times New Roman"/>
                <w:color w:val="000000"/>
                <w:sz w:val="20"/>
                <w:szCs w:val="20"/>
                <w:lang w:eastAsia="ru-RU"/>
              </w:rPr>
              <w:t>222</w:t>
            </w:r>
            <w:r w:rsidR="009A34C9" w:rsidRPr="00A5022F">
              <w:rPr>
                <w:rFonts w:eastAsiaTheme="minorEastAsia" w:cs="Times New Roman"/>
                <w:color w:val="000000"/>
                <w:sz w:val="20"/>
                <w:szCs w:val="20"/>
                <w:lang w:eastAsia="ru-RU"/>
              </w:rPr>
              <w:t xml:space="preserve"> 000</w:t>
            </w:r>
            <w:r w:rsidR="009A34C9" w:rsidRPr="00A5022F">
              <w:rPr>
                <w:rFonts w:eastAsiaTheme="minorEastAsia" w:cs="Times New Roman"/>
                <w:color w:val="000000"/>
                <w:sz w:val="20"/>
                <w:szCs w:val="20"/>
                <w:lang w:val="en-US" w:eastAsia="ru-RU"/>
              </w:rPr>
              <w:t>,00</w:t>
            </w:r>
          </w:p>
        </w:tc>
        <w:tc>
          <w:tcPr>
            <w:tcW w:w="788" w:type="pct"/>
            <w:tcBorders>
              <w:top w:val="single" w:sz="4" w:space="0" w:color="auto"/>
              <w:left w:val="single" w:sz="4" w:space="0" w:color="auto"/>
              <w:bottom w:val="single" w:sz="4" w:space="0" w:color="auto"/>
            </w:tcBorders>
            <w:vAlign w:val="center"/>
          </w:tcPr>
          <w:p w:rsidR="009A34C9" w:rsidRPr="00A5022F" w:rsidRDefault="002649EF" w:rsidP="00B817B6">
            <w:pPr>
              <w:keepNext/>
              <w:keepLines/>
              <w:spacing w:after="200" w:line="276" w:lineRule="auto"/>
              <w:jc w:val="center"/>
              <w:rPr>
                <w:rFonts w:eastAsiaTheme="minorEastAsia" w:cs="Times New Roman"/>
                <w:color w:val="000000"/>
                <w:sz w:val="20"/>
                <w:szCs w:val="20"/>
                <w:lang w:val="en-US" w:eastAsia="ru-RU"/>
              </w:rPr>
            </w:pPr>
            <w:r>
              <w:rPr>
                <w:rFonts w:eastAsiaTheme="minorEastAsia" w:cs="Times New Roman"/>
                <w:color w:val="000000"/>
                <w:sz w:val="20"/>
                <w:szCs w:val="20"/>
                <w:lang w:eastAsia="ru-RU"/>
              </w:rPr>
              <w:t>198</w:t>
            </w:r>
            <w:r w:rsidR="009A34C9" w:rsidRPr="00A5022F">
              <w:rPr>
                <w:rFonts w:eastAsiaTheme="minorEastAsia" w:cs="Times New Roman"/>
                <w:color w:val="000000"/>
                <w:sz w:val="20"/>
                <w:szCs w:val="20"/>
                <w:lang w:eastAsia="ru-RU"/>
              </w:rPr>
              <w:t> 000</w:t>
            </w:r>
            <w:r w:rsidR="009A34C9" w:rsidRPr="00A5022F">
              <w:rPr>
                <w:rFonts w:eastAsiaTheme="minorEastAsia" w:cs="Times New Roman"/>
                <w:color w:val="000000"/>
                <w:sz w:val="20"/>
                <w:szCs w:val="20"/>
                <w:lang w:val="en-US" w:eastAsia="ru-RU"/>
              </w:rPr>
              <w:t>,00</w:t>
            </w:r>
          </w:p>
        </w:tc>
        <w:tc>
          <w:tcPr>
            <w:tcW w:w="539" w:type="pct"/>
            <w:vAlign w:val="center"/>
          </w:tcPr>
          <w:p w:rsidR="009A34C9" w:rsidRPr="00A5022F" w:rsidRDefault="002649EF" w:rsidP="00B817B6">
            <w:pPr>
              <w:jc w:val="center"/>
              <w:rPr>
                <w:rFonts w:eastAsia="Times New Roman" w:cs="Times New Roman"/>
                <w:color w:val="000000"/>
                <w:sz w:val="20"/>
                <w:szCs w:val="20"/>
                <w:lang w:eastAsia="ru-RU"/>
              </w:rPr>
            </w:pPr>
            <w:r>
              <w:rPr>
                <w:rFonts w:eastAsia="Times New Roman" w:cs="Times New Roman"/>
                <w:color w:val="000000"/>
                <w:sz w:val="20"/>
                <w:szCs w:val="20"/>
                <w:lang w:eastAsia="ru-RU"/>
              </w:rPr>
              <w:t>222</w:t>
            </w:r>
            <w:r w:rsidR="009A34C9" w:rsidRPr="00A5022F">
              <w:rPr>
                <w:rFonts w:eastAsia="Times New Roman" w:cs="Times New Roman"/>
                <w:color w:val="000000"/>
                <w:sz w:val="20"/>
                <w:szCs w:val="20"/>
                <w:lang w:eastAsia="ru-RU"/>
              </w:rPr>
              <w:t>000,00</w:t>
            </w:r>
          </w:p>
        </w:tc>
        <w:tc>
          <w:tcPr>
            <w:tcW w:w="783" w:type="pct"/>
            <w:shd w:val="clear" w:color="auto" w:fill="auto"/>
            <w:vAlign w:val="center"/>
          </w:tcPr>
          <w:p w:rsidR="009A34C9" w:rsidRPr="00A5022F" w:rsidRDefault="002649EF" w:rsidP="00B817B6">
            <w:pPr>
              <w:jc w:val="center"/>
              <w:rPr>
                <w:rFonts w:eastAsia="Times New Roman" w:cs="Times New Roman"/>
                <w:color w:val="000000"/>
                <w:sz w:val="20"/>
                <w:szCs w:val="20"/>
                <w:lang w:eastAsia="ru-RU"/>
              </w:rPr>
            </w:pPr>
            <w:r>
              <w:rPr>
                <w:rFonts w:eastAsia="Times New Roman" w:cs="Times New Roman"/>
                <w:color w:val="000000"/>
                <w:sz w:val="20"/>
                <w:szCs w:val="20"/>
                <w:lang w:eastAsia="ru-RU"/>
              </w:rPr>
              <w:t xml:space="preserve">222 </w:t>
            </w:r>
            <w:r w:rsidR="009A34C9" w:rsidRPr="00A5022F">
              <w:rPr>
                <w:rFonts w:eastAsia="Times New Roman" w:cs="Times New Roman"/>
                <w:color w:val="000000"/>
                <w:sz w:val="20"/>
                <w:szCs w:val="20"/>
                <w:lang w:eastAsia="ru-RU"/>
              </w:rPr>
              <w:t>000,00</w:t>
            </w:r>
          </w:p>
        </w:tc>
      </w:tr>
      <w:tr w:rsidR="009A34C9" w:rsidRPr="00CD56EB" w:rsidTr="00B817B6">
        <w:trPr>
          <w:trHeight w:val="237"/>
          <w:jc w:val="center"/>
        </w:trPr>
        <w:tc>
          <w:tcPr>
            <w:tcW w:w="4217" w:type="pct"/>
            <w:gridSpan w:val="6"/>
            <w:vAlign w:val="center"/>
          </w:tcPr>
          <w:p w:rsidR="009A34C9" w:rsidRPr="00CD56EB" w:rsidRDefault="009A34C9" w:rsidP="00B817B6">
            <w:pPr>
              <w:keepNext/>
              <w:spacing w:after="200" w:line="276" w:lineRule="auto"/>
              <w:jc w:val="right"/>
              <w:rPr>
                <w:rFonts w:eastAsiaTheme="minorEastAsia" w:cs="Times New Roman"/>
                <w:color w:val="000000"/>
                <w:sz w:val="24"/>
                <w:szCs w:val="24"/>
                <w:lang w:eastAsia="ru-RU"/>
              </w:rPr>
            </w:pPr>
            <w:r w:rsidRPr="00CD56EB">
              <w:rPr>
                <w:rFonts w:eastAsiaTheme="minorEastAsia" w:cs="Times New Roman"/>
                <w:color w:val="000000"/>
                <w:sz w:val="24"/>
                <w:szCs w:val="24"/>
                <w:lang w:eastAsia="ru-RU"/>
              </w:rPr>
              <w:t>Итого:</w:t>
            </w:r>
          </w:p>
        </w:tc>
        <w:tc>
          <w:tcPr>
            <w:tcW w:w="783" w:type="pct"/>
            <w:shd w:val="clear" w:color="auto" w:fill="auto"/>
            <w:vAlign w:val="center"/>
          </w:tcPr>
          <w:p w:rsidR="009A34C9" w:rsidRPr="00CD56EB" w:rsidRDefault="002649EF" w:rsidP="00B817B6">
            <w:pPr>
              <w:keepNext/>
              <w:keepLines/>
              <w:spacing w:after="200" w:line="276" w:lineRule="auto"/>
              <w:jc w:val="center"/>
              <w:rPr>
                <w:rFonts w:eastAsiaTheme="minorEastAsia" w:cs="Times New Roman"/>
                <w:color w:val="000000"/>
                <w:sz w:val="24"/>
                <w:szCs w:val="24"/>
                <w:lang w:eastAsia="ru-RU"/>
              </w:rPr>
            </w:pPr>
            <w:r>
              <w:rPr>
                <w:rFonts w:eastAsiaTheme="minorEastAsia" w:cs="Times New Roman"/>
                <w:color w:val="000000"/>
                <w:sz w:val="24"/>
                <w:szCs w:val="24"/>
                <w:lang w:eastAsia="ru-RU"/>
              </w:rPr>
              <w:t xml:space="preserve">222 </w:t>
            </w:r>
            <w:r w:rsidR="009A34C9" w:rsidRPr="00CD56EB">
              <w:rPr>
                <w:rFonts w:eastAsiaTheme="minorEastAsia" w:cs="Times New Roman"/>
                <w:color w:val="000000"/>
                <w:sz w:val="24"/>
                <w:szCs w:val="24"/>
                <w:lang w:eastAsia="ru-RU"/>
              </w:rPr>
              <w:t>000,00</w:t>
            </w:r>
          </w:p>
        </w:tc>
      </w:tr>
    </w:tbl>
    <w:p w:rsidR="009A34C9" w:rsidRPr="00CD56EB" w:rsidRDefault="009A34C9" w:rsidP="009A34C9">
      <w:pPr>
        <w:spacing w:after="200" w:line="276" w:lineRule="auto"/>
        <w:ind w:firstLine="708"/>
        <w:rPr>
          <w:rFonts w:eastAsiaTheme="minorEastAsia" w:cs="Times New Roman"/>
          <w:b/>
          <w:bCs/>
          <w:sz w:val="24"/>
          <w:szCs w:val="24"/>
          <w:lang w:eastAsia="ru-RU"/>
        </w:rPr>
      </w:pPr>
      <w:r w:rsidRPr="00CD56EB">
        <w:rPr>
          <w:rFonts w:eastAsiaTheme="minorEastAsia" w:cs="Times New Roman"/>
          <w:b/>
          <w:color w:val="000000"/>
          <w:sz w:val="24"/>
          <w:szCs w:val="24"/>
          <w:lang w:eastAsia="ru-RU"/>
        </w:rPr>
        <w:t>Начальная</w:t>
      </w:r>
      <w:r w:rsidRPr="00CD56EB">
        <w:rPr>
          <w:rFonts w:eastAsiaTheme="minorEastAsia" w:cs="Times New Roman"/>
          <w:b/>
          <w:bCs/>
          <w:sz w:val="24"/>
          <w:szCs w:val="24"/>
          <w:lang w:eastAsia="ru-RU"/>
        </w:rPr>
        <w:t xml:space="preserve"> (максимальная) цен</w:t>
      </w:r>
      <w:r w:rsidR="002649EF">
        <w:rPr>
          <w:rFonts w:eastAsiaTheme="minorEastAsia" w:cs="Times New Roman"/>
          <w:b/>
          <w:bCs/>
          <w:sz w:val="24"/>
          <w:szCs w:val="24"/>
          <w:lang w:eastAsia="ru-RU"/>
        </w:rPr>
        <w:t>а договора (цена лота), принята</w:t>
      </w:r>
      <w:r w:rsidRPr="00CD56EB">
        <w:rPr>
          <w:rFonts w:eastAsiaTheme="minorEastAsia" w:cs="Times New Roman"/>
          <w:b/>
          <w:bCs/>
          <w:sz w:val="24"/>
          <w:szCs w:val="24"/>
          <w:lang w:eastAsia="ru-RU"/>
        </w:rPr>
        <w:t xml:space="preserve"> для размещения настоящей закупки: </w:t>
      </w:r>
      <w:r w:rsidR="002649EF">
        <w:rPr>
          <w:rFonts w:eastAsiaTheme="minorEastAsia" w:cs="Times New Roman"/>
          <w:b/>
          <w:color w:val="000000"/>
          <w:sz w:val="24"/>
          <w:szCs w:val="24"/>
          <w:lang w:eastAsia="ru-RU"/>
        </w:rPr>
        <w:t>22</w:t>
      </w:r>
      <w:r>
        <w:rPr>
          <w:rFonts w:eastAsiaTheme="minorEastAsia" w:cs="Times New Roman"/>
          <w:b/>
          <w:color w:val="000000"/>
          <w:sz w:val="24"/>
          <w:szCs w:val="24"/>
          <w:lang w:eastAsia="ru-RU"/>
        </w:rPr>
        <w:t>2</w:t>
      </w:r>
      <w:r w:rsidRPr="00CD56EB">
        <w:rPr>
          <w:rFonts w:eastAsiaTheme="minorEastAsia" w:cs="Times New Roman"/>
          <w:b/>
          <w:color w:val="000000"/>
          <w:sz w:val="24"/>
          <w:szCs w:val="24"/>
          <w:lang w:eastAsia="ru-RU"/>
        </w:rPr>
        <w:t xml:space="preserve"> 000, 00 </w:t>
      </w:r>
      <w:r w:rsidR="002649EF">
        <w:rPr>
          <w:rFonts w:eastAsiaTheme="minorEastAsia" w:cs="Times New Roman"/>
          <w:b/>
          <w:bCs/>
          <w:sz w:val="24"/>
          <w:szCs w:val="24"/>
          <w:lang w:eastAsia="ru-RU"/>
        </w:rPr>
        <w:t>(двести двадцать</w:t>
      </w:r>
      <w:r>
        <w:rPr>
          <w:rFonts w:eastAsiaTheme="minorEastAsia" w:cs="Times New Roman"/>
          <w:b/>
          <w:bCs/>
          <w:sz w:val="24"/>
          <w:szCs w:val="24"/>
          <w:lang w:eastAsia="ru-RU"/>
        </w:rPr>
        <w:t xml:space="preserve"> две</w:t>
      </w:r>
      <w:r w:rsidRPr="00CD56EB">
        <w:rPr>
          <w:rFonts w:eastAsiaTheme="minorEastAsia" w:cs="Times New Roman"/>
          <w:b/>
          <w:bCs/>
          <w:sz w:val="24"/>
          <w:szCs w:val="24"/>
          <w:lang w:eastAsia="ru-RU"/>
        </w:rPr>
        <w:t xml:space="preserve"> тысяч</w:t>
      </w:r>
      <w:r>
        <w:rPr>
          <w:rFonts w:eastAsiaTheme="minorEastAsia" w:cs="Times New Roman"/>
          <w:b/>
          <w:bCs/>
          <w:sz w:val="24"/>
          <w:szCs w:val="24"/>
          <w:lang w:eastAsia="ru-RU"/>
        </w:rPr>
        <w:t>и</w:t>
      </w:r>
      <w:r w:rsidRPr="00CD56EB">
        <w:rPr>
          <w:rFonts w:eastAsiaTheme="minorEastAsia" w:cs="Times New Roman"/>
          <w:b/>
          <w:bCs/>
          <w:sz w:val="24"/>
          <w:szCs w:val="24"/>
          <w:lang w:eastAsia="ru-RU"/>
        </w:rPr>
        <w:t>) рублей 00 копеек</w:t>
      </w:r>
      <w:r>
        <w:rPr>
          <w:rFonts w:eastAsiaTheme="minorEastAsia" w:cs="Times New Roman"/>
          <w:b/>
          <w:bCs/>
          <w:sz w:val="24"/>
          <w:szCs w:val="24"/>
          <w:lang w:eastAsia="ru-RU"/>
        </w:rPr>
        <w:t>.</w:t>
      </w:r>
      <w:r w:rsidRPr="00CD56EB">
        <w:rPr>
          <w:rFonts w:eastAsiaTheme="minorEastAsia" w:cs="Times New Roman"/>
          <w:b/>
          <w:bCs/>
          <w:sz w:val="24"/>
          <w:szCs w:val="24"/>
          <w:lang w:eastAsia="ru-RU"/>
        </w:rPr>
        <w:t xml:space="preserve"> </w:t>
      </w:r>
    </w:p>
    <w:p w:rsidR="009A34C9" w:rsidRPr="00CD56EB" w:rsidRDefault="009A34C9" w:rsidP="009A34C9">
      <w:pPr>
        <w:spacing w:after="200" w:line="276" w:lineRule="auto"/>
        <w:rPr>
          <w:rFonts w:eastAsiaTheme="minorEastAsia" w:cs="Times New Roman"/>
          <w:sz w:val="24"/>
          <w:szCs w:val="24"/>
          <w:lang w:eastAsia="ru-RU"/>
        </w:rPr>
      </w:pPr>
      <w:r w:rsidRPr="00CD56EB">
        <w:rPr>
          <w:rFonts w:eastAsiaTheme="minorEastAsia" w:cs="Times New Roman"/>
          <w:sz w:val="24"/>
          <w:szCs w:val="24"/>
          <w:lang w:eastAsia="ru-RU"/>
        </w:rPr>
        <w:t>НМЦД указана с учетом всех расходов на оказание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w:t>
      </w:r>
      <w:r>
        <w:rPr>
          <w:rFonts w:eastAsiaTheme="minorEastAsia" w:cs="Times New Roman"/>
          <w:sz w:val="24"/>
          <w:szCs w:val="24"/>
          <w:lang w:eastAsia="ru-RU"/>
        </w:rPr>
        <w:t xml:space="preserve">т возникнуть при его исполнении, </w:t>
      </w:r>
      <w:r w:rsidRPr="00914C21">
        <w:rPr>
          <w:rFonts w:eastAsiaTheme="minorEastAsia" w:cs="Times New Roman"/>
          <w:sz w:val="24"/>
          <w:szCs w:val="24"/>
          <w:lang w:eastAsia="ru-RU"/>
        </w:rPr>
        <w:t>в том числе на страхование профессиональной ответственности.</w:t>
      </w:r>
    </w:p>
    <w:p w:rsidR="009A34C9" w:rsidRPr="009879A7" w:rsidRDefault="002649EF" w:rsidP="009A34C9">
      <w:pPr>
        <w:spacing w:after="200" w:line="276" w:lineRule="auto"/>
        <w:rPr>
          <w:rFonts w:eastAsiaTheme="minorEastAsia" w:cs="Times New Roman"/>
          <w:lang w:eastAsia="ru-RU"/>
        </w:rPr>
      </w:pPr>
      <w:r>
        <w:rPr>
          <w:rFonts w:eastAsiaTheme="minorEastAsia" w:cs="Times New Roman"/>
          <w:lang w:eastAsia="ru-RU"/>
        </w:rPr>
        <w:t xml:space="preserve"> Зам. главного бухгалтера</w:t>
      </w:r>
      <w:r w:rsidR="009A34C9" w:rsidRPr="00684DCE">
        <w:rPr>
          <w:rFonts w:eastAsiaTheme="minorEastAsia" w:cs="Times New Roman"/>
          <w:lang w:eastAsia="ru-RU"/>
        </w:rPr>
        <w:t xml:space="preserve">                                                                              </w:t>
      </w:r>
      <w:r w:rsidR="009A34C9">
        <w:rPr>
          <w:rFonts w:eastAsiaTheme="minorEastAsia" w:cs="Times New Roman"/>
          <w:lang w:eastAsia="ru-RU"/>
        </w:rPr>
        <w:t xml:space="preserve">     </w:t>
      </w:r>
      <w:r w:rsidR="009A34C9" w:rsidRPr="00684DCE">
        <w:rPr>
          <w:rFonts w:eastAsiaTheme="minorEastAsia" w:cs="Times New Roman"/>
          <w:lang w:eastAsia="ru-RU"/>
        </w:rPr>
        <w:t xml:space="preserve">    </w:t>
      </w:r>
      <w:r>
        <w:rPr>
          <w:rFonts w:eastAsiaTheme="minorEastAsia" w:cs="Times New Roman"/>
          <w:lang w:eastAsia="ru-RU"/>
        </w:rPr>
        <w:t xml:space="preserve">           Иванов А.А</w:t>
      </w:r>
    </w:p>
    <w:p w:rsidR="00B817B6" w:rsidRDefault="00B817B6"/>
    <w:sectPr w:rsidR="00B81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B44EFD"/>
    <w:multiLevelType w:val="hybridMultilevel"/>
    <w:tmpl w:val="260E741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B2A77A2"/>
    <w:multiLevelType w:val="hybridMultilevel"/>
    <w:tmpl w:val="B2FCEFCE"/>
    <w:lvl w:ilvl="0" w:tplc="C6D2E7B8">
      <w:start w:val="1"/>
      <w:numFmt w:val="decimal"/>
      <w:lvlText w:val="%1."/>
      <w:lvlJc w:val="left"/>
      <w:pPr>
        <w:tabs>
          <w:tab w:val="num" w:pos="403"/>
        </w:tabs>
        <w:ind w:left="403" w:hanging="40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7147F21"/>
    <w:multiLevelType w:val="multilevel"/>
    <w:tmpl w:val="0CC8901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72A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226417D1"/>
    <w:multiLevelType w:val="multilevel"/>
    <w:tmpl w:val="0DEE9FA2"/>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2EE82D42"/>
    <w:multiLevelType w:val="hybridMultilevel"/>
    <w:tmpl w:val="D22C5B22"/>
    <w:lvl w:ilvl="0" w:tplc="B08091EA">
      <w:start w:val="1"/>
      <w:numFmt w:val="decimal"/>
      <w:lvlText w:val="%1."/>
      <w:lvlJc w:val="left"/>
      <w:pPr>
        <w:tabs>
          <w:tab w:val="num" w:pos="405"/>
        </w:tabs>
        <w:ind w:left="40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5C07E9"/>
    <w:multiLevelType w:val="hybridMultilevel"/>
    <w:tmpl w:val="5C26AD16"/>
    <w:lvl w:ilvl="0" w:tplc="E13C747E">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45C9C"/>
    <w:multiLevelType w:val="singleLevel"/>
    <w:tmpl w:val="30CA17F4"/>
    <w:lvl w:ilvl="0">
      <w:start w:val="1"/>
      <w:numFmt w:val="decimal"/>
      <w:lvlText w:val="%1."/>
      <w:lvlJc w:val="left"/>
      <w:pPr>
        <w:tabs>
          <w:tab w:val="num" w:pos="405"/>
        </w:tabs>
        <w:ind w:left="405" w:hanging="405"/>
      </w:pPr>
      <w:rPr>
        <w:rFonts w:hint="default"/>
      </w:rPr>
    </w:lvl>
  </w:abstractNum>
  <w:abstractNum w:abstractNumId="9" w15:restartNumberingAfterBreak="0">
    <w:nsid w:val="53FC42CB"/>
    <w:multiLevelType w:val="hybridMultilevel"/>
    <w:tmpl w:val="5A480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DB7084"/>
    <w:multiLevelType w:val="hybridMultilevel"/>
    <w:tmpl w:val="0A44296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946C69"/>
    <w:multiLevelType w:val="hybridMultilevel"/>
    <w:tmpl w:val="8C58A126"/>
    <w:lvl w:ilvl="0" w:tplc="E13653D0">
      <w:start w:val="1"/>
      <w:numFmt w:val="decimal"/>
      <w:lvlText w:val="%1."/>
      <w:lvlJc w:val="left"/>
      <w:pPr>
        <w:tabs>
          <w:tab w:val="num" w:pos="405"/>
        </w:tabs>
        <w:ind w:left="40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0A607D7"/>
    <w:multiLevelType w:val="hybridMultilevel"/>
    <w:tmpl w:val="0E461284"/>
    <w:lvl w:ilvl="0" w:tplc="EF5417B4">
      <w:start w:val="1"/>
      <w:numFmt w:val="decimal"/>
      <w:lvlText w:val="%1."/>
      <w:lvlJc w:val="left"/>
      <w:pPr>
        <w:tabs>
          <w:tab w:val="num" w:pos="403"/>
        </w:tabs>
        <w:ind w:left="403" w:hanging="40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0"/>
  </w:num>
  <w:num w:numId="4">
    <w:abstractNumId w:val="4"/>
  </w:num>
  <w:num w:numId="5">
    <w:abstractNumId w:val="5"/>
  </w:num>
  <w:num w:numId="6">
    <w:abstractNumId w:val="8"/>
  </w:num>
  <w:num w:numId="7">
    <w:abstractNumId w:val="13"/>
  </w:num>
  <w:num w:numId="8">
    <w:abstractNumId w:val="12"/>
  </w:num>
  <w:num w:numId="9">
    <w:abstractNumId w:val="6"/>
  </w:num>
  <w:num w:numId="10">
    <w:abstractNumId w:val="2"/>
  </w:num>
  <w:num w:numId="11">
    <w:abstractNumId w:val="10"/>
  </w:num>
  <w:num w:numId="12">
    <w:abstractNumId w:val="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F5F"/>
    <w:rsid w:val="000058D2"/>
    <w:rsid w:val="0022734F"/>
    <w:rsid w:val="0023009C"/>
    <w:rsid w:val="002532ED"/>
    <w:rsid w:val="002649EF"/>
    <w:rsid w:val="004855FF"/>
    <w:rsid w:val="004A4347"/>
    <w:rsid w:val="005B75DE"/>
    <w:rsid w:val="00675F30"/>
    <w:rsid w:val="009A34C9"/>
    <w:rsid w:val="00A5022F"/>
    <w:rsid w:val="00AA1819"/>
    <w:rsid w:val="00AC582E"/>
    <w:rsid w:val="00B73283"/>
    <w:rsid w:val="00B817B6"/>
    <w:rsid w:val="00C321B5"/>
    <w:rsid w:val="00C3497F"/>
    <w:rsid w:val="00E729EA"/>
    <w:rsid w:val="00EC0F5F"/>
    <w:rsid w:val="00F30A3E"/>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2BD1"/>
  <w15:chartTrackingRefBased/>
  <w15:docId w15:val="{6965E3D2-7C3D-4047-84FD-CB64199E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8D2"/>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59"/>
    <w:rsid w:val="009A34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A3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1,?????1,Bulletr List Paragraph,Colorful List - Accent 11,FooterText,List Paragraph11,List Paragraph2,Lists,Paragraphe de liste1,Parágrafo da Lista1,Párrafo de lista1,numbered,リスト段落1,列出段落,列出段落1,RSHB_Table-Normal,SL_Абзац списка,lp1"/>
    <w:basedOn w:val="a"/>
    <w:link w:val="a5"/>
    <w:uiPriority w:val="34"/>
    <w:qFormat/>
    <w:rsid w:val="009A34C9"/>
    <w:pPr>
      <w:spacing w:after="160" w:line="259" w:lineRule="auto"/>
      <w:ind w:left="720"/>
      <w:jc w:val="left"/>
    </w:pPr>
    <w:rPr>
      <w:rFonts w:eastAsia="Calibri" w:cs="Times New Roman"/>
      <w:sz w:val="24"/>
      <w:szCs w:val="24"/>
    </w:rPr>
  </w:style>
  <w:style w:type="character" w:customStyle="1" w:styleId="a5">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4"/>
    <w:uiPriority w:val="34"/>
    <w:locked/>
    <w:rsid w:val="009A34C9"/>
    <w:rPr>
      <w:rFonts w:ascii="Times New Roman" w:eastAsia="Calibri" w:hAnsi="Times New Roman" w:cs="Times New Roman"/>
      <w:sz w:val="24"/>
      <w:szCs w:val="24"/>
    </w:rPr>
  </w:style>
  <w:style w:type="paragraph" w:styleId="a6">
    <w:name w:val="Balloon Text"/>
    <w:basedOn w:val="a"/>
    <w:link w:val="a7"/>
    <w:uiPriority w:val="99"/>
    <w:semiHidden/>
    <w:unhideWhenUsed/>
    <w:rsid w:val="00C321B5"/>
    <w:rPr>
      <w:rFonts w:ascii="Segoe UI" w:hAnsi="Segoe UI" w:cs="Segoe UI"/>
      <w:sz w:val="18"/>
      <w:szCs w:val="18"/>
    </w:rPr>
  </w:style>
  <w:style w:type="character" w:customStyle="1" w:styleId="a7">
    <w:name w:val="Текст выноски Знак"/>
    <w:basedOn w:val="a0"/>
    <w:link w:val="a6"/>
    <w:uiPriority w:val="99"/>
    <w:semiHidden/>
    <w:rsid w:val="00C32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435981/" TargetMode="External"/><Relationship Id="rId5" Type="http://schemas.openxmlformats.org/officeDocument/2006/relationships/hyperlink" Target="http://www.consultant.ru/document/cons_doc_LAW_43598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20</Pages>
  <Words>6734</Words>
  <Characters>38387</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5</cp:revision>
  <cp:lastPrinted>2026-04-20T06:53:00Z</cp:lastPrinted>
  <dcterms:created xsi:type="dcterms:W3CDTF">2026-04-17T12:20:00Z</dcterms:created>
  <dcterms:modified xsi:type="dcterms:W3CDTF">2026-04-20T06:54:00Z</dcterms:modified>
</cp:coreProperties>
</file>