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E04AED" w:rsidRPr="00E04AED" w:rsidTr="001B33C2">
        <w:tc>
          <w:tcPr>
            <w:tcW w:w="4785" w:type="dxa"/>
          </w:tcPr>
          <w:p w:rsidR="00E04AED" w:rsidRPr="00E04AED" w:rsidRDefault="00E04AED" w:rsidP="001B33C2">
            <w:pPr>
              <w:widowControl w:val="0"/>
              <w:tabs>
                <w:tab w:val="left" w:pos="3600"/>
              </w:tabs>
              <w:spacing w:line="240" w:lineRule="auto"/>
              <w:ind w:left="360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                                                                             </w:t>
            </w:r>
          </w:p>
          <w:p w:rsidR="00E04AED" w:rsidRPr="00E04AED" w:rsidRDefault="00E04AED" w:rsidP="001B3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4AED" w:rsidRPr="00E04AED" w:rsidRDefault="00E04AED" w:rsidP="00E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E04AED" w:rsidRPr="00E04AED" w:rsidRDefault="00E04AED" w:rsidP="00E04AE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цифровой трансформации и обеспечению деятельности</w:t>
            </w:r>
          </w:p>
          <w:p w:rsidR="00E04AED" w:rsidRPr="00E04AED" w:rsidRDefault="00E04AED" w:rsidP="00E04AED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E04AED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04AED" w:rsidRPr="00E04AED" w:rsidRDefault="00E04AED" w:rsidP="00E04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>_________ 2022 г.</w:t>
            </w:r>
          </w:p>
          <w:p w:rsidR="00E04AED" w:rsidRPr="00E04AED" w:rsidRDefault="00E04AED" w:rsidP="001B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ED" w:rsidRPr="00E04AED" w:rsidRDefault="00E04AED" w:rsidP="001B33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AED" w:rsidRPr="00E04AED" w:rsidRDefault="00E04AED" w:rsidP="00E04A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>ИЗВЕЩЕНИЕ 31</w:t>
      </w:r>
      <w:r w:rsidRPr="00E04AED">
        <w:rPr>
          <w:rFonts w:ascii="Times New Roman" w:hAnsi="Times New Roman" w:cs="Times New Roman"/>
          <w:b/>
          <w:sz w:val="24"/>
          <w:szCs w:val="24"/>
        </w:rPr>
        <w:t xml:space="preserve">-22 </w:t>
      </w:r>
    </w:p>
    <w:p w:rsidR="00E04AED" w:rsidRPr="00E04AED" w:rsidRDefault="00E04AED" w:rsidP="00E04A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 xml:space="preserve">о проведении закупки у единственного поставщика, который относится к субъектам малого и среднего предпринимательства (СМСП)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E04AED" w:rsidRPr="00E04AED" w:rsidTr="001B33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04AED" w:rsidRPr="00E04AED" w:rsidTr="001B33C2">
        <w:trPr>
          <w:trHeight w:val="9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</w:t>
            </w:r>
            <w:proofErr w:type="gramStart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образования»(</w:t>
            </w:r>
            <w:proofErr w:type="gramEnd"/>
            <w:r w:rsidRPr="00E04AED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«ЛОИРО»)</w:t>
            </w:r>
          </w:p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AED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E04AED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197136,  Санкт-Петербург, Чкаловский пр. д. 25а, лит. а</w:t>
            </w:r>
          </w:p>
        </w:tc>
      </w:tr>
      <w:tr w:rsidR="00E04AED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AED">
              <w:rPr>
                <w:rFonts w:ascii="Times New Roman" w:hAnsi="Times New Roman"/>
                <w:sz w:val="24"/>
                <w:szCs w:val="24"/>
                <w:lang w:val="en-US"/>
              </w:rPr>
              <w:t>loiro-zakaz@yandex.ru</w:t>
            </w:r>
          </w:p>
        </w:tc>
      </w:tr>
      <w:tr w:rsidR="00E04AED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Латушко Валентина Александровна</w:t>
            </w:r>
          </w:p>
        </w:tc>
      </w:tr>
      <w:tr w:rsidR="00E04AED" w:rsidRPr="00E04AED" w:rsidTr="001B33C2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5" w:history="1">
              <w:r w:rsidRPr="00E04AED">
                <w:rPr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0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AED" w:rsidRPr="00E04AED" w:rsidTr="001B33C2">
        <w:trPr>
          <w:trHeight w:val="1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E04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комплекса услуг </w:t>
            </w:r>
            <w:proofErr w:type="gramStart"/>
            <w:r w:rsidRPr="00E0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03CC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proofErr w:type="gramEnd"/>
            <w:r w:rsidRPr="00003CC6">
              <w:rPr>
                <w:rFonts w:ascii="Times New Roman" w:hAnsi="Times New Roman" w:cs="Times New Roman"/>
                <w:sz w:val="24"/>
                <w:szCs w:val="24"/>
              </w:rPr>
              <w:t xml:space="preserve"> макетов и изготовлению печатных материалов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областному педагогическому совету</w:t>
            </w: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«Современное образование. Завтра начинается сегодня» </w:t>
            </w:r>
          </w:p>
        </w:tc>
      </w:tr>
      <w:tr w:rsidR="00E04AED" w:rsidRPr="00E04AED" w:rsidTr="001B33C2">
        <w:trPr>
          <w:trHeight w:val="1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AED" w:rsidRPr="00E04AED" w:rsidTr="001B33C2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 xml:space="preserve">В соответствии с проектом договора (приложение к </w:t>
            </w:r>
            <w:r w:rsidRPr="00E04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извещению и документации о проведении закупки у единственного поставщика (подрядчика, исполнителя)</w:t>
            </w:r>
          </w:p>
        </w:tc>
      </w:tr>
      <w:tr w:rsidR="00E04AED" w:rsidRPr="00E04AED" w:rsidTr="001B33C2">
        <w:trPr>
          <w:trHeight w:val="19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договора, в т. ч. НДС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E0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67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770 </w:t>
            </w:r>
            <w:r w:rsidRPr="000011F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r w:rsidRPr="00E87F9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сто двадцать одна тысяча семьсот семьдесят) рублей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копеек.</w:t>
            </w:r>
            <w:r w:rsidRPr="00E04AED">
              <w:rPr>
                <w:rFonts w:ascii="Times New Roman" w:hAnsi="Times New Roman" w:cs="Times New Roman"/>
                <w:sz w:val="24"/>
                <w:szCs w:val="24"/>
              </w:rPr>
              <w:t xml:space="preserve"> НДС если не применяется, указать причину.</w:t>
            </w:r>
          </w:p>
        </w:tc>
      </w:tr>
      <w:tr w:rsidR="00E04AED" w:rsidRPr="00E04AED" w:rsidTr="001B33C2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поставщика, который относится к субъектам малого и среднего предпринимательства</w:t>
            </w:r>
          </w:p>
        </w:tc>
      </w:tr>
      <w:tr w:rsidR="00E04AED" w:rsidRPr="00E04AED" w:rsidTr="001B33C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6"/>
                <w:rFonts w:ascii="Times New Roman" w:eastAsia="Calibri" w:hAnsi="Times New Roman"/>
                <w:i w:val="0"/>
              </w:rPr>
              <w:t xml:space="preserve">Регламентация применения заказчиком способа закупки у </w:t>
            </w:r>
            <w:r w:rsidRPr="00E04AED">
              <w:rPr>
                <w:rStyle w:val="a6"/>
                <w:rFonts w:ascii="Times New Roman" w:eastAsia="Calibri" w:hAnsi="Times New Roman"/>
                <w:i w:val="0"/>
              </w:rPr>
              <w:lastRenderedPageBreak/>
              <w:t>единственного поставщика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E04AED">
            <w:pPr>
              <w:pStyle w:val="a3"/>
              <w:numPr>
                <w:ilvl w:val="0"/>
                <w:numId w:val="3"/>
              </w:numPr>
              <w:ind w:left="33" w:firstLine="0"/>
              <w:rPr>
                <w:rStyle w:val="a6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lastRenderedPageBreak/>
              <w:t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</w:t>
            </w: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lastRenderedPageBreak/>
              <w:t xml:space="preserve">ФЗ «О защите конкуренции», регламентирующей антимонопольные требования к торгам, </w:t>
            </w:r>
            <w:r w:rsidRPr="00E04AED">
              <w:rPr>
                <w:rFonts w:ascii="Times New Roman" w:hAnsi="Times New Roman"/>
                <w:i/>
                <w:sz w:val="24"/>
                <w:szCs w:val="24"/>
              </w:rPr>
              <w:t>запросу котировок цен на товары, запросу предложений</w:t>
            </w: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>;</w:t>
            </w:r>
          </w:p>
          <w:p w:rsidR="00E04AED" w:rsidRPr="00E04AED" w:rsidRDefault="00E04AED" w:rsidP="00E04AED">
            <w:pPr>
              <w:pStyle w:val="a3"/>
              <w:numPr>
                <w:ilvl w:val="0"/>
                <w:numId w:val="3"/>
              </w:numPr>
              <w:ind w:left="33" w:firstLine="0"/>
              <w:rPr>
                <w:rStyle w:val="a6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>закупке  и</w:t>
            </w:r>
            <w:proofErr w:type="gramEnd"/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E04AED" w:rsidRPr="00E04AED" w:rsidRDefault="00E04AED" w:rsidP="00E04AED">
            <w:pPr>
              <w:pStyle w:val="a3"/>
              <w:numPr>
                <w:ilvl w:val="0"/>
                <w:numId w:val="3"/>
              </w:numPr>
              <w:ind w:left="33" w:firstLine="0"/>
              <w:rPr>
                <w:rStyle w:val="a6"/>
                <w:rFonts w:ascii="Times New Roman" w:eastAsia="Calibri" w:hAnsi="Times New Roman"/>
                <w:b w:val="0"/>
                <w:i w:val="0"/>
              </w:rPr>
            </w:pP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E04AED" w:rsidRPr="00E04AED" w:rsidRDefault="00E04AED" w:rsidP="00E04AED">
            <w:pPr>
              <w:pStyle w:val="a3"/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AED">
              <w:rPr>
                <w:rStyle w:val="a6"/>
                <w:rFonts w:ascii="Times New Roman" w:eastAsia="Calibri" w:hAnsi="Times New Roman"/>
                <w:b w:val="0"/>
                <w:i w:val="0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E04AED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04AED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04AED" w:rsidRPr="00E04AED" w:rsidTr="001B33C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04AED" w:rsidRPr="00E04AED" w:rsidTr="001B33C2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ED" w:rsidRPr="00E04AED" w:rsidRDefault="00E04AED" w:rsidP="001B3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AED">
              <w:rPr>
                <w:rFonts w:ascii="Times New Roman" w:hAnsi="Times New Roman"/>
                <w:sz w:val="24"/>
                <w:szCs w:val="24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E04AED" w:rsidRPr="00E04AED" w:rsidRDefault="00E04AED" w:rsidP="00E04AED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извещение включает в себя: </w:t>
      </w:r>
    </w:p>
    <w:p w:rsidR="00E04AED" w:rsidRPr="00E04AED" w:rsidRDefault="00E04AED" w:rsidP="00E04AED">
      <w:pPr>
        <w:pStyle w:val="a3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04AED">
        <w:rPr>
          <w:rFonts w:ascii="Times New Roman" w:eastAsia="Calibri" w:hAnsi="Times New Roman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E04AED" w:rsidRPr="00E04AE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E04AED" w:rsidRPr="00E04AE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 w:rsidRPr="00E04AED">
        <w:rPr>
          <w:rFonts w:eastAsia="Calibri"/>
          <w:sz w:val="24"/>
          <w:lang w:eastAsia="en-US"/>
        </w:rPr>
        <w:t>Специалист отдела правовой и договорной деятельности</w:t>
      </w:r>
      <w:r w:rsidRPr="00E04AED">
        <w:rPr>
          <w:rFonts w:eastAsia="Calibri"/>
          <w:sz w:val="24"/>
          <w:lang w:eastAsia="en-US"/>
        </w:rPr>
        <w:tab/>
      </w:r>
      <w:r w:rsidRPr="00E04AED">
        <w:rPr>
          <w:rFonts w:eastAsia="Calibri"/>
          <w:sz w:val="24"/>
          <w:lang w:eastAsia="en-US"/>
        </w:rPr>
        <w:tab/>
        <w:t>В.А. Латушко</w:t>
      </w:r>
    </w:p>
    <w:p w:rsidR="00E04AED" w:rsidRPr="00E91CF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E04AED" w:rsidRPr="00E91CF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rPr>
          <w:rFonts w:eastAsia="Calibri"/>
          <w:sz w:val="24"/>
          <w:lang w:eastAsia="en-US"/>
        </w:rPr>
      </w:pP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  <w:r w:rsidRPr="00E91CFD">
        <w:rPr>
          <w:rFonts w:eastAsia="Calibri"/>
          <w:sz w:val="24"/>
          <w:lang w:eastAsia="en-US"/>
        </w:rPr>
        <w:tab/>
      </w:r>
    </w:p>
    <w:p w:rsidR="00E04AED" w:rsidRPr="00E91CF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E04AED" w:rsidRPr="00E91CF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E04AED" w:rsidRDefault="00E04AED" w:rsidP="00E04AED">
      <w:pPr>
        <w:pStyle w:val="a7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04AED" w:rsidRPr="00E04AED" w:rsidRDefault="00E04AED" w:rsidP="00E04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A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4AED" w:rsidRPr="00E04AED" w:rsidRDefault="00E04AED" w:rsidP="00E04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извещению о закупке №31</w:t>
      </w:r>
      <w:r w:rsidRPr="00E04AED">
        <w:rPr>
          <w:rFonts w:ascii="Times New Roman" w:hAnsi="Times New Roman" w:cs="Times New Roman"/>
          <w:sz w:val="24"/>
          <w:szCs w:val="24"/>
        </w:rPr>
        <w:t xml:space="preserve">-22 </w:t>
      </w:r>
    </w:p>
    <w:p w:rsidR="00E04AED" w:rsidRPr="00E04AED" w:rsidRDefault="00E04AED" w:rsidP="00E04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4AE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E04AED">
        <w:rPr>
          <w:rFonts w:ascii="Times New Roman" w:hAnsi="Times New Roman" w:cs="Times New Roman"/>
          <w:sz w:val="24"/>
          <w:szCs w:val="24"/>
        </w:rPr>
        <w:t>____ 2022г.</w:t>
      </w:r>
    </w:p>
    <w:p w:rsidR="00E04AED" w:rsidRPr="00E04AED" w:rsidRDefault="00E04AED" w:rsidP="00E04A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AE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9739B" w:rsidRPr="006D7273" w:rsidRDefault="0039739B" w:rsidP="0039739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</w:p>
    <w:p w:rsidR="0039739B" w:rsidRPr="006D7273" w:rsidRDefault="0039739B" w:rsidP="003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возмездного оказания услуг </w:t>
      </w:r>
      <w:bookmarkStart w:id="0" w:name="_GoBack"/>
      <w:bookmarkEnd w:id="0"/>
    </w:p>
    <w:p w:rsidR="0039739B" w:rsidRPr="006D7273" w:rsidRDefault="0039739B" w:rsidP="003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9B" w:rsidRPr="006D7273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2022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739B" w:rsidRPr="006D7273" w:rsidRDefault="0039739B" w:rsidP="0039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39B" w:rsidRPr="006D7273" w:rsidRDefault="0039739B" w:rsidP="0039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 </w:t>
      </w:r>
      <w:r w:rsidRPr="00003CC6">
        <w:rPr>
          <w:rFonts w:ascii="Times New Roman" w:hAnsi="Times New Roman" w:cs="Times New Roman"/>
          <w:sz w:val="24"/>
          <w:szCs w:val="24"/>
        </w:rPr>
        <w:t xml:space="preserve">проректора по цифровой трансформации и обеспечению деятельности </w:t>
      </w:r>
      <w:proofErr w:type="spellStart"/>
      <w:r w:rsidRPr="00003CC6">
        <w:rPr>
          <w:rFonts w:ascii="Times New Roman" w:hAnsi="Times New Roman" w:cs="Times New Roman"/>
          <w:sz w:val="24"/>
          <w:szCs w:val="24"/>
        </w:rPr>
        <w:t>Колыхматова</w:t>
      </w:r>
      <w:proofErr w:type="spellEnd"/>
      <w:r w:rsidRPr="00003CC6">
        <w:rPr>
          <w:rFonts w:ascii="Times New Roman" w:hAnsi="Times New Roman" w:cs="Times New Roman"/>
          <w:sz w:val="24"/>
          <w:szCs w:val="24"/>
        </w:rPr>
        <w:t xml:space="preserve"> Владимира Игоревича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доверенности от 22.03.2022 года №2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E0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и__________________ в лице ___________________, действующего на основании ___________, именуемый в дальнейшем «Исполнитель», с другой стороны, </w:t>
      </w:r>
      <w:r w:rsidRPr="00E04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настоящий Договор о нижеследующем:</w:t>
      </w:r>
    </w:p>
    <w:p w:rsidR="0039739B" w:rsidRPr="006D7273" w:rsidRDefault="0039739B" w:rsidP="0039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39B" w:rsidRPr="006D7273" w:rsidRDefault="0039739B" w:rsidP="003973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 Договора</w:t>
      </w:r>
    </w:p>
    <w:p w:rsidR="0039739B" w:rsidRPr="006D7273" w:rsidRDefault="0039739B" w:rsidP="0039739B">
      <w:pPr>
        <w:tabs>
          <w:tab w:val="left" w:pos="5743"/>
          <w:tab w:val="left" w:pos="81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течение срока действия настоящего Договора Исполнитель обязуется по заданию Заказчика оказать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003CC6">
        <w:rPr>
          <w:rFonts w:ascii="Times New Roman" w:hAnsi="Times New Roman" w:cs="Times New Roman"/>
          <w:sz w:val="24"/>
          <w:szCs w:val="24"/>
        </w:rPr>
        <w:t xml:space="preserve"> услуг по разработке макетов и изготовлению печатных материалов к областному педагогическому совету Ленинградской области «Современное образование. Завтра начинается сегодня»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Услуги оказываются Исполнителем его силами и средствами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привлечения третьих лиц.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Pr="006D7273" w:rsidRDefault="0039739B" w:rsidP="003973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1.Исполнитель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оказать услугу согласно п. 1.1. настоящего Договора качественно и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 августа 2022 года. Принимается досрочное оказание услуг.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2.2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</w:t>
      </w:r>
      <w:r w:rsidRPr="006D7273">
        <w:rPr>
          <w:rFonts w:ascii="Times New Roman" w:hAnsi="Times New Roman" w:cs="Times New Roman"/>
          <w:sz w:val="24"/>
          <w:szCs w:val="24"/>
        </w:rPr>
        <w:t xml:space="preserve"> подготовить оригинал-макеты печатной продукции, а также </w:t>
      </w:r>
      <w:proofErr w:type="spellStart"/>
      <w:r w:rsidRPr="006D7273">
        <w:rPr>
          <w:rFonts w:ascii="Times New Roman" w:hAnsi="Times New Roman" w:cs="Times New Roman"/>
          <w:sz w:val="24"/>
          <w:szCs w:val="24"/>
        </w:rPr>
        <w:t>цветопробы</w:t>
      </w:r>
      <w:proofErr w:type="spellEnd"/>
      <w:r w:rsidRPr="006D7273">
        <w:rPr>
          <w:rFonts w:ascii="Times New Roman" w:hAnsi="Times New Roman" w:cs="Times New Roman"/>
          <w:sz w:val="24"/>
          <w:szCs w:val="24"/>
        </w:rPr>
        <w:t xml:space="preserve"> на ответственные фрагм</w:t>
      </w:r>
      <w:r>
        <w:rPr>
          <w:rFonts w:ascii="Times New Roman" w:hAnsi="Times New Roman" w:cs="Times New Roman"/>
          <w:sz w:val="24"/>
          <w:szCs w:val="24"/>
        </w:rPr>
        <w:t>енты печати в срок до 08.08.2022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D7273">
        <w:rPr>
          <w:rFonts w:ascii="Times New Roman" w:hAnsi="Times New Roman" w:cs="Times New Roman"/>
          <w:sz w:val="24"/>
          <w:szCs w:val="24"/>
        </w:rPr>
        <w:t xml:space="preserve">Исполнитель обязуется передать Заказчику сигнальные экземпляры (образцы) полиграфической продукции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для  корректировки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, согласования и утверждения </w:t>
      </w:r>
      <w:r>
        <w:rPr>
          <w:rFonts w:ascii="Times New Roman" w:hAnsi="Times New Roman" w:cs="Times New Roman"/>
          <w:sz w:val="24"/>
          <w:szCs w:val="24"/>
        </w:rPr>
        <w:t>в срок до 12.08.2022</w:t>
      </w:r>
      <w:r w:rsidRPr="006D72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Исполнитель гарантирует качество оказанных Услуг в течение всего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оказания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39739B" w:rsidRPr="006D7273" w:rsidRDefault="0039739B" w:rsidP="0039739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Pr="006D7273" w:rsidRDefault="0039739B" w:rsidP="0039739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39739B" w:rsidRPr="006D7273" w:rsidRDefault="0039739B" w:rsidP="0039739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Заказчик обязан с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передать Исполнителю необходимые </w:t>
      </w:r>
      <w:r w:rsidRPr="006D7273">
        <w:rPr>
          <w:rFonts w:ascii="Times New Roman" w:hAnsi="Times New Roman" w:cs="Times New Roman"/>
          <w:sz w:val="24"/>
          <w:szCs w:val="24"/>
        </w:rPr>
        <w:t xml:space="preserve">для полиграфического производства электронные файлы, выполненные в формате 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Цена и порядок расчетов </w:t>
      </w:r>
    </w:p>
    <w:p w:rsidR="0039739B" w:rsidRDefault="0039739B" w:rsidP="00886F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1.Общая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оказываемых услуг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247675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 770 </w:t>
      </w:r>
      <w:r w:rsidRPr="000011FC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E87F9A">
        <w:rPr>
          <w:rStyle w:val="markedcontent"/>
          <w:rFonts w:ascii="Times New Roman" w:hAnsi="Times New Roman" w:cs="Times New Roman"/>
          <w:sz w:val="24"/>
          <w:szCs w:val="24"/>
        </w:rPr>
        <w:t>сто двадцать одна тысяча семьсот семьдесят) рублей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 </w:t>
      </w:r>
      <w:r w:rsidRPr="00E04AED">
        <w:rPr>
          <w:rFonts w:ascii="Times New Roman" w:hAnsi="Times New Roman" w:cs="Times New Roman"/>
          <w:sz w:val="24"/>
          <w:szCs w:val="24"/>
        </w:rPr>
        <w:t>в т. ч. НДС (если не облагается указать причину).</w:t>
      </w:r>
    </w:p>
    <w:p w:rsidR="0039739B" w:rsidRPr="00E87F9A" w:rsidRDefault="0039739B" w:rsidP="0039739B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87F9A">
        <w:rPr>
          <w:rFonts w:ascii="Times New Roman" w:hAnsi="Times New Roman" w:cs="Times New Roman"/>
          <w:sz w:val="24"/>
          <w:szCs w:val="24"/>
        </w:rPr>
        <w:t xml:space="preserve">4.2. Цена договора </w:t>
      </w:r>
      <w:r w:rsidRPr="00E87F9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формируется с учетом общей стоимости услуг, </w:t>
      </w:r>
      <w:r w:rsidRPr="00E87F9A">
        <w:rPr>
          <w:rFonts w:ascii="Times New Roman" w:hAnsi="Times New Roman" w:cs="Times New Roman"/>
          <w:sz w:val="24"/>
          <w:szCs w:val="24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E87F9A">
        <w:rPr>
          <w:rFonts w:ascii="Times New Roman" w:hAnsi="Times New Roman" w:cs="Times New Roman"/>
          <w:sz w:val="24"/>
          <w:szCs w:val="24"/>
        </w:rPr>
        <w:t>других обязательных платежей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9A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Расчёт </w:t>
      </w:r>
      <w:proofErr w:type="gramStart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на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выставленного счета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и» в 2022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 </w:t>
      </w:r>
      <w:r w:rsidRPr="005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«Организация и проведение областного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(Доп. КР 224410010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за оказанные Исполнителем услуги производится Заказчиком в два этапа:</w:t>
      </w:r>
    </w:p>
    <w:p w:rsidR="0039739B" w:rsidRPr="006D7273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30 % от стоимости договора в размере 36531,00 рублей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шесть тысяч пятьсот тридцать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рублей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банковских дней после выставления счета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на расчетный счет Исполнителя; </w:t>
      </w:r>
    </w:p>
    <w:p w:rsidR="0039739B" w:rsidRPr="006D7273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70 % в размере 85239,00 рублей (восемьдесят пять тысяч двести тридцать девять рублей 00 копеек). Заказчик производит в течение 7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proofErr w:type="gramEnd"/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Сторонами акта 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– «Акт»),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товарной накладной и 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предоставлением счета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–фактуры (при необходимости). 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D727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российского законодательства</w:t>
      </w: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39B" w:rsidRPr="006D7273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39739B" w:rsidRPr="006D7273" w:rsidRDefault="0039739B" w:rsidP="0039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разрешения споров</w:t>
      </w: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6D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Претензионный порядок является обязательным и составляет 10 (десять) календарных дней.</w:t>
      </w: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Изменение, дополнение и расторжение настоящего Договора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Срок действия настоящего Договора</w:t>
      </w:r>
    </w:p>
    <w:p w:rsidR="0039739B" w:rsidRPr="006D7273" w:rsidRDefault="0039739B" w:rsidP="00397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подписания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оронами, действует до 31.12.2022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 в части исполнения обязательств до полного их исполнения Сторонами. </w:t>
      </w: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739B" w:rsidRPr="006D7273" w:rsidRDefault="0039739B" w:rsidP="003973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Заключительные положения 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Настоящий Договор составлен в двух идентичных, имеющих одинаковую юридическую силу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 по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для каждой из Сторон.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6D7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путем направления уведомления.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соблюдения</w:t>
      </w:r>
      <w:proofErr w:type="gramEnd"/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39739B" w:rsidRPr="006D7273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приложения к настоящему договору являются его неотъемлемой частью.</w:t>
      </w:r>
    </w:p>
    <w:p w:rsidR="0039739B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E04AED" w:rsidRPr="00903561" w:rsidRDefault="0039739B" w:rsidP="00E04A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Приложение – Техническое задание </w:t>
      </w:r>
      <w:r w:rsidRPr="006B177E">
        <w:rPr>
          <w:rFonts w:ascii="Times New Roman" w:hAnsi="Times New Roman" w:cs="Times New Roman"/>
          <w:sz w:val="24"/>
          <w:szCs w:val="24"/>
        </w:rPr>
        <w:t xml:space="preserve">на разработку макетов и изготовление печатных </w:t>
      </w:r>
      <w:proofErr w:type="gramStart"/>
      <w:r w:rsidRPr="006B177E">
        <w:rPr>
          <w:rFonts w:ascii="Times New Roman" w:hAnsi="Times New Roman" w:cs="Times New Roman"/>
          <w:sz w:val="24"/>
          <w:szCs w:val="24"/>
        </w:rPr>
        <w:t>материалов</w:t>
      </w:r>
      <w:r w:rsidR="00E04AED">
        <w:rPr>
          <w:rFonts w:ascii="Times New Roman" w:hAnsi="Times New Roman" w:cs="Times New Roman"/>
          <w:sz w:val="24"/>
          <w:szCs w:val="24"/>
        </w:rPr>
        <w:t xml:space="preserve"> </w:t>
      </w:r>
      <w:r w:rsidR="00E04AED" w:rsidRPr="0090356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04AED" w:rsidRPr="00903561">
        <w:rPr>
          <w:rFonts w:ascii="Times New Roman" w:hAnsi="Times New Roman" w:cs="Times New Roman"/>
          <w:sz w:val="24"/>
          <w:szCs w:val="24"/>
        </w:rPr>
        <w:t xml:space="preserve"> областному педагогическому</w:t>
      </w:r>
      <w:r w:rsidR="00E04AED">
        <w:rPr>
          <w:rFonts w:ascii="Times New Roman" w:hAnsi="Times New Roman" w:cs="Times New Roman"/>
          <w:sz w:val="24"/>
          <w:szCs w:val="24"/>
        </w:rPr>
        <w:t xml:space="preserve"> совету Ленинградской области</w:t>
      </w:r>
      <w:r w:rsidR="00886FD8">
        <w:rPr>
          <w:rFonts w:ascii="Times New Roman" w:hAnsi="Times New Roman" w:cs="Times New Roman"/>
          <w:sz w:val="24"/>
          <w:szCs w:val="24"/>
        </w:rPr>
        <w:t xml:space="preserve"> </w:t>
      </w:r>
      <w:r w:rsidR="00E04AED" w:rsidRPr="00903561">
        <w:rPr>
          <w:rFonts w:ascii="Times New Roman" w:hAnsi="Times New Roman" w:cs="Times New Roman"/>
          <w:sz w:val="24"/>
          <w:szCs w:val="24"/>
        </w:rPr>
        <w:t>«Современное образование. Завтра начинается сегодня»</w:t>
      </w:r>
    </w:p>
    <w:p w:rsidR="0039739B" w:rsidRPr="006B177E" w:rsidRDefault="0039739B" w:rsidP="00397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9739B" w:rsidRDefault="0039739B" w:rsidP="003973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и другие реквизиты Сторон</w:t>
      </w:r>
    </w:p>
    <w:tbl>
      <w:tblPr>
        <w:tblStyle w:val="a5"/>
        <w:tblW w:w="14017" w:type="dxa"/>
        <w:tblLook w:val="04A0" w:firstRow="1" w:lastRow="0" w:firstColumn="1" w:lastColumn="0" w:noHBand="0" w:noVBand="1"/>
      </w:tblPr>
      <w:tblGrid>
        <w:gridCol w:w="4672"/>
        <w:gridCol w:w="4672"/>
        <w:gridCol w:w="4673"/>
      </w:tblGrid>
      <w:tr w:rsidR="0039739B" w:rsidTr="001B33C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Юридический (фактический) адрес: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197136, г. Санкт-Петербург, Чкаловский пр., дом 25а Лит. А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ИНН 4705016800; КПП 781301001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ОКВЭД 85.42, ОКТМО 40392000</w:t>
            </w:r>
          </w:p>
          <w:p w:rsidR="0039739B" w:rsidRPr="00602158" w:rsidRDefault="0039739B" w:rsidP="001B33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39739B" w:rsidRPr="00602158" w:rsidRDefault="0039739B" w:rsidP="001B33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158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03224643410000004500, 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БИК ТОФК 014106101</w:t>
            </w: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Банк: ОТДЕЛЕНИЕ ЛЕНИНГРАДСКОЕ БАНКА РОССИИ//УФК по Ленинградской области, г. Санкт-Петербург</w:t>
            </w:r>
          </w:p>
          <w:p w:rsidR="0039739B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40102810745370000006</w:t>
            </w:r>
          </w:p>
          <w:p w:rsidR="00886FD8" w:rsidRDefault="00886FD8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39739B" w:rsidRPr="00EC2C62" w:rsidRDefault="0039739B" w:rsidP="001B33C2">
            <w:pPr>
              <w:spacing w:after="0" w:line="240" w:lineRule="auto"/>
              <w:rPr>
                <w:sz w:val="26"/>
                <w:szCs w:val="26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EC2C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9739B" w:rsidRDefault="0039739B" w:rsidP="001B3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Исполнитель:</w:t>
            </w:r>
          </w:p>
          <w:p w:rsidR="0039739B" w:rsidRDefault="0039739B" w:rsidP="001B3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9739B" w:rsidRDefault="0039739B" w:rsidP="001B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739B" w:rsidRPr="004E6931" w:rsidRDefault="0039739B" w:rsidP="003973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proofErr w:type="spellEnd"/>
    </w:p>
    <w:p w:rsidR="0039739B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Pr="00903561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9739B" w:rsidRPr="00903561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№________________</w:t>
      </w:r>
    </w:p>
    <w:p w:rsidR="0039739B" w:rsidRPr="00903561" w:rsidRDefault="0039739B" w:rsidP="003973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_____________2022 г.</w:t>
      </w:r>
    </w:p>
    <w:p w:rsidR="0039739B" w:rsidRPr="00903561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9B" w:rsidRPr="00903561" w:rsidRDefault="0039739B" w:rsidP="003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 задание</w:t>
      </w:r>
      <w:proofErr w:type="gramEnd"/>
    </w:p>
    <w:p w:rsidR="0039739B" w:rsidRPr="00903561" w:rsidRDefault="0039739B" w:rsidP="0039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561">
        <w:rPr>
          <w:rFonts w:ascii="Times New Roman" w:hAnsi="Times New Roman" w:cs="Times New Roman"/>
          <w:sz w:val="24"/>
          <w:szCs w:val="24"/>
        </w:rPr>
        <w:t>на разработку макетов и изготовление печатных материалов к областному педагогическому совету Ленинградской области «Современное образование. Завтра начинается сегодня»</w:t>
      </w:r>
    </w:p>
    <w:p w:rsidR="0039739B" w:rsidRPr="00903561" w:rsidRDefault="0039739B" w:rsidP="003973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484"/>
        <w:gridCol w:w="3070"/>
        <w:gridCol w:w="5236"/>
        <w:gridCol w:w="1701"/>
      </w:tblGrid>
      <w:tr w:rsidR="0039739B" w:rsidRPr="00903561" w:rsidTr="001B33C2"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9739B" w:rsidRPr="00903561" w:rsidTr="001B33C2"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План работы комитета</w:t>
            </w:r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Разработка макета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39B" w:rsidRPr="00903561" w:rsidTr="001B33C2">
        <w:trPr>
          <w:trHeight w:val="1387"/>
        </w:trPr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Программный сборник</w:t>
            </w:r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макета, печать: формат А4, сборка на скрепку, обложка: мелованная бумага, 200 г/м, цветность 4+1; </w:t>
            </w:r>
          </w:p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блок: офсет 100г/м, мелованная бумага, не менее 20 полос, 1+1;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39B" w:rsidRPr="00903561" w:rsidTr="001B33C2"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рекомендации по организации учебного процесса</w:t>
            </w:r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Разработка макета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39B" w:rsidRPr="00903561" w:rsidTr="001B33C2"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 xml:space="preserve"> на веревке с </w:t>
            </w:r>
            <w:proofErr w:type="spellStart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ланьярдом</w:t>
            </w:r>
            <w:proofErr w:type="spellEnd"/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 xml:space="preserve">Формат А6, картон 300 г, цветность 4+0, </w:t>
            </w:r>
            <w:proofErr w:type="spellStart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ламинация</w:t>
            </w:r>
            <w:proofErr w:type="spellEnd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 xml:space="preserve"> 1+0, 2 сверления, </w:t>
            </w:r>
            <w:proofErr w:type="spellStart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ланьярд</w:t>
            </w:r>
            <w:proofErr w:type="spellEnd"/>
            <w:r w:rsidRPr="00903561">
              <w:rPr>
                <w:rFonts w:ascii="Times New Roman" w:hAnsi="Times New Roman" w:cs="Times New Roman"/>
                <w:sz w:val="24"/>
                <w:szCs w:val="24"/>
              </w:rPr>
              <w:t xml:space="preserve"> с 2 карабинами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9739B" w:rsidRPr="00903561" w:rsidTr="001B33C2">
        <w:tc>
          <w:tcPr>
            <w:tcW w:w="484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5236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размер 210*148 мм, цветность 4+0</w:t>
            </w:r>
          </w:p>
        </w:tc>
        <w:tc>
          <w:tcPr>
            <w:tcW w:w="1701" w:type="dxa"/>
          </w:tcPr>
          <w:p w:rsidR="0039739B" w:rsidRPr="00903561" w:rsidRDefault="0039739B" w:rsidP="001B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39B" w:rsidRPr="00886FD8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Pr="009035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3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7675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 770 </w:t>
      </w:r>
      <w:r w:rsidRPr="000011FC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Pr="00E87F9A">
        <w:rPr>
          <w:rStyle w:val="markedcontent"/>
          <w:rFonts w:ascii="Times New Roman" w:hAnsi="Times New Roman" w:cs="Times New Roman"/>
          <w:sz w:val="24"/>
          <w:szCs w:val="24"/>
        </w:rPr>
        <w:t>сто двадцать одна тысяча семьсот семьдесят) рублей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87F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</w:t>
      </w:r>
      <w:r w:rsidRPr="0090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 ч. НДС 20 </w:t>
      </w:r>
      <w:proofErr w:type="gramStart"/>
      <w:r w:rsidRPr="00886FD8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  <w:proofErr w:type="gramEnd"/>
      <w:r w:rsidRPr="008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применяется указать причину.</w:t>
      </w:r>
    </w:p>
    <w:p w:rsidR="0039739B" w:rsidRPr="00886FD8" w:rsidRDefault="0039739B" w:rsidP="0039739B">
      <w:pPr>
        <w:widowControl w:val="0"/>
        <w:shd w:val="clear" w:color="auto" w:fill="FFFFFF"/>
        <w:tabs>
          <w:tab w:val="left" w:pos="567"/>
          <w:tab w:val="left" w:pos="720"/>
          <w:tab w:val="left" w:pos="113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86FD8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 w:rsidRPr="00886FD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формируется с учетом общей стоимости услуг, </w:t>
      </w:r>
      <w:r w:rsidRPr="00886FD8">
        <w:rPr>
          <w:rFonts w:ascii="Times New Roman" w:hAnsi="Times New Roman" w:cs="Times New Roman"/>
          <w:sz w:val="24"/>
          <w:szCs w:val="24"/>
        </w:rPr>
        <w:t xml:space="preserve">с учетом транспортных расходов, НДС, страхования, уплаты таможенных пошлин, налогов, сборов и </w:t>
      </w:r>
      <w:proofErr w:type="gramStart"/>
      <w:r w:rsidRPr="00886FD8">
        <w:rPr>
          <w:rFonts w:ascii="Times New Roman" w:hAnsi="Times New Roman" w:cs="Times New Roman"/>
          <w:sz w:val="24"/>
          <w:szCs w:val="24"/>
        </w:rPr>
        <w:t>других обязательных платежей</w:t>
      </w:r>
      <w:proofErr w:type="gramEnd"/>
      <w:r w:rsidRPr="00886FD8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Федерации.</w:t>
      </w:r>
    </w:p>
    <w:p w:rsidR="0039739B" w:rsidRPr="00886FD8" w:rsidRDefault="0039739B" w:rsidP="0039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изготовления продукции</w:t>
      </w:r>
      <w:r w:rsidRPr="0088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19.08.2022 года.  Принимается досрочное оказание услуг.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39739B" w:rsidRPr="00903561" w:rsidTr="001B33C2">
        <w:trPr>
          <w:trHeight w:val="118"/>
        </w:trPr>
        <w:tc>
          <w:tcPr>
            <w:tcW w:w="4844" w:type="dxa"/>
            <w:shd w:val="clear" w:color="auto" w:fill="auto"/>
          </w:tcPr>
          <w:p w:rsidR="0039739B" w:rsidRPr="00886FD8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39739B" w:rsidRPr="00886FD8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«ЛОИРО»</w:t>
            </w:r>
          </w:p>
          <w:p w:rsidR="0039739B" w:rsidRPr="00886FD8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39739B" w:rsidRPr="00886FD8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39B" w:rsidRPr="00903561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9739B" w:rsidRPr="00903561" w:rsidTr="001B33C2">
        <w:trPr>
          <w:trHeight w:val="59"/>
        </w:trPr>
        <w:tc>
          <w:tcPr>
            <w:tcW w:w="4844" w:type="dxa"/>
            <w:shd w:val="clear" w:color="auto" w:fill="auto"/>
          </w:tcPr>
          <w:p w:rsidR="0039739B" w:rsidRPr="00602158" w:rsidRDefault="0039739B" w:rsidP="001B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39739B" w:rsidRPr="00903561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>Колыхматов</w:t>
            </w:r>
            <w:proofErr w:type="spellEnd"/>
            <w:r w:rsidRPr="00602158"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Pr="009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5" w:type="dxa"/>
            <w:shd w:val="clear" w:color="auto" w:fill="auto"/>
          </w:tcPr>
          <w:p w:rsidR="0039739B" w:rsidRPr="00903561" w:rsidRDefault="0039739B" w:rsidP="001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39B" w:rsidRPr="00D67479" w:rsidRDefault="0039739B" w:rsidP="003973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39739B" w:rsidRDefault="0039739B" w:rsidP="0039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9B" w:rsidRDefault="0039739B" w:rsidP="0039739B">
      <w:pPr>
        <w:shd w:val="clear" w:color="auto" w:fill="FFFFFF"/>
        <w:spacing w:line="240" w:lineRule="auto"/>
        <w:outlineLvl w:val="0"/>
        <w:rPr>
          <w:rFonts w:ascii="Georgia" w:hAnsi="Georgia"/>
          <w:kern w:val="36"/>
          <w:sz w:val="16"/>
          <w:szCs w:val="16"/>
        </w:rPr>
      </w:pPr>
    </w:p>
    <w:p w:rsidR="00D67D92" w:rsidRDefault="00D67D92"/>
    <w:sectPr w:rsidR="00D6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0C"/>
    <w:rsid w:val="0039739B"/>
    <w:rsid w:val="0086340C"/>
    <w:rsid w:val="00886FD8"/>
    <w:rsid w:val="00AD60DA"/>
    <w:rsid w:val="00D100E8"/>
    <w:rsid w:val="00D67D92"/>
    <w:rsid w:val="00E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935"/>
  <w15:chartTrackingRefBased/>
  <w15:docId w15:val="{8EF1170F-459E-468F-BAA2-C93DFB5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9739B"/>
  </w:style>
  <w:style w:type="paragraph" w:styleId="a3">
    <w:name w:val="No Spacing"/>
    <w:link w:val="a4"/>
    <w:uiPriority w:val="1"/>
    <w:qFormat/>
    <w:rsid w:val="00397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39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Book Title"/>
    <w:uiPriority w:val="33"/>
    <w:qFormat/>
    <w:rsid w:val="00E04AED"/>
    <w:rPr>
      <w:rFonts w:ascii="Cambria" w:eastAsia="Times New Roman" w:hAnsi="Cambria"/>
      <w:b/>
      <w:i/>
      <w:sz w:val="24"/>
      <w:szCs w:val="24"/>
    </w:rPr>
  </w:style>
  <w:style w:type="paragraph" w:styleId="a7">
    <w:name w:val="List Number"/>
    <w:basedOn w:val="a"/>
    <w:rsid w:val="00E04AED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4AE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cp:lastPrinted>2022-07-28T11:56:00Z</cp:lastPrinted>
  <dcterms:created xsi:type="dcterms:W3CDTF">2022-07-28T07:06:00Z</dcterms:created>
  <dcterms:modified xsi:type="dcterms:W3CDTF">2022-07-28T13:22:00Z</dcterms:modified>
</cp:coreProperties>
</file>