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235" w:rsidRPr="00E04235" w:rsidRDefault="00E04235" w:rsidP="00E04235">
      <w:pPr>
        <w:jc w:val="center"/>
        <w:rPr>
          <w:rFonts w:eastAsia="Times New Roman" w:cs="Times New Roman"/>
          <w:sz w:val="28"/>
          <w:szCs w:val="20"/>
          <w:lang w:eastAsia="ru-RU"/>
        </w:rPr>
      </w:pPr>
    </w:p>
    <w:p w:rsidR="00E04235" w:rsidRPr="00E04235" w:rsidRDefault="00E04235" w:rsidP="00E04235">
      <w:pPr>
        <w:jc w:val="left"/>
        <w:rPr>
          <w:rFonts w:eastAsia="Times New Roman" w:cs="Times New Roman"/>
          <w:sz w:val="20"/>
          <w:szCs w:val="20"/>
          <w:lang w:eastAsia="ru-RU"/>
        </w:rPr>
      </w:pPr>
    </w:p>
    <w:tbl>
      <w:tblPr>
        <w:tblW w:w="0" w:type="auto"/>
        <w:tblLook w:val="04A0" w:firstRow="1" w:lastRow="0" w:firstColumn="1" w:lastColumn="0" w:noHBand="0" w:noVBand="1"/>
      </w:tblPr>
      <w:tblGrid>
        <w:gridCol w:w="5245"/>
        <w:gridCol w:w="4114"/>
      </w:tblGrid>
      <w:tr w:rsidR="00DB5690" w:rsidRPr="00DB5690" w:rsidTr="00DB5690">
        <w:tc>
          <w:tcPr>
            <w:tcW w:w="5245" w:type="dxa"/>
          </w:tcPr>
          <w:p w:rsidR="00DB5690" w:rsidRPr="00DB5690" w:rsidRDefault="00DB5690" w:rsidP="00DB5690">
            <w:pPr>
              <w:jc w:val="left"/>
              <w:rPr>
                <w:rFonts w:eastAsia="Times New Roman" w:cs="Times New Roman"/>
                <w:sz w:val="28"/>
                <w:szCs w:val="28"/>
                <w:lang w:eastAsia="ru-RU"/>
              </w:rPr>
            </w:pPr>
          </w:p>
        </w:tc>
        <w:tc>
          <w:tcPr>
            <w:tcW w:w="4114" w:type="dxa"/>
          </w:tcPr>
          <w:p w:rsidR="00DB5690" w:rsidRPr="00DB5690" w:rsidRDefault="00DB5690" w:rsidP="00DB5690">
            <w:pPr>
              <w:jc w:val="center"/>
              <w:rPr>
                <w:rFonts w:eastAsia="Times New Roman" w:cs="Times New Roman"/>
                <w:sz w:val="28"/>
                <w:szCs w:val="28"/>
                <w:lang w:eastAsia="ru-RU"/>
              </w:rPr>
            </w:pPr>
            <w:r w:rsidRPr="00DB5690">
              <w:rPr>
                <w:rFonts w:eastAsia="Times New Roman" w:cs="Times New Roman"/>
                <w:sz w:val="28"/>
                <w:szCs w:val="28"/>
                <w:lang w:eastAsia="ru-RU"/>
              </w:rPr>
              <w:t>УТВЕРЖДАЮ:</w:t>
            </w:r>
          </w:p>
          <w:p w:rsidR="00DB5690" w:rsidRPr="00DB5690" w:rsidRDefault="00DB5690" w:rsidP="00DB5690">
            <w:pPr>
              <w:widowControl w:val="0"/>
              <w:autoSpaceDE w:val="0"/>
              <w:autoSpaceDN w:val="0"/>
              <w:adjustRightInd w:val="0"/>
              <w:spacing w:after="200" w:line="276" w:lineRule="auto"/>
              <w:contextualSpacing/>
              <w:jc w:val="left"/>
              <w:rPr>
                <w:rFonts w:eastAsia="Calibri" w:cs="Times New Roman"/>
                <w:bCs/>
                <w:sz w:val="28"/>
                <w:szCs w:val="28"/>
              </w:rPr>
            </w:pPr>
            <w:r w:rsidRPr="00DB5690">
              <w:rPr>
                <w:rFonts w:eastAsia="Calibri" w:cs="Times New Roman"/>
                <w:bCs/>
                <w:sz w:val="28"/>
                <w:szCs w:val="28"/>
              </w:rPr>
              <w:t>Ректор ГАОУ ДПО «ЛОИРО»</w:t>
            </w:r>
          </w:p>
          <w:p w:rsidR="00DB5690" w:rsidRPr="00DB5690" w:rsidRDefault="00DB5690" w:rsidP="00DB5690">
            <w:pPr>
              <w:jc w:val="right"/>
              <w:rPr>
                <w:rFonts w:eastAsia="Times New Roman" w:cs="Times New Roman"/>
                <w:sz w:val="28"/>
                <w:szCs w:val="28"/>
                <w:lang w:eastAsia="ru-RU"/>
              </w:rPr>
            </w:pPr>
            <w:r w:rsidRPr="00DB5690">
              <w:rPr>
                <w:rFonts w:eastAsia="Times New Roman" w:cs="Times New Roman"/>
                <w:bCs/>
                <w:sz w:val="28"/>
                <w:szCs w:val="28"/>
                <w:lang w:eastAsia="ru-RU"/>
              </w:rPr>
              <w:t>____________Ковальчук О.В.</w:t>
            </w:r>
          </w:p>
          <w:p w:rsidR="00DB5690" w:rsidRPr="00DB5690" w:rsidRDefault="00DB5690" w:rsidP="00DB5690">
            <w:pPr>
              <w:jc w:val="right"/>
              <w:rPr>
                <w:rFonts w:eastAsia="Times New Roman" w:cs="Times New Roman"/>
                <w:sz w:val="28"/>
                <w:szCs w:val="28"/>
                <w:lang w:eastAsia="ru-RU"/>
              </w:rPr>
            </w:pPr>
            <w:r w:rsidRPr="00DB5690">
              <w:rPr>
                <w:rFonts w:eastAsia="Times New Roman" w:cs="Times New Roman"/>
                <w:sz w:val="28"/>
                <w:szCs w:val="28"/>
                <w:lang w:eastAsia="ru-RU"/>
              </w:rPr>
              <w:t xml:space="preserve">                        май</w:t>
            </w:r>
            <w:r>
              <w:rPr>
                <w:rFonts w:eastAsia="Times New Roman" w:cs="Times New Roman"/>
                <w:sz w:val="28"/>
                <w:szCs w:val="28"/>
                <w:lang w:eastAsia="ru-RU"/>
              </w:rPr>
              <w:t xml:space="preserve">   2026</w:t>
            </w:r>
            <w:r w:rsidRPr="00DB5690">
              <w:rPr>
                <w:rFonts w:eastAsia="Times New Roman" w:cs="Times New Roman"/>
                <w:sz w:val="28"/>
                <w:szCs w:val="28"/>
                <w:lang w:eastAsia="ru-RU"/>
              </w:rPr>
              <w:t xml:space="preserve"> г.</w:t>
            </w:r>
          </w:p>
        </w:tc>
      </w:tr>
    </w:tbl>
    <w:p w:rsidR="00DB5690" w:rsidRPr="00DB5690" w:rsidRDefault="00DB5690" w:rsidP="00DB5690">
      <w:pPr>
        <w:jc w:val="center"/>
        <w:rPr>
          <w:rFonts w:eastAsia="Times New Roman" w:cs="Times New Roman"/>
          <w:sz w:val="28"/>
          <w:szCs w:val="20"/>
          <w:lang w:eastAsia="ru-RU"/>
        </w:rPr>
      </w:pPr>
    </w:p>
    <w:p w:rsidR="00DB5690" w:rsidRPr="00DB5690" w:rsidRDefault="00DB5690" w:rsidP="00DB5690">
      <w:pPr>
        <w:jc w:val="left"/>
        <w:rPr>
          <w:rFonts w:eastAsia="Times New Roman" w:cs="Times New Roman"/>
          <w:sz w:val="20"/>
          <w:szCs w:val="20"/>
          <w:lang w:eastAsia="ru-RU"/>
        </w:rPr>
      </w:pPr>
    </w:p>
    <w:p w:rsidR="00DB5690" w:rsidRPr="00DB5690" w:rsidRDefault="00DB5690" w:rsidP="00DB5690">
      <w:pPr>
        <w:jc w:val="left"/>
        <w:rPr>
          <w:rFonts w:eastAsia="Times New Roman" w:cs="Times New Roman"/>
          <w:sz w:val="20"/>
          <w:szCs w:val="20"/>
          <w:lang w:eastAsia="ru-RU"/>
        </w:rPr>
      </w:pPr>
    </w:p>
    <w:p w:rsidR="00DB5690" w:rsidRPr="00DB5690" w:rsidRDefault="00DB5690" w:rsidP="00DB5690">
      <w:pPr>
        <w:jc w:val="left"/>
        <w:rPr>
          <w:rFonts w:eastAsia="Times New Roman" w:cs="Times New Roman"/>
          <w:sz w:val="20"/>
          <w:szCs w:val="20"/>
          <w:lang w:eastAsia="ru-RU"/>
        </w:rPr>
      </w:pPr>
    </w:p>
    <w:p w:rsidR="00DB5690" w:rsidRPr="00DB5690" w:rsidRDefault="00DB5690" w:rsidP="00DB5690">
      <w:pPr>
        <w:jc w:val="left"/>
        <w:rPr>
          <w:rFonts w:eastAsia="Times New Roman" w:cs="Times New Roman"/>
          <w:sz w:val="20"/>
          <w:szCs w:val="20"/>
          <w:lang w:eastAsia="ru-RU"/>
        </w:rPr>
      </w:pPr>
    </w:p>
    <w:p w:rsidR="00DB5690" w:rsidRPr="00DB5690" w:rsidRDefault="00DB5690" w:rsidP="00DB5690">
      <w:pPr>
        <w:jc w:val="left"/>
        <w:rPr>
          <w:rFonts w:eastAsia="Times New Roman" w:cs="Times New Roman"/>
          <w:sz w:val="20"/>
          <w:szCs w:val="20"/>
          <w:lang w:eastAsia="ru-RU"/>
        </w:rPr>
      </w:pPr>
    </w:p>
    <w:p w:rsidR="00DB5690" w:rsidRPr="00DB5690" w:rsidRDefault="00DB5690" w:rsidP="00DB5690">
      <w:pPr>
        <w:jc w:val="left"/>
        <w:rPr>
          <w:rFonts w:eastAsia="Times New Roman" w:cs="Times New Roman"/>
          <w:sz w:val="20"/>
          <w:szCs w:val="20"/>
          <w:lang w:eastAsia="ru-RU"/>
        </w:rPr>
      </w:pPr>
    </w:p>
    <w:p w:rsidR="00DB5690" w:rsidRPr="00DB5690" w:rsidRDefault="00DB5690" w:rsidP="00DB5690">
      <w:pPr>
        <w:jc w:val="left"/>
        <w:rPr>
          <w:rFonts w:eastAsia="Times New Roman" w:cs="Times New Roman"/>
          <w:sz w:val="20"/>
          <w:szCs w:val="20"/>
          <w:lang w:eastAsia="ru-RU"/>
        </w:rPr>
      </w:pPr>
    </w:p>
    <w:p w:rsidR="00DB5690" w:rsidRPr="00DB5690" w:rsidRDefault="00DB5690" w:rsidP="00DB5690">
      <w:pPr>
        <w:keepNext/>
        <w:keepLines/>
        <w:jc w:val="center"/>
        <w:outlineLvl w:val="4"/>
        <w:rPr>
          <w:rFonts w:eastAsiaTheme="majorEastAsia" w:cs="Times New Roman"/>
          <w:i/>
          <w:color w:val="1F4D78" w:themeColor="accent1" w:themeShade="7F"/>
          <w:sz w:val="32"/>
          <w:szCs w:val="32"/>
        </w:rPr>
      </w:pPr>
    </w:p>
    <w:p w:rsidR="00DB5690" w:rsidRPr="00DB5690" w:rsidRDefault="00DB5690" w:rsidP="00DB5690">
      <w:pPr>
        <w:keepNext/>
        <w:keepLines/>
        <w:jc w:val="center"/>
        <w:outlineLvl w:val="4"/>
        <w:rPr>
          <w:rFonts w:eastAsiaTheme="majorEastAsia" w:cs="Times New Roman"/>
          <w:i/>
          <w:color w:val="1F4D78" w:themeColor="accent1" w:themeShade="7F"/>
          <w:sz w:val="32"/>
          <w:szCs w:val="32"/>
        </w:rPr>
      </w:pPr>
    </w:p>
    <w:p w:rsidR="00DB5690" w:rsidRPr="00DB5690" w:rsidRDefault="00DB5690" w:rsidP="00DB5690">
      <w:pPr>
        <w:keepNext/>
        <w:keepLines/>
        <w:jc w:val="center"/>
        <w:outlineLvl w:val="4"/>
        <w:rPr>
          <w:rFonts w:eastAsiaTheme="majorEastAsia" w:cs="Times New Roman"/>
          <w:b/>
          <w:i/>
          <w:sz w:val="32"/>
          <w:szCs w:val="32"/>
        </w:rPr>
      </w:pPr>
      <w:r w:rsidRPr="00DB5690">
        <w:rPr>
          <w:rFonts w:eastAsiaTheme="majorEastAsia" w:cs="Times New Roman"/>
          <w:b/>
          <w:sz w:val="32"/>
          <w:szCs w:val="32"/>
        </w:rPr>
        <w:t xml:space="preserve">ДОКУМЕНТАЦИЯ </w:t>
      </w:r>
    </w:p>
    <w:p w:rsidR="00DB5690" w:rsidRPr="00DB5690" w:rsidRDefault="00DB5690" w:rsidP="00DB5690">
      <w:pPr>
        <w:jc w:val="center"/>
        <w:rPr>
          <w:rFonts w:eastAsia="Times New Roman" w:cs="Times New Roman"/>
          <w:b/>
          <w:bCs/>
          <w:sz w:val="32"/>
          <w:szCs w:val="32"/>
          <w:lang w:eastAsia="ru-RU"/>
        </w:rPr>
      </w:pPr>
      <w:r w:rsidRPr="00DB5690">
        <w:rPr>
          <w:rFonts w:eastAsia="Times New Roman" w:cs="Times New Roman"/>
          <w:b/>
          <w:bCs/>
          <w:sz w:val="32"/>
          <w:szCs w:val="32"/>
          <w:lang w:eastAsia="ru-RU"/>
        </w:rPr>
        <w:t>О ПРОВЕДЕНИИ ОТКРЫТОГО ЗАПРОСА ПРЕДЛОЖЕНИЙ №25</w:t>
      </w:r>
      <w:r>
        <w:rPr>
          <w:rFonts w:eastAsia="Times New Roman" w:cs="Times New Roman"/>
          <w:b/>
          <w:bCs/>
          <w:sz w:val="32"/>
          <w:szCs w:val="32"/>
          <w:lang w:eastAsia="ru-RU"/>
        </w:rPr>
        <w:t>-26</w:t>
      </w:r>
      <w:r w:rsidRPr="00DB5690">
        <w:rPr>
          <w:rFonts w:eastAsia="Times New Roman" w:cs="Times New Roman"/>
          <w:b/>
          <w:bCs/>
          <w:sz w:val="32"/>
          <w:szCs w:val="32"/>
          <w:lang w:eastAsia="ru-RU"/>
        </w:rPr>
        <w:t xml:space="preserve"> (бумажная форма) </w:t>
      </w:r>
    </w:p>
    <w:p w:rsidR="00DB5690" w:rsidRPr="00DB5690" w:rsidRDefault="00DB5690" w:rsidP="00DB5690">
      <w:pPr>
        <w:jc w:val="center"/>
        <w:rPr>
          <w:rFonts w:eastAsia="Times New Roman" w:cs="Times New Roman"/>
          <w:b/>
          <w:bCs/>
          <w:sz w:val="32"/>
          <w:szCs w:val="32"/>
          <w:lang w:eastAsia="ru-RU"/>
        </w:rPr>
      </w:pPr>
    </w:p>
    <w:p w:rsidR="00DB5690" w:rsidRPr="00DB5690" w:rsidRDefault="00DB5690" w:rsidP="00DB5690">
      <w:pPr>
        <w:jc w:val="center"/>
        <w:rPr>
          <w:rFonts w:eastAsia="Times New Roman" w:cs="Times New Roman"/>
          <w:b/>
          <w:bCs/>
          <w:sz w:val="32"/>
          <w:szCs w:val="32"/>
          <w:lang w:eastAsia="ru-RU"/>
        </w:rPr>
      </w:pPr>
    </w:p>
    <w:p w:rsidR="00DB5690" w:rsidRPr="00DB5690" w:rsidRDefault="00DB5690" w:rsidP="00DB5690">
      <w:pPr>
        <w:jc w:val="center"/>
        <w:rPr>
          <w:rFonts w:eastAsia="Times New Roman" w:cs="Times New Roman"/>
          <w:b/>
          <w:bCs/>
          <w:sz w:val="32"/>
          <w:szCs w:val="32"/>
          <w:lang w:eastAsia="ru-RU"/>
        </w:rPr>
      </w:pPr>
    </w:p>
    <w:p w:rsidR="00DB5690" w:rsidRPr="00DB5690" w:rsidRDefault="00DB5690" w:rsidP="00DB5690">
      <w:pPr>
        <w:jc w:val="center"/>
        <w:rPr>
          <w:rFonts w:eastAsia="Times New Roman" w:cs="Times New Roman"/>
          <w:bCs/>
          <w:sz w:val="20"/>
          <w:szCs w:val="20"/>
          <w:lang w:eastAsia="ru-RU"/>
        </w:rPr>
      </w:pPr>
    </w:p>
    <w:p w:rsidR="00DB5690" w:rsidRPr="00DB5690" w:rsidRDefault="00DB5690" w:rsidP="00DB5690">
      <w:pPr>
        <w:jc w:val="center"/>
        <w:rPr>
          <w:rFonts w:eastAsia="Times New Roman" w:cs="Times New Roman"/>
          <w:bCs/>
          <w:sz w:val="28"/>
          <w:szCs w:val="28"/>
          <w:lang w:eastAsia="ru-RU"/>
        </w:rPr>
      </w:pPr>
      <w:r w:rsidRPr="00DB5690">
        <w:rPr>
          <w:rFonts w:eastAsia="Times New Roman" w:cs="Times New Roman"/>
          <w:b/>
          <w:bCs/>
          <w:sz w:val="28"/>
          <w:szCs w:val="28"/>
          <w:lang w:eastAsia="ru-RU"/>
        </w:rPr>
        <w:t xml:space="preserve"> на право заключения договора на  приобретение настольной  игры-квеста «Большое путешествие по Ленинградской области».</w:t>
      </w:r>
      <w:r w:rsidRPr="00DB5690">
        <w:rPr>
          <w:rFonts w:eastAsia="Times New Roman" w:cs="Times New Roman"/>
          <w:bCs/>
          <w:sz w:val="28"/>
          <w:szCs w:val="28"/>
          <w:lang w:eastAsia="ru-RU"/>
        </w:rPr>
        <w:t xml:space="preserve"> </w:t>
      </w:r>
    </w:p>
    <w:p w:rsidR="00DB5690" w:rsidRPr="00DB5690" w:rsidRDefault="00DB5690" w:rsidP="00DB5690">
      <w:pPr>
        <w:jc w:val="center"/>
        <w:rPr>
          <w:rFonts w:eastAsia="Times New Roman" w:cs="Times New Roman"/>
          <w:bCs/>
          <w:sz w:val="28"/>
          <w:szCs w:val="28"/>
          <w:lang w:eastAsia="ru-RU"/>
        </w:rPr>
      </w:pPr>
    </w:p>
    <w:p w:rsidR="00DB5690" w:rsidRPr="00DB5690" w:rsidRDefault="00DB5690" w:rsidP="00DB5690">
      <w:pPr>
        <w:jc w:val="center"/>
        <w:rPr>
          <w:rFonts w:eastAsia="Times New Roman" w:cs="Times New Roman"/>
          <w:bCs/>
          <w:sz w:val="28"/>
          <w:szCs w:val="28"/>
          <w:lang w:eastAsia="ru-RU"/>
        </w:rPr>
      </w:pPr>
    </w:p>
    <w:p w:rsidR="00DB5690" w:rsidRPr="00DB5690" w:rsidRDefault="00DB5690" w:rsidP="00DB5690">
      <w:pPr>
        <w:jc w:val="center"/>
        <w:rPr>
          <w:rFonts w:eastAsia="Times New Roman" w:cs="Times New Roman"/>
          <w:bCs/>
          <w:sz w:val="28"/>
          <w:szCs w:val="28"/>
          <w:lang w:eastAsia="ru-RU"/>
        </w:rPr>
      </w:pPr>
    </w:p>
    <w:p w:rsidR="00DB5690" w:rsidRPr="00DB5690" w:rsidRDefault="00DB5690" w:rsidP="00DB5690">
      <w:pPr>
        <w:jc w:val="center"/>
        <w:rPr>
          <w:rFonts w:eastAsia="Times New Roman" w:cs="Times New Roman"/>
          <w:bCs/>
          <w:sz w:val="28"/>
          <w:szCs w:val="28"/>
          <w:lang w:eastAsia="ru-RU"/>
        </w:rPr>
      </w:pPr>
    </w:p>
    <w:p w:rsidR="00DB5690" w:rsidRPr="00DB5690" w:rsidRDefault="00DB5690" w:rsidP="00DB5690">
      <w:pPr>
        <w:jc w:val="center"/>
        <w:rPr>
          <w:rFonts w:eastAsia="Times New Roman" w:cs="Times New Roman"/>
          <w:bCs/>
          <w:sz w:val="28"/>
          <w:szCs w:val="28"/>
          <w:lang w:eastAsia="ru-RU"/>
        </w:rPr>
      </w:pPr>
    </w:p>
    <w:p w:rsidR="00DB5690" w:rsidRPr="00DB5690" w:rsidRDefault="00DB5690" w:rsidP="00DB5690">
      <w:pPr>
        <w:jc w:val="center"/>
        <w:rPr>
          <w:rFonts w:eastAsia="Times New Roman" w:cs="Times New Roman"/>
          <w:sz w:val="28"/>
          <w:szCs w:val="28"/>
          <w:lang w:eastAsia="ru-RU"/>
        </w:rPr>
      </w:pPr>
    </w:p>
    <w:p w:rsidR="00DB5690" w:rsidRPr="00DB5690" w:rsidRDefault="00DB5690" w:rsidP="00DB5690">
      <w:pPr>
        <w:ind w:right="639"/>
        <w:jc w:val="center"/>
        <w:rPr>
          <w:rFonts w:eastAsia="Times New Roman" w:cs="Times New Roman"/>
          <w:sz w:val="26"/>
          <w:szCs w:val="26"/>
          <w:lang w:eastAsia="ru-RU"/>
        </w:rPr>
      </w:pPr>
      <w:r w:rsidRPr="00DB5690">
        <w:rPr>
          <w:rFonts w:eastAsia="Times New Roman" w:cs="Times New Roman"/>
          <w:sz w:val="26"/>
          <w:szCs w:val="26"/>
          <w:lang w:eastAsia="ru-RU"/>
        </w:rPr>
        <w:t xml:space="preserve">Документация размещена  в единой информационной системе ( ЕИС)  сети «Интернет» по адресу:  </w:t>
      </w:r>
      <w:hyperlink r:id="rId7" w:history="1">
        <w:r w:rsidRPr="00DB5690">
          <w:rPr>
            <w:rFonts w:eastAsia="Calibri" w:cs="Times New Roman"/>
            <w:color w:val="0000FF"/>
            <w:sz w:val="20"/>
            <w:szCs w:val="20"/>
            <w:u w:val="single"/>
            <w:lang w:eastAsia="ru-RU"/>
          </w:rPr>
          <w:t>http://zakupki.gov.ru</w:t>
        </w:r>
      </w:hyperlink>
      <w:r w:rsidRPr="00DB5690">
        <w:rPr>
          <w:rFonts w:eastAsia="Calibri" w:cs="Times New Roman"/>
          <w:color w:val="0000FF"/>
          <w:sz w:val="26"/>
          <w:szCs w:val="26"/>
          <w:u w:val="single"/>
          <w:lang w:eastAsia="ru-RU"/>
        </w:rPr>
        <w:t>/223/</w:t>
      </w:r>
    </w:p>
    <w:p w:rsidR="00DB5690" w:rsidRPr="00DB5690" w:rsidRDefault="00DB5690" w:rsidP="00DB5690">
      <w:pPr>
        <w:ind w:right="-54"/>
        <w:jc w:val="center"/>
        <w:rPr>
          <w:rFonts w:eastAsia="Times New Roman" w:cs="Times New Roman"/>
          <w:sz w:val="26"/>
          <w:szCs w:val="26"/>
          <w:lang w:eastAsia="ru-RU"/>
        </w:rPr>
      </w:pPr>
    </w:p>
    <w:p w:rsidR="00DB5690" w:rsidRPr="00DB5690" w:rsidRDefault="00DB5690" w:rsidP="00DB5690">
      <w:pPr>
        <w:ind w:right="639"/>
        <w:jc w:val="center"/>
        <w:rPr>
          <w:rFonts w:eastAsia="Times New Roman" w:cs="Times New Roman"/>
          <w:sz w:val="26"/>
          <w:szCs w:val="26"/>
          <w:lang w:eastAsia="ru-RU"/>
        </w:rPr>
      </w:pPr>
      <w:r w:rsidRPr="00DB5690">
        <w:rPr>
          <w:rFonts w:eastAsia="Times New Roman" w:cs="Times New Roman"/>
          <w:sz w:val="26"/>
          <w:szCs w:val="26"/>
          <w:lang w:eastAsia="ru-RU"/>
        </w:rPr>
        <w:t xml:space="preserve">Информация размещена на официальном сайте  ГАОУ ДПО «ЛОИРО» по адресу: </w:t>
      </w:r>
      <w:hyperlink w:history="1">
        <w:r w:rsidRPr="00DB5690">
          <w:rPr>
            <w:rFonts w:eastAsia="Calibri" w:cs="Times New Roman"/>
            <w:color w:val="0000FF"/>
            <w:sz w:val="20"/>
            <w:szCs w:val="20"/>
            <w:u w:val="single"/>
            <w:lang w:eastAsia="ru-RU"/>
          </w:rPr>
          <w:t xml:space="preserve">http:/ </w:t>
        </w:r>
        <w:r w:rsidRPr="00DB5690">
          <w:rPr>
            <w:rFonts w:eastAsia="Calibri" w:cs="Times New Roman"/>
            <w:color w:val="0000FF"/>
            <w:sz w:val="20"/>
            <w:szCs w:val="20"/>
            <w:u w:val="single"/>
            <w:lang w:val="en-US" w:eastAsia="ru-RU"/>
          </w:rPr>
          <w:t>loiro</w:t>
        </w:r>
        <w:r w:rsidRPr="00DB5690">
          <w:rPr>
            <w:rFonts w:eastAsia="Calibri" w:cs="Times New Roman"/>
            <w:color w:val="0000FF"/>
            <w:sz w:val="20"/>
            <w:szCs w:val="20"/>
            <w:u w:val="single"/>
            <w:lang w:eastAsia="ru-RU"/>
          </w:rPr>
          <w:t>.ru</w:t>
        </w:r>
      </w:hyperlink>
    </w:p>
    <w:p w:rsidR="00DB5690" w:rsidRPr="00DB5690" w:rsidRDefault="00DB5690" w:rsidP="00DB5690">
      <w:pPr>
        <w:ind w:right="-54"/>
        <w:jc w:val="left"/>
        <w:rPr>
          <w:rFonts w:eastAsia="Times New Roman" w:cs="Times New Roman"/>
          <w:sz w:val="26"/>
          <w:szCs w:val="26"/>
          <w:lang w:eastAsia="ru-RU"/>
        </w:rPr>
      </w:pPr>
    </w:p>
    <w:p w:rsidR="00DB5690" w:rsidRPr="00DB5690" w:rsidRDefault="00DB5690" w:rsidP="00DB5690">
      <w:pPr>
        <w:ind w:right="-54"/>
        <w:jc w:val="center"/>
        <w:rPr>
          <w:rFonts w:eastAsia="Times New Roman" w:cs="Times New Roman"/>
          <w:sz w:val="26"/>
          <w:szCs w:val="26"/>
          <w:lang w:eastAsia="ru-RU"/>
        </w:rPr>
      </w:pPr>
    </w:p>
    <w:p w:rsidR="00DB5690" w:rsidRPr="00DB5690" w:rsidRDefault="00DB5690" w:rsidP="00DB5690">
      <w:pPr>
        <w:jc w:val="center"/>
        <w:rPr>
          <w:rFonts w:eastAsia="Times New Roman" w:cs="Times New Roman"/>
          <w:sz w:val="28"/>
          <w:szCs w:val="20"/>
          <w:lang w:eastAsia="ru-RU"/>
        </w:rPr>
      </w:pPr>
    </w:p>
    <w:p w:rsidR="00DB5690" w:rsidRPr="00DB5690" w:rsidRDefault="00DB5690" w:rsidP="00DB5690">
      <w:pPr>
        <w:jc w:val="center"/>
        <w:rPr>
          <w:rFonts w:eastAsia="Times New Roman" w:cs="Times New Roman"/>
          <w:b/>
          <w:sz w:val="32"/>
          <w:szCs w:val="32"/>
          <w:lang w:eastAsia="ru-RU"/>
        </w:rPr>
      </w:pPr>
    </w:p>
    <w:p w:rsidR="00DB5690" w:rsidRPr="00DB5690" w:rsidRDefault="00DB5690" w:rsidP="00DB5690">
      <w:pPr>
        <w:ind w:firstLine="709"/>
        <w:jc w:val="right"/>
        <w:rPr>
          <w:rFonts w:eastAsia="Times New Roman" w:cs="Times New Roman"/>
          <w:sz w:val="24"/>
          <w:szCs w:val="24"/>
          <w:lang w:eastAsia="ru-RU"/>
        </w:rPr>
      </w:pPr>
    </w:p>
    <w:p w:rsidR="00DB5690" w:rsidRPr="00DB5690" w:rsidRDefault="00DB5690" w:rsidP="00DB5690">
      <w:pPr>
        <w:ind w:firstLine="709"/>
        <w:jc w:val="right"/>
        <w:rPr>
          <w:rFonts w:eastAsia="Times New Roman" w:cs="Times New Roman"/>
          <w:sz w:val="24"/>
          <w:szCs w:val="24"/>
          <w:lang w:eastAsia="ru-RU"/>
        </w:rPr>
      </w:pPr>
    </w:p>
    <w:p w:rsidR="00DB5690" w:rsidRPr="00DB5690" w:rsidRDefault="00DB5690" w:rsidP="00DB5690">
      <w:pPr>
        <w:ind w:firstLine="709"/>
        <w:jc w:val="center"/>
        <w:rPr>
          <w:rFonts w:eastAsia="Times New Roman" w:cs="Times New Roman"/>
          <w:sz w:val="24"/>
          <w:szCs w:val="24"/>
          <w:lang w:eastAsia="ru-RU"/>
        </w:rPr>
      </w:pPr>
      <w:r w:rsidRPr="00DB5690">
        <w:rPr>
          <w:rFonts w:eastAsia="Times New Roman" w:cs="Times New Roman"/>
          <w:sz w:val="24"/>
          <w:szCs w:val="24"/>
          <w:lang w:eastAsia="ru-RU"/>
        </w:rPr>
        <w:t xml:space="preserve"> Санкт-Петербург</w:t>
      </w:r>
    </w:p>
    <w:p w:rsidR="00DB5690" w:rsidRPr="00DB5690" w:rsidRDefault="00DB5690" w:rsidP="00DB5690">
      <w:pPr>
        <w:ind w:firstLine="709"/>
        <w:jc w:val="center"/>
        <w:rPr>
          <w:rFonts w:eastAsia="Times New Roman" w:cs="Times New Roman"/>
          <w:sz w:val="24"/>
          <w:szCs w:val="24"/>
          <w:lang w:eastAsia="ru-RU"/>
        </w:rPr>
      </w:pPr>
      <w:r w:rsidRPr="00DB5690">
        <w:rPr>
          <w:rFonts w:eastAsia="Times New Roman" w:cs="Times New Roman"/>
          <w:sz w:val="24"/>
          <w:szCs w:val="24"/>
          <w:lang w:eastAsia="ru-RU"/>
        </w:rPr>
        <w:t>2026 г.</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b/>
          <w:sz w:val="24"/>
          <w:szCs w:val="24"/>
          <w:lang w:eastAsia="ru-RU"/>
        </w:rPr>
      </w:pPr>
      <w:r w:rsidRPr="00DB5690">
        <w:rPr>
          <w:rFonts w:eastAsia="Times New Roman" w:cs="Times New Roman"/>
          <w:b/>
          <w:sz w:val="24"/>
          <w:szCs w:val="24"/>
          <w:lang w:eastAsia="ru-RU"/>
        </w:rPr>
        <w:br w:type="page"/>
      </w:r>
      <w:r w:rsidRPr="00DB5690">
        <w:rPr>
          <w:rFonts w:eastAsia="Times New Roman" w:cs="Times New Roman"/>
          <w:b/>
          <w:sz w:val="24"/>
          <w:szCs w:val="24"/>
          <w:lang w:eastAsia="ru-RU"/>
        </w:rPr>
        <w:lastRenderedPageBreak/>
        <w:t>Раздел 1. Общие положения</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Настоящая документация о закупке разработана для организации процедуры проведения открытого запроса предложений  на право заключения договора на</w:t>
      </w:r>
      <w:r w:rsidRPr="00DB5690">
        <w:t xml:space="preserve"> </w:t>
      </w:r>
      <w:r w:rsidRPr="00DB5690">
        <w:rPr>
          <w:rFonts w:eastAsia="Times New Roman" w:cs="Times New Roman"/>
          <w:sz w:val="24"/>
          <w:szCs w:val="24"/>
          <w:lang w:eastAsia="ru-RU"/>
        </w:rPr>
        <w:t xml:space="preserve">поставку настольной  игры-квеста «Большое путешествие по Ленинградской области». </w:t>
      </w:r>
    </w:p>
    <w:p w:rsidR="00DB5690" w:rsidRPr="00DB5690" w:rsidRDefault="00DB5690" w:rsidP="00DB5690">
      <w:pPr>
        <w:keepNext/>
        <w:ind w:firstLine="709"/>
        <w:jc w:val="center"/>
        <w:outlineLvl w:val="2"/>
        <w:rPr>
          <w:rFonts w:eastAsia="Times New Roman" w:cs="Times New Roman"/>
          <w:b/>
          <w:sz w:val="24"/>
          <w:szCs w:val="24"/>
          <w:lang w:eastAsia="ru-RU"/>
        </w:rPr>
      </w:pPr>
      <w:r w:rsidRPr="00DB5690">
        <w:rPr>
          <w:rFonts w:eastAsia="Times New Roman" w:cs="Times New Roman"/>
          <w:b/>
          <w:sz w:val="24"/>
          <w:szCs w:val="24"/>
          <w:lang w:eastAsia="ru-RU"/>
        </w:rPr>
        <w:t>1.</w:t>
      </w:r>
      <w:r w:rsidRPr="00DB5690">
        <w:rPr>
          <w:rFonts w:eastAsia="Times New Roman" w:cs="Times New Roman"/>
          <w:b/>
          <w:sz w:val="24"/>
          <w:szCs w:val="24"/>
          <w:lang w:eastAsia="ru-RU"/>
        </w:rPr>
        <w:tab/>
        <w:t>Законодательное регулирование.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pacing w:val="-2"/>
          <w:sz w:val="24"/>
          <w:szCs w:val="24"/>
          <w:lang w:eastAsia="ru-RU"/>
        </w:rPr>
        <w:t>1.1.</w:t>
      </w:r>
      <w:r w:rsidRPr="00DB5690">
        <w:rPr>
          <w:rFonts w:eastAsia="Times New Roman" w:cs="Times New Roman"/>
          <w:spacing w:val="-2"/>
          <w:sz w:val="24"/>
          <w:szCs w:val="24"/>
          <w:lang w:eastAsia="ru-RU"/>
        </w:rPr>
        <w:tab/>
      </w:r>
      <w:r w:rsidRPr="00DB5690">
        <w:rPr>
          <w:rFonts w:eastAsia="Times New Roman" w:cs="Times New Roman"/>
          <w:sz w:val="24"/>
          <w:szCs w:val="24"/>
          <w:lang w:eastAsia="ru-RU"/>
        </w:rPr>
        <w:t>При осуществлении закупок ГАОУ ДПО «ЛОИРО»,  руководствуется Конституцией Российской Федерации, Гражданским кодексом Российской Федерации, Федеральными законами от 18 июля 2151 года № 223-ФЗ «О закупках товаров, работ, услуг отдельными видами юридических лиц»,  от 29.12.2152 № 273-ФЗ «Об образовании в Российской Федерации», статьей 15 Федерального закона от 05.04.2153 № 44-ФЗ «О контрактной системе в сфере закупок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 Уставом ГАОУ ДПО «ЛОИРО» и  Положением о закупке товаров, работ, услуг для нужд Государственного автономного  образовательного учреждения  дополнительного профессионального образования «Ленинградский областной институт развития образования» (ГАОУ ДПО «ЛОИРО»).</w:t>
      </w:r>
    </w:p>
    <w:p w:rsidR="00DB5690" w:rsidRPr="00DB5690" w:rsidRDefault="00DB5690" w:rsidP="00DB5690">
      <w:pPr>
        <w:ind w:firstLine="709"/>
        <w:rPr>
          <w:rFonts w:eastAsia="Times New Roman" w:cs="Times New Roman"/>
          <w:spacing w:val="-2"/>
          <w:sz w:val="24"/>
          <w:szCs w:val="24"/>
          <w:lang w:eastAsia="ru-RU"/>
        </w:rPr>
      </w:pPr>
    </w:p>
    <w:p w:rsidR="00DB5690" w:rsidRPr="00DB5690" w:rsidRDefault="00DB5690" w:rsidP="00DB5690">
      <w:pPr>
        <w:ind w:firstLine="709"/>
        <w:jc w:val="center"/>
        <w:rPr>
          <w:rFonts w:eastAsia="Times New Roman" w:cs="Times New Roman"/>
          <w:b/>
          <w:sz w:val="24"/>
          <w:szCs w:val="24"/>
          <w:lang w:eastAsia="ru-RU"/>
        </w:rPr>
      </w:pPr>
      <w:r w:rsidRPr="00DB5690">
        <w:rPr>
          <w:rFonts w:eastAsia="Times New Roman" w:cs="Times New Roman"/>
          <w:b/>
          <w:sz w:val="24"/>
          <w:szCs w:val="24"/>
          <w:lang w:eastAsia="ru-RU"/>
        </w:rPr>
        <w:t>2. Требования предъявляемые к участникам закупки</w:t>
      </w:r>
    </w:p>
    <w:p w:rsidR="00DB5690" w:rsidRPr="00DB5690" w:rsidRDefault="00DB5690" w:rsidP="00DB5690">
      <w:pPr>
        <w:keepNext/>
        <w:ind w:firstLine="567"/>
        <w:rPr>
          <w:rFonts w:eastAsia="Times New Roman" w:cs="Times New Roman"/>
          <w:sz w:val="24"/>
          <w:szCs w:val="24"/>
          <w:lang w:eastAsia="ru-RU"/>
        </w:rPr>
      </w:pPr>
      <w:r w:rsidRPr="00DB5690">
        <w:rPr>
          <w:rFonts w:eastAsia="Times New Roman" w:cs="Times New Roman"/>
          <w:sz w:val="24"/>
          <w:szCs w:val="24"/>
          <w:lang w:eastAsia="ru-RU"/>
        </w:rPr>
        <w:t>2.1. В закупке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положением о закупке.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2.2. </w:t>
      </w:r>
      <w:r w:rsidRPr="00DB5690">
        <w:rPr>
          <w:rFonts w:eastAsia="Times New Roman" w:cs="Times New Roman"/>
          <w:sz w:val="24"/>
          <w:szCs w:val="24"/>
          <w:lang w:eastAsia="ru-RU"/>
        </w:rPr>
        <w:tab/>
        <w:t>Участник закупки должен соответствовать следующим обязательным требованиям:</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2.2.1. обладание участником закупочных процедур полной правоспособностью на участие в закупочной процедуре, заключение и исполнение договора по результатам такой закупочной процедуры;</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2.2.2. непроведение ликвидации участника закупочных процедур - юридического лица и отсутствие решения арбитражного суда о признании участника закупочных процедур - юридического лица, индивидуального предпринимателя банкротом и об открытии конкурсного производства;</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2.2.3. неприостановление деятельности участника закупочных процедур в порядке, предусмотренном Кодексом Российской Федерации об административных правонарушениях, на день подачи предложения на участие в закупочной процедуре;</w:t>
      </w:r>
    </w:p>
    <w:p w:rsidR="00DB5690" w:rsidRPr="00DB5690" w:rsidRDefault="00DB5690" w:rsidP="00DB5690">
      <w:pPr>
        <w:ind w:firstLine="567"/>
        <w:rPr>
          <w:rFonts w:eastAsia="Times New Roman" w:cs="Times New Roman"/>
          <w:sz w:val="24"/>
          <w:szCs w:val="24"/>
          <w:lang w:eastAsia="ru-RU"/>
        </w:rPr>
      </w:pPr>
      <w:r w:rsidRPr="00DB5690">
        <w:rPr>
          <w:rFonts w:eastAsia="Times New Roman" w:cs="Times New Roman"/>
          <w:sz w:val="24"/>
          <w:szCs w:val="24"/>
          <w:lang w:eastAsia="ru-RU"/>
        </w:rPr>
        <w:t>2.2.4. О</w:t>
      </w:r>
      <w:r w:rsidRPr="00DB5690">
        <w:rPr>
          <w:rFonts w:eastAsia="Times New Roman" w:cs="Times New Roman"/>
          <w:color w:val="000000"/>
          <w:sz w:val="24"/>
          <w:szCs w:val="24"/>
          <w:lang w:eastAsia="ru-RU"/>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DB5690">
        <w:rPr>
          <w:rFonts w:eastAsia="Times New Roman" w:cs="Times New Roman"/>
          <w:sz w:val="24"/>
          <w:szCs w:val="24"/>
          <w:lang w:eastAsia="ru-RU"/>
        </w:rPr>
        <w:t xml:space="preserve">с </w:t>
      </w:r>
      <w:hyperlink r:id="rId8" w:anchor="/document/10900200/entry/66" w:history="1">
        <w:r w:rsidRPr="00DB5690">
          <w:rPr>
            <w:rFonts w:eastAsia="Times New Roman" w:cs="Times New Roman"/>
            <w:sz w:val="24"/>
            <w:szCs w:val="24"/>
            <w:lang w:eastAsia="ru-RU"/>
          </w:rPr>
          <w:t>законодательством</w:t>
        </w:r>
      </w:hyperlink>
      <w:r w:rsidRPr="00DB5690">
        <w:rPr>
          <w:rFonts w:eastAsia="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anchor="/document/10900200/entry/59" w:history="1">
        <w:r w:rsidRPr="00DB5690">
          <w:rPr>
            <w:rFonts w:eastAsia="Times New Roman" w:cs="Times New Roman"/>
            <w:sz w:val="24"/>
            <w:szCs w:val="24"/>
            <w:lang w:eastAsia="ru-RU"/>
          </w:rPr>
          <w:t>законодательством</w:t>
        </w:r>
      </w:hyperlink>
      <w:r w:rsidRPr="00DB5690">
        <w:rPr>
          <w:rFonts w:eastAsia="Times New Roman" w:cs="Times New Roman"/>
          <w:sz w:val="24"/>
          <w:szCs w:val="24"/>
          <w:lang w:eastAsia="ru-RU"/>
        </w:rPr>
        <w:t xml:space="preserve"> Российской Федерации о налогах и сборах) за прошедший календарный год, размер которых </w:t>
      </w:r>
      <w:r w:rsidRPr="00DB5690">
        <w:rPr>
          <w:rFonts w:eastAsia="Times New Roman" w:cs="Times New Roman"/>
          <w:sz w:val="24"/>
          <w:szCs w:val="24"/>
          <w:lang w:eastAsia="ru-RU"/>
        </w:rPr>
        <w:lastRenderedPageBreak/>
        <w:t xml:space="preserve">превышает </w:t>
      </w:r>
      <w:r w:rsidRPr="00DB5690">
        <w:rPr>
          <w:rFonts w:eastAsia="Times New Roman" w:cs="Times New Roman"/>
          <w:color w:val="000000"/>
          <w:sz w:val="24"/>
          <w:szCs w:val="24"/>
          <w:lang w:eastAsia="ru-RU"/>
        </w:rPr>
        <w:t>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(конкурентной закупке с участием субъектов малого и среднего предпринимательства) не принято</w:t>
      </w:r>
      <w:r w:rsidRPr="00DB5690">
        <w:rPr>
          <w:rFonts w:eastAsia="Times New Roman" w:cs="Times New Roman"/>
          <w:sz w:val="24"/>
          <w:szCs w:val="24"/>
          <w:lang w:eastAsia="ru-RU"/>
        </w:rPr>
        <w:t>.</w:t>
      </w:r>
    </w:p>
    <w:p w:rsidR="00DB5690" w:rsidRPr="00DB5690" w:rsidRDefault="00DB5690" w:rsidP="00DB5690">
      <w:pPr>
        <w:ind w:firstLine="567"/>
        <w:rPr>
          <w:rFonts w:eastAsia="Times New Roman" w:cs="Times New Roman"/>
          <w:sz w:val="24"/>
          <w:szCs w:val="24"/>
          <w:lang w:eastAsia="ru-RU"/>
        </w:rPr>
      </w:pPr>
      <w:r w:rsidRPr="00DB5690">
        <w:rPr>
          <w:rFonts w:eastAsia="Times New Roman" w:cs="Times New Roman"/>
          <w:sz w:val="24"/>
          <w:szCs w:val="24"/>
          <w:lang w:eastAsia="ru-RU"/>
        </w:rPr>
        <w:t>2.2.5. О</w:t>
      </w:r>
      <w:r w:rsidRPr="00DB5690">
        <w:rPr>
          <w:rFonts w:eastAsia="Times New Roman" w:cs="Times New Roman"/>
          <w:color w:val="000000"/>
          <w:sz w:val="24"/>
          <w:szCs w:val="24"/>
          <w:lang w:eastAsia="ru-RU"/>
        </w:rPr>
        <w:t xml:space="preserve">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0" w:anchor="/document/10108000/entry/289" w:history="1">
        <w:r w:rsidRPr="00DB5690">
          <w:rPr>
            <w:rFonts w:eastAsia="Times New Roman" w:cs="Times New Roman"/>
            <w:sz w:val="24"/>
            <w:szCs w:val="24"/>
            <w:lang w:eastAsia="ru-RU"/>
          </w:rPr>
          <w:t>статьями 289</w:t>
        </w:r>
      </w:hyperlink>
      <w:r w:rsidRPr="00DB5690">
        <w:rPr>
          <w:rFonts w:eastAsia="Times New Roman" w:cs="Times New Roman"/>
          <w:sz w:val="24"/>
          <w:szCs w:val="24"/>
          <w:lang w:eastAsia="ru-RU"/>
        </w:rPr>
        <w:t xml:space="preserve">, </w:t>
      </w:r>
      <w:hyperlink r:id="rId11" w:anchor="/document/10108000/entry/290" w:history="1">
        <w:r w:rsidRPr="00DB5690">
          <w:rPr>
            <w:rFonts w:eastAsia="Times New Roman" w:cs="Times New Roman"/>
            <w:sz w:val="24"/>
            <w:szCs w:val="24"/>
            <w:lang w:eastAsia="ru-RU"/>
          </w:rPr>
          <w:t>290</w:t>
        </w:r>
      </w:hyperlink>
      <w:r w:rsidRPr="00DB5690">
        <w:rPr>
          <w:rFonts w:eastAsia="Times New Roman" w:cs="Times New Roman"/>
          <w:sz w:val="24"/>
          <w:szCs w:val="24"/>
          <w:lang w:eastAsia="ru-RU"/>
        </w:rPr>
        <w:t xml:space="preserve">, </w:t>
      </w:r>
      <w:hyperlink r:id="rId12" w:anchor="/document/10108000/entry/291" w:history="1">
        <w:r w:rsidRPr="00DB5690">
          <w:rPr>
            <w:rFonts w:eastAsia="Times New Roman" w:cs="Times New Roman"/>
            <w:sz w:val="24"/>
            <w:szCs w:val="24"/>
            <w:lang w:eastAsia="ru-RU"/>
          </w:rPr>
          <w:t>291</w:t>
        </w:r>
      </w:hyperlink>
      <w:r w:rsidRPr="00DB5690">
        <w:rPr>
          <w:rFonts w:eastAsia="Times New Roman" w:cs="Times New Roman"/>
          <w:sz w:val="24"/>
          <w:szCs w:val="24"/>
          <w:lang w:eastAsia="ru-RU"/>
        </w:rPr>
        <w:t xml:space="preserve">, </w:t>
      </w:r>
      <w:hyperlink r:id="rId13" w:anchor="/document/10108000/entry/2911" w:history="1">
        <w:r w:rsidRPr="00DB5690">
          <w:rPr>
            <w:rFonts w:eastAsia="Times New Roman" w:cs="Times New Roman"/>
            <w:sz w:val="24"/>
            <w:szCs w:val="24"/>
            <w:lang w:eastAsia="ru-RU"/>
          </w:rPr>
          <w:t>291.1</w:t>
        </w:r>
      </w:hyperlink>
      <w:r w:rsidRPr="00DB5690">
        <w:rPr>
          <w:rFonts w:eastAsia="Times New Roman" w:cs="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B5690" w:rsidRPr="00DB5690" w:rsidRDefault="00DB5690" w:rsidP="00DB5690">
      <w:pPr>
        <w:ind w:firstLine="567"/>
        <w:rPr>
          <w:rFonts w:eastAsia="Times New Roman" w:cs="Times New Roman"/>
          <w:sz w:val="24"/>
          <w:szCs w:val="24"/>
          <w:lang w:eastAsia="ru-RU"/>
        </w:rPr>
      </w:pPr>
      <w:r w:rsidRPr="00DB5690">
        <w:rPr>
          <w:rFonts w:eastAsia="Times New Roman" w:cs="Times New Roman"/>
          <w:sz w:val="24"/>
          <w:szCs w:val="24"/>
          <w:lang w:eastAsia="ru-RU"/>
        </w:rPr>
        <w:t xml:space="preserve">2.2.6. Отсутствие сведений об участнике закупки в реестре недобросовестных поставщиков, предусмотренном </w:t>
      </w:r>
      <w:hyperlink r:id="rId14" w:anchor="/document/12188083/entry/5" w:history="1">
        <w:r w:rsidRPr="00DB5690">
          <w:rPr>
            <w:rFonts w:eastAsia="Times New Roman" w:cs="Times New Roman"/>
            <w:sz w:val="24"/>
            <w:szCs w:val="24"/>
            <w:lang w:eastAsia="ru-RU"/>
          </w:rPr>
          <w:t>статьей 5</w:t>
        </w:r>
      </w:hyperlink>
      <w:r w:rsidRPr="00DB5690">
        <w:rPr>
          <w:rFonts w:eastAsia="Times New Roman" w:cs="Times New Roman"/>
          <w:sz w:val="24"/>
          <w:szCs w:val="24"/>
          <w:lang w:eastAsia="ru-RU"/>
        </w:rPr>
        <w:t xml:space="preserve"> Федерального закона 223-ФЗ, и в реестре недобросовестных поставщиков, предусмотренном </w:t>
      </w:r>
      <w:hyperlink r:id="rId15" w:anchor="/document/70353464/entry/104" w:history="1">
        <w:r w:rsidRPr="00DB5690">
          <w:rPr>
            <w:rFonts w:eastAsia="Times New Roman" w:cs="Times New Roman"/>
            <w:sz w:val="24"/>
            <w:szCs w:val="24"/>
            <w:lang w:eastAsia="ru-RU"/>
          </w:rPr>
          <w:t>Федеральным законом</w:t>
        </w:r>
      </w:hyperlink>
      <w:r w:rsidRPr="00DB5690">
        <w:rPr>
          <w:rFonts w:eastAsia="Times New Roman" w:cs="Times New Roman"/>
          <w:sz w:val="24"/>
          <w:szCs w:val="24"/>
          <w:lang w:eastAsia="ru-RU"/>
        </w:rPr>
        <w:t xml:space="preserve"> от 5 апреля 2153 года N 44-ФЗ "О контрактной системе в сфере закупок товаров, работ, услуг для обеспечения государственных и муниципальных нужд".</w:t>
      </w:r>
    </w:p>
    <w:p w:rsidR="00DB5690" w:rsidRPr="00DB5690" w:rsidRDefault="00DB5690" w:rsidP="00DB5690">
      <w:pPr>
        <w:ind w:firstLine="567"/>
        <w:rPr>
          <w:rFonts w:eastAsia="Times New Roman" w:cs="Times New Roman"/>
          <w:sz w:val="24"/>
          <w:szCs w:val="24"/>
          <w:lang w:eastAsia="ru-RU"/>
        </w:rPr>
      </w:pPr>
      <w:r w:rsidRPr="00DB5690">
        <w:rPr>
          <w:rFonts w:eastAsia="Times New Roman" w:cs="Times New Roman"/>
          <w:sz w:val="24"/>
          <w:szCs w:val="24"/>
          <w:lang w:eastAsia="ru-RU"/>
        </w:rPr>
        <w:t>2.2.7.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5690" w:rsidRPr="00DB5690" w:rsidRDefault="00DB5690" w:rsidP="00DB5690">
      <w:pPr>
        <w:ind w:firstLine="567"/>
        <w:rPr>
          <w:rFonts w:eastAsia="Times New Roman" w:cs="Times New Roman"/>
          <w:sz w:val="24"/>
          <w:szCs w:val="24"/>
          <w:lang w:eastAsia="ru-RU"/>
        </w:rPr>
      </w:pPr>
      <w:r w:rsidRPr="00DB5690">
        <w:rPr>
          <w:rFonts w:eastAsia="Times New Roman" w:cs="Times New Roman"/>
          <w:sz w:val="24"/>
          <w:szCs w:val="24"/>
          <w:lang w:eastAsia="ru-RU"/>
        </w:rPr>
        <w:t>2.2.8. Участник закупки не является офшорной компанией.</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2.3. </w:t>
      </w:r>
      <w:r w:rsidRPr="00DB5690">
        <w:rPr>
          <w:rFonts w:eastAsia="Times New Roman" w:cs="Times New Roman"/>
          <w:sz w:val="24"/>
          <w:szCs w:val="24"/>
          <w:lang w:eastAsia="ru-RU"/>
        </w:rPr>
        <w:tab/>
        <w:t>К участникам закупочных процедур могут быть предъявлены следующие дополнительные требования:</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2.3.1. наличие у участника положительной деловой репутации (включая наличие у участника рейтингов, наград или дипломов выставок и т.п.);</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xml:space="preserve">         </w:t>
      </w:r>
      <w:r w:rsidRPr="00DB5690">
        <w:t xml:space="preserve"> </w:t>
      </w:r>
      <w:r w:rsidRPr="00DB5690">
        <w:rPr>
          <w:rFonts w:eastAsia="Times New Roman" w:cs="Times New Roman"/>
          <w:sz w:val="24"/>
          <w:szCs w:val="24"/>
          <w:lang w:eastAsia="ru-RU"/>
        </w:rPr>
        <w:t xml:space="preserve">2.3.2. Наличие опыта в производстве аналогичных продуктов, успешные проекты; наличие у участника опыта выполнения работ; </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2.3.3. наличие у участника:</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а) трудовых ресурсов.</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lastRenderedPageBreak/>
        <w:t>2.3.4. обладание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2.3.5. наличие у участника закупочных процедур работников, привлекаемых для выполнения договора, установленной квалификации.</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autoSpaceDE w:val="0"/>
        <w:autoSpaceDN w:val="0"/>
        <w:adjustRightInd w:val="0"/>
        <w:ind w:firstLine="709"/>
        <w:jc w:val="center"/>
        <w:outlineLvl w:val="2"/>
        <w:rPr>
          <w:rFonts w:cs="Times New Roman"/>
          <w:b/>
          <w:sz w:val="24"/>
          <w:szCs w:val="24"/>
          <w:lang w:eastAsia="ru-RU"/>
        </w:rPr>
      </w:pPr>
      <w:r w:rsidRPr="00DB5690">
        <w:rPr>
          <w:rFonts w:eastAsia="Times New Roman" w:cs="Times New Roman"/>
          <w:b/>
          <w:sz w:val="24"/>
          <w:szCs w:val="24"/>
          <w:lang w:eastAsia="ru-RU"/>
        </w:rPr>
        <w:t>3.</w:t>
      </w:r>
      <w:r w:rsidRPr="00DB5690">
        <w:rPr>
          <w:rFonts w:cs="Times New Roman"/>
          <w:b/>
          <w:sz w:val="24"/>
          <w:szCs w:val="24"/>
          <w:lang w:eastAsia="ru-RU"/>
        </w:rPr>
        <w:tab/>
        <w:t>Расходы на участие в закупке и при заключении договора.</w:t>
      </w:r>
    </w:p>
    <w:p w:rsidR="00DB5690" w:rsidRPr="00DB5690" w:rsidRDefault="00DB5690" w:rsidP="00DB5690">
      <w:pPr>
        <w:ind w:firstLine="709"/>
        <w:rPr>
          <w:rFonts w:eastAsia="Times New Roman" w:cs="Times New Roman"/>
          <w:spacing w:val="-2"/>
          <w:sz w:val="24"/>
          <w:szCs w:val="24"/>
          <w:lang w:eastAsia="ru-RU"/>
        </w:rPr>
      </w:pPr>
      <w:r w:rsidRPr="00DB5690">
        <w:rPr>
          <w:rFonts w:eastAsia="Times New Roman" w:cs="Times New Roman"/>
          <w:spacing w:val="-2"/>
          <w:sz w:val="24"/>
          <w:szCs w:val="24"/>
          <w:lang w:eastAsia="ru-RU"/>
        </w:rPr>
        <w:t>3.1. Участник закупки несет все расходы, связанные с подготовкой и подачей предложения на участие в запросе предложений, участием в запросе предложений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DB5690" w:rsidRPr="00DB5690" w:rsidRDefault="00DB5690" w:rsidP="00DB5690">
      <w:pPr>
        <w:ind w:firstLine="709"/>
        <w:rPr>
          <w:rFonts w:eastAsia="Times New Roman" w:cs="Times New Roman"/>
          <w:b/>
          <w:spacing w:val="-2"/>
          <w:sz w:val="24"/>
          <w:szCs w:val="24"/>
          <w:lang w:eastAsia="ru-RU"/>
        </w:rPr>
      </w:pPr>
    </w:p>
    <w:p w:rsidR="00DB5690" w:rsidRPr="00DB5690" w:rsidRDefault="00DB5690" w:rsidP="00DB5690">
      <w:pPr>
        <w:ind w:firstLine="709"/>
        <w:rPr>
          <w:rFonts w:eastAsia="Times New Roman" w:cs="Times New Roman"/>
          <w:b/>
          <w:spacing w:val="-2"/>
          <w:sz w:val="24"/>
          <w:szCs w:val="24"/>
          <w:lang w:eastAsia="ru-RU"/>
        </w:rPr>
      </w:pPr>
      <w:r w:rsidRPr="00DB5690">
        <w:rPr>
          <w:rFonts w:eastAsia="Times New Roman" w:cs="Times New Roman"/>
          <w:b/>
          <w:spacing w:val="-2"/>
          <w:sz w:val="24"/>
          <w:szCs w:val="24"/>
          <w:lang w:eastAsia="ru-RU"/>
        </w:rPr>
        <w:t>4. Внесение изменений и дополнений в извещение о закупке и документацию о закупке</w:t>
      </w:r>
    </w:p>
    <w:p w:rsidR="00DB5690" w:rsidRPr="00DB5690" w:rsidRDefault="00DB5690" w:rsidP="00DB5690">
      <w:pPr>
        <w:ind w:firstLine="709"/>
        <w:rPr>
          <w:rFonts w:eastAsia="Times New Roman" w:cs="Times New Roman"/>
          <w:spacing w:val="-2"/>
          <w:sz w:val="24"/>
          <w:szCs w:val="24"/>
          <w:lang w:eastAsia="ru-RU"/>
        </w:rPr>
      </w:pPr>
      <w:r w:rsidRPr="00DB5690">
        <w:rPr>
          <w:rFonts w:eastAsia="Times New Roman" w:cs="Times New Roman"/>
          <w:spacing w:val="-2"/>
          <w:sz w:val="24"/>
          <w:szCs w:val="24"/>
          <w:lang w:eastAsia="ru-RU"/>
        </w:rPr>
        <w:t xml:space="preserve">4.1. Заказчик вправе принять решение о внесении изменений в извещение о проведении запроса предложений не позднее, чем за один день до даты окончания подачи заявок на участие в запросе предложений. Решение об изменении условий запроса предложений размещается в единой информационной системе (на официальном сайте), сайте ГАОУ ДПО «ЛОИРО», а также на электронной площадке, при условии проведения запроса предложений в электронной форме. </w:t>
      </w:r>
    </w:p>
    <w:p w:rsidR="00DB5690" w:rsidRPr="00DB5690" w:rsidRDefault="00DB5690" w:rsidP="00DB5690">
      <w:pPr>
        <w:ind w:firstLine="709"/>
        <w:rPr>
          <w:rFonts w:eastAsia="Times New Roman" w:cs="Times New Roman"/>
          <w:color w:val="000000"/>
          <w:sz w:val="24"/>
          <w:szCs w:val="20"/>
          <w:lang w:eastAsia="ru-RU"/>
        </w:rPr>
      </w:pPr>
      <w:r w:rsidRPr="00DB5690">
        <w:rPr>
          <w:rFonts w:eastAsia="Times New Roman" w:cs="Times New Roman"/>
          <w:color w:val="000000"/>
          <w:sz w:val="24"/>
          <w:szCs w:val="20"/>
          <w:lang w:eastAsia="ru-RU"/>
        </w:rPr>
        <w:t>В случае внесения изменений в Извещение о проведении Запроса предложений срок подачи Заявок продлевается таким образом, чтобы со дня размещения в Единой информационной системе внесенных изменений до даты окончания подачи Заявок на участие в Запросе предложений такой срок составлял не менее, чем 4 (четыре) рабочих дня.</w:t>
      </w:r>
    </w:p>
    <w:p w:rsidR="00DB5690" w:rsidRPr="00DB5690" w:rsidRDefault="00DB5690" w:rsidP="00DB5690">
      <w:pPr>
        <w:widowControl w:val="0"/>
        <w:jc w:val="left"/>
        <w:rPr>
          <w:rFonts w:eastAsia="Times New Roman" w:cs="Times New Roman"/>
          <w:sz w:val="24"/>
          <w:szCs w:val="24"/>
          <w:lang w:eastAsia="ru-RU"/>
        </w:rPr>
      </w:pPr>
      <w:r w:rsidRPr="00DB5690">
        <w:rPr>
          <w:rFonts w:eastAsia="Times New Roman" w:cs="Times New Roman"/>
          <w:sz w:val="20"/>
          <w:szCs w:val="20"/>
          <w:lang w:eastAsia="ru-RU"/>
        </w:rPr>
        <w:t xml:space="preserve">            </w:t>
      </w:r>
      <w:r w:rsidRPr="00DB5690">
        <w:rPr>
          <w:rFonts w:eastAsia="Times New Roman" w:cs="Times New Roman"/>
          <w:sz w:val="24"/>
          <w:szCs w:val="24"/>
          <w:lang w:eastAsia="ru-RU"/>
        </w:rPr>
        <w:t xml:space="preserve">  4.2.Любой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в произвольной форме.</w:t>
      </w:r>
    </w:p>
    <w:p w:rsidR="00DB5690" w:rsidRPr="00DB5690" w:rsidRDefault="00DB5690" w:rsidP="00DB5690">
      <w:pPr>
        <w:widowControl w:val="0"/>
        <w:jc w:val="left"/>
        <w:rPr>
          <w:rFonts w:eastAsia="Times New Roman" w:cs="Times New Roman"/>
          <w:sz w:val="24"/>
          <w:szCs w:val="24"/>
          <w:lang w:eastAsia="ru-RU"/>
        </w:rPr>
      </w:pPr>
      <w:r w:rsidRPr="00DB5690">
        <w:rPr>
          <w:rFonts w:eastAsia="Times New Roman" w:cs="Times New Roman"/>
          <w:sz w:val="24"/>
          <w:szCs w:val="24"/>
          <w:lang w:eastAsia="ru-RU"/>
        </w:rPr>
        <w:t xml:space="preserve">           4.3. 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DB5690" w:rsidRPr="00DB5690" w:rsidRDefault="00DB5690" w:rsidP="00DB5690">
      <w:pPr>
        <w:widowControl w:val="0"/>
        <w:jc w:val="left"/>
        <w:rPr>
          <w:rFonts w:eastAsia="Times New Roman" w:cs="Times New Roman"/>
          <w:sz w:val="24"/>
          <w:szCs w:val="24"/>
          <w:lang w:eastAsia="ru-RU"/>
        </w:rPr>
      </w:pPr>
      <w:r w:rsidRPr="00DB5690">
        <w:rPr>
          <w:rFonts w:eastAsia="Times New Roman" w:cs="Times New Roman"/>
          <w:sz w:val="24"/>
          <w:szCs w:val="24"/>
          <w:lang w:eastAsia="ru-RU"/>
        </w:rPr>
        <w:t xml:space="preserve">             Разъяснения положений документации о конкурентной закупке не должны изменять предмет закупки и существенные условия проекта договора.</w:t>
      </w:r>
    </w:p>
    <w:p w:rsidR="00DB5690" w:rsidRPr="00DB5690" w:rsidRDefault="00DB5690" w:rsidP="00DB5690">
      <w:pPr>
        <w:ind w:firstLine="709"/>
        <w:rPr>
          <w:rFonts w:eastAsia="Times New Roman" w:cs="Times New Roman"/>
          <w:spacing w:val="-2"/>
          <w:sz w:val="24"/>
          <w:szCs w:val="24"/>
          <w:lang w:eastAsia="ru-RU"/>
        </w:rPr>
      </w:pPr>
      <w:r w:rsidRPr="00DB5690">
        <w:rPr>
          <w:rFonts w:eastAsia="Times New Roman" w:cs="Times New Roman"/>
          <w:spacing w:val="-2"/>
          <w:sz w:val="24"/>
          <w:szCs w:val="24"/>
          <w:lang w:eastAsia="ru-RU"/>
        </w:rPr>
        <w:t xml:space="preserve">4.4. Участники закупки, использующие документацию о закупке с официального сайта, идентификация которых невозможна, самостоятельно отслеживают возможные изменения, внесенные в извещение о закупке и в документацию о закупке. </w:t>
      </w:r>
    </w:p>
    <w:p w:rsidR="00DB5690" w:rsidRPr="00DB5690" w:rsidRDefault="00DB5690" w:rsidP="00DB5690">
      <w:pPr>
        <w:ind w:firstLine="709"/>
        <w:rPr>
          <w:rFonts w:eastAsia="Times New Roman" w:cs="Times New Roman"/>
          <w:spacing w:val="-2"/>
          <w:sz w:val="24"/>
          <w:szCs w:val="24"/>
          <w:lang w:eastAsia="ru-RU"/>
        </w:rPr>
      </w:pPr>
      <w:r w:rsidRPr="00DB5690">
        <w:rPr>
          <w:rFonts w:eastAsia="Times New Roman" w:cs="Times New Roman"/>
          <w:spacing w:val="-2"/>
          <w:sz w:val="24"/>
          <w:szCs w:val="24"/>
          <w:lang w:eastAsia="ru-RU"/>
        </w:rPr>
        <w:t>4.5. Заказчик не несет ответственности в случае, если участник закупки не ознакомился с изменениями, внесенными в извещение о закупке и в документацию, размещенными и опубликованными надлежащим образом.</w:t>
      </w:r>
    </w:p>
    <w:p w:rsidR="00DB5690" w:rsidRPr="00DB5690" w:rsidRDefault="00DB5690" w:rsidP="00DB5690">
      <w:pPr>
        <w:ind w:firstLine="709"/>
        <w:jc w:val="center"/>
        <w:rPr>
          <w:rFonts w:eastAsia="Times New Roman" w:cs="Times New Roman"/>
          <w:b/>
          <w:spacing w:val="-2"/>
          <w:sz w:val="24"/>
          <w:szCs w:val="24"/>
          <w:lang w:eastAsia="ru-RU"/>
        </w:rPr>
      </w:pPr>
    </w:p>
    <w:p w:rsidR="00DB5690" w:rsidRPr="00DB5690" w:rsidRDefault="00DB5690" w:rsidP="00DB5690">
      <w:pPr>
        <w:ind w:firstLine="709"/>
        <w:jc w:val="center"/>
        <w:rPr>
          <w:rFonts w:eastAsia="Times New Roman" w:cs="Times New Roman"/>
          <w:b/>
          <w:spacing w:val="-2"/>
          <w:sz w:val="24"/>
          <w:szCs w:val="24"/>
          <w:lang w:eastAsia="ru-RU"/>
        </w:rPr>
      </w:pPr>
      <w:r w:rsidRPr="00DB5690">
        <w:rPr>
          <w:rFonts w:eastAsia="Times New Roman" w:cs="Times New Roman"/>
          <w:b/>
          <w:spacing w:val="-2"/>
          <w:sz w:val="24"/>
          <w:szCs w:val="24"/>
          <w:lang w:eastAsia="ru-RU"/>
        </w:rPr>
        <w:t>5. Отказ от проведения закупки</w:t>
      </w:r>
    </w:p>
    <w:p w:rsidR="00DB5690" w:rsidRPr="00DB5690" w:rsidRDefault="00DB5690" w:rsidP="00DB5690">
      <w:pPr>
        <w:autoSpaceDE w:val="0"/>
        <w:autoSpaceDN w:val="0"/>
        <w:adjustRightInd w:val="0"/>
        <w:rPr>
          <w:rFonts w:ascii="TimesNewRomanPSMT" w:hAnsi="TimesNewRomanPSMT" w:cs="TimesNewRomanPSMT"/>
          <w:sz w:val="24"/>
          <w:szCs w:val="24"/>
        </w:rPr>
      </w:pPr>
      <w:r w:rsidRPr="00DB5690">
        <w:rPr>
          <w:rFonts w:eastAsia="Times New Roman" w:cs="Times New Roman"/>
          <w:spacing w:val="-2"/>
          <w:sz w:val="24"/>
          <w:szCs w:val="24"/>
          <w:lang w:eastAsia="ru-RU"/>
        </w:rPr>
        <w:t xml:space="preserve">        5.1. Заказчик, организатор запроса предложений вправе отменить </w:t>
      </w:r>
      <w:r w:rsidRPr="00DB5690">
        <w:rPr>
          <w:rFonts w:ascii="TimesNewRomanPSMT" w:hAnsi="TimesNewRomanPSMT" w:cs="TimesNewRomanPSMT"/>
          <w:sz w:val="24"/>
          <w:szCs w:val="24"/>
        </w:rPr>
        <w:t>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B5690" w:rsidRPr="00DB5690" w:rsidRDefault="00DB5690" w:rsidP="00DB5690">
      <w:pPr>
        <w:rPr>
          <w:rFonts w:ascii="TimesNewRomanPSMT" w:hAnsi="TimesNewRomanPSMT" w:cs="TimesNewRomanPSMT"/>
          <w:sz w:val="24"/>
          <w:szCs w:val="24"/>
        </w:rPr>
      </w:pPr>
      <w:r w:rsidRPr="00DB5690">
        <w:rPr>
          <w:rFonts w:ascii="TimesNewRomanPSMT" w:hAnsi="TimesNewRomanPSMT" w:cs="TimesNewRomanPSMT"/>
          <w:sz w:val="24"/>
          <w:szCs w:val="24"/>
        </w:rPr>
        <w:t xml:space="preserve">        5.2. По истечении срока отмены конкурентной закупки в соответствии с  п.5.1.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lastRenderedPageBreak/>
        <w:t>5.3. Решение об отказе от проведения запроса предложений размещается в единой информационной системе (на официальном сайте), сайте ГАОУ ДПО «ЛОИРО», а также на электронной площадке, при условии проведения запроса предложений в электронной форме.</w:t>
      </w:r>
    </w:p>
    <w:p w:rsidR="00DB5690" w:rsidRPr="00DB5690" w:rsidRDefault="00DB5690" w:rsidP="00DB5690">
      <w:pPr>
        <w:ind w:firstLine="709"/>
        <w:jc w:val="center"/>
        <w:rPr>
          <w:rFonts w:eastAsia="Times New Roman" w:cs="Times New Roman"/>
          <w:b/>
          <w:sz w:val="24"/>
          <w:szCs w:val="24"/>
          <w:lang w:eastAsia="ru-RU"/>
        </w:rPr>
      </w:pPr>
      <w:r w:rsidRPr="00DB5690">
        <w:rPr>
          <w:rFonts w:eastAsia="Times New Roman" w:cs="Times New Roman"/>
          <w:b/>
          <w:sz w:val="24"/>
          <w:szCs w:val="24"/>
          <w:lang w:eastAsia="ru-RU"/>
        </w:rPr>
        <w:t>6. Язык заявки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6.1. Заявка на участие в закупке, подготовленная участником закупки,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jc w:val="center"/>
        <w:rPr>
          <w:rFonts w:eastAsia="Times New Roman" w:cs="Times New Roman"/>
          <w:b/>
          <w:sz w:val="24"/>
          <w:szCs w:val="24"/>
          <w:lang w:eastAsia="ru-RU"/>
        </w:rPr>
      </w:pPr>
      <w:r w:rsidRPr="00DB5690">
        <w:rPr>
          <w:rFonts w:eastAsia="Times New Roman" w:cs="Times New Roman"/>
          <w:b/>
          <w:sz w:val="24"/>
          <w:szCs w:val="24"/>
          <w:lang w:eastAsia="ru-RU"/>
        </w:rPr>
        <w:t>7. Заявка на участие в запросе предложений и требования к ее оформлению.</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7.1.</w:t>
      </w:r>
      <w:r w:rsidRPr="00DB5690">
        <w:rPr>
          <w:rFonts w:eastAsia="Times New Roman" w:cs="Times New Roman"/>
          <w:sz w:val="24"/>
          <w:szCs w:val="24"/>
          <w:lang w:eastAsia="ru-RU"/>
        </w:rPr>
        <w:tab/>
        <w:t>Для участия в запросе предложений участник подает заявку в срок и по форме, которые установлены документацией о запросе предложений.</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7.2.</w:t>
      </w:r>
      <w:r w:rsidRPr="00DB5690">
        <w:rPr>
          <w:rFonts w:eastAsia="Times New Roman" w:cs="Times New Roman"/>
          <w:sz w:val="24"/>
          <w:szCs w:val="24"/>
          <w:lang w:eastAsia="ru-RU"/>
        </w:rPr>
        <w:tab/>
        <w:t>Заявка на участие в запросе предложений, проводимом в электронной форме подается на электронной площадке в соответствии с регламентом электронной площадки.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7.3.</w:t>
      </w:r>
      <w:r w:rsidRPr="00DB5690">
        <w:rPr>
          <w:rFonts w:eastAsia="Times New Roman" w:cs="Times New Roman"/>
          <w:sz w:val="24"/>
          <w:szCs w:val="24"/>
          <w:lang w:eastAsia="ru-RU"/>
        </w:rPr>
        <w:tab/>
        <w:t>Заявка на участие в запросе предложений должна содержать документы и сведения, установленные   Документацией запроса предложений.</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7.4.</w:t>
      </w:r>
      <w:r w:rsidRPr="00DB5690">
        <w:rPr>
          <w:rFonts w:eastAsia="Times New Roman" w:cs="Times New Roman"/>
          <w:sz w:val="24"/>
          <w:szCs w:val="24"/>
          <w:lang w:eastAsia="ru-RU"/>
        </w:rPr>
        <w:tab/>
        <w:t>Участник запроса предложений вправе подать только одну заявку на участие в запросе предложений. Новая заявка может быть подана только после отзыва ранее поданной.</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7.5. Заявка на участие в запросе предложений подается участником закупки по форме (Приложение 2). </w:t>
      </w:r>
    </w:p>
    <w:p w:rsidR="00DB5690" w:rsidRPr="00DB5690" w:rsidRDefault="00DB5690" w:rsidP="00DB5690">
      <w:pPr>
        <w:tabs>
          <w:tab w:val="left" w:pos="1276"/>
          <w:tab w:val="left" w:pos="1418"/>
        </w:tabs>
        <w:ind w:firstLine="567"/>
        <w:contextualSpacing/>
        <w:rPr>
          <w:rFonts w:eastAsiaTheme="majorEastAsia" w:cs="Times New Roman"/>
          <w:bCs/>
          <w:kern w:val="28"/>
          <w:sz w:val="24"/>
          <w:szCs w:val="24"/>
        </w:rPr>
      </w:pPr>
      <w:r w:rsidRPr="00DB5690">
        <w:rPr>
          <w:rFonts w:eastAsiaTheme="majorEastAsia" w:cs="Times New Roman"/>
          <w:bCs/>
          <w:kern w:val="28"/>
          <w:sz w:val="24"/>
          <w:szCs w:val="24"/>
        </w:rPr>
        <w:t>Все копии документов, предоставляемых Участником в составе Заявки, с целью признания их надлежаще заверенными должны содержать указание «Копия верна», дату заверения, быть скреплены печатью (при наличии) и заверены подписью руководителя организации Участника с указанием (ФИО, полной расшифровкой) либо уполномоченного лица с указанием должности, ФИО, полной расшифровкой.</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Документы, входящие в состав предложения должны быть подписаны (заверены подписью руководителя с указанием (ФИО, полной расшифровкой) либо уполномоченного лица с указанием должности), скреплены печатью (при наличии), прошиты, пронумерованы и в запечатанном конверте представлены в сроки, указанные в Извещении по адресу: Санкт-Петербург, Чкало</w:t>
      </w:r>
      <w:r w:rsidR="00F52B11">
        <w:rPr>
          <w:rFonts w:eastAsia="Times New Roman" w:cs="Times New Roman"/>
          <w:sz w:val="24"/>
          <w:szCs w:val="24"/>
          <w:lang w:eastAsia="ru-RU"/>
        </w:rPr>
        <w:t>вский пр., д.25а, лит А, каб 213</w:t>
      </w:r>
      <w:bookmarkStart w:id="0" w:name="_GoBack"/>
      <w:bookmarkEnd w:id="0"/>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На конверте указывается – предмет закупки, в соответствии с извещением, наименование и адрес Заказчика, полное наименование Участника (по желанию). Перечень документов, которые должны быть в составе предложения определяется заказчиком в настоящей документации.</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jc w:val="center"/>
        <w:rPr>
          <w:rFonts w:eastAsia="Times New Roman" w:cs="Times New Roman"/>
          <w:b/>
          <w:sz w:val="24"/>
          <w:szCs w:val="24"/>
          <w:lang w:eastAsia="ru-RU"/>
        </w:rPr>
      </w:pPr>
      <w:r w:rsidRPr="00DB5690">
        <w:rPr>
          <w:rFonts w:eastAsia="Times New Roman" w:cs="Times New Roman"/>
          <w:b/>
          <w:sz w:val="24"/>
          <w:szCs w:val="24"/>
          <w:lang w:eastAsia="ru-RU"/>
        </w:rPr>
        <w:t>8. Срок и место подачи предложений на участие в закупке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8.1. Прием заявок на участие в закупке заканчивается не раньше времени, указанного в извещении о закупке и Информационной карте закупки (при наличии).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8.2. Заявка на участие в закупке может быть отправлена по почте или доставлена курьером.</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8.3. Предложения на участие в запросе предложений подаются по адресу, указанному в извещении о закупке и Информационной карте закупки.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8.4. Каждый конверт с заявкой на участие в закупке, поступивший в срок, указанный в извещении о закупке, регистрируется Заказчиком. По требованию участника закупки, подавшего конверт с заявкой на участие в закупке, заказчик выдает расписку в получении конверта с указанием даты и времени его получения.</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Полученные после окончания срока приема конвертов с заявками на участие в закупке, конверты с заявками на участие в закупке вскрываются (в случае, если на конверте не указан почтовый адрес), и в тот же день такие конверты и такие предложения возвращаются участникам закупки.</w:t>
      </w:r>
    </w:p>
    <w:p w:rsidR="00DB5690" w:rsidRPr="00DB5690" w:rsidRDefault="00DB5690" w:rsidP="00DB5690">
      <w:pPr>
        <w:ind w:firstLine="709"/>
        <w:jc w:val="center"/>
        <w:rPr>
          <w:rFonts w:eastAsia="Times New Roman" w:cs="Times New Roman"/>
          <w:b/>
          <w:sz w:val="24"/>
          <w:szCs w:val="24"/>
          <w:lang w:eastAsia="ru-RU"/>
        </w:rPr>
      </w:pPr>
      <w:r w:rsidRPr="00DB5690">
        <w:rPr>
          <w:rFonts w:eastAsia="Times New Roman" w:cs="Times New Roman"/>
          <w:b/>
          <w:sz w:val="24"/>
          <w:szCs w:val="24"/>
          <w:lang w:eastAsia="ru-RU"/>
        </w:rPr>
        <w:t>9. Порядок вскрытия конвертов с предложениями участников закупки.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lastRenderedPageBreak/>
        <w:t>9.1. Публично в день, во время и месте, указанные в извещении о закупке и Информационной карте закупки, закупочной комиссией вскрываются конверты с предложениями.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9.2. Участники закупки, или их представители вправе присутствовать на процедуре вскрытия конвертов.</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Присутствующие на заседании комиссии представители участников закупки должны зарегистрироваться (подать сведения и оформить временный пропуск) не менее чем за сутки до начала заседания комиссии.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9.3. Наименование и почтовый адрес каждого участника закупки, конверт с предложением которого вскрывается, наличие сведений и документов, предусмотренных документацией о закупке, условия исполнения договора, указанные в такой заявке и являющиеся критерием оценки заявок на участие в закупке, объявляются при вскрытии конвертов с предложениями на участие в закупке.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9.4. Протокол вскрытия конвертов с предложениями ведется закупочной комиссией. Указанный протокол размещается Заказчиком в течение трех дней, следующих после дня подписания такого протокола, на официальном сайте.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9.5. Заказчик вправе осуществлять аудиозапись вскрытия конвертов с предложениями Участников.</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jc w:val="center"/>
        <w:rPr>
          <w:rFonts w:eastAsia="Times New Roman" w:cs="Times New Roman"/>
          <w:b/>
          <w:sz w:val="24"/>
          <w:szCs w:val="24"/>
          <w:lang w:eastAsia="ru-RU"/>
        </w:rPr>
      </w:pPr>
      <w:r w:rsidRPr="00DB5690">
        <w:rPr>
          <w:rFonts w:eastAsia="Times New Roman" w:cs="Times New Roman"/>
          <w:b/>
          <w:sz w:val="24"/>
          <w:szCs w:val="24"/>
          <w:lang w:eastAsia="ru-RU"/>
        </w:rPr>
        <w:t>10. Рассмотрение предложений на участие в закупке.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10.1. Закупочная комиссия рассматривает предложения на участие в закупке на соответствие требованиям, установленным документацией о закупке и соответствие участников закупки требованиям, установленным разделом 1, 2 и 3 настоящей документации о закупке.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Срок рассмотрения заявок на участие в закупке не может превышать 5 дней со дня вскрытия конвертов с заявками на участие в закупке.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10.2. На основании результатов рассмотрения заявок на участие в закупке закупочной комиссией принимается решение: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о допуске к участию в закупке участника закупки;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об отказе в допуске участника закупки к участию в закупке.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Участнику закупки отказывается в допуске к участию в закупке в случае: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отсутствует обоснование применения демпинговой цены (отсутствует подтверждение стоимости услуг с обоснованием (приложением подтверждающих документов) и/или не раскрыты участником закупок основные условий (факторы), влияющие на предложенную стоимость);</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непредставления определенных настоящей документацией о закупке документов о составе заявки на участие в закупке, либо наличия в таких документах недостоверных сведений об участнике закупки или о работах на выполнение которых размещается заказ;</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несоответствия требованиям, установленным разделом 1, 2 и 3 настоящей документации о закупки;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несоответствие предложения на участие в закупке требованиям документации о закупке.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10.3. Если в документах, входящих в состав предложения на участие в закупке, имеются расхождения между обозначением сумм прописью и цифрами, то закупочной комиссией принимается решение об отклонении заявки как содержащей недостоверные сведения.</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10.4. На основании результатов рассмотрения заявок на участие в закупке закупочной комиссией ведется протокол рассмотрения заявок на участие в закупке, который в течении трех дней после его подписания размещается Заказчиком на официальном сайте.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10.5. В случае если по окончании срока подачи заявок на участие в запросе предложений подана только одна заявка, запрос предложений признается несостоявшимся. Указанная заявка рассматривается комиссией. В случае если такая заявка соответствует требованиям и условиям, предусмотренным извещением и документацией о проведении </w:t>
      </w:r>
      <w:r w:rsidRPr="00DB5690">
        <w:rPr>
          <w:rFonts w:eastAsia="Times New Roman" w:cs="Times New Roman"/>
          <w:sz w:val="24"/>
          <w:szCs w:val="24"/>
          <w:lang w:eastAsia="ru-RU"/>
        </w:rPr>
        <w:lastRenderedPageBreak/>
        <w:t>запроса предложений, Заказчик передает участнику закупки, подавшему единственную заявку на участие, проект договора, который составляется путем включения условий исполнения договора, предложенных участником закупки в заявке на участие в проект договора, прилагаемый к документации о проведении запроса предложений. При этом участник закупки признается победителем запроса предложений и не вправе отказаться от заключения договора.</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10.6.В случае если только один участник закупки из подавших заявку на участие, соответствует требованиям извещения и документации,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проект договора, прилагаемый к документации. При этом такой участник закупки признается победителем запроса предложений и не вправе отказаться от  заключения договора.</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jc w:val="center"/>
        <w:rPr>
          <w:rFonts w:eastAsia="Times New Roman" w:cs="Times New Roman"/>
          <w:b/>
          <w:sz w:val="24"/>
          <w:szCs w:val="24"/>
          <w:lang w:eastAsia="ru-RU"/>
        </w:rPr>
      </w:pPr>
      <w:r w:rsidRPr="00DB5690">
        <w:rPr>
          <w:rFonts w:eastAsia="Times New Roman" w:cs="Times New Roman"/>
          <w:b/>
          <w:sz w:val="24"/>
          <w:szCs w:val="24"/>
          <w:lang w:eastAsia="ru-RU"/>
        </w:rPr>
        <w:t>11. Заключение договора.</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11.1. Заказчик заключает договор с победителем закупки.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11.2. Заказчик в течение 5 (пяти) дней со дня опубликования Итогового протокола составленного по результатам конкурентной закупки в единой информационной системе  передает победителю закупки проект договора, который составляется путем включения условий исполнения договора, предложенных победителей закупки в заявке на участие в закупке в проект договора, прилагаемый к документации о закупке.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11.3. Договор по результатам конкурентной закупки заключается в срок, установленный в Информационной карте закупки.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11.4. В случае, если Победитель отказался от заключения договора, то договор заключается с участником закупки, заявке которого присвоен второй номер. При этом заключение договора для такого участника не является обязательным.</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11.5. В случае если заказчик отказался от заключения договора с победителем закупки и с участником закупки, заявке которого присвоен второй номер, закупка признается несостоявшейся.</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11.6. Заказчик имеет право вносить изменения в Техническое задание или объемы работ до заключения договора, которые, по его мнению, необходимы, если такие изменения не повлияют на стоимость или срок работ.</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11.7. Закупка признается совершенной со дня заключения договора.</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jc w:val="center"/>
        <w:rPr>
          <w:rFonts w:eastAsia="Times New Roman" w:cs="Times New Roman"/>
          <w:b/>
          <w:sz w:val="24"/>
          <w:szCs w:val="24"/>
          <w:lang w:eastAsia="ru-RU"/>
        </w:rPr>
      </w:pPr>
      <w:r w:rsidRPr="00DB5690">
        <w:rPr>
          <w:rFonts w:eastAsia="Times New Roman" w:cs="Times New Roman"/>
          <w:b/>
          <w:sz w:val="24"/>
          <w:szCs w:val="24"/>
          <w:lang w:eastAsia="ru-RU"/>
        </w:rPr>
        <w:t>12. Обязанность заказчика отказаться от заключения договора.</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12.1. После определения победителя в срок, предусмотренный Информационной картой закупки для заключения договора, Заказчик обязан отказаться от заключения договора с победителем, либо при уклонении победителя от заключения договора с участником, с которым заключается такой договор, в случае установленного факта:</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 проведение ликвидации участников закупки – юридических лиц или принятия арбитражным судом решения о признании участников закупки – юридических лиц банкротами и об открытии конкурсного производства;</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2) приостановление деятельности указанных лиц в порядке, предусмотренном Кодексом Российской федерации об административных правонарушениях;</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3) предоставления указанными лицами заведомо ложных сведений, содержащихся в документах, предусмотренных настоящей документацией;</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4) нахождения имущества указанных лиц под арестом, наложенном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отчётности за последний завершённый отчетный период;</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5)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w:t>
      </w:r>
      <w:r w:rsidRPr="00DB5690">
        <w:rPr>
          <w:rFonts w:eastAsia="Times New Roman" w:cs="Times New Roman"/>
          <w:sz w:val="24"/>
          <w:szCs w:val="24"/>
          <w:lang w:eastAsia="ru-RU"/>
        </w:rPr>
        <w:lastRenderedPageBreak/>
        <w:t>балансовой стоимости активов участника закупки по данным бухгалтерской отчётности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jc w:val="center"/>
        <w:rPr>
          <w:rFonts w:eastAsia="Times New Roman" w:cs="Times New Roman"/>
          <w:b/>
          <w:sz w:val="24"/>
          <w:szCs w:val="24"/>
          <w:lang w:eastAsia="ru-RU"/>
        </w:rPr>
      </w:pPr>
      <w:r w:rsidRPr="00DB5690">
        <w:rPr>
          <w:rFonts w:eastAsia="Times New Roman" w:cs="Times New Roman"/>
          <w:b/>
          <w:sz w:val="24"/>
          <w:szCs w:val="24"/>
          <w:lang w:eastAsia="ru-RU"/>
        </w:rPr>
        <w:t>13. Правовое регулирование.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13.1. Взаимоотношения участников закупки, закупочной комиссии, Заказчика, возникшие в связи с проведением настоящего запроса предложений, регулируются действующим законодательством Российской Федерации.</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widowControl w:val="0"/>
        <w:autoSpaceDE w:val="0"/>
        <w:autoSpaceDN w:val="0"/>
        <w:adjustRightInd w:val="0"/>
        <w:ind w:firstLine="709"/>
        <w:jc w:val="left"/>
        <w:rPr>
          <w:rFonts w:eastAsia="Times New Roman"/>
          <w:b/>
          <w:bCs/>
          <w:color w:val="000000"/>
          <w:sz w:val="24"/>
          <w:szCs w:val="24"/>
          <w:lang w:eastAsia="ru-RU"/>
        </w:rPr>
      </w:pPr>
      <w:r w:rsidRPr="00DB5690">
        <w:rPr>
          <w:rFonts w:eastAsia="Times New Roman" w:cs="Times New Roman"/>
          <w:b/>
          <w:sz w:val="24"/>
          <w:szCs w:val="24"/>
          <w:lang w:eastAsia="ru-RU"/>
        </w:rPr>
        <w:t xml:space="preserve">14.  Предоставление национального режима </w:t>
      </w:r>
      <w:r w:rsidRPr="00DB5690">
        <w:rPr>
          <w:rFonts w:eastAsia="Times New Roman"/>
          <w:b/>
          <w:bCs/>
          <w:color w:val="000000"/>
          <w:sz w:val="24"/>
          <w:szCs w:val="24"/>
          <w:lang w:eastAsia="ru-RU"/>
        </w:rPr>
        <w:t>при осуществлении закупок</w:t>
      </w:r>
    </w:p>
    <w:p w:rsidR="00DB5690" w:rsidRPr="00DB5690" w:rsidRDefault="00DB5690" w:rsidP="00DB5690">
      <w:pPr>
        <w:ind w:firstLine="709"/>
        <w:jc w:val="center"/>
        <w:rPr>
          <w:rFonts w:eastAsia="Times New Roman" w:cs="Times New Roman"/>
          <w:b/>
          <w:sz w:val="24"/>
          <w:szCs w:val="24"/>
          <w:lang w:eastAsia="ru-RU"/>
        </w:rPr>
      </w:pPr>
    </w:p>
    <w:p w:rsidR="00DB5690" w:rsidRPr="00DB5690" w:rsidRDefault="00DB5690" w:rsidP="00DB5690">
      <w:pPr>
        <w:ind w:firstLine="580"/>
        <w:contextualSpacing/>
        <w:rPr>
          <w:rFonts w:eastAsia="Calibri" w:cs="Times New Roman"/>
        </w:rPr>
      </w:pPr>
      <w:r w:rsidRPr="00DB5690">
        <w:rPr>
          <w:rFonts w:eastAsia="Calibri" w:cs="Times New Roman"/>
        </w:rPr>
        <w:t>14.1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DB5690" w:rsidRPr="00DB5690" w:rsidRDefault="00DB5690" w:rsidP="00DB5690">
      <w:pPr>
        <w:ind w:firstLine="580"/>
        <w:contextualSpacing/>
        <w:rPr>
          <w:rFonts w:eastAsia="Calibri" w:cs="Times New Roman"/>
        </w:rPr>
      </w:pPr>
      <w:r w:rsidRPr="00DB5690">
        <w:rPr>
          <w:rFonts w:eastAsia="Calibri" w:cs="Times New Roman"/>
        </w:rPr>
        <w:t>14.2. Принятие Правительством Российской Федерации мер, предусмотренных пунктом 1 части 2 статьи 3.1-4 Федерального закона №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br w:type="page"/>
      </w:r>
    </w:p>
    <w:p w:rsidR="00DB5690" w:rsidRPr="00DB5690" w:rsidRDefault="00DB5690" w:rsidP="00DB5690">
      <w:pPr>
        <w:ind w:firstLine="709"/>
        <w:jc w:val="center"/>
        <w:rPr>
          <w:rFonts w:eastAsia="Times New Roman" w:cs="Times New Roman"/>
          <w:b/>
          <w:sz w:val="24"/>
          <w:szCs w:val="24"/>
          <w:lang w:eastAsia="ru-RU"/>
        </w:rPr>
      </w:pPr>
      <w:r w:rsidRPr="00DB5690">
        <w:rPr>
          <w:rFonts w:eastAsia="Times New Roman" w:cs="Times New Roman"/>
          <w:b/>
          <w:sz w:val="24"/>
          <w:szCs w:val="24"/>
          <w:lang w:eastAsia="ru-RU"/>
        </w:rPr>
        <w:lastRenderedPageBreak/>
        <w:t>Раздел 2. Информационная карта закупки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При возникновении противоречий между положениями, закрепленными в Разделе 1 «Общие положения» и настоящей Информационной картой, применяются положения Информационной карты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4394"/>
      </w:tblGrid>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п/п</w:t>
            </w:r>
          </w:p>
        </w:tc>
        <w:tc>
          <w:tcPr>
            <w:tcW w:w="4111"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Наименование параметра</w:t>
            </w:r>
          </w:p>
        </w:tc>
        <w:tc>
          <w:tcPr>
            <w:tcW w:w="4394"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Значение параметра</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1.</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Наименование Заказчика, контактная информация</w:t>
            </w:r>
          </w:p>
        </w:tc>
        <w:tc>
          <w:tcPr>
            <w:tcW w:w="4394"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(ГАОУ ДПО «ЛОИРО»),   Санкт-Петербург, Чкаловский пр. д.25а, лит А</w:t>
            </w:r>
          </w:p>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 xml:space="preserve">Тел.+7(812)3725236 </w:t>
            </w:r>
          </w:p>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 xml:space="preserve">Эл.почта </w:t>
            </w:r>
            <w:hyperlink r:id="rId16" w:history="1">
              <w:r w:rsidRPr="00DB5690">
                <w:rPr>
                  <w:rFonts w:eastAsia="Times New Roman" w:cs="Times New Roman"/>
                  <w:color w:val="0000FF"/>
                  <w:sz w:val="24"/>
                  <w:szCs w:val="24"/>
                  <w:u w:val="single"/>
                  <w:lang w:val="en-US" w:eastAsia="ru-RU"/>
                </w:rPr>
                <w:t>loiro</w:t>
              </w:r>
              <w:r w:rsidRPr="00DB5690">
                <w:rPr>
                  <w:rFonts w:eastAsia="Times New Roman" w:cs="Times New Roman"/>
                  <w:color w:val="0000FF"/>
                  <w:sz w:val="24"/>
                  <w:szCs w:val="24"/>
                  <w:u w:val="single"/>
                  <w:lang w:eastAsia="ru-RU"/>
                </w:rPr>
                <w:t>-</w:t>
              </w:r>
              <w:r w:rsidRPr="00DB5690">
                <w:rPr>
                  <w:rFonts w:eastAsia="Times New Roman" w:cs="Times New Roman"/>
                  <w:color w:val="0000FF"/>
                  <w:sz w:val="24"/>
                  <w:szCs w:val="24"/>
                  <w:u w:val="single"/>
                  <w:lang w:val="en-US" w:eastAsia="ru-RU"/>
                </w:rPr>
                <w:t>zakaz</w:t>
              </w:r>
              <w:r w:rsidRPr="00DB5690">
                <w:rPr>
                  <w:rFonts w:eastAsia="Times New Roman" w:cs="Times New Roman"/>
                  <w:color w:val="0000FF"/>
                  <w:sz w:val="24"/>
                  <w:szCs w:val="24"/>
                  <w:u w:val="single"/>
                  <w:lang w:eastAsia="ru-RU"/>
                </w:rPr>
                <w:t>@</w:t>
              </w:r>
              <w:r w:rsidRPr="00DB5690">
                <w:rPr>
                  <w:rFonts w:eastAsia="Times New Roman" w:cs="Times New Roman"/>
                  <w:color w:val="0000FF"/>
                  <w:sz w:val="24"/>
                  <w:szCs w:val="24"/>
                  <w:u w:val="single"/>
                  <w:lang w:val="en-US" w:eastAsia="ru-RU"/>
                </w:rPr>
                <w:t>yandex</w:t>
              </w:r>
              <w:r w:rsidRPr="00DB5690">
                <w:rPr>
                  <w:rFonts w:eastAsia="Times New Roman" w:cs="Times New Roman"/>
                  <w:color w:val="0000FF"/>
                  <w:sz w:val="24"/>
                  <w:szCs w:val="24"/>
                  <w:u w:val="single"/>
                  <w:lang w:eastAsia="ru-RU"/>
                </w:rPr>
                <w:t>.</w:t>
              </w:r>
              <w:r w:rsidRPr="00DB5690">
                <w:rPr>
                  <w:rFonts w:eastAsia="Times New Roman" w:cs="Times New Roman"/>
                  <w:color w:val="0000FF"/>
                  <w:sz w:val="24"/>
                  <w:szCs w:val="24"/>
                  <w:u w:val="single"/>
                  <w:lang w:val="en-US" w:eastAsia="ru-RU"/>
                </w:rPr>
                <w:t>ru</w:t>
              </w:r>
            </w:hyperlink>
          </w:p>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Латушко В.А.</w:t>
            </w:r>
          </w:p>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 xml:space="preserve"> По Техническому заданию-  Самыловская Н.С., тел. 89217910745</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2.</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 xml:space="preserve"> Предмет закупки</w:t>
            </w:r>
          </w:p>
        </w:tc>
        <w:tc>
          <w:tcPr>
            <w:tcW w:w="4394" w:type="dxa"/>
          </w:tcPr>
          <w:p w:rsidR="00DB5690" w:rsidRPr="00DB5690" w:rsidRDefault="00DB5690" w:rsidP="00DB5690">
            <w:pPr>
              <w:jc w:val="left"/>
              <w:rPr>
                <w:rFonts w:eastAsia="Times New Roman" w:cs="Times New Roman"/>
                <w:color w:val="FF0000"/>
                <w:sz w:val="28"/>
                <w:szCs w:val="28"/>
                <w:lang w:eastAsia="ru-RU"/>
              </w:rPr>
            </w:pPr>
            <w:r w:rsidRPr="00DB5690">
              <w:rPr>
                <w:rFonts w:eastAsia="Times New Roman" w:cs="Times New Roman"/>
                <w:bCs/>
                <w:sz w:val="24"/>
                <w:szCs w:val="24"/>
                <w:lang w:eastAsia="ru-RU"/>
              </w:rPr>
              <w:t xml:space="preserve"> на право заключения договора на поставку настольной  игры-квеста «Большое путешествие по Ленинградской области». </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3.</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Место, условия исполнения договора</w:t>
            </w:r>
          </w:p>
        </w:tc>
        <w:tc>
          <w:tcPr>
            <w:tcW w:w="4394"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Указаны в проекте договора</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xml:space="preserve">4. </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 xml:space="preserve">Начальная (максимальная ) цена договора </w:t>
            </w:r>
          </w:p>
        </w:tc>
        <w:tc>
          <w:tcPr>
            <w:tcW w:w="4394"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6789000 (шесть миллионов  семьсот восемьдесят девять тысяч) рублей 00 копеек. Расчет НМЦД выполнен методом сопоставимых рыночных цен (коммерческих предложений) Приложение №4 к извещению. Расчеты производятся в российских рублях.</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xml:space="preserve">5. </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Порядок формирования цены договора</w:t>
            </w:r>
          </w:p>
        </w:tc>
        <w:tc>
          <w:tcPr>
            <w:tcW w:w="4394" w:type="dxa"/>
          </w:tcPr>
          <w:p w:rsidR="00DB5690" w:rsidRPr="00DB5690" w:rsidRDefault="00DB5690" w:rsidP="00DB5690">
            <w:pPr>
              <w:jc w:val="left"/>
              <w:rPr>
                <w:rFonts w:eastAsia="Times New Roman" w:cs="Times New Roman"/>
                <w:sz w:val="24"/>
                <w:szCs w:val="24"/>
                <w:lang w:eastAsia="ru-RU"/>
              </w:rPr>
            </w:pPr>
            <w:r w:rsidRPr="00DB5690">
              <w:rPr>
                <w:rFonts w:cs="Times New Roman"/>
                <w:sz w:val="24"/>
                <w:szCs w:val="24"/>
              </w:rPr>
              <w:t>Начальная цена Договора включает</w:t>
            </w:r>
            <w:r w:rsidRPr="00DB5690">
              <w:t xml:space="preserve"> </w:t>
            </w:r>
            <w:r w:rsidRPr="00DB5690">
              <w:rPr>
                <w:rFonts w:cs="Times New Roman"/>
                <w:sz w:val="24"/>
                <w:szCs w:val="24"/>
              </w:rPr>
              <w:t xml:space="preserve">в себя общую стоимость Товара; страховку; доставку Товара до мест назначения, 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 </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6.</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Источник финансирования</w:t>
            </w:r>
          </w:p>
        </w:tc>
        <w:tc>
          <w:tcPr>
            <w:tcW w:w="4394"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субсидии на иные цели  для исполнения и реализации мероприятий государственной программы Ленинградской области «Современное образование Ленинградской области» на 2026 год за счет средств областного бюджета.</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xml:space="preserve">7. </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Сроки оказания услуг, выполнения работ</w:t>
            </w:r>
          </w:p>
        </w:tc>
        <w:tc>
          <w:tcPr>
            <w:tcW w:w="4394" w:type="dxa"/>
          </w:tcPr>
          <w:p w:rsidR="00DB5690" w:rsidRPr="00DB5690" w:rsidRDefault="00DB5690" w:rsidP="00DB5690">
            <w:pPr>
              <w:jc w:val="left"/>
              <w:rPr>
                <w:rFonts w:eastAsia="Times New Roman" w:cs="Times New Roman"/>
                <w:sz w:val="24"/>
                <w:szCs w:val="24"/>
                <w:lang w:eastAsia="ru-RU"/>
              </w:rPr>
            </w:pPr>
          </w:p>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В соответствии с проектом договора.</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8.</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Размер обеспечения заявки</w:t>
            </w:r>
          </w:p>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lastRenderedPageBreak/>
              <w:t>на участие в запросе предложений</w:t>
            </w:r>
          </w:p>
        </w:tc>
        <w:tc>
          <w:tcPr>
            <w:tcW w:w="4394"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lastRenderedPageBreak/>
              <w:t>0</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lastRenderedPageBreak/>
              <w:t>9.</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Реквизиты счета для перечисления денежных средств в качестве обеспечения заявок на участие в запросе предложений, назначение платежа</w:t>
            </w:r>
          </w:p>
        </w:tc>
        <w:tc>
          <w:tcPr>
            <w:tcW w:w="4394"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10.</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Размер, условия обеспечения исполнения договора. Порядок предоставления и требования к такому обеспечению</w:t>
            </w:r>
          </w:p>
        </w:tc>
        <w:tc>
          <w:tcPr>
            <w:tcW w:w="4394"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0</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11</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Реквизиты счета для перечисления денежных средств в качестве обеспечения исполнения договора, назначение платежа</w:t>
            </w:r>
          </w:p>
        </w:tc>
        <w:tc>
          <w:tcPr>
            <w:tcW w:w="4394"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12.</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Требования предъявляемые к участникам</w:t>
            </w:r>
          </w:p>
        </w:tc>
        <w:tc>
          <w:tcPr>
            <w:tcW w:w="4394"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Участник закупки должен соответствовать следующим обязательным требованиям:</w:t>
            </w:r>
          </w:p>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1. обладание участником закупочных процедур полной правоспособностью на участие в запросе предложений, заключение и исполнение договора по результатам такого запроса предложений;</w:t>
            </w:r>
          </w:p>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2. непроведение ликвидации участника запроса предложений - юридического лица и отсутствие решения арбитражного суда о признании участника запроса предложений - юридического лица, индивидуального предпринимателя банкротом и об открытии конкурсного производства;</w:t>
            </w:r>
          </w:p>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3. неприостановление деятельности участника запроса предложений в порядке, предусмотренном Кодексом Российской Федерации об административных правонарушениях, на день подачи предложения на участие в запросе предложений;</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4. О</w:t>
            </w:r>
            <w:r w:rsidRPr="00DB5690">
              <w:rPr>
                <w:rFonts w:eastAsia="Times New Roman" w:cs="Times New Roman"/>
                <w:color w:val="000000"/>
                <w:sz w:val="24"/>
                <w:szCs w:val="24"/>
                <w:lang w:eastAsia="ru-RU"/>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DB5690">
              <w:rPr>
                <w:rFonts w:eastAsia="Times New Roman" w:cs="Times New Roman"/>
                <w:sz w:val="24"/>
                <w:szCs w:val="24"/>
                <w:lang w:eastAsia="ru-RU"/>
              </w:rPr>
              <w:t xml:space="preserve">с </w:t>
            </w:r>
            <w:hyperlink r:id="rId17" w:anchor="/document/10900200/entry/66" w:history="1">
              <w:r w:rsidRPr="00DB5690">
                <w:rPr>
                  <w:rFonts w:eastAsia="Times New Roman" w:cs="Times New Roman"/>
                  <w:sz w:val="24"/>
                  <w:szCs w:val="24"/>
                  <w:lang w:eastAsia="ru-RU"/>
                </w:rPr>
                <w:t>законодательством</w:t>
              </w:r>
            </w:hyperlink>
            <w:r w:rsidRPr="00DB5690">
              <w:rPr>
                <w:rFonts w:eastAsia="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DB5690">
              <w:rPr>
                <w:rFonts w:eastAsia="Times New Roman" w:cs="Times New Roman"/>
                <w:sz w:val="24"/>
                <w:szCs w:val="24"/>
                <w:lang w:eastAsia="ru-RU"/>
              </w:rPr>
              <w:lastRenderedPageBreak/>
              <w:t xml:space="preserve">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8" w:anchor="/document/10900200/entry/59" w:history="1">
              <w:r w:rsidRPr="00DB5690">
                <w:rPr>
                  <w:rFonts w:eastAsia="Times New Roman" w:cs="Times New Roman"/>
                  <w:sz w:val="24"/>
                  <w:szCs w:val="24"/>
                  <w:lang w:eastAsia="ru-RU"/>
                </w:rPr>
                <w:t>законодательством</w:t>
              </w:r>
            </w:hyperlink>
            <w:r w:rsidRPr="00DB5690">
              <w:rPr>
                <w:rFonts w:eastAsia="Times New Roman" w:cs="Times New Roman"/>
                <w:sz w:val="24"/>
                <w:szCs w:val="24"/>
                <w:lang w:eastAsia="ru-RU"/>
              </w:rPr>
              <w:t xml:space="preserve"> Российской Федерации о налогах и сборах) за прошедший календарный год, размер которых превышает </w:t>
            </w:r>
            <w:r w:rsidRPr="00DB5690">
              <w:rPr>
                <w:rFonts w:eastAsia="Times New Roman" w:cs="Times New Roman"/>
                <w:color w:val="000000"/>
                <w:sz w:val="24"/>
                <w:szCs w:val="24"/>
                <w:lang w:eastAsia="ru-RU"/>
              </w:rPr>
              <w:t>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r w:rsidRPr="00DB5690">
              <w:rPr>
                <w:rFonts w:eastAsia="Times New Roman" w:cs="Times New Roman"/>
                <w:sz w:val="24"/>
                <w:szCs w:val="24"/>
                <w:lang w:eastAsia="ru-RU"/>
              </w:rPr>
              <w:t>.</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5. О</w:t>
            </w:r>
            <w:r w:rsidRPr="00DB5690">
              <w:rPr>
                <w:rFonts w:eastAsia="Times New Roman" w:cs="Times New Roman"/>
                <w:color w:val="000000"/>
                <w:sz w:val="24"/>
                <w:szCs w:val="24"/>
                <w:lang w:eastAsia="ru-RU"/>
              </w:rPr>
              <w:t xml:space="preserve">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9" w:anchor="/document/10108000/entry/289" w:history="1">
              <w:r w:rsidRPr="00DB5690">
                <w:rPr>
                  <w:rFonts w:eastAsia="Times New Roman" w:cs="Times New Roman"/>
                  <w:sz w:val="24"/>
                  <w:szCs w:val="24"/>
                  <w:lang w:eastAsia="ru-RU"/>
                </w:rPr>
                <w:t>статьями 289</w:t>
              </w:r>
            </w:hyperlink>
            <w:r w:rsidRPr="00DB5690">
              <w:rPr>
                <w:rFonts w:eastAsia="Times New Roman" w:cs="Times New Roman"/>
                <w:sz w:val="24"/>
                <w:szCs w:val="24"/>
                <w:lang w:eastAsia="ru-RU"/>
              </w:rPr>
              <w:t xml:space="preserve">, </w:t>
            </w:r>
            <w:hyperlink r:id="rId20" w:anchor="/document/10108000/entry/290" w:history="1">
              <w:r w:rsidRPr="00DB5690">
                <w:rPr>
                  <w:rFonts w:eastAsia="Times New Roman" w:cs="Times New Roman"/>
                  <w:sz w:val="24"/>
                  <w:szCs w:val="24"/>
                  <w:lang w:eastAsia="ru-RU"/>
                </w:rPr>
                <w:t>290</w:t>
              </w:r>
            </w:hyperlink>
            <w:r w:rsidRPr="00DB5690">
              <w:rPr>
                <w:rFonts w:eastAsia="Times New Roman" w:cs="Times New Roman"/>
                <w:sz w:val="24"/>
                <w:szCs w:val="24"/>
                <w:lang w:eastAsia="ru-RU"/>
              </w:rPr>
              <w:t xml:space="preserve">, </w:t>
            </w:r>
            <w:hyperlink r:id="rId21" w:anchor="/document/10108000/entry/291" w:history="1">
              <w:r w:rsidRPr="00DB5690">
                <w:rPr>
                  <w:rFonts w:eastAsia="Times New Roman" w:cs="Times New Roman"/>
                  <w:sz w:val="24"/>
                  <w:szCs w:val="24"/>
                  <w:lang w:eastAsia="ru-RU"/>
                </w:rPr>
                <w:t>291</w:t>
              </w:r>
            </w:hyperlink>
            <w:r w:rsidRPr="00DB5690">
              <w:rPr>
                <w:rFonts w:eastAsia="Times New Roman" w:cs="Times New Roman"/>
                <w:sz w:val="24"/>
                <w:szCs w:val="24"/>
                <w:lang w:eastAsia="ru-RU"/>
              </w:rPr>
              <w:t xml:space="preserve">, </w:t>
            </w:r>
            <w:hyperlink r:id="rId22" w:anchor="/document/10108000/entry/2911" w:history="1">
              <w:r w:rsidRPr="00DB5690">
                <w:rPr>
                  <w:rFonts w:eastAsia="Times New Roman" w:cs="Times New Roman"/>
                  <w:sz w:val="24"/>
                  <w:szCs w:val="24"/>
                  <w:lang w:eastAsia="ru-RU"/>
                </w:rPr>
                <w:t>291.1</w:t>
              </w:r>
            </w:hyperlink>
            <w:r w:rsidRPr="00DB5690">
              <w:rPr>
                <w:rFonts w:eastAsia="Times New Roman" w:cs="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xml:space="preserve">6. Отсутствие сведений об участнике закупки в реестре недобросовестных поставщиков, предусмотренном </w:t>
            </w:r>
            <w:hyperlink r:id="rId23" w:anchor="/document/12188083/entry/5" w:history="1">
              <w:r w:rsidRPr="00DB5690">
                <w:rPr>
                  <w:rFonts w:eastAsia="Times New Roman" w:cs="Times New Roman"/>
                  <w:sz w:val="24"/>
                  <w:szCs w:val="24"/>
                  <w:lang w:eastAsia="ru-RU"/>
                </w:rPr>
                <w:t>статьей 5</w:t>
              </w:r>
            </w:hyperlink>
            <w:r w:rsidRPr="00DB5690">
              <w:rPr>
                <w:rFonts w:eastAsia="Times New Roman" w:cs="Times New Roman"/>
                <w:sz w:val="24"/>
                <w:szCs w:val="24"/>
                <w:lang w:eastAsia="ru-RU"/>
              </w:rPr>
              <w:t xml:space="preserve"> Федерального закона 223-ФЗ, и в реестре недобросовестных поставщиков, </w:t>
            </w:r>
            <w:r w:rsidRPr="00DB5690">
              <w:rPr>
                <w:rFonts w:eastAsia="Times New Roman" w:cs="Times New Roman"/>
                <w:sz w:val="24"/>
                <w:szCs w:val="24"/>
                <w:lang w:eastAsia="ru-RU"/>
              </w:rPr>
              <w:lastRenderedPageBreak/>
              <w:t xml:space="preserve">предусмотренном </w:t>
            </w:r>
            <w:hyperlink r:id="rId24" w:anchor="/document/70353464/entry/104" w:history="1">
              <w:r w:rsidRPr="00DB5690">
                <w:rPr>
                  <w:rFonts w:eastAsia="Times New Roman" w:cs="Times New Roman"/>
                  <w:sz w:val="24"/>
                  <w:szCs w:val="24"/>
                  <w:lang w:eastAsia="ru-RU"/>
                </w:rPr>
                <w:t>Федеральным законом</w:t>
              </w:r>
            </w:hyperlink>
            <w:r w:rsidRPr="00DB5690">
              <w:rPr>
                <w:rFonts w:eastAsia="Times New Roman" w:cs="Times New Roman"/>
                <w:sz w:val="24"/>
                <w:szCs w:val="24"/>
                <w:lang w:eastAsia="ru-RU"/>
              </w:rPr>
              <w:t xml:space="preserve"> от 5 апреля 2153 года N 44-ФЗ "О контрактной системе в сфере закупок товаров, работ, услуг для обеспечения государственных и муниципальных нужд".</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lastRenderedPageBreak/>
              <w:t>8. Участник закупки не является офшорной компанией.</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9</w:t>
            </w:r>
            <w:r w:rsidRPr="00DB5690">
              <w:rPr>
                <w:rFonts w:eastAsia="Times New Roman" w:cs="Times New Roman"/>
                <w:sz w:val="24"/>
                <w:szCs w:val="24"/>
                <w:lang w:eastAsia="ru-RU"/>
              </w:rPr>
              <w:tab/>
              <w:t>К участникам закупочных процедур могут быть предъявлены следующие дополнительные требования:</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xml:space="preserve">-наличие у участника положительной деловой репутации (включая </w:t>
            </w:r>
            <w:r w:rsidRPr="00DB5690">
              <w:rPr>
                <w:rFonts w:eastAsia="Times New Roman" w:cs="Times New Roman"/>
                <w:sz w:val="24"/>
                <w:szCs w:val="24"/>
                <w:shd w:val="clear" w:color="auto" w:fill="FFFFFF"/>
                <w:lang w:eastAsia="ru-RU"/>
              </w:rPr>
              <w:t>положительные отзывы заказчиков или позитивную информацию в открытых источниках</w:t>
            </w:r>
            <w:r w:rsidRPr="00DB5690">
              <w:rPr>
                <w:rFonts w:eastAsia="Times New Roman" w:cs="Times New Roman"/>
                <w:sz w:val="24"/>
                <w:szCs w:val="24"/>
                <w:lang w:eastAsia="ru-RU"/>
              </w:rPr>
              <w:t xml:space="preserve"> и т.п.);</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-наличие у участника опыта поставки товаров, выполнения работ, оказания услуг аналогичного  характера;</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наличие у участника трудовых ресурсов;</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обладание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-наличие у участника закупочных процедур работников, привлекаемых для выполнения договора, установленной квалификации;</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xml:space="preserve">-наличие лицензии на осуществление деятельности в соответствии с предметом закупки (если необходимо лицензирование такой деятельности)  </w:t>
            </w:r>
          </w:p>
          <w:p w:rsidR="00DB5690" w:rsidRPr="00DB5690" w:rsidRDefault="00DB5690" w:rsidP="00DB5690">
            <w:pPr>
              <w:rPr>
                <w:rFonts w:eastAsia="Times New Roman" w:cs="Times New Roman"/>
                <w:sz w:val="24"/>
                <w:szCs w:val="24"/>
                <w:lang w:eastAsia="ru-RU"/>
              </w:rPr>
            </w:pP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lastRenderedPageBreak/>
              <w:t>13</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4394" w:type="dxa"/>
          </w:tcPr>
          <w:p w:rsidR="00DB5690" w:rsidRPr="00DB5690" w:rsidRDefault="00DB5690" w:rsidP="00DB5690">
            <w:pPr>
              <w:jc w:val="left"/>
              <w:rPr>
                <w:rFonts w:eastAsia="Times New Roman" w:cs="Times New Roman"/>
                <w:sz w:val="24"/>
                <w:szCs w:val="24"/>
                <w:highlight w:val="yellow"/>
                <w:lang w:eastAsia="ru-RU"/>
              </w:rPr>
            </w:pPr>
          </w:p>
          <w:p w:rsidR="00DB5690" w:rsidRPr="00DB5690" w:rsidRDefault="00DB5690" w:rsidP="00DB5690">
            <w:pPr>
              <w:jc w:val="left"/>
              <w:rPr>
                <w:rFonts w:eastAsia="Times New Roman" w:cs="Times New Roman"/>
                <w:sz w:val="24"/>
                <w:szCs w:val="24"/>
                <w:lang w:eastAsia="ru-RU"/>
              </w:rPr>
            </w:pP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14.</w:t>
            </w:r>
          </w:p>
        </w:tc>
        <w:tc>
          <w:tcPr>
            <w:tcW w:w="4111" w:type="dxa"/>
          </w:tcPr>
          <w:p w:rsidR="00DB5690" w:rsidRPr="00DB5690" w:rsidRDefault="00DB5690" w:rsidP="00DB5690">
            <w:pPr>
              <w:autoSpaceDE w:val="0"/>
              <w:autoSpaceDN w:val="0"/>
              <w:adjustRightInd w:val="0"/>
              <w:ind w:left="111" w:right="180" w:firstLine="320"/>
              <w:rPr>
                <w:rFonts w:eastAsia="Times New Roman" w:cs="Times New Roman"/>
                <w:sz w:val="24"/>
                <w:szCs w:val="24"/>
                <w:lang w:eastAsia="ru-RU"/>
              </w:rPr>
            </w:pPr>
            <w:r w:rsidRPr="00DB5690">
              <w:rPr>
                <w:rFonts w:eastAsia="Times New Roman" w:cs="Times New Roman"/>
                <w:bCs/>
                <w:sz w:val="24"/>
                <w:szCs w:val="24"/>
                <w:lang w:eastAsia="ru-RU"/>
              </w:rPr>
              <w:t xml:space="preserve">Условия предоставления национального режима </w:t>
            </w:r>
            <w:r w:rsidRPr="00DB5690">
              <w:rPr>
                <w:rFonts w:eastAsia="Times New Roman" w:cs="Times New Roman"/>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DB5690" w:rsidRPr="00DB5690" w:rsidRDefault="00DB5690" w:rsidP="00DB5690">
            <w:pPr>
              <w:autoSpaceDE w:val="0"/>
              <w:autoSpaceDN w:val="0"/>
              <w:adjustRightInd w:val="0"/>
              <w:ind w:left="111" w:right="180" w:firstLine="320"/>
              <w:rPr>
                <w:rFonts w:eastAsia="Times New Roman" w:cs="Times New Roman"/>
                <w:sz w:val="24"/>
                <w:szCs w:val="24"/>
                <w:lang w:eastAsia="ru-RU"/>
              </w:rPr>
            </w:pPr>
            <w:r w:rsidRPr="00DB5690">
              <w:rPr>
                <w:rFonts w:eastAsia="Times New Roman" w:cs="Times New Roman"/>
                <w:sz w:val="24"/>
                <w:szCs w:val="24"/>
                <w:lang w:eastAsia="ru-RU"/>
              </w:rPr>
              <w:t xml:space="preserve">- Постановление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DB5690" w:rsidRPr="00DB5690" w:rsidRDefault="00DB5690" w:rsidP="00DB5690">
            <w:pPr>
              <w:contextualSpacing/>
              <w:jc w:val="left"/>
              <w:rPr>
                <w:rFonts w:eastAsia="Times New Roman" w:cs="Times New Roman"/>
                <w:sz w:val="24"/>
                <w:szCs w:val="24"/>
                <w:lang w:eastAsia="ru-RU"/>
              </w:rPr>
            </w:pPr>
          </w:p>
        </w:tc>
        <w:tc>
          <w:tcPr>
            <w:tcW w:w="4394" w:type="dxa"/>
          </w:tcPr>
          <w:p w:rsidR="00DB5690" w:rsidRPr="00DB5690" w:rsidRDefault="00DB5690" w:rsidP="00DB5690">
            <w:pPr>
              <w:tabs>
                <w:tab w:val="left" w:pos="0"/>
                <w:tab w:val="left" w:pos="540"/>
                <w:tab w:val="left" w:pos="900"/>
                <w:tab w:val="left" w:pos="1701"/>
              </w:tabs>
              <w:contextualSpacing/>
              <w:jc w:val="left"/>
              <w:rPr>
                <w:rFonts w:eastAsia="Times New Roman" w:cs="Times New Roman"/>
                <w:b/>
                <w:sz w:val="24"/>
                <w:szCs w:val="24"/>
                <w:lang w:eastAsia="ru-RU"/>
              </w:rPr>
            </w:pPr>
            <w:r w:rsidRPr="00DB5690">
              <w:rPr>
                <w:rFonts w:eastAsia="Times New Roman" w:cs="Times New Roman"/>
                <w:sz w:val="24"/>
                <w:szCs w:val="24"/>
                <w:lang w:eastAsia="ru-RU"/>
              </w:rPr>
              <w:lastRenderedPageBreak/>
              <w:t xml:space="preserve">1.Запрет закупок товаров (в том числе поставляемых при выполнении </w:t>
            </w:r>
            <w:r w:rsidRPr="00DB5690">
              <w:rPr>
                <w:rFonts w:eastAsia="Times New Roman" w:cs="Times New Roman"/>
                <w:sz w:val="24"/>
                <w:szCs w:val="24"/>
                <w:lang w:eastAsia="ru-RU"/>
              </w:rPr>
              <w:lastRenderedPageBreak/>
              <w:t xml:space="preserve">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DB5690">
              <w:rPr>
                <w:rFonts w:eastAsia="Times New Roman" w:cs="Times New Roman"/>
                <w:b/>
                <w:sz w:val="24"/>
                <w:szCs w:val="24"/>
                <w:lang w:eastAsia="ru-RU"/>
              </w:rPr>
              <w:t>НЕ УСТАНОВЛЕН</w:t>
            </w:r>
          </w:p>
          <w:p w:rsidR="00DB5690" w:rsidRPr="00DB5690" w:rsidRDefault="00DB5690" w:rsidP="00DB5690">
            <w:pPr>
              <w:tabs>
                <w:tab w:val="left" w:pos="0"/>
                <w:tab w:val="left" w:pos="540"/>
                <w:tab w:val="left" w:pos="900"/>
                <w:tab w:val="left" w:pos="1701"/>
              </w:tabs>
              <w:contextualSpacing/>
              <w:jc w:val="left"/>
              <w:rPr>
                <w:rFonts w:eastAsia="Times New Roman" w:cs="Times New Roman"/>
                <w:sz w:val="24"/>
                <w:szCs w:val="24"/>
                <w:lang w:eastAsia="ru-RU"/>
              </w:rPr>
            </w:pPr>
            <w:r w:rsidRPr="00DB5690">
              <w:rPr>
                <w:rFonts w:eastAsia="Times New Roman" w:cs="Times New Roman"/>
                <w:b/>
                <w:sz w:val="24"/>
                <w:szCs w:val="24"/>
                <w:lang w:eastAsia="ru-RU"/>
              </w:rPr>
              <w:t>2.</w:t>
            </w:r>
            <w:r w:rsidRPr="00DB5690">
              <w:rPr>
                <w:rFonts w:eastAsia="Times New Roman" w:cs="Times New Roman"/>
                <w:sz w:val="20"/>
                <w:szCs w:val="20"/>
                <w:lang w:eastAsia="ru-RU"/>
              </w:rPr>
              <w:t xml:space="preserve"> </w:t>
            </w:r>
            <w:r w:rsidRPr="00DB5690">
              <w:rPr>
                <w:rFonts w:eastAsia="Times New Roman" w:cs="Times New Roman"/>
                <w:sz w:val="24"/>
                <w:szCs w:val="24"/>
                <w:lang w:eastAsia="ru-RU"/>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DB5690" w:rsidRPr="00DB5690" w:rsidRDefault="00DB5690" w:rsidP="00DB5690">
            <w:pPr>
              <w:tabs>
                <w:tab w:val="left" w:pos="0"/>
                <w:tab w:val="left" w:pos="540"/>
                <w:tab w:val="left" w:pos="900"/>
                <w:tab w:val="left" w:pos="1701"/>
              </w:tabs>
              <w:contextualSpacing/>
              <w:jc w:val="left"/>
              <w:rPr>
                <w:rFonts w:eastAsia="Times New Roman" w:cs="Times New Roman"/>
                <w:b/>
                <w:sz w:val="24"/>
                <w:szCs w:val="24"/>
                <w:lang w:eastAsia="ru-RU"/>
              </w:rPr>
            </w:pPr>
            <w:r w:rsidRPr="00DB5690">
              <w:rPr>
                <w:rFonts w:eastAsia="Times New Roman" w:cs="Times New Roman"/>
                <w:b/>
                <w:sz w:val="24"/>
                <w:szCs w:val="24"/>
                <w:lang w:eastAsia="ru-RU"/>
              </w:rPr>
              <w:t>НЕ УСТАНОВЛЕНО</w:t>
            </w:r>
          </w:p>
          <w:p w:rsidR="00DB5690" w:rsidRPr="00DB5690" w:rsidRDefault="00DB5690" w:rsidP="00DB5690">
            <w:pPr>
              <w:tabs>
                <w:tab w:val="left" w:pos="0"/>
                <w:tab w:val="left" w:pos="540"/>
                <w:tab w:val="left" w:pos="900"/>
                <w:tab w:val="left" w:pos="1701"/>
              </w:tabs>
              <w:contextualSpacing/>
              <w:jc w:val="left"/>
              <w:rPr>
                <w:rFonts w:eastAsia="Times New Roman" w:cs="Times New Roman"/>
                <w:b/>
                <w:sz w:val="24"/>
                <w:szCs w:val="24"/>
                <w:lang w:eastAsia="ru-RU"/>
              </w:rPr>
            </w:pPr>
          </w:p>
          <w:p w:rsidR="00DB5690" w:rsidRPr="00DB5690" w:rsidRDefault="00DB5690" w:rsidP="00DB5690">
            <w:pPr>
              <w:widowControl w:val="0"/>
              <w:jc w:val="left"/>
              <w:rPr>
                <w:rFonts w:eastAsia="Times New Roman" w:cs="Times New Roman"/>
                <w:sz w:val="24"/>
                <w:szCs w:val="24"/>
                <w:lang w:eastAsia="ru-RU"/>
              </w:rPr>
            </w:pPr>
            <w:r w:rsidRPr="00DB5690">
              <w:rPr>
                <w:rFonts w:eastAsia="Times New Roman" w:cs="Times New Roman"/>
                <w:b/>
                <w:sz w:val="24"/>
                <w:szCs w:val="24"/>
                <w:lang w:eastAsia="ru-RU"/>
              </w:rPr>
              <w:t>3.</w:t>
            </w:r>
            <w:r w:rsidRPr="00DB5690">
              <w:rPr>
                <w:rFonts w:eastAsia="Times New Roman" w:cs="Times New Roman"/>
                <w:sz w:val="24"/>
                <w:szCs w:val="24"/>
                <w:lang w:eastAsia="ru-RU"/>
              </w:rPr>
              <w:t xml:space="preserve">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DB5690" w:rsidRPr="00DB5690" w:rsidRDefault="00DB5690" w:rsidP="00DB5690">
            <w:pPr>
              <w:widowControl w:val="0"/>
              <w:jc w:val="left"/>
              <w:rPr>
                <w:rFonts w:eastAsia="Times New Roman" w:cs="Times New Roman"/>
                <w:sz w:val="24"/>
                <w:szCs w:val="24"/>
                <w:lang w:eastAsia="ru-RU"/>
              </w:rPr>
            </w:pPr>
            <w:r w:rsidRPr="00DB5690">
              <w:rPr>
                <w:rFonts w:eastAsia="Times New Roman" w:cs="Times New Roman"/>
                <w:sz w:val="24"/>
                <w:szCs w:val="24"/>
                <w:lang w:eastAsia="ru-RU"/>
              </w:rPr>
              <w:t xml:space="preserve"> </w:t>
            </w:r>
            <w:r w:rsidRPr="00DB5690">
              <w:rPr>
                <w:rFonts w:eastAsia="Times New Roman" w:cs="Times New Roman"/>
                <w:b/>
                <w:sz w:val="24"/>
                <w:szCs w:val="24"/>
                <w:lang w:eastAsia="ru-RU"/>
              </w:rPr>
              <w:t xml:space="preserve">НЕ УСТАНОВЛЕНО </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lastRenderedPageBreak/>
              <w:t>15.</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Форма, сроки и порядок оплаты работ</w:t>
            </w:r>
          </w:p>
        </w:tc>
        <w:tc>
          <w:tcPr>
            <w:tcW w:w="4394"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Указаны в проекте договора</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xml:space="preserve">16. </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Место и срок начала подачи заявок на участие в запросе предложений</w:t>
            </w:r>
          </w:p>
        </w:tc>
        <w:tc>
          <w:tcPr>
            <w:tcW w:w="4394" w:type="dxa"/>
            <w:shd w:val="clear" w:color="auto" w:fill="auto"/>
          </w:tcPr>
          <w:p w:rsidR="00DB5690" w:rsidRPr="00DB5690" w:rsidRDefault="00DB5690" w:rsidP="00DB5690">
            <w:pPr>
              <w:widowControl w:val="0"/>
              <w:autoSpaceDE w:val="0"/>
              <w:autoSpaceDN w:val="0"/>
              <w:adjustRightInd w:val="0"/>
              <w:jc w:val="left"/>
              <w:rPr>
                <w:rFonts w:eastAsia="Times New Roman" w:cs="Times New Roman"/>
                <w:sz w:val="24"/>
                <w:szCs w:val="24"/>
                <w:lang w:eastAsia="ru-RU"/>
              </w:rPr>
            </w:pPr>
            <w:r w:rsidRPr="00DB5690">
              <w:rPr>
                <w:rFonts w:eastAsia="Times New Roman" w:cs="Times New Roman"/>
                <w:sz w:val="24"/>
                <w:szCs w:val="24"/>
                <w:lang w:eastAsia="ru-RU"/>
              </w:rPr>
              <w:t>Заявки принимаются по адресу: 197136, Санкт-Петербург, Чкаловский пр., д.25а, лит А, каб. 213 ежедневно по рабочим дням   с 9-30 до 17-00 по м</w:t>
            </w:r>
            <w:r w:rsidR="00F52B11">
              <w:rPr>
                <w:rFonts w:eastAsia="Times New Roman" w:cs="Times New Roman"/>
                <w:sz w:val="24"/>
                <w:szCs w:val="24"/>
                <w:lang w:eastAsia="ru-RU"/>
              </w:rPr>
              <w:t>осковскому времени, начиная с 19</w:t>
            </w:r>
            <w:r w:rsidRPr="00DB5690">
              <w:rPr>
                <w:rFonts w:eastAsia="Times New Roman" w:cs="Times New Roman"/>
                <w:sz w:val="24"/>
                <w:szCs w:val="24"/>
                <w:lang w:eastAsia="ru-RU"/>
              </w:rPr>
              <w:t xml:space="preserve">  .05.2026 г.</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17.</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Срок окончания подачи заявок на участие в запросе предложений</w:t>
            </w:r>
          </w:p>
        </w:tc>
        <w:tc>
          <w:tcPr>
            <w:tcW w:w="4394" w:type="dxa"/>
            <w:shd w:val="clear" w:color="auto" w:fill="auto"/>
          </w:tcPr>
          <w:p w:rsidR="00DB5690" w:rsidRPr="00DB5690" w:rsidRDefault="00DB5690" w:rsidP="00DB5690">
            <w:pPr>
              <w:widowControl w:val="0"/>
              <w:autoSpaceDE w:val="0"/>
              <w:autoSpaceDN w:val="0"/>
              <w:adjustRightInd w:val="0"/>
              <w:jc w:val="left"/>
              <w:rPr>
                <w:rFonts w:eastAsia="Times New Roman" w:cs="Times New Roman"/>
                <w:sz w:val="24"/>
                <w:szCs w:val="24"/>
                <w:lang w:eastAsia="ru-RU"/>
              </w:rPr>
            </w:pPr>
            <w:r w:rsidRPr="00DB5690">
              <w:rPr>
                <w:rFonts w:eastAsia="Times New Roman" w:cs="Times New Roman"/>
                <w:sz w:val="24"/>
                <w:szCs w:val="24"/>
                <w:lang w:eastAsia="ru-RU"/>
              </w:rPr>
              <w:t xml:space="preserve">Прием Заявок на участие в запросе предложений прекращается </w:t>
            </w:r>
          </w:p>
          <w:p w:rsidR="00DB5690" w:rsidRPr="00DB5690" w:rsidRDefault="00DB5690" w:rsidP="00DB5690">
            <w:pPr>
              <w:widowControl w:val="0"/>
              <w:autoSpaceDE w:val="0"/>
              <w:autoSpaceDN w:val="0"/>
              <w:adjustRightInd w:val="0"/>
              <w:jc w:val="left"/>
              <w:rPr>
                <w:rFonts w:eastAsia="Times New Roman" w:cs="Times New Roman"/>
                <w:b/>
                <w:sz w:val="24"/>
                <w:szCs w:val="24"/>
                <w:lang w:eastAsia="ru-RU"/>
              </w:rPr>
            </w:pPr>
            <w:r w:rsidRPr="00DB5690">
              <w:rPr>
                <w:rFonts w:eastAsia="Times New Roman" w:cs="Times New Roman"/>
                <w:sz w:val="24"/>
                <w:szCs w:val="24"/>
                <w:lang w:eastAsia="ru-RU"/>
              </w:rPr>
              <w:t xml:space="preserve">      </w:t>
            </w:r>
            <w:r w:rsidR="00964D3D">
              <w:rPr>
                <w:rFonts w:eastAsia="Times New Roman" w:cs="Times New Roman"/>
                <w:sz w:val="24"/>
                <w:szCs w:val="24"/>
                <w:lang w:eastAsia="ru-RU"/>
              </w:rPr>
              <w:t>28</w:t>
            </w:r>
            <w:r w:rsidR="00F52B11">
              <w:rPr>
                <w:rFonts w:eastAsia="Times New Roman" w:cs="Times New Roman"/>
                <w:sz w:val="24"/>
                <w:szCs w:val="24"/>
                <w:lang w:eastAsia="ru-RU"/>
              </w:rPr>
              <w:t xml:space="preserve">  .05.2026 г. в 17</w:t>
            </w:r>
            <w:r w:rsidRPr="00DB5690">
              <w:rPr>
                <w:rFonts w:eastAsia="Times New Roman" w:cs="Times New Roman"/>
                <w:sz w:val="24"/>
                <w:szCs w:val="24"/>
                <w:lang w:eastAsia="ru-RU"/>
              </w:rPr>
              <w:t>:00 ч. по Московскому времени.</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18.</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Дата начала и окончания срока предоставления участникам запроса предложений разъяснений положений документации</w:t>
            </w:r>
          </w:p>
        </w:tc>
        <w:tc>
          <w:tcPr>
            <w:tcW w:w="4394" w:type="dxa"/>
          </w:tcPr>
          <w:p w:rsidR="00DB5690" w:rsidRPr="00DB5690" w:rsidRDefault="00DB5690" w:rsidP="00DB5690">
            <w:pPr>
              <w:widowControl w:val="0"/>
              <w:autoSpaceDE w:val="0"/>
              <w:autoSpaceDN w:val="0"/>
              <w:adjustRightInd w:val="0"/>
              <w:jc w:val="left"/>
              <w:rPr>
                <w:rFonts w:eastAsia="Times New Roman" w:cs="Times New Roman"/>
                <w:sz w:val="24"/>
                <w:szCs w:val="24"/>
                <w:lang w:eastAsia="ru-RU"/>
              </w:rPr>
            </w:pPr>
            <w:r w:rsidRPr="00DB5690">
              <w:rPr>
                <w:rFonts w:eastAsia="Times New Roman" w:cs="Times New Roman"/>
                <w:sz w:val="24"/>
                <w:szCs w:val="24"/>
                <w:lang w:eastAsia="ru-RU"/>
              </w:rPr>
              <w:t xml:space="preserve"> С даты размещения извещения по                      </w:t>
            </w:r>
            <w:r w:rsidR="00964D3D">
              <w:rPr>
                <w:rFonts w:eastAsia="Times New Roman" w:cs="Times New Roman"/>
                <w:sz w:val="24"/>
                <w:szCs w:val="24"/>
                <w:lang w:eastAsia="ru-RU"/>
              </w:rPr>
              <w:t>22</w:t>
            </w:r>
            <w:r w:rsidRPr="00DB5690">
              <w:rPr>
                <w:rFonts w:eastAsia="Times New Roman" w:cs="Times New Roman"/>
                <w:sz w:val="24"/>
                <w:szCs w:val="24"/>
                <w:lang w:eastAsia="ru-RU"/>
              </w:rPr>
              <w:t>.05.2026 г до 12-00 ч. часов по Московскому времени</w:t>
            </w:r>
          </w:p>
          <w:p w:rsidR="00DB5690" w:rsidRPr="00DB5690" w:rsidRDefault="00DB5690" w:rsidP="00DB5690">
            <w:pPr>
              <w:widowControl w:val="0"/>
              <w:autoSpaceDE w:val="0"/>
              <w:autoSpaceDN w:val="0"/>
              <w:adjustRightInd w:val="0"/>
              <w:jc w:val="left"/>
              <w:rPr>
                <w:rFonts w:eastAsia="Times New Roman" w:cs="Times New Roman"/>
                <w:sz w:val="24"/>
                <w:szCs w:val="24"/>
                <w:lang w:eastAsia="ru-RU"/>
              </w:rPr>
            </w:pP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lastRenderedPageBreak/>
              <w:t>19.</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Дата, время и место вскрытия конвертов с заявками на участие в запросе предложений</w:t>
            </w:r>
          </w:p>
        </w:tc>
        <w:tc>
          <w:tcPr>
            <w:tcW w:w="4394"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 xml:space="preserve">      </w:t>
            </w:r>
            <w:r w:rsidR="00964D3D">
              <w:rPr>
                <w:rFonts w:eastAsia="Times New Roman" w:cs="Times New Roman"/>
                <w:sz w:val="24"/>
                <w:szCs w:val="24"/>
                <w:lang w:eastAsia="ru-RU"/>
              </w:rPr>
              <w:t>29 .05</w:t>
            </w:r>
            <w:r w:rsidRPr="00DB5690">
              <w:rPr>
                <w:rFonts w:eastAsia="Times New Roman" w:cs="Times New Roman"/>
                <w:sz w:val="24"/>
                <w:szCs w:val="24"/>
                <w:lang w:eastAsia="ru-RU"/>
              </w:rPr>
              <w:t xml:space="preserve">. 2026 г. в 10:30 по московскому времени, по адресу: 197136, Санкт-Петербург, Чкаловский пр. д. 25а, лит. А </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20.</w:t>
            </w:r>
          </w:p>
        </w:tc>
        <w:tc>
          <w:tcPr>
            <w:tcW w:w="4111" w:type="dxa"/>
          </w:tcPr>
          <w:p w:rsidR="00DB5690" w:rsidRPr="00DB5690" w:rsidRDefault="00DB5690" w:rsidP="00DB5690">
            <w:pPr>
              <w:keepLines/>
              <w:widowControl w:val="0"/>
              <w:suppressLineNumbers/>
              <w:suppressAutoHyphens/>
              <w:jc w:val="left"/>
              <w:rPr>
                <w:rFonts w:eastAsia="Times New Roman" w:cs="Times New Roman"/>
                <w:sz w:val="24"/>
                <w:szCs w:val="24"/>
                <w:lang w:eastAsia="ru-RU"/>
              </w:rPr>
            </w:pPr>
            <w:r w:rsidRPr="00DB5690">
              <w:rPr>
                <w:rFonts w:eastAsia="Times New Roman" w:cs="Times New Roman"/>
                <w:sz w:val="24"/>
                <w:szCs w:val="24"/>
                <w:lang w:eastAsia="ru-RU"/>
              </w:rPr>
              <w:t>Дата рассмотрения, оценки и сопоставления заявок на участие в запросе предложений</w:t>
            </w:r>
          </w:p>
        </w:tc>
        <w:tc>
          <w:tcPr>
            <w:tcW w:w="4394" w:type="dxa"/>
          </w:tcPr>
          <w:p w:rsidR="00DB5690" w:rsidRPr="00DB5690" w:rsidRDefault="00DB5690" w:rsidP="00DB5690">
            <w:pPr>
              <w:keepLines/>
              <w:widowControl w:val="0"/>
              <w:suppressLineNumbers/>
              <w:suppressAutoHyphens/>
              <w:jc w:val="left"/>
              <w:rPr>
                <w:rFonts w:eastAsia="Times New Roman" w:cs="Times New Roman"/>
                <w:sz w:val="24"/>
                <w:szCs w:val="24"/>
                <w:highlight w:val="yellow"/>
                <w:lang w:eastAsia="ru-RU"/>
              </w:rPr>
            </w:pPr>
            <w:r w:rsidRPr="00DB5690">
              <w:rPr>
                <w:rFonts w:eastAsia="Times New Roman" w:cs="Times New Roman"/>
                <w:sz w:val="24"/>
                <w:szCs w:val="24"/>
                <w:lang w:eastAsia="ru-RU"/>
              </w:rPr>
              <w:t>В течение 5 дней, после вскрытия конвертов</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21.</w:t>
            </w:r>
          </w:p>
        </w:tc>
        <w:tc>
          <w:tcPr>
            <w:tcW w:w="4111"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xml:space="preserve">Срок, заключения договора по  результатам  конкурентной закупки </w:t>
            </w:r>
          </w:p>
        </w:tc>
        <w:tc>
          <w:tcPr>
            <w:tcW w:w="4394"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 xml:space="preserve"> не ранее чем через10 дней  и не позднее  чем через  20 дней с даты размещения  в ЕИС  итогового протокола, составленного по результатам  конкурентной закупки.</w:t>
            </w:r>
          </w:p>
        </w:tc>
      </w:tr>
      <w:tr w:rsidR="00DB5690" w:rsidRPr="00DB5690" w:rsidTr="00DB5690">
        <w:tc>
          <w:tcPr>
            <w:tcW w:w="675" w:type="dxa"/>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22.</w:t>
            </w:r>
          </w:p>
        </w:tc>
        <w:tc>
          <w:tcPr>
            <w:tcW w:w="4111" w:type="dxa"/>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Документы, подтверждающие соответствие Участников обязательным требованиям</w:t>
            </w:r>
          </w:p>
        </w:tc>
        <w:tc>
          <w:tcPr>
            <w:tcW w:w="4394" w:type="dxa"/>
          </w:tcPr>
          <w:p w:rsidR="00DB5690" w:rsidRPr="00DB5690" w:rsidRDefault="00DB5690" w:rsidP="00DB5690">
            <w:pPr>
              <w:tabs>
                <w:tab w:val="left" w:pos="1276"/>
                <w:tab w:val="left" w:pos="1418"/>
              </w:tabs>
              <w:contextualSpacing/>
              <w:jc w:val="left"/>
              <w:rPr>
                <w:rFonts w:eastAsiaTheme="majorEastAsia" w:cs="Times New Roman"/>
                <w:bCs/>
                <w:kern w:val="28"/>
                <w:sz w:val="24"/>
                <w:szCs w:val="24"/>
              </w:rPr>
            </w:pPr>
            <w:r w:rsidRPr="00DB5690">
              <w:rPr>
                <w:rFonts w:eastAsiaTheme="majorEastAsia" w:cs="Times New Roman"/>
                <w:bCs/>
                <w:kern w:val="28"/>
                <w:sz w:val="24"/>
                <w:szCs w:val="24"/>
              </w:rPr>
              <w:t>Все копии документов, предоставляемых Участником в составе Заявки, с целью признания их надлежаще заверенными должны содержать указание «Копия верна», дату заверения, быть скреплены печатью (при наличии) и заверены подписью руководителя организации Участника с указанием ФИО, полной расшифровкой, либо уполномоченного лица с указанием должности, ФИО, полной расшифровкой.</w:t>
            </w:r>
          </w:p>
          <w:p w:rsidR="00DB5690" w:rsidRPr="00DB5690" w:rsidRDefault="00DB5690" w:rsidP="00DB5690">
            <w:pPr>
              <w:tabs>
                <w:tab w:val="left" w:pos="1276"/>
                <w:tab w:val="left" w:pos="1418"/>
              </w:tabs>
              <w:contextualSpacing/>
              <w:jc w:val="left"/>
              <w:rPr>
                <w:rFonts w:eastAsiaTheme="majorEastAsia" w:cs="Times New Roman"/>
                <w:bCs/>
                <w:kern w:val="28"/>
                <w:sz w:val="24"/>
                <w:szCs w:val="24"/>
              </w:rPr>
            </w:pPr>
            <w:r w:rsidRPr="00DB5690">
              <w:rPr>
                <w:rFonts w:eastAsiaTheme="majorEastAsia" w:cs="Times New Roman"/>
                <w:bCs/>
                <w:kern w:val="28"/>
                <w:sz w:val="24"/>
                <w:szCs w:val="24"/>
              </w:rPr>
              <w:t>Все документы должны быть прошиты, а листы пронумерованы с указанием общего числа листов, заверенные подписью руководителя с указанием ФИО, полной расшифровкой и датой, либо уполномоченного лица с указанием должности, ФИО, полной расшифровкой.</w:t>
            </w:r>
          </w:p>
          <w:p w:rsidR="00DB5690" w:rsidRPr="00DB5690" w:rsidRDefault="00DB5690" w:rsidP="00DB5690">
            <w:pPr>
              <w:jc w:val="left"/>
              <w:rPr>
                <w:rFonts w:eastAsia="Times New Roman" w:cs="Times New Roman"/>
                <w:sz w:val="24"/>
                <w:szCs w:val="24"/>
                <w:lang w:eastAsia="ru-RU"/>
              </w:rPr>
            </w:pPr>
          </w:p>
        </w:tc>
      </w:tr>
    </w:tbl>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b/>
          <w:bCs/>
          <w:sz w:val="24"/>
          <w:szCs w:val="24"/>
          <w:lang w:eastAsia="ru-RU"/>
        </w:rPr>
      </w:pPr>
      <w:r w:rsidRPr="00DB5690">
        <w:rPr>
          <w:rFonts w:eastAsia="Times New Roman" w:cs="Times New Roman"/>
          <w:b/>
          <w:bCs/>
          <w:sz w:val="24"/>
          <w:szCs w:val="24"/>
          <w:lang w:eastAsia="ru-RU"/>
        </w:rPr>
        <w:t>1. Документы, входящие в состав предложения</w:t>
      </w:r>
    </w:p>
    <w:p w:rsidR="00DB5690" w:rsidRPr="00DB5690" w:rsidRDefault="00DB5690" w:rsidP="00DB5690">
      <w:pPr>
        <w:tabs>
          <w:tab w:val="left" w:pos="993"/>
        </w:tabs>
        <w:ind w:firstLine="709"/>
        <w:rPr>
          <w:rFonts w:eastAsia="Times New Roman" w:cs="Times New Roman"/>
          <w:sz w:val="24"/>
          <w:szCs w:val="24"/>
          <w:lang w:eastAsia="ru-RU"/>
        </w:rPr>
      </w:pPr>
      <w:r w:rsidRPr="00DB5690">
        <w:rPr>
          <w:rFonts w:eastAsia="Times New Roman" w:cs="Times New Roman"/>
          <w:sz w:val="24"/>
          <w:szCs w:val="24"/>
          <w:lang w:eastAsia="ru-RU"/>
        </w:rPr>
        <w:t>1. Опись входящих в состав предложения документов (по форме приложения № 1 к Информационной карте);</w:t>
      </w:r>
    </w:p>
    <w:p w:rsidR="00DB5690" w:rsidRPr="00DB5690" w:rsidRDefault="00DB5690" w:rsidP="00DB5690">
      <w:pPr>
        <w:tabs>
          <w:tab w:val="left" w:pos="993"/>
        </w:tabs>
        <w:ind w:firstLine="709"/>
        <w:rPr>
          <w:rFonts w:eastAsia="Times New Roman" w:cs="Times New Roman"/>
          <w:sz w:val="24"/>
          <w:szCs w:val="24"/>
          <w:lang w:eastAsia="ru-RU"/>
        </w:rPr>
      </w:pPr>
      <w:r w:rsidRPr="00DB5690">
        <w:rPr>
          <w:rFonts w:eastAsia="Times New Roman" w:cs="Times New Roman"/>
          <w:sz w:val="24"/>
          <w:szCs w:val="24"/>
          <w:lang w:eastAsia="ru-RU"/>
        </w:rPr>
        <w:t>2. Форма «Заявка на участие в запрос предложений» (по форме приложения №2 к информационной карте);</w:t>
      </w:r>
    </w:p>
    <w:p w:rsidR="00DB5690" w:rsidRPr="00DB5690" w:rsidRDefault="00DB5690" w:rsidP="00DB5690">
      <w:pPr>
        <w:tabs>
          <w:tab w:val="left" w:pos="993"/>
        </w:tabs>
        <w:ind w:firstLine="709"/>
        <w:rPr>
          <w:rFonts w:eastAsia="Times New Roman" w:cs="Times New Roman"/>
          <w:sz w:val="24"/>
          <w:szCs w:val="24"/>
          <w:lang w:eastAsia="ru-RU"/>
        </w:rPr>
      </w:pPr>
      <w:r w:rsidRPr="00DB5690">
        <w:rPr>
          <w:rFonts w:eastAsia="Times New Roman" w:cs="Times New Roman"/>
          <w:sz w:val="24"/>
          <w:szCs w:val="24"/>
          <w:lang w:eastAsia="ru-RU"/>
        </w:rPr>
        <w:t>3.  Выписка из Единого государственного реестра юридических лиц, либо ее нотариально заверенная копия, или  ее электронная форма заверенная усиленной электронной подписью руководителя  ФНС России, выданные не ранее чем за один  месяц до дня размещения на официальном сайте извещения о проведении запроса предложений (выписка из Единого государственного реестра индивидуальных предпринимателей,</w:t>
      </w:r>
      <w:r w:rsidRPr="00DB5690">
        <w:t xml:space="preserve"> </w:t>
      </w:r>
      <w:r w:rsidRPr="00DB5690">
        <w:rPr>
          <w:rFonts w:eastAsia="Times New Roman" w:cs="Times New Roman"/>
          <w:sz w:val="24"/>
          <w:szCs w:val="24"/>
          <w:lang w:eastAsia="ru-RU"/>
        </w:rPr>
        <w:t>либо ее нотариально заверенная копия, или  ее электронная форма заверенная усиленной электронной подписью руководителя  ФНС России, выданные не ранее чем за один месяц до дня размещения на официальном сайте извещения о проведении запроса предложений);</w:t>
      </w:r>
    </w:p>
    <w:p w:rsidR="00DB5690" w:rsidRPr="00DB5690" w:rsidRDefault="00DB5690" w:rsidP="00DB5690">
      <w:pPr>
        <w:tabs>
          <w:tab w:val="left" w:pos="993"/>
        </w:tabs>
        <w:spacing w:after="200" w:line="276" w:lineRule="auto"/>
        <w:rPr>
          <w:rFonts w:eastAsia="Calibri" w:cs="Times New Roman"/>
          <w:sz w:val="24"/>
          <w:szCs w:val="24"/>
        </w:rPr>
      </w:pPr>
      <w:r w:rsidRPr="00DB5690">
        <w:rPr>
          <w:rFonts w:eastAsia="Calibri" w:cs="Times New Roman"/>
          <w:sz w:val="24"/>
          <w:szCs w:val="24"/>
        </w:rPr>
        <w:t xml:space="preserve">           4. Копия свидетельства о внесении записи в Единый государственный реестр юридических лиц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копии документов, удостоверяющих личность (для иных физических лиц);</w:t>
      </w:r>
    </w:p>
    <w:p w:rsidR="00DB5690" w:rsidRPr="00DB5690" w:rsidRDefault="00DB5690" w:rsidP="00DB5690">
      <w:pPr>
        <w:tabs>
          <w:tab w:val="left" w:pos="993"/>
        </w:tabs>
        <w:spacing w:after="200" w:line="276" w:lineRule="auto"/>
        <w:rPr>
          <w:rFonts w:eastAsia="Calibri" w:cs="Times New Roman"/>
          <w:sz w:val="24"/>
          <w:szCs w:val="24"/>
        </w:rPr>
      </w:pPr>
      <w:r w:rsidRPr="00DB5690">
        <w:rPr>
          <w:rFonts w:eastAsia="Calibri" w:cs="Times New Roman"/>
          <w:sz w:val="24"/>
          <w:szCs w:val="24"/>
        </w:rPr>
        <w:lastRenderedPageBreak/>
        <w:t xml:space="preserve">            5. Документ, подтверждающий полномочия лица на подписание предложения от имени участника запроса предложений (документы, подтверждающие полномочия лица, выполняющего функции единоличного исполнительного органа и, при необходимости, доверенность, если заявка подписывается по доверенности). </w:t>
      </w:r>
    </w:p>
    <w:p w:rsidR="00DB5690" w:rsidRPr="00DB5690" w:rsidRDefault="00DB5690" w:rsidP="00DB5690">
      <w:pPr>
        <w:tabs>
          <w:tab w:val="left" w:pos="993"/>
        </w:tabs>
        <w:spacing w:after="200" w:line="276" w:lineRule="auto"/>
        <w:rPr>
          <w:rFonts w:eastAsia="Calibri" w:cs="Times New Roman"/>
          <w:sz w:val="24"/>
          <w:szCs w:val="24"/>
        </w:rPr>
      </w:pPr>
      <w:r w:rsidRPr="00DB5690">
        <w:rPr>
          <w:rFonts w:eastAsia="Calibri" w:cs="Times New Roman"/>
          <w:sz w:val="24"/>
          <w:szCs w:val="24"/>
        </w:rPr>
        <w:t xml:space="preserve">            6. 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предложений поставка товара, выполнение работы или оказание услуги, являющихся предметом договора, либо внесение денежных средств в качестве обеспечения предложения на участие в запросе предложений, обеспечения исполнения договора является крупной сделкой;</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7. Копии учредительных документов в действующей редакции (для юридических лиц);</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8. Документы, подтверждающие квалификацию участника</w:t>
      </w:r>
      <w:r w:rsidRPr="00DB5690">
        <w:rPr>
          <w:rFonts w:eastAsia="Times New Roman" w:cs="Times New Roman"/>
          <w:sz w:val="24"/>
          <w:szCs w:val="24"/>
          <w:vertAlign w:val="superscript"/>
          <w:lang w:eastAsia="ru-RU"/>
        </w:rPr>
        <w:footnoteReference w:id="1"/>
      </w:r>
      <w:r w:rsidRPr="00DB5690">
        <w:rPr>
          <w:rFonts w:eastAsia="Times New Roman" w:cs="Times New Roman"/>
          <w:sz w:val="24"/>
          <w:szCs w:val="24"/>
          <w:lang w:eastAsia="ru-RU"/>
        </w:rPr>
        <w:t>:</w:t>
      </w:r>
    </w:p>
    <w:p w:rsidR="00DB5690" w:rsidRPr="00DB5690" w:rsidRDefault="00DB5690" w:rsidP="00DB5690">
      <w:pPr>
        <w:ind w:firstLine="709"/>
        <w:jc w:val="left"/>
        <w:rPr>
          <w:rFonts w:eastAsia="Times New Roman" w:cs="Times New Roman"/>
          <w:sz w:val="24"/>
          <w:szCs w:val="24"/>
          <w:lang w:eastAsia="ru-RU"/>
        </w:rPr>
      </w:pPr>
      <w:r w:rsidRPr="00DB5690">
        <w:rPr>
          <w:rFonts w:eastAsia="Times New Roman" w:cs="Times New Roman"/>
          <w:sz w:val="24"/>
          <w:szCs w:val="24"/>
          <w:lang w:eastAsia="ru-RU"/>
        </w:rPr>
        <w:t>8.1. Форма</w:t>
      </w:r>
      <w:r w:rsidRPr="00DB5690">
        <w:rPr>
          <w:rFonts w:eastAsia="Times New Roman" w:cs="Times New Roman"/>
          <w:b/>
          <w:bCs/>
          <w:sz w:val="24"/>
          <w:szCs w:val="24"/>
          <w:lang w:eastAsia="ru-RU"/>
        </w:rPr>
        <w:t>:</w:t>
      </w:r>
      <w:r w:rsidRPr="00DB5690">
        <w:rPr>
          <w:rFonts w:eastAsia="Times New Roman" w:cs="Times New Roman"/>
          <w:sz w:val="24"/>
          <w:szCs w:val="24"/>
          <w:lang w:eastAsia="ru-RU"/>
        </w:rPr>
        <w:t xml:space="preserve"> «Опыт участника</w:t>
      </w:r>
      <w:r w:rsidRPr="00DB5690">
        <w:rPr>
          <w:rFonts w:eastAsia="Times New Roman" w:cs="Times New Roman"/>
          <w:sz w:val="28"/>
          <w:szCs w:val="28"/>
          <w:lang w:eastAsia="ru-RU"/>
        </w:rPr>
        <w:t xml:space="preserve"> </w:t>
      </w:r>
      <w:r w:rsidRPr="00DB5690">
        <w:rPr>
          <w:rFonts w:eastAsia="Times New Roman" w:cs="Times New Roman"/>
          <w:sz w:val="24"/>
          <w:szCs w:val="24"/>
          <w:lang w:eastAsia="ru-RU"/>
        </w:rPr>
        <w:t>по исполнению обязательств по успешной поставке товара сопоставимого характера и объема» (Приложение № 3 к Информационной карте);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8.2. Форма «Исполненный контракт / договор» (Приложение № 4 к Информационной карте);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8.3. Форма «Деловая репутация участника закупки» (Приложение №5 к Информационной карте)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8.4. Форма «Справка о наличии или отсутствии признаков взаимозависимости» (Приложение № 6 к Информационной карте);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8.5. Форма «Согласие на обработку и передачу своих персональных данных» (Приложение № 7 к Информационной карте);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8.6. Форма «Направление на процедуру вскрытия конвертов с Заявками на участие в Запросе предложений» (Приложение № 8 к Информационной карте);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9. Иные документы по усмотрению участника запроса предложений.</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b/>
          <w:bCs/>
          <w:sz w:val="24"/>
          <w:szCs w:val="24"/>
          <w:lang w:eastAsia="ru-RU"/>
        </w:rPr>
      </w:pPr>
      <w:r w:rsidRPr="00DB5690">
        <w:rPr>
          <w:rFonts w:eastAsia="Times New Roman" w:cs="Times New Roman"/>
          <w:b/>
          <w:bCs/>
          <w:sz w:val="24"/>
          <w:szCs w:val="24"/>
          <w:lang w:eastAsia="ru-RU"/>
        </w:rPr>
        <w:t xml:space="preserve">2. Критерии оценки заявок и порядок рассмотрения и оценки заявок </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При оценке заявок применяются следующие термины:</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лучших условий исполнения договора, указанных в заявках участников закупки, которые не были отклонены;</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«значимость критерия оценки» – вес критерия оценки в совокупности критериев оценки, установленных в документации о закупке, выраженный в процентах;</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«рейтинг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Оценка заявок осуществляется закупочной комиссией Заказчика.</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lastRenderedPageBreak/>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Итоговый рейтинг предложения вычисляется как сумма рейтингов по каждому критерию оценки предложения.</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Оценка заявок производится на основании критериев оценки, величины их значимости, установленных в Информационной карте.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Не указанные в документации о закупке критерии и их величины значимости не могут применяться для целей оценки заявок.</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Для оценки заявок по каждому критерию оценки используется 100-балльная шкала оценки.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Сумма величин значимости критериев оценки заявок, установленных в запросе предложений  документации, составляет 100 процентов.</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 Для оценки заявок участников закупки заказчик в документации о закупке устанавливает следующие критерии: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950"/>
        <w:gridCol w:w="2257"/>
      </w:tblGrid>
      <w:tr w:rsidR="00DB5690" w:rsidRPr="00DB5690" w:rsidTr="00DB5690">
        <w:tc>
          <w:tcPr>
            <w:tcW w:w="1729" w:type="dxa"/>
            <w:tcBorders>
              <w:top w:val="single" w:sz="4" w:space="0" w:color="auto"/>
              <w:left w:val="single" w:sz="4" w:space="0" w:color="auto"/>
              <w:bottom w:val="single" w:sz="4" w:space="0" w:color="auto"/>
              <w:right w:val="single" w:sz="4" w:space="0" w:color="auto"/>
            </w:tcBorders>
            <w:vAlign w:val="center"/>
            <w:hideMark/>
          </w:tcPr>
          <w:p w:rsidR="00DB5690" w:rsidRPr="00DB5690" w:rsidRDefault="00DB5690" w:rsidP="00DB5690">
            <w:pPr>
              <w:jc w:val="left"/>
              <w:rPr>
                <w:rFonts w:eastAsia="Times New Roman" w:cs="Times New Roman"/>
                <w:lang w:eastAsia="ru-RU"/>
              </w:rPr>
            </w:pPr>
            <w:r w:rsidRPr="00DB5690">
              <w:rPr>
                <w:rFonts w:eastAsia="Times New Roman" w:cs="Times New Roman"/>
                <w:lang w:eastAsia="ru-RU"/>
              </w:rPr>
              <w:t>Номер критерия оценки заявок</w:t>
            </w:r>
          </w:p>
        </w:tc>
        <w:tc>
          <w:tcPr>
            <w:tcW w:w="4950" w:type="dxa"/>
            <w:tcBorders>
              <w:top w:val="single" w:sz="4" w:space="0" w:color="auto"/>
              <w:left w:val="single" w:sz="4" w:space="0" w:color="auto"/>
              <w:bottom w:val="single" w:sz="4" w:space="0" w:color="auto"/>
              <w:right w:val="single" w:sz="4" w:space="0" w:color="auto"/>
            </w:tcBorders>
            <w:vAlign w:val="center"/>
            <w:hideMark/>
          </w:tcPr>
          <w:p w:rsidR="00DB5690" w:rsidRPr="00DB5690" w:rsidRDefault="00DB5690" w:rsidP="00DB5690">
            <w:pPr>
              <w:jc w:val="left"/>
              <w:rPr>
                <w:rFonts w:eastAsia="Times New Roman" w:cs="Times New Roman"/>
                <w:lang w:eastAsia="ru-RU"/>
              </w:rPr>
            </w:pPr>
            <w:r w:rsidRPr="00DB5690">
              <w:rPr>
                <w:rFonts w:eastAsia="Times New Roman" w:cs="Times New Roman"/>
                <w:lang w:eastAsia="ru-RU"/>
              </w:rPr>
              <w:t>Наименование критерия оценки заявок</w:t>
            </w:r>
          </w:p>
        </w:tc>
        <w:tc>
          <w:tcPr>
            <w:tcW w:w="2257" w:type="dxa"/>
            <w:tcBorders>
              <w:top w:val="single" w:sz="4" w:space="0" w:color="auto"/>
              <w:left w:val="single" w:sz="4" w:space="0" w:color="auto"/>
              <w:bottom w:val="single" w:sz="4" w:space="0" w:color="auto"/>
              <w:right w:val="single" w:sz="4" w:space="0" w:color="auto"/>
            </w:tcBorders>
            <w:vAlign w:val="center"/>
            <w:hideMark/>
          </w:tcPr>
          <w:p w:rsidR="00DB5690" w:rsidRPr="00DB5690" w:rsidRDefault="00DB5690" w:rsidP="00DB5690">
            <w:pPr>
              <w:jc w:val="left"/>
              <w:rPr>
                <w:rFonts w:eastAsia="Times New Roman" w:cs="Times New Roman"/>
                <w:lang w:eastAsia="ru-RU"/>
              </w:rPr>
            </w:pPr>
            <w:r w:rsidRPr="00DB5690">
              <w:rPr>
                <w:rFonts w:eastAsia="Times New Roman" w:cs="Times New Roman"/>
                <w:lang w:eastAsia="ru-RU"/>
              </w:rPr>
              <w:t>Значимость критерия, проценты</w:t>
            </w:r>
          </w:p>
        </w:tc>
      </w:tr>
      <w:tr w:rsidR="00DB5690" w:rsidRPr="00DB5690" w:rsidTr="00DB5690">
        <w:tc>
          <w:tcPr>
            <w:tcW w:w="1729" w:type="dxa"/>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ind w:firstLine="709"/>
              <w:rPr>
                <w:rFonts w:eastAsia="Times New Roman" w:cs="Times New Roman"/>
                <w:lang w:eastAsia="ru-RU"/>
              </w:rPr>
            </w:pPr>
            <w:r w:rsidRPr="00DB5690">
              <w:rPr>
                <w:rFonts w:eastAsia="Times New Roman" w:cs="Times New Roman"/>
                <w:lang w:eastAsia="ru-RU"/>
              </w:rPr>
              <w:t>1</w:t>
            </w:r>
          </w:p>
        </w:tc>
        <w:tc>
          <w:tcPr>
            <w:tcW w:w="4950" w:type="dxa"/>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autoSpaceDE w:val="0"/>
              <w:autoSpaceDN w:val="0"/>
              <w:adjustRightInd w:val="0"/>
              <w:rPr>
                <w:rFonts w:eastAsia="Times New Roman" w:cs="Times New Roman"/>
                <w:lang w:eastAsia="ru-RU"/>
              </w:rPr>
            </w:pPr>
            <w:r w:rsidRPr="00DB5690">
              <w:rPr>
                <w:rFonts w:eastAsia="Times New Roman" w:cs="Times New Roman"/>
                <w:lang w:eastAsia="ru-RU"/>
              </w:rPr>
              <w:t>цена договора</w:t>
            </w:r>
          </w:p>
        </w:tc>
        <w:tc>
          <w:tcPr>
            <w:tcW w:w="2257" w:type="dxa"/>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ind w:firstLine="709"/>
              <w:rPr>
                <w:rFonts w:eastAsia="Times New Roman" w:cs="Times New Roman"/>
                <w:lang w:eastAsia="ru-RU"/>
              </w:rPr>
            </w:pPr>
            <w:r w:rsidRPr="00DB5690">
              <w:rPr>
                <w:rFonts w:eastAsia="Times New Roman" w:cs="Times New Roman"/>
                <w:lang w:eastAsia="ru-RU"/>
              </w:rPr>
              <w:t>30</w:t>
            </w:r>
          </w:p>
        </w:tc>
      </w:tr>
      <w:tr w:rsidR="00DB5690" w:rsidRPr="00DB5690" w:rsidTr="00DB5690">
        <w:tc>
          <w:tcPr>
            <w:tcW w:w="1729" w:type="dxa"/>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ind w:firstLine="709"/>
              <w:rPr>
                <w:rFonts w:eastAsia="Times New Roman" w:cs="Times New Roman"/>
                <w:lang w:eastAsia="ru-RU"/>
              </w:rPr>
            </w:pPr>
            <w:r w:rsidRPr="00DB5690">
              <w:rPr>
                <w:rFonts w:eastAsia="Times New Roman" w:cs="Times New Roman"/>
                <w:lang w:eastAsia="ru-RU"/>
              </w:rPr>
              <w:t>2</w:t>
            </w:r>
          </w:p>
        </w:tc>
        <w:tc>
          <w:tcPr>
            <w:tcW w:w="4950" w:type="dxa"/>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autoSpaceDE w:val="0"/>
              <w:autoSpaceDN w:val="0"/>
              <w:adjustRightInd w:val="0"/>
              <w:rPr>
                <w:rFonts w:eastAsia="Times New Roman" w:cs="Times New Roman"/>
                <w:lang w:eastAsia="ru-RU"/>
              </w:rPr>
            </w:pPr>
            <w:r w:rsidRPr="00DB5690">
              <w:rPr>
                <w:rFonts w:eastAsia="Times New Roman" w:cs="Times New Roman"/>
                <w:lang w:eastAsia="ru-RU"/>
              </w:rPr>
              <w:t>квалификация участника закупки</w:t>
            </w:r>
          </w:p>
        </w:tc>
        <w:tc>
          <w:tcPr>
            <w:tcW w:w="2257" w:type="dxa"/>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ind w:firstLine="709"/>
              <w:rPr>
                <w:rFonts w:eastAsia="Times New Roman" w:cs="Times New Roman"/>
                <w:lang w:eastAsia="ru-RU"/>
              </w:rPr>
            </w:pPr>
            <w:r w:rsidRPr="00DB5690">
              <w:rPr>
                <w:rFonts w:eastAsia="Times New Roman" w:cs="Times New Roman"/>
                <w:lang w:eastAsia="ru-RU"/>
              </w:rPr>
              <w:t>70</w:t>
            </w:r>
          </w:p>
        </w:tc>
      </w:tr>
    </w:tbl>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2. Порядок оценки заявок, осуществляемой комиссией в целях выявления лучших условий исполнения договора.</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autoSpaceDE w:val="0"/>
        <w:autoSpaceDN w:val="0"/>
        <w:adjustRightInd w:val="0"/>
        <w:ind w:firstLine="567"/>
        <w:jc w:val="left"/>
        <w:outlineLvl w:val="2"/>
        <w:rPr>
          <w:rFonts w:eastAsia="Times New Roman" w:cs="Times New Roman"/>
          <w:b/>
          <w:bCs/>
          <w:sz w:val="24"/>
          <w:szCs w:val="24"/>
          <w:lang w:eastAsia="ru-RU"/>
        </w:rPr>
      </w:pPr>
      <w:r w:rsidRPr="00DB5690">
        <w:rPr>
          <w:rFonts w:eastAsia="Times New Roman" w:cs="Times New Roman"/>
          <w:b/>
          <w:bCs/>
          <w:sz w:val="24"/>
          <w:szCs w:val="24"/>
          <w:lang w:eastAsia="ru-RU"/>
        </w:rPr>
        <w:t>2.1. Порядок оценки заявок по критерию «Цена договора»</w:t>
      </w:r>
    </w:p>
    <w:p w:rsidR="00DB5690" w:rsidRPr="00DB5690" w:rsidRDefault="00DB5690" w:rsidP="00DB5690">
      <w:pPr>
        <w:autoSpaceDE w:val="0"/>
        <w:autoSpaceDN w:val="0"/>
        <w:adjustRightInd w:val="0"/>
        <w:ind w:firstLine="709"/>
        <w:rPr>
          <w:rFonts w:eastAsia="Times New Roman" w:cs="Times New Roman"/>
          <w:sz w:val="24"/>
          <w:szCs w:val="24"/>
          <w:lang w:eastAsia="ru-RU"/>
        </w:rPr>
      </w:pPr>
      <w:r w:rsidRPr="00DB5690">
        <w:rPr>
          <w:rFonts w:eastAsia="Times New Roman" w:cs="Times New Roman"/>
          <w:sz w:val="24"/>
          <w:szCs w:val="24"/>
          <w:lang w:eastAsia="ru-RU"/>
        </w:rPr>
        <w:t xml:space="preserve">Коэффициент значимости критерия: 0,30. </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Для получения рейтинга предложения по критерию «Цена договора»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Количество баллов, присуждаемых по критерию оценки «Цена договора» (ЦБ</w:t>
      </w:r>
      <w:r w:rsidRPr="00DB5690">
        <w:rPr>
          <w:rFonts w:eastAsia="Times New Roman" w:cs="Times New Roman"/>
          <w:sz w:val="24"/>
          <w:szCs w:val="24"/>
          <w:vertAlign w:val="subscript"/>
          <w:lang w:val="en-US" w:eastAsia="ru-RU"/>
        </w:rPr>
        <w:t>i</w:t>
      </w:r>
      <w:r w:rsidRPr="00DB5690">
        <w:rPr>
          <w:rFonts w:eastAsia="Times New Roman" w:cs="Times New Roman"/>
          <w:sz w:val="24"/>
          <w:szCs w:val="24"/>
          <w:lang w:eastAsia="ru-RU"/>
        </w:rPr>
        <w:t>), определяется по формуле: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а) в случае если </w:t>
      </w:r>
      <w:r w:rsidRPr="00DB5690">
        <w:rPr>
          <w:rFonts w:eastAsia="Times New Roman" w:cs="Times New Roman"/>
          <w:noProof/>
          <w:sz w:val="24"/>
          <w:szCs w:val="24"/>
          <w:lang w:eastAsia="ru-RU"/>
        </w:rPr>
        <w:drawing>
          <wp:inline distT="0" distB="0" distL="0" distR="0" wp14:anchorId="29712413" wp14:editId="7481BFC5">
            <wp:extent cx="525780" cy="228600"/>
            <wp:effectExtent l="0" t="0" r="762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5780" cy="228600"/>
                    </a:xfrm>
                    <a:prstGeom prst="rect">
                      <a:avLst/>
                    </a:prstGeom>
                    <a:noFill/>
                    <a:ln>
                      <a:noFill/>
                    </a:ln>
                  </pic:spPr>
                </pic:pic>
              </a:graphicData>
            </a:graphic>
          </wp:inline>
        </w:drawing>
      </w:r>
      <w:r w:rsidRPr="00DB5690">
        <w:rPr>
          <w:rFonts w:eastAsia="Times New Roman" w:cs="Times New Roman"/>
          <w:sz w:val="24"/>
          <w:szCs w:val="24"/>
          <w:lang w:eastAsia="ru-RU"/>
        </w:rPr>
        <w:t>,</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noProof/>
          <w:sz w:val="24"/>
          <w:szCs w:val="24"/>
          <w:lang w:eastAsia="ru-RU"/>
        </w:rPr>
        <w:drawing>
          <wp:inline distT="0" distB="0" distL="0" distR="0" wp14:anchorId="30A6E4B9" wp14:editId="0DA1664D">
            <wp:extent cx="1028700" cy="434340"/>
            <wp:effectExtent l="0" t="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28700" cy="434340"/>
                    </a:xfrm>
                    <a:prstGeom prst="rect">
                      <a:avLst/>
                    </a:prstGeom>
                    <a:noFill/>
                    <a:ln>
                      <a:noFill/>
                    </a:ln>
                  </pic:spPr>
                </pic:pic>
              </a:graphicData>
            </a:graphic>
          </wp:inline>
        </w:drawing>
      </w:r>
      <w:r w:rsidRPr="00DB5690">
        <w:rPr>
          <w:rFonts w:eastAsia="Times New Roman" w:cs="Times New Roman"/>
          <w:sz w:val="24"/>
          <w:szCs w:val="24"/>
          <w:lang w:eastAsia="ru-RU"/>
        </w:rPr>
        <w:t>,</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где: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noProof/>
          <w:sz w:val="24"/>
          <w:szCs w:val="24"/>
          <w:lang w:eastAsia="ru-RU"/>
        </w:rPr>
        <w:drawing>
          <wp:inline distT="0" distB="0" distL="0" distR="0" wp14:anchorId="03DE4A54" wp14:editId="01D62E65">
            <wp:extent cx="198120" cy="228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DB5690">
        <w:rPr>
          <w:rFonts w:eastAsia="Times New Roman" w:cs="Times New Roman"/>
          <w:sz w:val="24"/>
          <w:szCs w:val="24"/>
          <w:lang w:eastAsia="ru-RU"/>
        </w:rPr>
        <w:t xml:space="preserve"> - предложение участника закупки, заявка которого оценивается;</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noProof/>
          <w:sz w:val="24"/>
          <w:szCs w:val="24"/>
          <w:lang w:eastAsia="ru-RU"/>
        </w:rPr>
        <w:drawing>
          <wp:inline distT="0" distB="0" distL="0" distR="0" wp14:anchorId="10BE7CCF" wp14:editId="76C6D9CE">
            <wp:extent cx="32766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7660" cy="228600"/>
                    </a:xfrm>
                    <a:prstGeom prst="rect">
                      <a:avLst/>
                    </a:prstGeom>
                    <a:noFill/>
                    <a:ln>
                      <a:noFill/>
                    </a:ln>
                  </pic:spPr>
                </pic:pic>
              </a:graphicData>
            </a:graphic>
          </wp:inline>
        </w:drawing>
      </w:r>
      <w:r w:rsidRPr="00DB5690">
        <w:rPr>
          <w:rFonts w:eastAsia="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rsidR="00DB5690" w:rsidRPr="00DB5690" w:rsidRDefault="00DB5690" w:rsidP="00DB5690">
      <w:pPr>
        <w:widowControl w:val="0"/>
        <w:autoSpaceDE w:val="0"/>
        <w:autoSpaceDN w:val="0"/>
        <w:adjustRightInd w:val="0"/>
        <w:ind w:firstLine="540"/>
        <w:rPr>
          <w:rFonts w:eastAsia="Times New Roman" w:cs="Times New Roman"/>
          <w:sz w:val="24"/>
          <w:szCs w:val="24"/>
          <w:lang w:eastAsia="ru-RU"/>
        </w:rPr>
      </w:pPr>
      <w:r w:rsidRPr="00DB5690">
        <w:rPr>
          <w:rFonts w:eastAsia="Times New Roman" w:cs="Times New Roman"/>
          <w:sz w:val="24"/>
          <w:szCs w:val="24"/>
          <w:lang w:eastAsia="ru-RU"/>
        </w:rPr>
        <w:t xml:space="preserve">б) в случае если </w:t>
      </w:r>
      <w:r w:rsidRPr="00DB5690">
        <w:rPr>
          <w:rFonts w:eastAsia="Times New Roman" w:cs="Times New Roman"/>
          <w:noProof/>
          <w:position w:val="-12"/>
          <w:sz w:val="24"/>
          <w:szCs w:val="24"/>
          <w:lang w:eastAsia="ru-RU"/>
        </w:rPr>
        <w:drawing>
          <wp:inline distT="0" distB="0" distL="0" distR="0" wp14:anchorId="459EA50D" wp14:editId="722ECF3E">
            <wp:extent cx="525780" cy="228600"/>
            <wp:effectExtent l="0" t="0" r="762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5780" cy="228600"/>
                    </a:xfrm>
                    <a:prstGeom prst="rect">
                      <a:avLst/>
                    </a:prstGeom>
                    <a:noFill/>
                    <a:ln>
                      <a:noFill/>
                    </a:ln>
                  </pic:spPr>
                </pic:pic>
              </a:graphicData>
            </a:graphic>
          </wp:inline>
        </w:drawing>
      </w:r>
      <w:r w:rsidRPr="00DB5690">
        <w:rPr>
          <w:rFonts w:eastAsia="Times New Roman" w:cs="Times New Roman"/>
          <w:sz w:val="24"/>
          <w:szCs w:val="24"/>
          <w:lang w:eastAsia="ru-RU"/>
        </w:rPr>
        <w:t>,</w:t>
      </w:r>
    </w:p>
    <w:tbl>
      <w:tblPr>
        <w:tblW w:w="2960" w:type="dxa"/>
        <w:jc w:val="center"/>
        <w:tblLook w:val="04A0" w:firstRow="1" w:lastRow="0" w:firstColumn="1" w:lastColumn="0" w:noHBand="0" w:noVBand="1"/>
      </w:tblPr>
      <w:tblGrid>
        <w:gridCol w:w="960"/>
        <w:gridCol w:w="1040"/>
        <w:gridCol w:w="960"/>
      </w:tblGrid>
      <w:tr w:rsidR="00DB5690" w:rsidRPr="00DB5690" w:rsidTr="00DB5690">
        <w:trPr>
          <w:trHeight w:val="315"/>
          <w:jc w:val="center"/>
        </w:trPr>
        <w:tc>
          <w:tcPr>
            <w:tcW w:w="960" w:type="dxa"/>
            <w:vMerge w:val="restart"/>
            <w:vAlign w:val="center"/>
            <w:hideMark/>
          </w:tcPr>
          <w:p w:rsidR="00DB5690" w:rsidRPr="00DB5690" w:rsidRDefault="00DB5690" w:rsidP="00DB5690">
            <w:pPr>
              <w:jc w:val="right"/>
              <w:rPr>
                <w:rFonts w:eastAsia="Times New Roman" w:cs="Times New Roman"/>
                <w:sz w:val="24"/>
                <w:szCs w:val="24"/>
                <w:lang w:eastAsia="ru-RU"/>
              </w:rPr>
            </w:pPr>
            <w:r w:rsidRPr="00DB5690">
              <w:rPr>
                <w:rFonts w:eastAsia="Times New Roman" w:cs="Times New Roman"/>
                <w:sz w:val="24"/>
                <w:szCs w:val="24"/>
                <w:lang w:eastAsia="ru-RU"/>
              </w:rPr>
              <w:t>ЦБ</w:t>
            </w:r>
            <w:r w:rsidRPr="00DB5690">
              <w:rPr>
                <w:rFonts w:eastAsia="Times New Roman" w:cs="Times New Roman"/>
                <w:sz w:val="24"/>
                <w:szCs w:val="24"/>
                <w:vertAlign w:val="subscript"/>
                <w:lang w:eastAsia="ru-RU"/>
              </w:rPr>
              <w:t>i</w:t>
            </w:r>
            <w:r w:rsidRPr="00DB5690">
              <w:rPr>
                <w:rFonts w:eastAsia="Times New Roman" w:cs="Times New Roman"/>
                <w:sz w:val="24"/>
                <w:szCs w:val="24"/>
                <w:lang w:eastAsia="ru-RU"/>
              </w:rPr>
              <w:t>=</w:t>
            </w:r>
          </w:p>
        </w:tc>
        <w:tc>
          <w:tcPr>
            <w:tcW w:w="1040" w:type="dxa"/>
            <w:tcBorders>
              <w:top w:val="nil"/>
              <w:left w:val="nil"/>
              <w:bottom w:val="single" w:sz="4" w:space="0" w:color="auto"/>
              <w:right w:val="nil"/>
            </w:tcBorders>
            <w:noWrap/>
            <w:vAlign w:val="bottom"/>
            <w:hideMark/>
          </w:tcPr>
          <w:p w:rsidR="00DB5690" w:rsidRPr="00DB5690" w:rsidRDefault="00DB5690" w:rsidP="00DB5690">
            <w:pPr>
              <w:ind w:left="-60" w:right="-108"/>
              <w:jc w:val="center"/>
              <w:rPr>
                <w:rFonts w:eastAsia="Times New Roman" w:cs="Times New Roman"/>
                <w:sz w:val="24"/>
                <w:szCs w:val="24"/>
                <w:lang w:eastAsia="ru-RU"/>
              </w:rPr>
            </w:pPr>
            <w:r w:rsidRPr="00DB5690">
              <w:rPr>
                <w:rFonts w:eastAsia="Times New Roman" w:cs="Times New Roman"/>
                <w:sz w:val="24"/>
                <w:szCs w:val="24"/>
                <w:lang w:eastAsia="ru-RU"/>
              </w:rPr>
              <w:t>(Ц</w:t>
            </w:r>
            <w:r w:rsidRPr="00DB5690">
              <w:rPr>
                <w:rFonts w:eastAsia="Times New Roman" w:cs="Times New Roman"/>
                <w:sz w:val="24"/>
                <w:szCs w:val="24"/>
                <w:vertAlign w:val="subscript"/>
                <w:lang w:eastAsia="ru-RU"/>
              </w:rPr>
              <w:t>max</w:t>
            </w:r>
            <w:r w:rsidRPr="00DB5690">
              <w:rPr>
                <w:rFonts w:eastAsia="Times New Roman" w:cs="Times New Roman"/>
                <w:sz w:val="24"/>
                <w:szCs w:val="24"/>
                <w:lang w:eastAsia="ru-RU"/>
              </w:rPr>
              <w:t>-Ц</w:t>
            </w:r>
            <w:r w:rsidRPr="00DB5690">
              <w:rPr>
                <w:rFonts w:eastAsia="Times New Roman" w:cs="Times New Roman"/>
                <w:sz w:val="24"/>
                <w:szCs w:val="24"/>
                <w:vertAlign w:val="subscript"/>
                <w:lang w:eastAsia="ru-RU"/>
              </w:rPr>
              <w:t>i</w:t>
            </w:r>
            <w:r w:rsidRPr="00DB5690">
              <w:rPr>
                <w:rFonts w:eastAsia="Times New Roman" w:cs="Times New Roman"/>
                <w:sz w:val="24"/>
                <w:szCs w:val="24"/>
                <w:lang w:eastAsia="ru-RU"/>
              </w:rPr>
              <w:t>)</w:t>
            </w:r>
          </w:p>
        </w:tc>
        <w:tc>
          <w:tcPr>
            <w:tcW w:w="960" w:type="dxa"/>
            <w:vMerge w:val="restart"/>
            <w:vAlign w:val="center"/>
            <w:hideMark/>
          </w:tcPr>
          <w:p w:rsidR="00DB5690" w:rsidRPr="00DB5690" w:rsidRDefault="00DB5690" w:rsidP="00DB5690">
            <w:pPr>
              <w:jc w:val="left"/>
              <w:rPr>
                <w:rFonts w:eastAsia="Times New Roman" w:cs="Times New Roman"/>
                <w:sz w:val="24"/>
                <w:szCs w:val="24"/>
                <w:lang w:val="en-US" w:eastAsia="ru-RU"/>
              </w:rPr>
            </w:pPr>
            <w:r w:rsidRPr="00DB5690">
              <w:rPr>
                <w:rFonts w:eastAsia="Times New Roman" w:cs="Times New Roman"/>
                <w:sz w:val="24"/>
                <w:szCs w:val="24"/>
                <w:lang w:eastAsia="ru-RU"/>
              </w:rPr>
              <w:t>x100</w:t>
            </w:r>
            <w:r w:rsidRPr="00DB5690">
              <w:rPr>
                <w:rFonts w:eastAsia="Times New Roman" w:cs="Times New Roman"/>
                <w:sz w:val="24"/>
                <w:szCs w:val="24"/>
                <w:lang w:val="en-US" w:eastAsia="ru-RU"/>
              </w:rPr>
              <w:t>,</w:t>
            </w:r>
          </w:p>
        </w:tc>
      </w:tr>
      <w:tr w:rsidR="00DB5690" w:rsidRPr="00DB5690" w:rsidTr="00DB5690">
        <w:trPr>
          <w:trHeight w:val="315"/>
          <w:jc w:val="center"/>
        </w:trPr>
        <w:tc>
          <w:tcPr>
            <w:tcW w:w="0" w:type="auto"/>
            <w:vMerge/>
            <w:vAlign w:val="center"/>
            <w:hideMark/>
          </w:tcPr>
          <w:p w:rsidR="00DB5690" w:rsidRPr="00DB5690" w:rsidRDefault="00DB5690" w:rsidP="00DB5690">
            <w:pPr>
              <w:jc w:val="left"/>
              <w:rPr>
                <w:rFonts w:eastAsia="Times New Roman" w:cs="Times New Roman"/>
                <w:sz w:val="24"/>
                <w:szCs w:val="24"/>
                <w:lang w:eastAsia="ru-RU"/>
              </w:rPr>
            </w:pPr>
          </w:p>
        </w:tc>
        <w:tc>
          <w:tcPr>
            <w:tcW w:w="1040" w:type="dxa"/>
            <w:noWrap/>
            <w:vAlign w:val="bottom"/>
            <w:hideMark/>
          </w:tcPr>
          <w:p w:rsidR="00DB5690" w:rsidRPr="00DB5690" w:rsidRDefault="00DB5690" w:rsidP="00DB5690">
            <w:pPr>
              <w:jc w:val="center"/>
              <w:rPr>
                <w:rFonts w:eastAsia="Times New Roman" w:cs="Times New Roman"/>
                <w:sz w:val="24"/>
                <w:szCs w:val="24"/>
                <w:lang w:eastAsia="ru-RU"/>
              </w:rPr>
            </w:pPr>
            <w:r w:rsidRPr="00DB5690">
              <w:rPr>
                <w:rFonts w:eastAsia="Times New Roman" w:cs="Times New Roman"/>
                <w:sz w:val="24"/>
                <w:szCs w:val="24"/>
                <w:lang w:eastAsia="ru-RU"/>
              </w:rPr>
              <w:t>Ц</w:t>
            </w:r>
            <w:r w:rsidRPr="00DB5690">
              <w:rPr>
                <w:rFonts w:eastAsia="Times New Roman" w:cs="Times New Roman"/>
                <w:sz w:val="24"/>
                <w:szCs w:val="24"/>
                <w:vertAlign w:val="subscript"/>
                <w:lang w:eastAsia="ru-RU"/>
              </w:rPr>
              <w:t>max</w:t>
            </w:r>
          </w:p>
        </w:tc>
        <w:tc>
          <w:tcPr>
            <w:tcW w:w="0" w:type="auto"/>
            <w:vMerge/>
            <w:vAlign w:val="center"/>
            <w:hideMark/>
          </w:tcPr>
          <w:p w:rsidR="00DB5690" w:rsidRPr="00DB5690" w:rsidRDefault="00DB5690" w:rsidP="00DB5690">
            <w:pPr>
              <w:jc w:val="left"/>
              <w:rPr>
                <w:rFonts w:eastAsia="Times New Roman" w:cs="Times New Roman"/>
                <w:sz w:val="24"/>
                <w:szCs w:val="24"/>
                <w:lang w:val="en-US" w:eastAsia="ru-RU"/>
              </w:rPr>
            </w:pPr>
          </w:p>
        </w:tc>
      </w:tr>
    </w:tbl>
    <w:p w:rsidR="00DB5690" w:rsidRPr="00DB5690" w:rsidRDefault="00DB5690" w:rsidP="00DB5690">
      <w:pPr>
        <w:widowControl w:val="0"/>
        <w:autoSpaceDE w:val="0"/>
        <w:autoSpaceDN w:val="0"/>
        <w:adjustRightInd w:val="0"/>
        <w:ind w:firstLine="567"/>
        <w:rPr>
          <w:rFonts w:eastAsia="Times New Roman" w:cs="Times New Roman"/>
          <w:sz w:val="24"/>
          <w:szCs w:val="24"/>
          <w:lang w:eastAsia="ru-RU"/>
        </w:rPr>
      </w:pPr>
      <w:r w:rsidRPr="00DB5690">
        <w:rPr>
          <w:rFonts w:eastAsia="Times New Roman" w:cs="Times New Roman"/>
          <w:sz w:val="24"/>
          <w:szCs w:val="24"/>
          <w:lang w:eastAsia="ru-RU"/>
        </w:rPr>
        <w:t xml:space="preserve">где </w:t>
      </w:r>
      <w:r w:rsidRPr="00DB5690">
        <w:rPr>
          <w:rFonts w:eastAsia="Times New Roman" w:cs="Times New Roman"/>
          <w:noProof/>
          <w:position w:val="-12"/>
          <w:sz w:val="24"/>
          <w:szCs w:val="24"/>
          <w:lang w:eastAsia="ru-RU"/>
        </w:rPr>
        <w:drawing>
          <wp:inline distT="0" distB="0" distL="0" distR="0" wp14:anchorId="08D17078" wp14:editId="65D45148">
            <wp:extent cx="327660" cy="228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7660" cy="228600"/>
                    </a:xfrm>
                    <a:prstGeom prst="rect">
                      <a:avLst/>
                    </a:prstGeom>
                    <a:noFill/>
                    <a:ln>
                      <a:noFill/>
                    </a:ln>
                  </pic:spPr>
                </pic:pic>
              </a:graphicData>
            </a:graphic>
          </wp:inline>
        </w:drawing>
      </w:r>
      <w:r w:rsidRPr="00DB5690">
        <w:rPr>
          <w:rFonts w:eastAsia="Times New Roman" w:cs="Times New Roman"/>
          <w:sz w:val="24"/>
          <w:szCs w:val="24"/>
          <w:lang w:eastAsia="ru-RU"/>
        </w:rPr>
        <w:t xml:space="preserve"> - максимальное предложение из предложений по критерию, сделанных участниками закупки.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Договора заключается на условиях по данному критерию, указанных в заявке.</w:t>
      </w:r>
    </w:p>
    <w:p w:rsidR="00DB5690" w:rsidRPr="00DB5690" w:rsidRDefault="00DB5690" w:rsidP="00DB5690">
      <w:pPr>
        <w:autoSpaceDE w:val="0"/>
        <w:autoSpaceDN w:val="0"/>
        <w:adjustRightInd w:val="0"/>
        <w:ind w:firstLine="567"/>
        <w:jc w:val="left"/>
        <w:outlineLvl w:val="2"/>
        <w:rPr>
          <w:rFonts w:eastAsia="Times New Roman" w:cs="Times New Roman"/>
          <w:b/>
          <w:bCs/>
          <w:sz w:val="24"/>
          <w:szCs w:val="24"/>
          <w:lang w:eastAsia="ru-RU"/>
        </w:rPr>
      </w:pPr>
      <w:r w:rsidRPr="00DB5690">
        <w:rPr>
          <w:rFonts w:eastAsia="Times New Roman" w:cs="Times New Roman"/>
          <w:b/>
          <w:bCs/>
          <w:sz w:val="24"/>
          <w:szCs w:val="24"/>
          <w:lang w:eastAsia="ru-RU"/>
        </w:rPr>
        <w:t>2.2. Порядок оценки заявок по критерию «Квалификация участника закупки».</w:t>
      </w:r>
    </w:p>
    <w:p w:rsidR="00DB5690" w:rsidRPr="00DB5690" w:rsidRDefault="00DB5690" w:rsidP="00DB5690">
      <w:pPr>
        <w:autoSpaceDE w:val="0"/>
        <w:autoSpaceDN w:val="0"/>
        <w:adjustRightInd w:val="0"/>
        <w:ind w:firstLine="567"/>
        <w:rPr>
          <w:rFonts w:eastAsia="Times New Roman" w:cs="Times New Roman"/>
          <w:sz w:val="24"/>
          <w:szCs w:val="24"/>
          <w:lang w:eastAsia="ru-RU"/>
        </w:rPr>
      </w:pPr>
      <w:r w:rsidRPr="00DB5690">
        <w:rPr>
          <w:rFonts w:eastAsia="Times New Roman" w:cs="Times New Roman"/>
          <w:sz w:val="24"/>
          <w:szCs w:val="24"/>
          <w:lang w:eastAsia="ru-RU"/>
        </w:rPr>
        <w:t>Коэффициент значимости критерия: 0,70.</w:t>
      </w:r>
    </w:p>
    <w:p w:rsidR="00DB5690" w:rsidRPr="00DB5690" w:rsidRDefault="00DB5690" w:rsidP="00DB5690">
      <w:pPr>
        <w:ind w:firstLine="567"/>
        <w:rPr>
          <w:rFonts w:eastAsia="Times New Roman" w:cs="Times New Roman"/>
          <w:sz w:val="24"/>
          <w:szCs w:val="24"/>
          <w:lang w:eastAsia="ru-RU"/>
        </w:rPr>
      </w:pPr>
      <w:r w:rsidRPr="00DB5690">
        <w:rPr>
          <w:rFonts w:eastAsia="Times New Roman" w:cs="Times New Roman"/>
          <w:sz w:val="24"/>
          <w:szCs w:val="24"/>
          <w:lang w:eastAsia="ru-RU"/>
        </w:rPr>
        <w:lastRenderedPageBreak/>
        <w:t>Для получения рейтинга предложения по критерию «Квалификация участника закупки»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DB5690" w:rsidRPr="00DB5690" w:rsidRDefault="00DB5690" w:rsidP="00DB5690">
      <w:pPr>
        <w:tabs>
          <w:tab w:val="left" w:pos="993"/>
        </w:tabs>
        <w:autoSpaceDE w:val="0"/>
        <w:autoSpaceDN w:val="0"/>
        <w:adjustRightInd w:val="0"/>
        <w:ind w:firstLine="567"/>
        <w:rPr>
          <w:rFonts w:eastAsia="Times New Roman" w:cs="Times New Roman"/>
          <w:sz w:val="24"/>
          <w:szCs w:val="24"/>
          <w:lang w:eastAsia="ru-RU"/>
        </w:rPr>
      </w:pPr>
      <w:r w:rsidRPr="00DB5690">
        <w:rPr>
          <w:rFonts w:eastAsia="Times New Roman" w:cs="Times New Roman"/>
          <w:sz w:val="24"/>
          <w:szCs w:val="24"/>
          <w:lang w:eastAsia="ru-RU"/>
        </w:rPr>
        <w:t>В отношении нестоимостного критерия оценки «Квалификация участника закупки» предусмотрены следующие показатели, раскрывающие содержание критерия оценки и учитывающие особенности оценки по критерию:</w:t>
      </w:r>
    </w:p>
    <w:p w:rsidR="00DB5690" w:rsidRPr="00DB5690" w:rsidRDefault="00DB5690" w:rsidP="00DB5690">
      <w:pPr>
        <w:numPr>
          <w:ilvl w:val="0"/>
          <w:numId w:val="2"/>
        </w:numPr>
        <w:tabs>
          <w:tab w:val="left" w:pos="993"/>
        </w:tabs>
        <w:spacing w:after="100" w:afterAutospacing="1"/>
        <w:ind w:firstLine="567"/>
        <w:jc w:val="left"/>
        <w:rPr>
          <w:rFonts w:eastAsia="Times New Roman" w:cs="Times New Roman"/>
          <w:sz w:val="24"/>
          <w:szCs w:val="24"/>
          <w:lang w:eastAsia="ru-RU"/>
        </w:rPr>
      </w:pPr>
      <w:r w:rsidRPr="00DB5690">
        <w:rPr>
          <w:rFonts w:eastAsia="Times New Roman" w:cs="Times New Roman"/>
          <w:sz w:val="24"/>
          <w:szCs w:val="24"/>
          <w:lang w:eastAsia="ru-RU"/>
        </w:rPr>
        <w:t>Квалификация участника закупки, выраженная в опыте участника по успешному исполнению</w:t>
      </w:r>
      <w:r w:rsidRPr="00DB5690">
        <w:rPr>
          <w:rFonts w:eastAsia="Times New Roman" w:cs="Times New Roman"/>
          <w:i/>
          <w:iCs/>
          <w:sz w:val="24"/>
          <w:szCs w:val="24"/>
          <w:lang w:eastAsia="ru-RU"/>
        </w:rPr>
        <w:t xml:space="preserve"> </w:t>
      </w:r>
      <w:r w:rsidRPr="00DB5690">
        <w:rPr>
          <w:rFonts w:eastAsia="Times New Roman" w:cs="Times New Roman"/>
          <w:iCs/>
          <w:sz w:val="24"/>
          <w:szCs w:val="24"/>
          <w:lang w:eastAsia="ru-RU"/>
        </w:rPr>
        <w:t>обязательств по поставке товаров</w:t>
      </w:r>
      <w:r w:rsidRPr="00DB5690">
        <w:rPr>
          <w:rFonts w:eastAsia="Times New Roman" w:cs="Times New Roman"/>
          <w:sz w:val="24"/>
          <w:szCs w:val="24"/>
          <w:lang w:eastAsia="ru-RU"/>
        </w:rPr>
        <w:t xml:space="preserve"> сопоставимого характера и объема.</w:t>
      </w:r>
    </w:p>
    <w:p w:rsidR="00DB5690" w:rsidRPr="00DB5690" w:rsidRDefault="00DB5690" w:rsidP="00DB5690">
      <w:pPr>
        <w:numPr>
          <w:ilvl w:val="0"/>
          <w:numId w:val="2"/>
        </w:numPr>
        <w:tabs>
          <w:tab w:val="left" w:pos="993"/>
        </w:tabs>
        <w:spacing w:after="100" w:afterAutospacing="1"/>
        <w:ind w:left="1287" w:firstLine="567"/>
        <w:jc w:val="left"/>
        <w:rPr>
          <w:rFonts w:eastAsia="Times New Roman" w:cs="Times New Roman"/>
          <w:sz w:val="24"/>
          <w:szCs w:val="24"/>
          <w:lang w:eastAsia="ru-RU"/>
        </w:rPr>
      </w:pPr>
      <w:r w:rsidRPr="00DB5690">
        <w:rPr>
          <w:rFonts w:eastAsia="Times New Roman" w:cs="Times New Roman"/>
          <w:sz w:val="24"/>
          <w:szCs w:val="24"/>
          <w:lang w:eastAsia="ru-RU"/>
        </w:rPr>
        <w:t>Квалификация участника закупки, выраженная в наличии деловой репутации у участника закупки.</w:t>
      </w:r>
    </w:p>
    <w:p w:rsidR="00DB5690" w:rsidRPr="00DB5690" w:rsidRDefault="00DB5690" w:rsidP="00DB5690">
      <w:pPr>
        <w:ind w:firstLine="567"/>
        <w:rPr>
          <w:rFonts w:eastAsia="Times New Roman" w:cs="Times New Roman"/>
          <w:sz w:val="24"/>
          <w:szCs w:val="24"/>
          <w:lang w:eastAsia="ru-RU"/>
        </w:rPr>
      </w:pPr>
      <w:r w:rsidRPr="00DB5690">
        <w:rPr>
          <w:rFonts w:eastAsia="Times New Roman" w:cs="Times New Roman"/>
          <w:sz w:val="24"/>
          <w:szCs w:val="24"/>
          <w:lang w:eastAsia="ru-RU"/>
        </w:rPr>
        <w:t xml:space="preserve">Сумма величин значимости показателей оценки по критерию «Квалификация участника закупки» равна 100%. </w:t>
      </w:r>
    </w:p>
    <w:p w:rsidR="00DB5690" w:rsidRPr="00DB5690" w:rsidRDefault="00DB5690" w:rsidP="00DB5690">
      <w:pPr>
        <w:ind w:firstLine="567"/>
        <w:rPr>
          <w:rFonts w:eastAsia="Times New Roman" w:cs="Times New Roman"/>
          <w:sz w:val="24"/>
          <w:szCs w:val="24"/>
          <w:lang w:eastAsia="ru-RU"/>
        </w:rPr>
      </w:pPr>
      <w:r w:rsidRPr="00DB5690">
        <w:rPr>
          <w:rFonts w:eastAsia="Times New Roman" w:cs="Times New Roman"/>
          <w:sz w:val="24"/>
          <w:szCs w:val="24"/>
          <w:lang w:eastAsia="ru-RU"/>
        </w:rPr>
        <w:t>Количество баллов (НЦБ</w:t>
      </w:r>
      <w:r w:rsidRPr="00DB5690">
        <w:rPr>
          <w:rFonts w:eastAsia="Times New Roman" w:cs="Times New Roman"/>
          <w:sz w:val="24"/>
          <w:szCs w:val="24"/>
          <w:vertAlign w:val="subscript"/>
          <w:lang w:val="en-US" w:eastAsia="ru-RU"/>
        </w:rPr>
        <w:t>i</w:t>
      </w:r>
      <w:r w:rsidRPr="00DB5690">
        <w:rPr>
          <w:rFonts w:eastAsia="Times New Roman" w:cs="Times New Roman"/>
          <w:sz w:val="24"/>
          <w:szCs w:val="24"/>
          <w:lang w:eastAsia="ru-RU"/>
        </w:rPr>
        <w:t>), присуждаемых i-й заявке по критерию «Квалификация участника закупки», определяется по формуле: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НЦБ</w:t>
      </w:r>
      <w:r w:rsidRPr="00DB5690">
        <w:rPr>
          <w:rFonts w:eastAsia="Times New Roman" w:cs="Times New Roman"/>
          <w:sz w:val="24"/>
          <w:szCs w:val="24"/>
          <w:vertAlign w:val="subscript"/>
          <w:lang w:val="en-US" w:eastAsia="ru-RU"/>
        </w:rPr>
        <w:t>i</w:t>
      </w:r>
      <w:r w:rsidRPr="00DB5690">
        <w:rPr>
          <w:rFonts w:eastAsia="Times New Roman" w:cs="Times New Roman"/>
          <w:sz w:val="24"/>
          <w:szCs w:val="24"/>
          <w:lang w:eastAsia="ru-RU"/>
        </w:rPr>
        <w:t xml:space="preserve"> = </w:t>
      </w:r>
      <w:r w:rsidRPr="00DB5690">
        <w:rPr>
          <w:rFonts w:eastAsia="Times New Roman" w:cs="Times New Roman"/>
          <w:sz w:val="24"/>
          <w:szCs w:val="24"/>
          <w:lang w:val="en-US" w:eastAsia="ru-RU"/>
        </w:rPr>
        <w:t>C</w:t>
      </w:r>
      <w:r w:rsidRPr="00DB5690">
        <w:rPr>
          <w:rFonts w:eastAsia="Times New Roman" w:cs="Times New Roman"/>
          <w:sz w:val="24"/>
          <w:szCs w:val="24"/>
          <w:vertAlign w:val="superscript"/>
          <w:lang w:val="en-US" w:eastAsia="ru-RU"/>
        </w:rPr>
        <w:t>i</w:t>
      </w:r>
      <w:r w:rsidRPr="00DB5690">
        <w:rPr>
          <w:rFonts w:eastAsia="Times New Roman" w:cs="Times New Roman"/>
          <w:sz w:val="24"/>
          <w:szCs w:val="24"/>
          <w:vertAlign w:val="subscript"/>
          <w:lang w:eastAsia="ru-RU"/>
        </w:rPr>
        <w:t>1</w:t>
      </w:r>
      <w:r w:rsidRPr="00DB5690">
        <w:rPr>
          <w:rFonts w:eastAsia="Times New Roman" w:cs="Times New Roman"/>
          <w:sz w:val="24"/>
          <w:szCs w:val="24"/>
          <w:lang w:eastAsia="ru-RU"/>
        </w:rPr>
        <w:t>+</w:t>
      </w:r>
      <w:r w:rsidRPr="00DB5690">
        <w:rPr>
          <w:rFonts w:eastAsia="Times New Roman" w:cs="Times New Roman"/>
          <w:sz w:val="24"/>
          <w:szCs w:val="24"/>
          <w:lang w:val="en-US" w:eastAsia="ru-RU"/>
        </w:rPr>
        <w:t>C</w:t>
      </w:r>
      <w:r w:rsidRPr="00DB5690">
        <w:rPr>
          <w:rFonts w:eastAsia="Times New Roman" w:cs="Times New Roman"/>
          <w:sz w:val="24"/>
          <w:szCs w:val="24"/>
          <w:vertAlign w:val="superscript"/>
          <w:lang w:val="en-US" w:eastAsia="ru-RU"/>
        </w:rPr>
        <w:t>i</w:t>
      </w:r>
      <w:r w:rsidRPr="00DB5690">
        <w:rPr>
          <w:rFonts w:eastAsia="Times New Roman" w:cs="Times New Roman"/>
          <w:sz w:val="24"/>
          <w:szCs w:val="24"/>
          <w:vertAlign w:val="subscript"/>
          <w:lang w:eastAsia="ru-RU"/>
        </w:rPr>
        <w:t>2</w:t>
      </w:r>
      <w:r w:rsidRPr="00DB5690">
        <w:rPr>
          <w:rFonts w:eastAsia="Times New Roman" w:cs="Times New Roman"/>
          <w:sz w:val="24"/>
          <w:szCs w:val="24"/>
          <w:lang w:eastAsia="ru-RU"/>
        </w:rPr>
        <w:t>+…+</w:t>
      </w:r>
      <w:r w:rsidRPr="00DB5690">
        <w:rPr>
          <w:rFonts w:eastAsia="Times New Roman" w:cs="Times New Roman"/>
          <w:sz w:val="24"/>
          <w:szCs w:val="24"/>
          <w:lang w:val="en-US" w:eastAsia="ru-RU"/>
        </w:rPr>
        <w:t>C</w:t>
      </w:r>
      <w:r w:rsidRPr="00DB5690">
        <w:rPr>
          <w:rFonts w:eastAsia="Times New Roman" w:cs="Times New Roman"/>
          <w:sz w:val="24"/>
          <w:szCs w:val="24"/>
          <w:vertAlign w:val="superscript"/>
          <w:lang w:val="en-US" w:eastAsia="ru-RU"/>
        </w:rPr>
        <w:t>i</w:t>
      </w:r>
      <w:r w:rsidRPr="00DB5690">
        <w:rPr>
          <w:rFonts w:eastAsia="Times New Roman" w:cs="Times New Roman"/>
          <w:sz w:val="24"/>
          <w:szCs w:val="24"/>
          <w:vertAlign w:val="subscript"/>
          <w:lang w:val="en-US" w:eastAsia="ru-RU"/>
        </w:rPr>
        <w:t>k</w:t>
      </w:r>
      <w:r w:rsidRPr="00DB5690">
        <w:rPr>
          <w:rFonts w:eastAsia="Times New Roman" w:cs="Times New Roman"/>
          <w:sz w:val="24"/>
          <w:szCs w:val="24"/>
          <w:lang w:eastAsia="ru-RU"/>
        </w:rPr>
        <w:t>,</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где: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НЦБ</w:t>
      </w:r>
      <w:r w:rsidRPr="00DB5690">
        <w:rPr>
          <w:rFonts w:eastAsia="Times New Roman" w:cs="Times New Roman"/>
          <w:sz w:val="24"/>
          <w:szCs w:val="24"/>
          <w:vertAlign w:val="subscript"/>
          <w:lang w:val="en-US" w:eastAsia="ru-RU"/>
        </w:rPr>
        <w:t>i</w:t>
      </w:r>
      <w:r w:rsidRPr="00DB5690">
        <w:rPr>
          <w:rFonts w:eastAsia="Times New Roman" w:cs="Times New Roman"/>
          <w:sz w:val="24"/>
          <w:szCs w:val="24"/>
          <w:lang w:eastAsia="ru-RU"/>
        </w:rPr>
        <w:t xml:space="preserve"> – количество баллов, присуждаемых i-й заявке по указанному критерию;</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C</w:t>
      </w:r>
      <w:r w:rsidRPr="00DB5690">
        <w:rPr>
          <w:rFonts w:eastAsia="Times New Roman" w:cs="Times New Roman"/>
          <w:sz w:val="24"/>
          <w:szCs w:val="24"/>
          <w:vertAlign w:val="superscript"/>
          <w:lang w:eastAsia="ru-RU"/>
        </w:rPr>
        <w:t>i</w:t>
      </w:r>
      <w:r w:rsidRPr="00DB5690">
        <w:rPr>
          <w:rFonts w:eastAsia="Times New Roman" w:cs="Times New Roman"/>
          <w:sz w:val="24"/>
          <w:szCs w:val="24"/>
          <w:vertAlign w:val="subscript"/>
          <w:lang w:eastAsia="ru-RU"/>
        </w:rPr>
        <w:t>k</w:t>
      </w:r>
      <w:r w:rsidRPr="00DB5690">
        <w:rPr>
          <w:rFonts w:eastAsia="Times New Roman" w:cs="Times New Roman"/>
          <w:sz w:val="24"/>
          <w:szCs w:val="24"/>
          <w:lang w:eastAsia="ru-RU"/>
        </w:rPr>
        <w:t xml:space="preserve"> – значение в баллах, присуждаемое i-й заявке на участие в запросе предложений по k-му показателю, где k – количество установленных показателей.</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Расчет значения </w:t>
      </w:r>
      <w:r w:rsidRPr="00DB5690">
        <w:rPr>
          <w:rFonts w:eastAsia="Times New Roman" w:cs="Times New Roman"/>
          <w:sz w:val="24"/>
          <w:szCs w:val="24"/>
          <w:lang w:val="en-US" w:eastAsia="ru-RU"/>
        </w:rPr>
        <w:t>C</w:t>
      </w:r>
      <w:r w:rsidRPr="00DB5690">
        <w:rPr>
          <w:rFonts w:eastAsia="Times New Roman" w:cs="Times New Roman"/>
          <w:sz w:val="24"/>
          <w:szCs w:val="24"/>
          <w:vertAlign w:val="superscript"/>
          <w:lang w:val="en-US" w:eastAsia="ru-RU"/>
        </w:rPr>
        <w:t>i</w:t>
      </w:r>
      <w:r w:rsidRPr="00DB5690">
        <w:rPr>
          <w:rFonts w:eastAsia="Times New Roman" w:cs="Times New Roman"/>
          <w:sz w:val="24"/>
          <w:szCs w:val="24"/>
          <w:vertAlign w:val="subscript"/>
          <w:lang w:val="en-US" w:eastAsia="ru-RU"/>
        </w:rPr>
        <w:t>k</w:t>
      </w:r>
      <w:r w:rsidRPr="00DB5690">
        <w:rPr>
          <w:rFonts w:eastAsia="Times New Roman" w:cs="Times New Roman"/>
          <w:sz w:val="24"/>
          <w:szCs w:val="24"/>
          <w:lang w:eastAsia="ru-RU"/>
        </w:rPr>
        <w:t xml:space="preserve"> осуществляется по формуле: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val="en-US" w:eastAsia="ru-RU"/>
        </w:rPr>
        <w:t>C</w:t>
      </w:r>
      <w:r w:rsidRPr="00DB5690">
        <w:rPr>
          <w:rFonts w:eastAsia="Times New Roman" w:cs="Times New Roman"/>
          <w:sz w:val="24"/>
          <w:szCs w:val="24"/>
          <w:vertAlign w:val="superscript"/>
          <w:lang w:val="en-US" w:eastAsia="ru-RU"/>
        </w:rPr>
        <w:t>i</w:t>
      </w:r>
      <w:r w:rsidRPr="00DB5690">
        <w:rPr>
          <w:rFonts w:eastAsia="Times New Roman" w:cs="Times New Roman"/>
          <w:sz w:val="24"/>
          <w:szCs w:val="24"/>
          <w:vertAlign w:val="subscript"/>
          <w:lang w:val="en-US" w:eastAsia="ru-RU"/>
        </w:rPr>
        <w:t>k</w:t>
      </w:r>
      <w:r w:rsidRPr="00DB5690">
        <w:rPr>
          <w:rFonts w:eastAsia="Times New Roman" w:cs="Times New Roman"/>
          <w:sz w:val="24"/>
          <w:szCs w:val="24"/>
          <w:lang w:eastAsia="ru-RU"/>
        </w:rPr>
        <w:t xml:space="preserve"> = </w:t>
      </w:r>
      <w:r w:rsidRPr="00DB5690">
        <w:rPr>
          <w:rFonts w:eastAsia="Times New Roman" w:cs="Times New Roman"/>
          <w:sz w:val="24"/>
          <w:szCs w:val="24"/>
          <w:lang w:val="en-US" w:eastAsia="ru-RU"/>
        </w:rPr>
        <w:t>P</w:t>
      </w:r>
      <w:r w:rsidRPr="00DB5690">
        <w:rPr>
          <w:rFonts w:eastAsia="Times New Roman" w:cs="Times New Roman"/>
          <w:sz w:val="24"/>
          <w:szCs w:val="24"/>
          <w:vertAlign w:val="subscript"/>
          <w:lang w:val="en-US" w:eastAsia="ru-RU"/>
        </w:rPr>
        <w:t>i</w:t>
      </w:r>
      <w:r w:rsidRPr="00DB5690">
        <w:rPr>
          <w:rFonts w:eastAsia="Times New Roman" w:cs="Times New Roman"/>
          <w:sz w:val="24"/>
          <w:szCs w:val="24"/>
          <w:lang w:eastAsia="ru-RU"/>
        </w:rPr>
        <w:t xml:space="preserve"> * </w:t>
      </w:r>
      <w:r w:rsidRPr="00DB5690">
        <w:rPr>
          <w:rFonts w:eastAsia="Times New Roman" w:cs="Times New Roman"/>
          <w:sz w:val="24"/>
          <w:szCs w:val="24"/>
          <w:lang w:val="en-US" w:eastAsia="ru-RU"/>
        </w:rPr>
        <w:t>Z</w:t>
      </w:r>
      <w:r w:rsidRPr="00DB5690">
        <w:rPr>
          <w:rFonts w:eastAsia="Times New Roman" w:cs="Times New Roman"/>
          <w:sz w:val="24"/>
          <w:szCs w:val="24"/>
          <w:vertAlign w:val="subscript"/>
          <w:lang w:val="en-US" w:eastAsia="ru-RU"/>
        </w:rPr>
        <w:t>k</w:t>
      </w:r>
      <w:r w:rsidRPr="00DB5690">
        <w:rPr>
          <w:rFonts w:eastAsia="Times New Roman" w:cs="Times New Roman"/>
          <w:sz w:val="24"/>
          <w:szCs w:val="24"/>
          <w:lang w:eastAsia="ru-RU"/>
        </w:rPr>
        <w:t xml:space="preserve"> / 100,</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где: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val="en-US" w:eastAsia="ru-RU"/>
        </w:rPr>
        <w:t>P</w:t>
      </w:r>
      <w:r w:rsidRPr="00DB5690">
        <w:rPr>
          <w:rFonts w:eastAsia="Times New Roman" w:cs="Times New Roman"/>
          <w:sz w:val="24"/>
          <w:szCs w:val="24"/>
          <w:vertAlign w:val="subscript"/>
          <w:lang w:val="en-US" w:eastAsia="ru-RU"/>
        </w:rPr>
        <w:t>i</w:t>
      </w:r>
      <w:r w:rsidRPr="00DB5690">
        <w:rPr>
          <w:rFonts w:eastAsia="Times New Roman" w:cs="Times New Roman"/>
          <w:sz w:val="24"/>
          <w:szCs w:val="24"/>
          <w:lang w:eastAsia="ru-RU"/>
        </w:rPr>
        <w:t>– значение в баллах, присвоенных по показателю;</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val="en-US" w:eastAsia="ru-RU"/>
        </w:rPr>
        <w:t>Z</w:t>
      </w:r>
      <w:r w:rsidRPr="00DB5690">
        <w:rPr>
          <w:rFonts w:eastAsia="Times New Roman" w:cs="Times New Roman"/>
          <w:sz w:val="24"/>
          <w:szCs w:val="24"/>
          <w:vertAlign w:val="subscript"/>
          <w:lang w:val="en-US" w:eastAsia="ru-RU"/>
        </w:rPr>
        <w:t>k</w:t>
      </w:r>
      <w:r w:rsidRPr="00DB5690">
        <w:rPr>
          <w:rFonts w:eastAsia="Times New Roman" w:cs="Times New Roman"/>
          <w:sz w:val="24"/>
          <w:szCs w:val="24"/>
          <w:lang w:eastAsia="ru-RU"/>
        </w:rPr>
        <w:t>– значимость показателя.</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Дробное значение C</w:t>
      </w:r>
      <w:r w:rsidRPr="00DB5690">
        <w:rPr>
          <w:rFonts w:eastAsia="Times New Roman" w:cs="Times New Roman"/>
          <w:sz w:val="24"/>
          <w:szCs w:val="24"/>
          <w:vertAlign w:val="superscript"/>
          <w:lang w:eastAsia="ru-RU"/>
        </w:rPr>
        <w:t>i</w:t>
      </w:r>
      <w:r w:rsidRPr="00DB5690">
        <w:rPr>
          <w:rFonts w:eastAsia="Times New Roman" w:cs="Times New Roman"/>
          <w:sz w:val="24"/>
          <w:szCs w:val="24"/>
          <w:vertAlign w:val="subscript"/>
          <w:lang w:eastAsia="ru-RU"/>
        </w:rPr>
        <w:t>k</w:t>
      </w:r>
      <w:r w:rsidRPr="00DB5690">
        <w:rPr>
          <w:rFonts w:eastAsia="Times New Roman" w:cs="Times New Roman"/>
          <w:sz w:val="24"/>
          <w:szCs w:val="24"/>
          <w:lang w:eastAsia="ru-RU"/>
        </w:rPr>
        <w:t>, округляется до двух десятичных знаков после запятой по математическим правилам округления.</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Присвоение баллов по показателям осуществляется на основании таблицы:</w:t>
      </w:r>
    </w:p>
    <w:tbl>
      <w:tblPr>
        <w:tblpPr w:leftFromText="180" w:rightFromText="180" w:bottomFromText="200" w:vertAnchor="text" w:horzAnchor="margin" w:tblpY="61"/>
        <w:tblOverlap w:val="never"/>
        <w:tblW w:w="10032" w:type="dxa"/>
        <w:tblLayout w:type="fixed"/>
        <w:tblCellMar>
          <w:left w:w="0" w:type="dxa"/>
          <w:right w:w="0" w:type="dxa"/>
        </w:tblCellMar>
        <w:tblLook w:val="00A0" w:firstRow="1" w:lastRow="0" w:firstColumn="1" w:lastColumn="0" w:noHBand="0" w:noVBand="0"/>
      </w:tblPr>
      <w:tblGrid>
        <w:gridCol w:w="6238"/>
        <w:gridCol w:w="1418"/>
        <w:gridCol w:w="2376"/>
      </w:tblGrid>
      <w:tr w:rsidR="00DB5690" w:rsidRPr="00DB5690" w:rsidTr="00DB5690">
        <w:tc>
          <w:tcPr>
            <w:tcW w:w="62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5690" w:rsidRPr="00DB5690" w:rsidRDefault="00DB5690" w:rsidP="00DB5690">
            <w:pPr>
              <w:rPr>
                <w:rFonts w:eastAsia="Times New Roman" w:cs="Times New Roman"/>
                <w:lang w:eastAsia="ru-RU"/>
              </w:rPr>
            </w:pPr>
            <w:r w:rsidRPr="00DB5690">
              <w:rPr>
                <w:rFonts w:eastAsia="Times New Roman" w:cs="Times New Roman"/>
                <w:lang w:eastAsia="ru-RU"/>
              </w:rPr>
              <w:t>Наименование показателя критерия</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5690" w:rsidRPr="00DB5690" w:rsidRDefault="00DB5690" w:rsidP="00DB5690">
            <w:pPr>
              <w:rPr>
                <w:rFonts w:eastAsia="Times New Roman" w:cs="Times New Roman"/>
                <w:lang w:eastAsia="ru-RU"/>
              </w:rPr>
            </w:pPr>
            <w:r w:rsidRPr="00DB5690">
              <w:rPr>
                <w:rFonts w:eastAsia="Times New Roman" w:cs="Times New Roman"/>
                <w:lang w:eastAsia="ru-RU"/>
              </w:rPr>
              <w:t>Количество баллов</w:t>
            </w:r>
          </w:p>
        </w:tc>
        <w:tc>
          <w:tcPr>
            <w:tcW w:w="2376" w:type="dxa"/>
            <w:tcBorders>
              <w:top w:val="single" w:sz="8" w:space="0" w:color="auto"/>
              <w:left w:val="nil"/>
              <w:bottom w:val="single" w:sz="8" w:space="0" w:color="auto"/>
              <w:right w:val="single" w:sz="8" w:space="0" w:color="auto"/>
            </w:tcBorders>
            <w:hideMark/>
          </w:tcPr>
          <w:p w:rsidR="00DB5690" w:rsidRPr="00DB5690" w:rsidRDefault="00DB5690" w:rsidP="00DB5690">
            <w:pPr>
              <w:rPr>
                <w:rFonts w:eastAsia="Times New Roman" w:cs="Times New Roman"/>
                <w:lang w:eastAsia="ru-RU"/>
              </w:rPr>
            </w:pPr>
            <w:r w:rsidRPr="00DB5690">
              <w:rPr>
                <w:rFonts w:eastAsia="Times New Roman" w:cs="Times New Roman"/>
                <w:lang w:eastAsia="ru-RU"/>
              </w:rPr>
              <w:t>Значимость показателя %</w:t>
            </w:r>
          </w:p>
        </w:tc>
      </w:tr>
      <w:tr w:rsidR="00DB5690" w:rsidRPr="00DB5690" w:rsidTr="00DB5690">
        <w:trPr>
          <w:trHeight w:val="90"/>
        </w:trPr>
        <w:tc>
          <w:tcPr>
            <w:tcW w:w="10032"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B5690" w:rsidRPr="00DB5690" w:rsidRDefault="00DB5690" w:rsidP="00DB5690">
            <w:pPr>
              <w:rPr>
                <w:rFonts w:eastAsia="Times New Roman" w:cs="Times New Roman"/>
                <w:i/>
                <w:iCs/>
                <w:lang w:eastAsia="ru-RU"/>
              </w:rPr>
            </w:pPr>
            <w:r w:rsidRPr="00DB5690">
              <w:rPr>
                <w:rFonts w:eastAsia="Times New Roman" w:cs="Times New Roman"/>
                <w:i/>
                <w:iCs/>
                <w:lang w:eastAsia="ru-RU"/>
              </w:rPr>
              <w:t>Квалификация участника закупки, выраженная в опыте участника по успешному</w:t>
            </w:r>
            <w:r w:rsidRPr="00DB5690">
              <w:rPr>
                <w:rFonts w:eastAsia="Times New Roman" w:cs="Times New Roman"/>
                <w:sz w:val="24"/>
                <w:szCs w:val="24"/>
                <w:lang w:eastAsia="ru-RU"/>
              </w:rPr>
              <w:t xml:space="preserve"> </w:t>
            </w:r>
            <w:r w:rsidRPr="00DB5690">
              <w:rPr>
                <w:rFonts w:eastAsia="Times New Roman" w:cs="Times New Roman"/>
                <w:i/>
                <w:sz w:val="24"/>
                <w:szCs w:val="24"/>
                <w:lang w:eastAsia="ru-RU"/>
              </w:rPr>
              <w:t>исполнению</w:t>
            </w:r>
            <w:r w:rsidRPr="00DB5690">
              <w:rPr>
                <w:rFonts w:eastAsia="Times New Roman" w:cs="Times New Roman"/>
                <w:i/>
                <w:iCs/>
                <w:sz w:val="24"/>
                <w:szCs w:val="24"/>
                <w:lang w:eastAsia="ru-RU"/>
              </w:rPr>
              <w:t xml:space="preserve"> обязательств по поставке товаров</w:t>
            </w:r>
            <w:r w:rsidRPr="00DB5690">
              <w:rPr>
                <w:rFonts w:eastAsia="Times New Roman" w:cs="Times New Roman"/>
                <w:i/>
                <w:sz w:val="24"/>
                <w:szCs w:val="24"/>
                <w:lang w:eastAsia="ru-RU"/>
              </w:rPr>
              <w:t xml:space="preserve"> сопоставимого характера и объема</w:t>
            </w:r>
          </w:p>
        </w:tc>
      </w:tr>
      <w:tr w:rsidR="00DB5690" w:rsidRPr="00DB5690" w:rsidTr="00DB5690">
        <w:trPr>
          <w:trHeight w:val="90"/>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xml:space="preserve">не менее 1 договора/контракта объемом не менее 100 % от начальной (максимальной) цены договора и более (изготовление  сувенирной продукции, игр).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100 баллов</w:t>
            </w:r>
          </w:p>
        </w:tc>
        <w:tc>
          <w:tcPr>
            <w:tcW w:w="2376" w:type="dxa"/>
            <w:vMerge w:val="restart"/>
            <w:tcBorders>
              <w:top w:val="single" w:sz="4" w:space="0" w:color="auto"/>
              <w:left w:val="single" w:sz="4" w:space="0" w:color="auto"/>
              <w:right w:val="single" w:sz="4" w:space="0" w:color="auto"/>
            </w:tcBorders>
            <w:hideMark/>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60</w:t>
            </w:r>
          </w:p>
        </w:tc>
      </w:tr>
      <w:tr w:rsidR="00DB5690" w:rsidRPr="00DB5690" w:rsidTr="00DB5690">
        <w:trPr>
          <w:trHeight w:val="90"/>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не менее 8 договоров /контрактов объемом не менее  35 % от начальной (максимальной) цены договора и более(изготовление  сувенирной продукции, игр).</w:t>
            </w:r>
            <w:r w:rsidRPr="00DB5690">
              <w:rPr>
                <w:rFonts w:eastAsia="Times New Roman" w:cs="Times New Roman"/>
                <w:sz w:val="20"/>
                <w:szCs w:val="20"/>
                <w:lang w:eastAsia="ru-RU"/>
              </w:rPr>
              <w:t xml:space="preserve"> </w:t>
            </w:r>
            <w:r w:rsidRPr="00DB5690">
              <w:rPr>
                <w:rFonts w:eastAsia="Times New Roman" w:cs="Times New Roman"/>
                <w:sz w:val="24"/>
                <w:szCs w:val="24"/>
                <w:lang w:eastAsia="ru-RU"/>
              </w:rPr>
              <w:t xml:space="preserve">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50 баллов</w:t>
            </w:r>
          </w:p>
        </w:tc>
        <w:tc>
          <w:tcPr>
            <w:tcW w:w="2376" w:type="dxa"/>
            <w:vMerge/>
            <w:tcBorders>
              <w:top w:val="single" w:sz="4" w:space="0" w:color="auto"/>
              <w:left w:val="single" w:sz="4" w:space="0" w:color="auto"/>
              <w:bottom w:val="nil"/>
              <w:right w:val="single" w:sz="4" w:space="0" w:color="auto"/>
            </w:tcBorders>
            <w:vAlign w:val="center"/>
            <w:hideMark/>
          </w:tcPr>
          <w:p w:rsidR="00DB5690" w:rsidRPr="00DB5690" w:rsidRDefault="00DB5690" w:rsidP="00DB5690">
            <w:pPr>
              <w:jc w:val="left"/>
              <w:rPr>
                <w:rFonts w:eastAsia="Times New Roman" w:cs="Times New Roman"/>
                <w:lang w:eastAsia="ru-RU"/>
              </w:rPr>
            </w:pPr>
          </w:p>
        </w:tc>
      </w:tr>
      <w:tr w:rsidR="00DB5690" w:rsidRPr="00DB5690" w:rsidTr="00DB5690">
        <w:trPr>
          <w:trHeight w:val="135"/>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Отсутствие  договоров/контрактов</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0 баллов</w:t>
            </w:r>
          </w:p>
        </w:tc>
        <w:tc>
          <w:tcPr>
            <w:tcW w:w="2376" w:type="dxa"/>
            <w:vMerge/>
            <w:tcBorders>
              <w:top w:val="single" w:sz="4" w:space="0" w:color="auto"/>
              <w:left w:val="single" w:sz="4" w:space="0" w:color="auto"/>
              <w:bottom w:val="nil"/>
              <w:right w:val="single" w:sz="4" w:space="0" w:color="auto"/>
            </w:tcBorders>
            <w:vAlign w:val="center"/>
            <w:hideMark/>
          </w:tcPr>
          <w:p w:rsidR="00DB5690" w:rsidRPr="00DB5690" w:rsidRDefault="00DB5690" w:rsidP="00DB5690">
            <w:pPr>
              <w:jc w:val="left"/>
              <w:rPr>
                <w:rFonts w:eastAsia="Times New Roman" w:cs="Times New Roman"/>
                <w:lang w:eastAsia="ru-RU"/>
              </w:rPr>
            </w:pPr>
          </w:p>
        </w:tc>
      </w:tr>
      <w:tr w:rsidR="00DB5690" w:rsidRPr="00DB5690" w:rsidTr="00DB5690">
        <w:trPr>
          <w:trHeight w:val="499"/>
        </w:trPr>
        <w:tc>
          <w:tcPr>
            <w:tcW w:w="1003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5690" w:rsidRPr="00DB5690" w:rsidRDefault="00DB5690" w:rsidP="00DB5690">
            <w:pPr>
              <w:rPr>
                <w:rFonts w:eastAsia="Times New Roman" w:cs="Times New Roman"/>
                <w:i/>
                <w:iCs/>
                <w:lang w:eastAsia="ru-RU"/>
              </w:rPr>
            </w:pPr>
            <w:r w:rsidRPr="00DB5690">
              <w:rPr>
                <w:rFonts w:eastAsia="Times New Roman" w:cs="Times New Roman"/>
                <w:i/>
                <w:iCs/>
                <w:lang w:eastAsia="ru-RU"/>
              </w:rPr>
              <w:t>Квалификация участника закупки, выраженная в наличии деловой репутации у участника закупки</w:t>
            </w:r>
          </w:p>
        </w:tc>
      </w:tr>
      <w:tr w:rsidR="00DB5690" w:rsidRPr="00DB5690" w:rsidTr="00DB5690">
        <w:trPr>
          <w:trHeight w:val="160"/>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5690" w:rsidRPr="00DB5690" w:rsidRDefault="00DB5690" w:rsidP="00DB5690">
            <w:pPr>
              <w:jc w:val="left"/>
              <w:rPr>
                <w:rFonts w:eastAsia="Times New Roman" w:cs="Times New Roman"/>
                <w:shd w:val="clear" w:color="auto" w:fill="FFFFFF"/>
                <w:lang w:eastAsia="ru-RU"/>
              </w:rPr>
            </w:pPr>
            <w:r w:rsidRPr="00DB5690">
              <w:rPr>
                <w:rFonts w:eastAsia="Calibri" w:cs="Times New Roman"/>
                <w:lang w:eastAsia="ru-RU"/>
              </w:rPr>
              <w:t xml:space="preserve">наличие у участника  8 и более </w:t>
            </w:r>
            <w:r w:rsidRPr="00DB5690">
              <w:rPr>
                <w:rFonts w:eastAsia="Times New Roman" w:cs="Times New Roman"/>
                <w:shd w:val="clear" w:color="auto" w:fill="FFFFFF"/>
                <w:lang w:eastAsia="ru-RU"/>
              </w:rPr>
              <w:t xml:space="preserve"> положительных писем –отзывов, грамот, благодарностей или</w:t>
            </w:r>
            <w:r w:rsidRPr="00DB5690">
              <w:rPr>
                <w:rFonts w:eastAsia="Calibri" w:cs="Times New Roman"/>
                <w:lang w:eastAsia="ru-RU"/>
              </w:rPr>
              <w:t xml:space="preserve"> публикаций </w:t>
            </w:r>
            <w:r w:rsidRPr="00DB5690">
              <w:rPr>
                <w:rFonts w:eastAsia="Times New Roman" w:cs="Times New Roman"/>
                <w:shd w:val="clear" w:color="auto" w:fill="FFFFFF"/>
                <w:lang w:eastAsia="ru-RU"/>
              </w:rPr>
              <w:t xml:space="preserve"> в качестве позитивной информации в открытых источниках</w:t>
            </w:r>
          </w:p>
          <w:p w:rsidR="00DB5690" w:rsidRPr="00DB5690" w:rsidRDefault="00DB5690" w:rsidP="00DB5690">
            <w:pPr>
              <w:jc w:val="left"/>
              <w:rPr>
                <w:rFonts w:eastAsia="Times New Roman" w:cs="Times New Roman"/>
                <w:shd w:val="clear" w:color="auto" w:fill="FFFFFF"/>
                <w:lang w:eastAsia="ru-RU"/>
              </w:rPr>
            </w:pPr>
            <w:r w:rsidRPr="00DB5690">
              <w:rPr>
                <w:rFonts w:eastAsia="Times New Roman" w:cs="Times New Roman"/>
                <w:shd w:val="clear" w:color="auto" w:fill="FFFFFF"/>
                <w:lang w:eastAsia="ru-RU"/>
              </w:rPr>
              <w:t xml:space="preserve">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5690" w:rsidRPr="00DB5690" w:rsidRDefault="00DB5690" w:rsidP="00DB5690">
            <w:pPr>
              <w:rPr>
                <w:rFonts w:eastAsia="Times New Roman" w:cs="Times New Roman"/>
                <w:lang w:eastAsia="ru-RU"/>
              </w:rPr>
            </w:pPr>
            <w:r w:rsidRPr="00DB5690">
              <w:rPr>
                <w:rFonts w:eastAsia="Times New Roman" w:cs="Times New Roman"/>
                <w:lang w:eastAsia="ru-RU"/>
              </w:rPr>
              <w:t>100 баллов</w:t>
            </w:r>
          </w:p>
        </w:tc>
        <w:tc>
          <w:tcPr>
            <w:tcW w:w="2376" w:type="dxa"/>
            <w:vMerge w:val="restart"/>
            <w:tcBorders>
              <w:top w:val="nil"/>
              <w:left w:val="single" w:sz="4" w:space="0" w:color="auto"/>
              <w:right w:val="single" w:sz="4" w:space="0" w:color="auto"/>
            </w:tcBorders>
            <w:vAlign w:val="center"/>
            <w:hideMark/>
          </w:tcPr>
          <w:p w:rsidR="00DB5690" w:rsidRPr="00DB5690" w:rsidRDefault="00DB5690" w:rsidP="00DB5690">
            <w:pPr>
              <w:jc w:val="left"/>
              <w:rPr>
                <w:rFonts w:eastAsia="Times New Roman" w:cs="Times New Roman"/>
                <w:lang w:eastAsia="ru-RU"/>
              </w:rPr>
            </w:pPr>
            <w:r w:rsidRPr="00DB5690">
              <w:rPr>
                <w:rFonts w:eastAsia="Times New Roman" w:cs="Times New Roman"/>
                <w:lang w:eastAsia="ru-RU"/>
              </w:rPr>
              <w:t>40</w:t>
            </w:r>
          </w:p>
        </w:tc>
      </w:tr>
      <w:tr w:rsidR="00DB5690" w:rsidRPr="00DB5690" w:rsidTr="00DB5690">
        <w:trPr>
          <w:trHeight w:val="160"/>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5690" w:rsidRPr="00DB5690" w:rsidRDefault="00DB5690" w:rsidP="00DB5690">
            <w:pPr>
              <w:jc w:val="left"/>
              <w:rPr>
                <w:rFonts w:eastAsia="Calibri" w:cs="Times New Roman"/>
                <w:lang w:eastAsia="ru-RU"/>
              </w:rPr>
            </w:pPr>
            <w:r w:rsidRPr="00DB5690">
              <w:rPr>
                <w:rFonts w:eastAsia="Calibri" w:cs="Times New Roman"/>
                <w:lang w:eastAsia="ru-RU"/>
              </w:rPr>
              <w:t xml:space="preserve">наличие у участника  менее 8 </w:t>
            </w:r>
            <w:r w:rsidRPr="00DB5690">
              <w:rPr>
                <w:rFonts w:eastAsia="Times New Roman" w:cs="Times New Roman"/>
                <w:shd w:val="clear" w:color="auto" w:fill="FFFFFF"/>
                <w:lang w:eastAsia="ru-RU"/>
              </w:rPr>
              <w:t xml:space="preserve"> положительных писем –отзывов, грамот, благодарностей или</w:t>
            </w:r>
            <w:r w:rsidRPr="00DB5690">
              <w:rPr>
                <w:rFonts w:eastAsia="Calibri" w:cs="Times New Roman"/>
                <w:lang w:eastAsia="ru-RU"/>
              </w:rPr>
              <w:t xml:space="preserve"> публикаций </w:t>
            </w:r>
            <w:r w:rsidRPr="00DB5690">
              <w:rPr>
                <w:rFonts w:eastAsia="Times New Roman" w:cs="Times New Roman"/>
                <w:shd w:val="clear" w:color="auto" w:fill="FFFFFF"/>
                <w:lang w:eastAsia="ru-RU"/>
              </w:rPr>
              <w:t xml:space="preserve"> в качестве позитивной информации в открытых источника или отсутствие информации</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5690" w:rsidRPr="00DB5690" w:rsidRDefault="00DB5690" w:rsidP="00DB5690">
            <w:pPr>
              <w:rPr>
                <w:rFonts w:eastAsia="Times New Roman" w:cs="Times New Roman"/>
                <w:lang w:eastAsia="ru-RU"/>
              </w:rPr>
            </w:pPr>
            <w:r w:rsidRPr="00DB5690">
              <w:rPr>
                <w:rFonts w:eastAsia="Times New Roman" w:cs="Times New Roman"/>
                <w:lang w:eastAsia="ru-RU"/>
              </w:rPr>
              <w:t>0 баллов</w:t>
            </w:r>
          </w:p>
        </w:tc>
        <w:tc>
          <w:tcPr>
            <w:tcW w:w="2376" w:type="dxa"/>
            <w:vMerge/>
            <w:tcBorders>
              <w:left w:val="single" w:sz="4" w:space="0" w:color="auto"/>
              <w:bottom w:val="nil"/>
              <w:right w:val="single" w:sz="4" w:space="0" w:color="auto"/>
            </w:tcBorders>
            <w:vAlign w:val="center"/>
          </w:tcPr>
          <w:p w:rsidR="00DB5690" w:rsidRPr="00DB5690" w:rsidRDefault="00DB5690" w:rsidP="00DB5690">
            <w:pPr>
              <w:jc w:val="left"/>
              <w:rPr>
                <w:rFonts w:eastAsia="Times New Roman" w:cs="Times New Roman"/>
                <w:lang w:eastAsia="ru-RU"/>
              </w:rPr>
            </w:pPr>
          </w:p>
        </w:tc>
      </w:tr>
    </w:tbl>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lastRenderedPageBreak/>
        <w:t xml:space="preserve"> Порядок оценки и присвоения баллов:</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 По показателю «</w:t>
      </w:r>
      <w:r w:rsidRPr="00DB5690">
        <w:rPr>
          <w:rFonts w:eastAsia="Times New Roman" w:cs="Times New Roman"/>
          <w:i/>
          <w:iCs/>
          <w:sz w:val="24"/>
          <w:szCs w:val="24"/>
          <w:lang w:eastAsia="ru-RU"/>
        </w:rPr>
        <w:t>Квалификация участника закупки, выраженная в опыте участника по успешному исполнению обязательств по поставке товаров сопоставимого характера и объема</w:t>
      </w:r>
      <w:r w:rsidRPr="00DB5690">
        <w:rPr>
          <w:rFonts w:eastAsia="Times New Roman" w:cs="Times New Roman"/>
          <w:sz w:val="24"/>
          <w:szCs w:val="24"/>
          <w:lang w:eastAsia="ru-RU"/>
        </w:rPr>
        <w:t>».  Наличие опыта подтверждается документами, предоставляемыми участником в составе предложения: заполненной формой «Опыт участника по исполнению обязательств по успешной поставке товара сопоставимого характера и объема» (приложение № 3 к Информационной карте); заполненной формой «Исполненный контракт/договор» (форма заполняется для каждого контракта/договора) (приложение № 4 к Информационной карте), копиями исполненных контрактов/договоров на обязательств сопоставимого характера за период с 01.01. 2024—по настоящее время с приложением копий дополнительных соглашений и изменений к таким договорам (при наличии), копий актов, копиями иных документов, составленных в результате исполнения таких договоров.</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В случае несоответствия сумм указанных в исполненных контрактах/договорах и актах, к таким контрактам/договорам, комиссия будет учитывать суммы указанные в актах. </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В случае предоставления неполного комплекта документов по контракту/договору и/или не предоставления форм «Опыт участника по исполнению обязательств по успешной поставке  товара сопоставимого характера и объема» и «Исполненный контракт/договор», либо выявления несоответствия сведений в представленных документах формам «Опыт участника по исполнению обязательств по успешной поставке успешному оказанию услуг сопоставимого характера и объема» и «исполненный контракт/договор», комиссия не будет учитывать объем по такому контракту/договору.</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В случае выявления, в представленных документах, недостоверной информации, начисление баллов по данному показателю не производиться.</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Для целей расчета баллов по показателю комиссия учитывает совокупный объем по представленным контрактам/договорам, удовлетворяющим требованиям настоящего пункта.</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2.2. По показателю «</w:t>
      </w:r>
      <w:r w:rsidRPr="00DB5690">
        <w:rPr>
          <w:rFonts w:eastAsia="Times New Roman" w:cs="Times New Roman"/>
          <w:i/>
          <w:iCs/>
          <w:sz w:val="24"/>
          <w:szCs w:val="24"/>
          <w:lang w:eastAsia="ru-RU"/>
        </w:rPr>
        <w:t>Квалификация участника закупки, выраженная в наличии у участника закупки деловой репутации</w:t>
      </w:r>
      <w:r w:rsidRPr="00DB5690">
        <w:rPr>
          <w:rFonts w:eastAsia="Times New Roman" w:cs="Times New Roman"/>
          <w:sz w:val="24"/>
          <w:szCs w:val="24"/>
          <w:lang w:eastAsia="ru-RU"/>
        </w:rPr>
        <w:t>»:</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2.2.1.Под наличием </w:t>
      </w:r>
      <w:r w:rsidRPr="00DB5690">
        <w:rPr>
          <w:rFonts w:eastAsia="Times New Roman" w:cs="Times New Roman"/>
          <w:sz w:val="24"/>
          <w:szCs w:val="24"/>
          <w:shd w:val="clear" w:color="auto" w:fill="FFFFFF"/>
          <w:lang w:eastAsia="ru-RU"/>
        </w:rPr>
        <w:t>позитивной информации в открытых источниках</w:t>
      </w:r>
      <w:r w:rsidRPr="00DB5690">
        <w:rPr>
          <w:rFonts w:eastAsia="Times New Roman" w:cs="Times New Roman"/>
          <w:sz w:val="24"/>
          <w:szCs w:val="24"/>
          <w:lang w:eastAsia="ru-RU"/>
        </w:rPr>
        <w:t xml:space="preserve"> понимается – наличие положительных писем- отзывов от заказчиков, благодарностей, публикаций в зарегистрированных средствах массовой информации, за исключением собственных изданий Участника, а также информация публикуемая рейтинговыми и/или статистическими агентствами/организациями, не являющимися взаимозависимыми и аффилированными по отношению к Участнику и Заказчику, </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Наличие деловой репутации подтверждается документами, предоставляемыми участником в составе предложения: </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 заполненную форму «Деловая репутация участника закупки», по форме приложения №7 к Информационной карте; </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копии информационных материалов, распечаток с сайтов и т.п.</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В случае выявления, в представленных документах, недостоверной информации, не предоставления форм «Деловая репутация участника закупки», начисление баллов по данному показателю не производится.</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2.3. Отсутствие документов, подтверждающих квалификацию участника, не является основанием для отклонения предложения участника.</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b/>
          <w:bCs/>
          <w:sz w:val="24"/>
          <w:szCs w:val="24"/>
          <w:lang w:eastAsia="ru-RU"/>
        </w:rPr>
      </w:pPr>
      <w:r w:rsidRPr="00DB5690">
        <w:rPr>
          <w:rFonts w:eastAsia="Times New Roman" w:cs="Times New Roman"/>
          <w:b/>
          <w:bCs/>
          <w:sz w:val="24"/>
          <w:szCs w:val="24"/>
          <w:lang w:eastAsia="ru-RU"/>
        </w:rPr>
        <w:t>3. Порядок описания и содержания предложения Участника запроса предложений в отношении объекта закупки</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Участнику закупки при формировании заявки запроса предложений необходимо заполнить все формы (приложения к Информационной карте), а также: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Участником закупки цена заявки на участие в Запросе предложений определяется в соответствии с правилами настоящей документации о Запросе предложений и должна включать в себя Расчет стоимости работ/услуг/поставок по договору, с учетом всех объектов и статей затрат возникающих в рамках договора. </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lastRenderedPageBreak/>
        <w:t>Цены, предлагаемые Участником Запроса предложений, должны оставаться фиксированными на протяжении всего срока выполнения Договора и не меняться ни при каких обстоятельствах. Заявка на участие в Запросе предложений, предусматривающая корректировку цен в ходе исполнения договора, подлежит отклонению как не отвечающая условиям Запроса предложений.</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Цена, указываемая в заявке на участие в Запросе предложений, не должна превышать указанную расчетную (максимальную) цену предмета закупки согласно информационной карте.</w:t>
      </w:r>
    </w:p>
    <w:p w:rsidR="00DB5690" w:rsidRPr="00DB5690" w:rsidRDefault="00DB5690" w:rsidP="00DB5690">
      <w:pPr>
        <w:numPr>
          <w:ilvl w:val="0"/>
          <w:numId w:val="2"/>
        </w:numPr>
        <w:spacing w:after="200" w:line="276" w:lineRule="auto"/>
        <w:ind w:firstLine="709"/>
        <w:jc w:val="left"/>
        <w:rPr>
          <w:rFonts w:eastAsia="Calibri" w:cs="Times New Roman"/>
          <w:b/>
          <w:bCs/>
          <w:sz w:val="24"/>
          <w:szCs w:val="24"/>
        </w:rPr>
      </w:pPr>
      <w:r w:rsidRPr="00DB5690">
        <w:rPr>
          <w:rFonts w:eastAsia="Calibri" w:cs="Times New Roman"/>
          <w:b/>
          <w:bCs/>
          <w:sz w:val="24"/>
          <w:szCs w:val="24"/>
        </w:rPr>
        <w:t xml:space="preserve">Образцы форм документов, включаемых в Заявку на участие в Запросе предложений. </w:t>
      </w:r>
    </w:p>
    <w:p w:rsidR="00DB5690" w:rsidRPr="00DB5690" w:rsidRDefault="00DB5690" w:rsidP="00DB5690">
      <w:pPr>
        <w:ind w:firstLine="709"/>
        <w:jc w:val="right"/>
        <w:rPr>
          <w:rFonts w:eastAsia="Times New Roman" w:cs="Times New Roman"/>
          <w:sz w:val="24"/>
          <w:szCs w:val="24"/>
          <w:lang w:eastAsia="ru-RU"/>
        </w:rPr>
      </w:pPr>
      <w:r w:rsidRPr="00DB5690">
        <w:rPr>
          <w:rFonts w:eastAsia="Times New Roman" w:cs="Times New Roman"/>
          <w:sz w:val="24"/>
          <w:szCs w:val="24"/>
          <w:lang w:eastAsia="ru-RU"/>
        </w:rPr>
        <w:t>Приложение № 1 к Информационной карте</w:t>
      </w:r>
    </w:p>
    <w:p w:rsidR="00DB5690" w:rsidRPr="00DB5690" w:rsidRDefault="00DB5690" w:rsidP="00DB5690">
      <w:pPr>
        <w:ind w:firstLine="709"/>
        <w:rPr>
          <w:rFonts w:eastAsia="Times New Roman" w:cs="Times New Roman"/>
          <w:b/>
          <w:bCs/>
          <w:sz w:val="24"/>
          <w:szCs w:val="24"/>
          <w:lang w:eastAsia="ru-RU"/>
        </w:rPr>
      </w:pPr>
    </w:p>
    <w:p w:rsidR="00DB5690" w:rsidRPr="00DB5690" w:rsidRDefault="00DB5690" w:rsidP="00DB5690">
      <w:pPr>
        <w:ind w:firstLine="709"/>
        <w:jc w:val="center"/>
        <w:rPr>
          <w:rFonts w:eastAsia="Times New Roman" w:cs="Times New Roman"/>
          <w:b/>
          <w:bCs/>
          <w:sz w:val="24"/>
          <w:szCs w:val="24"/>
          <w:lang w:eastAsia="ru-RU"/>
        </w:rPr>
      </w:pPr>
    </w:p>
    <w:p w:rsidR="00DB5690" w:rsidRPr="00DB5690" w:rsidRDefault="00DB5690" w:rsidP="00DB5690">
      <w:pPr>
        <w:ind w:firstLine="709"/>
        <w:jc w:val="center"/>
        <w:rPr>
          <w:rFonts w:eastAsia="Times New Roman" w:cs="Times New Roman"/>
          <w:b/>
          <w:bCs/>
          <w:sz w:val="24"/>
          <w:szCs w:val="24"/>
          <w:lang w:eastAsia="ru-RU"/>
        </w:rPr>
      </w:pPr>
      <w:r w:rsidRPr="00DB5690">
        <w:rPr>
          <w:rFonts w:eastAsia="Times New Roman" w:cs="Times New Roman"/>
          <w:b/>
          <w:bCs/>
          <w:sz w:val="24"/>
          <w:szCs w:val="24"/>
          <w:lang w:eastAsia="ru-RU"/>
        </w:rPr>
        <w:t>ОПИСЬ</w:t>
      </w:r>
    </w:p>
    <w:p w:rsidR="00DB5690" w:rsidRPr="00DB5690" w:rsidRDefault="00DB5690" w:rsidP="00DB5690">
      <w:pPr>
        <w:ind w:firstLine="709"/>
        <w:jc w:val="center"/>
        <w:rPr>
          <w:rFonts w:eastAsia="Times New Roman" w:cs="Times New Roman"/>
          <w:b/>
          <w:bCs/>
          <w:sz w:val="24"/>
          <w:szCs w:val="24"/>
          <w:lang w:eastAsia="ru-RU"/>
        </w:rPr>
      </w:pPr>
      <w:r w:rsidRPr="00DB5690">
        <w:rPr>
          <w:rFonts w:eastAsia="Times New Roman" w:cs="Times New Roman"/>
          <w:b/>
          <w:bCs/>
          <w:sz w:val="24"/>
          <w:szCs w:val="24"/>
          <w:lang w:eastAsia="ru-RU"/>
        </w:rPr>
        <w:t>ВХОДЯЩИХ В СОСТАВ  ЗАЯВКИ ДОКУМЕНТОВ</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Участник подтверждает, что для участия в запросе предложений (лоте) ____________________________________ (наименование запроса предложений, наименование и номер лота указываются участником) участником в составе предложения представлены нижеперечисленные документы и что содержание описи и состав предложения совпадают.</w:t>
      </w:r>
    </w:p>
    <w:p w:rsidR="00DB5690" w:rsidRPr="00DB5690" w:rsidRDefault="00DB5690" w:rsidP="00DB5690">
      <w:pPr>
        <w:ind w:firstLine="709"/>
        <w:rPr>
          <w:rFonts w:eastAsia="Times New Roman" w:cs="Times New Roman"/>
          <w:sz w:val="24"/>
          <w:szCs w:val="24"/>
          <w:lang w:eastAsia="ru-RU"/>
        </w:rPr>
      </w:pPr>
    </w:p>
    <w:tbl>
      <w:tblPr>
        <w:tblW w:w="9420" w:type="dxa"/>
        <w:tblLayout w:type="fixed"/>
        <w:tblCellMar>
          <w:left w:w="70" w:type="dxa"/>
          <w:right w:w="70" w:type="dxa"/>
        </w:tblCellMar>
        <w:tblLook w:val="00A0" w:firstRow="1" w:lastRow="0" w:firstColumn="1" w:lastColumn="0" w:noHBand="0" w:noVBand="0"/>
      </w:tblPr>
      <w:tblGrid>
        <w:gridCol w:w="3373"/>
        <w:gridCol w:w="3373"/>
        <w:gridCol w:w="2674"/>
      </w:tblGrid>
      <w:tr w:rsidR="00DB5690" w:rsidRPr="00DB5690" w:rsidTr="00DB5690">
        <w:trPr>
          <w:cantSplit/>
          <w:trHeight w:val="240"/>
        </w:trPr>
        <w:tc>
          <w:tcPr>
            <w:tcW w:w="3375"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jc w:val="center"/>
              <w:rPr>
                <w:rFonts w:eastAsia="Times New Roman" w:cs="Times New Roman"/>
                <w:sz w:val="24"/>
                <w:szCs w:val="24"/>
                <w:lang w:eastAsia="ru-RU"/>
              </w:rPr>
            </w:pPr>
            <w:r w:rsidRPr="00DB5690">
              <w:rPr>
                <w:rFonts w:eastAsia="Times New Roman" w:cs="Times New Roman"/>
                <w:sz w:val="24"/>
                <w:szCs w:val="24"/>
                <w:lang w:eastAsia="ru-RU"/>
              </w:rPr>
              <w:t>Наименование документа</w:t>
            </w:r>
          </w:p>
        </w:tc>
        <w:tc>
          <w:tcPr>
            <w:tcW w:w="3375"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jc w:val="center"/>
              <w:rPr>
                <w:rFonts w:eastAsia="Times New Roman" w:cs="Times New Roman"/>
                <w:sz w:val="24"/>
                <w:szCs w:val="24"/>
                <w:lang w:eastAsia="ru-RU"/>
              </w:rPr>
            </w:pPr>
            <w:r w:rsidRPr="00DB5690">
              <w:rPr>
                <w:rFonts w:eastAsia="Times New Roman" w:cs="Times New Roman"/>
                <w:sz w:val="24"/>
                <w:szCs w:val="24"/>
                <w:lang w:eastAsia="ru-RU"/>
              </w:rPr>
              <w:t>Количество листов &lt;1&gt;</w:t>
            </w:r>
          </w:p>
        </w:tc>
        <w:tc>
          <w:tcPr>
            <w:tcW w:w="2676"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jc w:val="center"/>
              <w:rPr>
                <w:rFonts w:eastAsia="Times New Roman" w:cs="Times New Roman"/>
                <w:sz w:val="24"/>
                <w:szCs w:val="24"/>
                <w:lang w:eastAsia="ru-RU"/>
              </w:rPr>
            </w:pPr>
            <w:r w:rsidRPr="00DB5690">
              <w:rPr>
                <w:rFonts w:eastAsia="Times New Roman" w:cs="Times New Roman"/>
                <w:sz w:val="24"/>
                <w:szCs w:val="24"/>
                <w:lang w:eastAsia="ru-RU"/>
              </w:rPr>
              <w:t>Порядковый номер листа</w:t>
            </w:r>
          </w:p>
        </w:tc>
      </w:tr>
      <w:tr w:rsidR="00DB5690" w:rsidRPr="00DB5690" w:rsidTr="00DB5690">
        <w:trPr>
          <w:cantSplit/>
          <w:trHeight w:val="240"/>
        </w:trPr>
        <w:tc>
          <w:tcPr>
            <w:tcW w:w="3375"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sz w:val="24"/>
                <w:szCs w:val="24"/>
                <w:lang w:eastAsia="ru-RU"/>
              </w:rPr>
            </w:pPr>
          </w:p>
        </w:tc>
        <w:tc>
          <w:tcPr>
            <w:tcW w:w="3375"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sz w:val="24"/>
                <w:szCs w:val="24"/>
                <w:lang w:eastAsia="ru-RU"/>
              </w:rPr>
            </w:pPr>
          </w:p>
        </w:tc>
        <w:tc>
          <w:tcPr>
            <w:tcW w:w="2676"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sz w:val="24"/>
                <w:szCs w:val="24"/>
                <w:lang w:eastAsia="ru-RU"/>
              </w:rPr>
            </w:pPr>
          </w:p>
        </w:tc>
      </w:tr>
      <w:tr w:rsidR="00DB5690" w:rsidRPr="00DB5690" w:rsidTr="00DB5690">
        <w:trPr>
          <w:cantSplit/>
          <w:trHeight w:val="240"/>
        </w:trPr>
        <w:tc>
          <w:tcPr>
            <w:tcW w:w="3375"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sz w:val="24"/>
                <w:szCs w:val="24"/>
                <w:lang w:eastAsia="ru-RU"/>
              </w:rPr>
            </w:pPr>
          </w:p>
        </w:tc>
        <w:tc>
          <w:tcPr>
            <w:tcW w:w="3375"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sz w:val="24"/>
                <w:szCs w:val="24"/>
                <w:lang w:eastAsia="ru-RU"/>
              </w:rPr>
            </w:pPr>
          </w:p>
        </w:tc>
        <w:tc>
          <w:tcPr>
            <w:tcW w:w="2676"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sz w:val="24"/>
                <w:szCs w:val="24"/>
                <w:lang w:eastAsia="ru-RU"/>
              </w:rPr>
            </w:pPr>
          </w:p>
        </w:tc>
      </w:tr>
    </w:tbl>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&lt;1&gt; Участник должен перечислить все входящие в состав предложения документы, указать номер листа и количество листов. Опись подписывается участником  </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br w:type="page"/>
      </w:r>
    </w:p>
    <w:p w:rsidR="00DB5690" w:rsidRPr="00DB5690" w:rsidRDefault="00DB5690" w:rsidP="00DB5690">
      <w:pPr>
        <w:jc w:val="left"/>
        <w:rPr>
          <w:rFonts w:eastAsia="Times New Roman" w:cs="Times New Roman"/>
          <w:sz w:val="24"/>
          <w:szCs w:val="24"/>
          <w:lang w:eastAsia="ru-RU"/>
        </w:rPr>
        <w:sectPr w:rsidR="00DB5690" w:rsidRPr="00DB5690">
          <w:pgSz w:w="11905" w:h="16838"/>
          <w:pgMar w:top="1134" w:right="987" w:bottom="1134" w:left="1276" w:header="720" w:footer="720" w:gutter="0"/>
          <w:cols w:space="720"/>
        </w:sectPr>
      </w:pPr>
    </w:p>
    <w:p w:rsidR="00DB5690" w:rsidRPr="00DB5690" w:rsidRDefault="00DB5690" w:rsidP="00DB5690">
      <w:pPr>
        <w:ind w:firstLine="709"/>
        <w:jc w:val="right"/>
        <w:rPr>
          <w:rFonts w:eastAsia="Times New Roman" w:cs="Times New Roman"/>
          <w:sz w:val="24"/>
          <w:szCs w:val="24"/>
          <w:lang w:eastAsia="ru-RU"/>
        </w:rPr>
      </w:pPr>
      <w:r w:rsidRPr="00DB5690">
        <w:rPr>
          <w:rFonts w:eastAsia="Times New Roman" w:cs="Times New Roman"/>
          <w:sz w:val="24"/>
          <w:szCs w:val="24"/>
          <w:lang w:eastAsia="ru-RU"/>
        </w:rPr>
        <w:lastRenderedPageBreak/>
        <w:t>Приложение № 2 к Информационной карте</w:t>
      </w:r>
    </w:p>
    <w:p w:rsidR="00DB5690" w:rsidRPr="00DB5690" w:rsidRDefault="00DB5690" w:rsidP="00DB5690">
      <w:pPr>
        <w:ind w:firstLine="709"/>
        <w:jc w:val="right"/>
        <w:rPr>
          <w:rFonts w:eastAsia="Times New Roman" w:cs="Times New Roman"/>
          <w:sz w:val="24"/>
          <w:szCs w:val="24"/>
          <w:lang w:eastAsia="ru-RU"/>
        </w:rPr>
      </w:pPr>
    </w:p>
    <w:p w:rsidR="00DB5690" w:rsidRPr="00DB5690" w:rsidRDefault="00DB5690" w:rsidP="00DB5690">
      <w:pPr>
        <w:ind w:firstLine="709"/>
        <w:jc w:val="center"/>
        <w:rPr>
          <w:rFonts w:eastAsia="Times New Roman" w:cs="Times New Roman"/>
          <w:b/>
          <w:bCs/>
          <w:sz w:val="24"/>
          <w:szCs w:val="24"/>
          <w:lang w:eastAsia="ru-RU"/>
        </w:rPr>
      </w:pPr>
      <w:r w:rsidRPr="00DB5690">
        <w:rPr>
          <w:rFonts w:eastAsia="Times New Roman" w:cs="Times New Roman"/>
          <w:b/>
          <w:bCs/>
          <w:sz w:val="24"/>
          <w:szCs w:val="24"/>
          <w:lang w:eastAsia="ru-RU"/>
        </w:rPr>
        <w:t>ФОРМА «</w:t>
      </w:r>
      <w:r w:rsidRPr="00DB5690">
        <w:rPr>
          <w:rFonts w:eastAsia="Times New Roman" w:cs="Times New Roman"/>
          <w:b/>
          <w:bCs/>
          <w:caps/>
          <w:sz w:val="24"/>
          <w:szCs w:val="24"/>
          <w:lang w:eastAsia="ru-RU"/>
        </w:rPr>
        <w:t>ЗАЯВКА НА УЧАСТИЕ в запросе предложений</w:t>
      </w:r>
      <w:r w:rsidRPr="00DB5690">
        <w:rPr>
          <w:rFonts w:eastAsia="Times New Roman" w:cs="Times New Roman"/>
          <w:b/>
          <w:bCs/>
          <w:sz w:val="24"/>
          <w:szCs w:val="24"/>
          <w:lang w:eastAsia="ru-RU"/>
        </w:rPr>
        <w:t>»</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 Участник (для юридического лица):</w:t>
      </w:r>
    </w:p>
    <w:p w:rsidR="00DB5690" w:rsidRPr="00DB5690" w:rsidRDefault="00DB5690" w:rsidP="00DB5690">
      <w:pPr>
        <w:ind w:firstLine="709"/>
        <w:rPr>
          <w:rFonts w:eastAsia="Times New Roman" w:cs="Times New Roman"/>
          <w:sz w:val="24"/>
          <w:szCs w:val="24"/>
          <w:lang w:eastAsia="ru-RU"/>
        </w:rPr>
      </w:pPr>
    </w:p>
    <w:tbl>
      <w:tblPr>
        <w:tblW w:w="9576" w:type="dxa"/>
        <w:tblLayout w:type="fixed"/>
        <w:tblCellMar>
          <w:left w:w="70" w:type="dxa"/>
          <w:right w:w="70" w:type="dxa"/>
        </w:tblCellMar>
        <w:tblLook w:val="00A0" w:firstRow="1" w:lastRow="0" w:firstColumn="1" w:lastColumn="0" w:noHBand="0" w:noVBand="0"/>
      </w:tblPr>
      <w:tblGrid>
        <w:gridCol w:w="7701"/>
        <w:gridCol w:w="1875"/>
      </w:tblGrid>
      <w:tr w:rsidR="00DB5690" w:rsidRPr="00DB5690" w:rsidTr="00DB5690">
        <w:trPr>
          <w:cantSplit/>
          <w:trHeight w:val="360"/>
        </w:trPr>
        <w:tc>
          <w:tcPr>
            <w:tcW w:w="7695"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rPr>
                <w:rFonts w:eastAsia="Times New Roman" w:cs="Times New Roman"/>
                <w:lang w:eastAsia="ru-RU"/>
              </w:rPr>
            </w:pPr>
            <w:r w:rsidRPr="00DB5690">
              <w:rPr>
                <w:rFonts w:eastAsia="Times New Roman" w:cs="Times New Roman"/>
                <w:lang w:eastAsia="ru-RU"/>
              </w:rPr>
              <w:t>1.1. Наименование юридического лица и фирменное наименование (при наличии) юридического лица</w:t>
            </w:r>
          </w:p>
        </w:tc>
        <w:tc>
          <w:tcPr>
            <w:tcW w:w="1873"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lang w:eastAsia="ru-RU"/>
              </w:rPr>
            </w:pPr>
          </w:p>
        </w:tc>
      </w:tr>
      <w:tr w:rsidR="00DB5690" w:rsidRPr="00DB5690" w:rsidTr="00DB5690">
        <w:trPr>
          <w:cantSplit/>
          <w:trHeight w:val="360"/>
        </w:trPr>
        <w:tc>
          <w:tcPr>
            <w:tcW w:w="7695"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rPr>
                <w:rFonts w:eastAsia="Times New Roman" w:cs="Times New Roman"/>
                <w:lang w:eastAsia="ru-RU"/>
              </w:rPr>
            </w:pPr>
            <w:r w:rsidRPr="00DB5690">
              <w:rPr>
                <w:rFonts w:eastAsia="Times New Roman" w:cs="Times New Roman"/>
                <w:lang w:eastAsia="ru-RU"/>
              </w:rPr>
              <w:t>1.2. Почтовый адрес (оглашается на процедуре вскрытия заявок)</w:t>
            </w:r>
          </w:p>
        </w:tc>
        <w:tc>
          <w:tcPr>
            <w:tcW w:w="1873"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lang w:eastAsia="ru-RU"/>
              </w:rPr>
            </w:pPr>
          </w:p>
        </w:tc>
      </w:tr>
      <w:tr w:rsidR="00DB5690" w:rsidRPr="00DB5690" w:rsidTr="00DB5690">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rPr>
                <w:rFonts w:eastAsia="Times New Roman" w:cs="Times New Roman"/>
                <w:lang w:eastAsia="ru-RU"/>
              </w:rPr>
            </w:pPr>
            <w:r w:rsidRPr="00DB5690">
              <w:rPr>
                <w:rFonts w:eastAsia="Times New Roman" w:cs="Times New Roman"/>
                <w:lang w:eastAsia="ru-RU"/>
              </w:rPr>
              <w:t>1.3. Место нахождения</w:t>
            </w:r>
          </w:p>
        </w:tc>
        <w:tc>
          <w:tcPr>
            <w:tcW w:w="1873"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lang w:eastAsia="ru-RU"/>
              </w:rPr>
            </w:pPr>
          </w:p>
        </w:tc>
      </w:tr>
      <w:tr w:rsidR="00DB5690" w:rsidRPr="00DB5690" w:rsidTr="00DB5690">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numPr>
                <w:ilvl w:val="1"/>
                <w:numId w:val="3"/>
              </w:numPr>
              <w:spacing w:after="200" w:line="276" w:lineRule="auto"/>
              <w:jc w:val="left"/>
              <w:rPr>
                <w:rFonts w:eastAsia="Calibri" w:cs="Times New Roman"/>
              </w:rPr>
            </w:pPr>
            <w:r w:rsidRPr="00DB5690">
              <w:rPr>
                <w:rFonts w:eastAsia="Calibri" w:cs="Times New Roman"/>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1873"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lang w:eastAsia="ru-RU"/>
              </w:rPr>
            </w:pPr>
          </w:p>
        </w:tc>
      </w:tr>
      <w:tr w:rsidR="00DB5690" w:rsidRPr="00DB5690" w:rsidTr="00DB5690">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rPr>
                <w:rFonts w:eastAsia="Times New Roman" w:cs="Times New Roman"/>
                <w:lang w:eastAsia="ru-RU"/>
              </w:rPr>
            </w:pPr>
            <w:r w:rsidRPr="00DB5690">
              <w:rPr>
                <w:rFonts w:eastAsia="Times New Roman" w:cs="Times New Roman"/>
                <w:lang w:eastAsia="ru-RU"/>
              </w:rPr>
              <w:t>1.5. Контактный телефон (факс)</w:t>
            </w:r>
          </w:p>
        </w:tc>
        <w:tc>
          <w:tcPr>
            <w:tcW w:w="1873"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lang w:eastAsia="ru-RU"/>
              </w:rPr>
            </w:pPr>
          </w:p>
        </w:tc>
      </w:tr>
    </w:tbl>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1. Участник (для физического лица):</w:t>
      </w:r>
    </w:p>
    <w:p w:rsidR="00DB5690" w:rsidRPr="00DB5690" w:rsidRDefault="00DB5690" w:rsidP="00DB5690">
      <w:pPr>
        <w:ind w:firstLine="709"/>
        <w:rPr>
          <w:rFonts w:eastAsia="Times New Roman" w:cs="Times New Roman"/>
          <w:sz w:val="24"/>
          <w:szCs w:val="24"/>
          <w:lang w:eastAsia="ru-RU"/>
        </w:rPr>
      </w:pPr>
    </w:p>
    <w:tbl>
      <w:tblPr>
        <w:tblW w:w="9576" w:type="dxa"/>
        <w:tblLayout w:type="fixed"/>
        <w:tblCellMar>
          <w:left w:w="70" w:type="dxa"/>
          <w:right w:w="70" w:type="dxa"/>
        </w:tblCellMar>
        <w:tblLook w:val="00A0" w:firstRow="1" w:lastRow="0" w:firstColumn="1" w:lastColumn="0" w:noHBand="0" w:noVBand="0"/>
      </w:tblPr>
      <w:tblGrid>
        <w:gridCol w:w="7701"/>
        <w:gridCol w:w="1875"/>
      </w:tblGrid>
      <w:tr w:rsidR="00DB5690" w:rsidRPr="00DB5690" w:rsidTr="00DB5690">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rPr>
                <w:rFonts w:eastAsia="Times New Roman" w:cs="Times New Roman"/>
                <w:lang w:eastAsia="ru-RU"/>
              </w:rPr>
            </w:pPr>
            <w:r w:rsidRPr="00DB5690">
              <w:rPr>
                <w:rFonts w:eastAsia="Times New Roman" w:cs="Times New Roman"/>
                <w:lang w:eastAsia="ru-RU"/>
              </w:rPr>
              <w:t>1.1. Фамилия, имя, отчество (при наличии)</w:t>
            </w:r>
          </w:p>
        </w:tc>
        <w:tc>
          <w:tcPr>
            <w:tcW w:w="1873"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lang w:eastAsia="ru-RU"/>
              </w:rPr>
            </w:pPr>
          </w:p>
        </w:tc>
      </w:tr>
      <w:tr w:rsidR="00DB5690" w:rsidRPr="00DB5690" w:rsidTr="00DB5690">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rPr>
                <w:rFonts w:eastAsia="Times New Roman" w:cs="Times New Roman"/>
                <w:lang w:eastAsia="ru-RU"/>
              </w:rPr>
            </w:pPr>
            <w:r w:rsidRPr="00DB5690">
              <w:rPr>
                <w:rFonts w:eastAsia="Times New Roman" w:cs="Times New Roman"/>
                <w:lang w:eastAsia="ru-RU"/>
              </w:rPr>
              <w:t>1.2. Паспортные данные</w:t>
            </w:r>
          </w:p>
        </w:tc>
        <w:tc>
          <w:tcPr>
            <w:tcW w:w="1873"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lang w:eastAsia="ru-RU"/>
              </w:rPr>
            </w:pPr>
          </w:p>
        </w:tc>
      </w:tr>
      <w:tr w:rsidR="00DB5690" w:rsidRPr="00DB5690" w:rsidTr="00DB5690">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rPr>
                <w:rFonts w:eastAsia="Times New Roman" w:cs="Times New Roman"/>
                <w:lang w:eastAsia="ru-RU"/>
              </w:rPr>
            </w:pPr>
            <w:r w:rsidRPr="00DB5690">
              <w:rPr>
                <w:rFonts w:eastAsia="Times New Roman" w:cs="Times New Roman"/>
                <w:lang w:eastAsia="ru-RU"/>
              </w:rPr>
              <w:t xml:space="preserve">1.3. Место жительства </w:t>
            </w:r>
          </w:p>
        </w:tc>
        <w:tc>
          <w:tcPr>
            <w:tcW w:w="1873"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lang w:eastAsia="ru-RU"/>
              </w:rPr>
            </w:pPr>
          </w:p>
        </w:tc>
      </w:tr>
      <w:tr w:rsidR="00DB5690" w:rsidRPr="00DB5690" w:rsidTr="00DB5690">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rPr>
                <w:rFonts w:eastAsia="Times New Roman" w:cs="Times New Roman"/>
                <w:lang w:eastAsia="ru-RU"/>
              </w:rPr>
            </w:pPr>
            <w:r w:rsidRPr="00DB5690">
              <w:rPr>
                <w:rFonts w:eastAsia="Times New Roman" w:cs="Times New Roman"/>
                <w:lang w:eastAsia="ru-RU"/>
              </w:rPr>
              <w:t xml:space="preserve">1.4. Контактный телефон </w:t>
            </w:r>
          </w:p>
        </w:tc>
        <w:tc>
          <w:tcPr>
            <w:tcW w:w="1873"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ind w:firstLine="709"/>
              <w:rPr>
                <w:rFonts w:eastAsia="Times New Roman" w:cs="Times New Roman"/>
                <w:lang w:eastAsia="ru-RU"/>
              </w:rPr>
            </w:pPr>
          </w:p>
        </w:tc>
      </w:tr>
    </w:tbl>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numPr>
          <w:ilvl w:val="0"/>
          <w:numId w:val="3"/>
        </w:numPr>
        <w:spacing w:after="200" w:line="276" w:lineRule="auto"/>
        <w:jc w:val="left"/>
        <w:rPr>
          <w:rFonts w:eastAsia="Calibri" w:cs="Times New Roman"/>
          <w:sz w:val="24"/>
          <w:szCs w:val="24"/>
        </w:rPr>
      </w:pPr>
      <w:r w:rsidRPr="00DB5690">
        <w:rPr>
          <w:rFonts w:eastAsia="Calibri" w:cs="Times New Roman"/>
          <w:sz w:val="24"/>
          <w:szCs w:val="24"/>
        </w:rPr>
        <w:t>Условия исполнения договора, предлагаемые участником:</w:t>
      </w:r>
    </w:p>
    <w:p w:rsidR="00DB5690" w:rsidRPr="00DB5690" w:rsidRDefault="00DB5690" w:rsidP="00DB5690">
      <w:pPr>
        <w:ind w:firstLine="709"/>
        <w:rPr>
          <w:rFonts w:eastAsia="Times New Roman" w:cs="Times New Roman"/>
          <w:sz w:val="24"/>
          <w:szCs w:val="24"/>
          <w:lang w:eastAsia="ru-RU"/>
        </w:rPr>
      </w:pPr>
    </w:p>
    <w:tbl>
      <w:tblPr>
        <w:tblW w:w="9564" w:type="dxa"/>
        <w:jc w:val="center"/>
        <w:tblLayout w:type="fixed"/>
        <w:tblCellMar>
          <w:left w:w="70" w:type="dxa"/>
          <w:right w:w="70" w:type="dxa"/>
        </w:tblCellMar>
        <w:tblLook w:val="04A0" w:firstRow="1" w:lastRow="0" w:firstColumn="1" w:lastColumn="0" w:noHBand="0" w:noVBand="1"/>
      </w:tblPr>
      <w:tblGrid>
        <w:gridCol w:w="1037"/>
        <w:gridCol w:w="4560"/>
        <w:gridCol w:w="2125"/>
        <w:gridCol w:w="1842"/>
      </w:tblGrid>
      <w:tr w:rsidR="00DB5690" w:rsidRPr="00DB5690" w:rsidTr="00DB5690">
        <w:trPr>
          <w:cantSplit/>
          <w:trHeight w:val="480"/>
          <w:jc w:val="center"/>
        </w:trPr>
        <w:tc>
          <w:tcPr>
            <w:tcW w:w="1037" w:type="dxa"/>
            <w:tcBorders>
              <w:top w:val="single" w:sz="6" w:space="0" w:color="auto"/>
              <w:left w:val="single" w:sz="6" w:space="0" w:color="auto"/>
              <w:bottom w:val="single" w:sz="6" w:space="0" w:color="auto"/>
              <w:right w:val="single" w:sz="6" w:space="0" w:color="auto"/>
            </w:tcBorders>
            <w:vAlign w:val="center"/>
            <w:hideMark/>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 xml:space="preserve">№ </w:t>
            </w:r>
            <w:r w:rsidRPr="00DB5690">
              <w:rPr>
                <w:rFonts w:eastAsia="Times New Roman" w:cs="Times New Roman"/>
                <w:lang w:eastAsia="ru-RU"/>
              </w:rPr>
              <w:br/>
              <w:t>п/п</w:t>
            </w:r>
          </w:p>
        </w:tc>
        <w:tc>
          <w:tcPr>
            <w:tcW w:w="4560" w:type="dxa"/>
            <w:tcBorders>
              <w:top w:val="single" w:sz="6" w:space="0" w:color="auto"/>
              <w:left w:val="single" w:sz="6" w:space="0" w:color="auto"/>
              <w:bottom w:val="single" w:sz="6" w:space="0" w:color="auto"/>
              <w:right w:val="single" w:sz="6" w:space="0" w:color="auto"/>
            </w:tcBorders>
            <w:vAlign w:val="center"/>
            <w:hideMark/>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Наименование показателя критерия оценки заявок</w:t>
            </w:r>
          </w:p>
        </w:tc>
        <w:tc>
          <w:tcPr>
            <w:tcW w:w="2125" w:type="dxa"/>
            <w:tcBorders>
              <w:top w:val="single" w:sz="6" w:space="0" w:color="auto"/>
              <w:left w:val="single" w:sz="6" w:space="0" w:color="auto"/>
              <w:bottom w:val="single" w:sz="6" w:space="0" w:color="auto"/>
              <w:right w:val="single" w:sz="6" w:space="0" w:color="auto"/>
            </w:tcBorders>
            <w:vAlign w:val="center"/>
            <w:hideMark/>
          </w:tcPr>
          <w:p w:rsidR="00DB5690" w:rsidRPr="00DB5690" w:rsidRDefault="00DB5690" w:rsidP="00DB5690">
            <w:pPr>
              <w:ind w:hanging="177"/>
              <w:jc w:val="center"/>
              <w:rPr>
                <w:rFonts w:eastAsia="Times New Roman" w:cs="Times New Roman"/>
                <w:lang w:eastAsia="ru-RU"/>
              </w:rPr>
            </w:pPr>
            <w:r w:rsidRPr="00DB5690">
              <w:rPr>
                <w:rFonts w:eastAsia="Times New Roman" w:cs="Times New Roman"/>
                <w:lang w:eastAsia="ru-RU"/>
              </w:rPr>
              <w:t>Единица  измерения</w:t>
            </w:r>
          </w:p>
        </w:tc>
        <w:tc>
          <w:tcPr>
            <w:tcW w:w="1842" w:type="dxa"/>
            <w:tcBorders>
              <w:top w:val="single" w:sz="6" w:space="0" w:color="auto"/>
              <w:left w:val="single" w:sz="6" w:space="0" w:color="auto"/>
              <w:bottom w:val="single" w:sz="6" w:space="0" w:color="auto"/>
              <w:right w:val="single" w:sz="6" w:space="0" w:color="auto"/>
            </w:tcBorders>
            <w:vAlign w:val="center"/>
            <w:hideMark/>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 xml:space="preserve">Значение (все значения указываются цифрами) </w:t>
            </w:r>
          </w:p>
        </w:tc>
      </w:tr>
      <w:tr w:rsidR="00DB5690" w:rsidRPr="00DB5690" w:rsidTr="00DB5690">
        <w:trPr>
          <w:cantSplit/>
          <w:trHeight w:val="240"/>
          <w:jc w:val="center"/>
        </w:trPr>
        <w:tc>
          <w:tcPr>
            <w:tcW w:w="1037" w:type="dxa"/>
            <w:tcBorders>
              <w:top w:val="single" w:sz="6" w:space="0" w:color="auto"/>
              <w:left w:val="single" w:sz="6" w:space="0" w:color="auto"/>
              <w:bottom w:val="single" w:sz="6" w:space="0" w:color="auto"/>
              <w:right w:val="single" w:sz="6" w:space="0" w:color="auto"/>
            </w:tcBorders>
            <w:vAlign w:val="center"/>
            <w:hideMark/>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1</w:t>
            </w:r>
          </w:p>
        </w:tc>
        <w:tc>
          <w:tcPr>
            <w:tcW w:w="4560"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2</w:t>
            </w:r>
          </w:p>
        </w:tc>
        <w:tc>
          <w:tcPr>
            <w:tcW w:w="2125" w:type="dxa"/>
            <w:tcBorders>
              <w:top w:val="single" w:sz="6" w:space="0" w:color="auto"/>
              <w:left w:val="single" w:sz="6" w:space="0" w:color="auto"/>
              <w:bottom w:val="single" w:sz="6" w:space="0" w:color="auto"/>
              <w:right w:val="single" w:sz="6" w:space="0" w:color="auto"/>
            </w:tcBorders>
            <w:vAlign w:val="center"/>
            <w:hideMark/>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3</w:t>
            </w:r>
          </w:p>
        </w:tc>
        <w:tc>
          <w:tcPr>
            <w:tcW w:w="1842"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4</w:t>
            </w:r>
          </w:p>
        </w:tc>
      </w:tr>
      <w:tr w:rsidR="00DB5690" w:rsidRPr="00DB5690" w:rsidTr="00DB5690">
        <w:trPr>
          <w:cantSplit/>
          <w:trHeight w:val="480"/>
          <w:jc w:val="center"/>
        </w:trPr>
        <w:tc>
          <w:tcPr>
            <w:tcW w:w="1037" w:type="dxa"/>
            <w:tcBorders>
              <w:top w:val="single" w:sz="6" w:space="0" w:color="auto"/>
              <w:left w:val="single" w:sz="6" w:space="0" w:color="auto"/>
              <w:bottom w:val="single" w:sz="6" w:space="0" w:color="auto"/>
              <w:right w:val="single" w:sz="6" w:space="0" w:color="auto"/>
            </w:tcBorders>
            <w:vAlign w:val="center"/>
            <w:hideMark/>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1.</w:t>
            </w:r>
          </w:p>
        </w:tc>
        <w:tc>
          <w:tcPr>
            <w:tcW w:w="4560" w:type="dxa"/>
            <w:tcBorders>
              <w:top w:val="single" w:sz="6" w:space="0" w:color="auto"/>
              <w:left w:val="single" w:sz="6" w:space="0" w:color="auto"/>
              <w:bottom w:val="single" w:sz="6" w:space="0" w:color="auto"/>
              <w:right w:val="single" w:sz="6" w:space="0" w:color="auto"/>
            </w:tcBorders>
            <w:vAlign w:val="center"/>
            <w:hideMark/>
          </w:tcPr>
          <w:p w:rsidR="00DB5690" w:rsidRPr="00DB5690" w:rsidRDefault="00DB5690" w:rsidP="00DB5690">
            <w:pPr>
              <w:jc w:val="left"/>
              <w:rPr>
                <w:rFonts w:eastAsia="Times New Roman" w:cs="Times New Roman"/>
                <w:lang w:eastAsia="ru-RU"/>
              </w:rPr>
            </w:pPr>
            <w:r w:rsidRPr="00DB5690">
              <w:rPr>
                <w:rFonts w:eastAsia="Times New Roman" w:cs="Times New Roman"/>
                <w:lang w:eastAsia="ru-RU"/>
              </w:rPr>
              <w:t>Цена договора</w:t>
            </w:r>
          </w:p>
        </w:tc>
        <w:tc>
          <w:tcPr>
            <w:tcW w:w="2125" w:type="dxa"/>
            <w:tcBorders>
              <w:top w:val="single" w:sz="6" w:space="0" w:color="auto"/>
              <w:left w:val="single" w:sz="6" w:space="0" w:color="auto"/>
              <w:bottom w:val="single" w:sz="6" w:space="0" w:color="auto"/>
              <w:right w:val="single" w:sz="6" w:space="0" w:color="auto"/>
            </w:tcBorders>
            <w:vAlign w:val="center"/>
            <w:hideMark/>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Российский рубль</w:t>
            </w:r>
          </w:p>
        </w:tc>
        <w:tc>
          <w:tcPr>
            <w:tcW w:w="1842"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jc w:val="left"/>
              <w:rPr>
                <w:rFonts w:eastAsia="Times New Roman" w:cs="Times New Roman"/>
                <w:lang w:eastAsia="ru-RU"/>
              </w:rPr>
            </w:pPr>
          </w:p>
        </w:tc>
      </w:tr>
      <w:tr w:rsidR="00DB5690" w:rsidRPr="00DB5690" w:rsidTr="00DB5690">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2</w:t>
            </w:r>
          </w:p>
        </w:tc>
        <w:tc>
          <w:tcPr>
            <w:tcW w:w="4560"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jc w:val="left"/>
              <w:rPr>
                <w:rFonts w:eastAsia="Times New Roman" w:cs="Times New Roman"/>
                <w:lang w:eastAsia="ru-RU"/>
              </w:rPr>
            </w:pPr>
            <w:r w:rsidRPr="00DB5690">
              <w:rPr>
                <w:rFonts w:eastAsia="Times New Roman" w:cs="Times New Roman"/>
                <w:lang w:eastAsia="ru-RU"/>
              </w:rPr>
              <w:t>Квалификация участника закупки, выраженная в опыте участника по успешному исполнению обязательств по поставке товаров сопоставимого характера и объема</w:t>
            </w:r>
          </w:p>
        </w:tc>
        <w:tc>
          <w:tcPr>
            <w:tcW w:w="2125" w:type="dxa"/>
            <w:tcBorders>
              <w:top w:val="single" w:sz="6" w:space="0" w:color="auto"/>
              <w:left w:val="single" w:sz="6" w:space="0" w:color="auto"/>
              <w:bottom w:val="single" w:sz="6" w:space="0" w:color="auto"/>
              <w:right w:val="single" w:sz="6" w:space="0" w:color="auto"/>
            </w:tcBorders>
            <w:vAlign w:val="center"/>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Количество договоров объемом 100%_______</w:t>
            </w:r>
          </w:p>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35%__________</w:t>
            </w:r>
          </w:p>
        </w:tc>
        <w:tc>
          <w:tcPr>
            <w:tcW w:w="1842"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rPr>
                <w:rFonts w:eastAsia="Times New Roman" w:cs="Times New Roman"/>
                <w:lang w:eastAsia="ru-RU"/>
              </w:rPr>
            </w:pPr>
          </w:p>
        </w:tc>
      </w:tr>
      <w:tr w:rsidR="00DB5690" w:rsidRPr="00DB5690" w:rsidTr="00DB5690">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hideMark/>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3.</w:t>
            </w:r>
          </w:p>
        </w:tc>
        <w:tc>
          <w:tcPr>
            <w:tcW w:w="4560"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jc w:val="left"/>
              <w:rPr>
                <w:rFonts w:eastAsia="Times New Roman" w:cs="Times New Roman"/>
                <w:lang w:eastAsia="ru-RU"/>
              </w:rPr>
            </w:pPr>
            <w:r w:rsidRPr="00DB5690">
              <w:rPr>
                <w:rFonts w:eastAsia="Times New Roman" w:cs="Times New Roman"/>
                <w:lang w:eastAsia="ru-RU"/>
              </w:rPr>
              <w:t>Квалификация участника закупки, выраженная в наличии деловой репутации у участника закупки</w:t>
            </w:r>
          </w:p>
        </w:tc>
        <w:tc>
          <w:tcPr>
            <w:tcW w:w="2125" w:type="dxa"/>
            <w:tcBorders>
              <w:top w:val="single" w:sz="6" w:space="0" w:color="auto"/>
              <w:left w:val="single" w:sz="6" w:space="0" w:color="auto"/>
              <w:bottom w:val="single" w:sz="6" w:space="0" w:color="auto"/>
              <w:right w:val="single" w:sz="6" w:space="0" w:color="auto"/>
            </w:tcBorders>
            <w:vAlign w:val="center"/>
          </w:tcPr>
          <w:p w:rsidR="00DB5690" w:rsidRPr="00DB5690" w:rsidRDefault="00DB5690" w:rsidP="00DB5690">
            <w:pPr>
              <w:jc w:val="center"/>
              <w:rPr>
                <w:rFonts w:eastAsia="Times New Roman" w:cs="Times New Roman"/>
                <w:lang w:eastAsia="ru-RU"/>
              </w:rPr>
            </w:pPr>
          </w:p>
        </w:tc>
        <w:tc>
          <w:tcPr>
            <w:tcW w:w="1842"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rPr>
                <w:rFonts w:eastAsia="Times New Roman" w:cs="Times New Roman"/>
                <w:lang w:eastAsia="ru-RU"/>
              </w:rPr>
            </w:pPr>
          </w:p>
        </w:tc>
      </w:tr>
      <w:tr w:rsidR="00DB5690" w:rsidRPr="00DB5690" w:rsidTr="00DB5690">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hideMark/>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3.1.</w:t>
            </w:r>
          </w:p>
        </w:tc>
        <w:tc>
          <w:tcPr>
            <w:tcW w:w="4560" w:type="dxa"/>
            <w:tcBorders>
              <w:top w:val="single" w:sz="6" w:space="0" w:color="auto"/>
              <w:left w:val="single" w:sz="6" w:space="0" w:color="auto"/>
              <w:bottom w:val="single" w:sz="6" w:space="0" w:color="auto"/>
              <w:right w:val="single" w:sz="6" w:space="0" w:color="auto"/>
            </w:tcBorders>
            <w:hideMark/>
          </w:tcPr>
          <w:p w:rsidR="00DB5690" w:rsidRPr="00DB5690" w:rsidRDefault="00DB5690" w:rsidP="00DB5690">
            <w:pPr>
              <w:jc w:val="left"/>
              <w:rPr>
                <w:rFonts w:eastAsia="Times New Roman" w:cs="Times New Roman"/>
                <w:lang w:eastAsia="ru-RU"/>
              </w:rPr>
            </w:pPr>
            <w:r w:rsidRPr="00DB5690">
              <w:rPr>
                <w:rFonts w:eastAsia="Times New Roman" w:cs="Times New Roman"/>
                <w:shd w:val="clear" w:color="auto" w:fill="FFFFFF"/>
                <w:lang w:eastAsia="ru-RU"/>
              </w:rPr>
              <w:t>позитивная информация, в т.ч. в открытых источниках  (положительные письма-отзывы, благодарности, грамоты  от заказчиков или позитивные публикации)</w:t>
            </w:r>
          </w:p>
        </w:tc>
        <w:tc>
          <w:tcPr>
            <w:tcW w:w="2125" w:type="dxa"/>
            <w:tcBorders>
              <w:top w:val="single" w:sz="6" w:space="0" w:color="auto"/>
              <w:left w:val="single" w:sz="6" w:space="0" w:color="auto"/>
              <w:bottom w:val="single" w:sz="6" w:space="0" w:color="auto"/>
              <w:right w:val="single" w:sz="6" w:space="0" w:color="auto"/>
            </w:tcBorders>
            <w:vAlign w:val="center"/>
          </w:tcPr>
          <w:p w:rsidR="00DB5690" w:rsidRPr="00DB5690" w:rsidRDefault="00DB5690" w:rsidP="00DB5690">
            <w:pPr>
              <w:jc w:val="center"/>
              <w:rPr>
                <w:rFonts w:eastAsia="Times New Roman" w:cs="Times New Roman"/>
                <w:lang w:eastAsia="ru-RU"/>
              </w:rPr>
            </w:pPr>
            <w:r w:rsidRPr="00DB5690">
              <w:rPr>
                <w:rFonts w:eastAsia="Times New Roman" w:cs="Times New Roman"/>
                <w:lang w:eastAsia="ru-RU"/>
              </w:rPr>
              <w:t>Единиц (штук)</w:t>
            </w:r>
          </w:p>
        </w:tc>
        <w:tc>
          <w:tcPr>
            <w:tcW w:w="1842" w:type="dxa"/>
            <w:tcBorders>
              <w:top w:val="single" w:sz="6" w:space="0" w:color="auto"/>
              <w:left w:val="single" w:sz="6" w:space="0" w:color="auto"/>
              <w:bottom w:val="single" w:sz="6" w:space="0" w:color="auto"/>
              <w:right w:val="single" w:sz="6" w:space="0" w:color="auto"/>
            </w:tcBorders>
          </w:tcPr>
          <w:p w:rsidR="00DB5690" w:rsidRPr="00DB5690" w:rsidRDefault="00DB5690" w:rsidP="00DB5690">
            <w:pPr>
              <w:rPr>
                <w:rFonts w:eastAsia="Times New Roman" w:cs="Times New Roman"/>
                <w:lang w:eastAsia="ru-RU"/>
              </w:rPr>
            </w:pPr>
          </w:p>
        </w:tc>
      </w:tr>
    </w:tbl>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tabs>
          <w:tab w:val="left" w:pos="3562"/>
          <w:tab w:val="left" w:leader="underscore" w:pos="5774"/>
          <w:tab w:val="left" w:leader="underscore" w:pos="8218"/>
        </w:tabs>
        <w:spacing w:after="200" w:line="276" w:lineRule="auto"/>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Изучив закупочную документацию на право заключения вышеупомянутого договора, а также применимые к данной процедуре законодательство и нормативно-правовые акты</w:t>
      </w:r>
    </w:p>
    <w:p w:rsidR="00DB5690" w:rsidRPr="00DB5690" w:rsidRDefault="00DB5690" w:rsidP="00DB5690">
      <w:pPr>
        <w:pBdr>
          <w:bottom w:val="single" w:sz="6" w:space="1" w:color="auto"/>
        </w:pBdr>
        <w:ind w:firstLine="709"/>
        <w:rPr>
          <w:rFonts w:eastAsia="Times New Roman" w:cs="Times New Roman"/>
          <w:sz w:val="24"/>
          <w:szCs w:val="24"/>
          <w:lang w:eastAsia="ru-RU"/>
        </w:rPr>
      </w:pPr>
    </w:p>
    <w:p w:rsidR="00DB5690" w:rsidRPr="00DB5690" w:rsidRDefault="00DB5690" w:rsidP="00DB5690">
      <w:pPr>
        <w:ind w:firstLine="709"/>
        <w:jc w:val="center"/>
        <w:rPr>
          <w:rFonts w:eastAsia="Times New Roman" w:cs="Times New Roman"/>
          <w:sz w:val="18"/>
          <w:szCs w:val="18"/>
          <w:lang w:eastAsia="ru-RU"/>
        </w:rPr>
      </w:pPr>
      <w:r w:rsidRPr="00DB5690">
        <w:rPr>
          <w:rFonts w:eastAsia="Times New Roman" w:cs="Times New Roman"/>
          <w:sz w:val="18"/>
          <w:szCs w:val="18"/>
          <w:lang w:eastAsia="ru-RU"/>
        </w:rPr>
        <w:lastRenderedPageBreak/>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в лице, _______________________________________________________________________</w:t>
      </w:r>
    </w:p>
    <w:p w:rsidR="00DB5690" w:rsidRPr="00DB5690" w:rsidRDefault="00DB5690" w:rsidP="00DB5690">
      <w:pPr>
        <w:ind w:firstLine="709"/>
        <w:rPr>
          <w:rFonts w:eastAsia="Times New Roman" w:cs="Times New Roman"/>
          <w:sz w:val="18"/>
          <w:szCs w:val="18"/>
          <w:lang w:eastAsia="ru-RU"/>
        </w:rPr>
      </w:pPr>
      <w:r w:rsidRPr="00DB5690">
        <w:rPr>
          <w:rFonts w:eastAsia="Times New Roman" w:cs="Times New Roman"/>
          <w:sz w:val="24"/>
          <w:szCs w:val="24"/>
          <w:lang w:eastAsia="ru-RU"/>
        </w:rPr>
        <w:tab/>
      </w:r>
      <w:r w:rsidRPr="00DB5690">
        <w:rPr>
          <w:rFonts w:eastAsia="Times New Roman" w:cs="Times New Roman"/>
          <w:sz w:val="24"/>
          <w:szCs w:val="24"/>
          <w:lang w:eastAsia="ru-RU"/>
        </w:rPr>
        <w:tab/>
      </w:r>
      <w:r w:rsidRPr="00DB5690">
        <w:rPr>
          <w:rFonts w:eastAsia="Times New Roman" w:cs="Times New Roman"/>
          <w:sz w:val="18"/>
          <w:szCs w:val="18"/>
          <w:lang w:eastAsia="ru-RU"/>
        </w:rPr>
        <w:t>(наименование должности руководителя (уполномоченного лица) и его ФИО)</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сообщает о согласии учувствовать в открытом запросе предложений на условиях, установленных в указанных в закупочной документации, и направляет настоящую заявку.</w:t>
      </w:r>
    </w:p>
    <w:p w:rsidR="00DB5690" w:rsidRPr="00DB5690" w:rsidRDefault="00DB5690" w:rsidP="00DB5690">
      <w:pPr>
        <w:numPr>
          <w:ilvl w:val="0"/>
          <w:numId w:val="4"/>
        </w:numPr>
        <w:spacing w:after="200" w:line="276" w:lineRule="auto"/>
        <w:ind w:firstLine="709"/>
        <w:jc w:val="left"/>
        <w:rPr>
          <w:rFonts w:eastAsia="Calibri" w:cs="Times New Roman"/>
          <w:sz w:val="24"/>
          <w:szCs w:val="24"/>
        </w:rPr>
      </w:pPr>
      <w:r w:rsidRPr="00DB5690">
        <w:rPr>
          <w:rFonts w:eastAsia="Calibri" w:cs="Times New Roman"/>
          <w:sz w:val="24"/>
          <w:szCs w:val="24"/>
        </w:rPr>
        <w:t>Если наши предложения будут приняты, мы берем на себя обязательство выполнить работы в соответствии с требованиями закупочной документации, и согласно нашим предложениям, которые мы просим включить в договор.</w:t>
      </w:r>
    </w:p>
    <w:p w:rsidR="00DB5690" w:rsidRPr="00DB5690" w:rsidRDefault="00DB5690" w:rsidP="00DB5690">
      <w:pPr>
        <w:numPr>
          <w:ilvl w:val="0"/>
          <w:numId w:val="4"/>
        </w:numPr>
        <w:spacing w:after="200" w:line="276" w:lineRule="auto"/>
        <w:ind w:firstLine="709"/>
        <w:jc w:val="left"/>
        <w:rPr>
          <w:rFonts w:eastAsia="Calibri" w:cs="Times New Roman"/>
          <w:sz w:val="24"/>
          <w:szCs w:val="24"/>
        </w:rPr>
      </w:pPr>
      <w:r w:rsidRPr="00DB5690">
        <w:rPr>
          <w:rFonts w:eastAsia="Calibri" w:cs="Times New Roman"/>
          <w:sz w:val="24"/>
          <w:szCs w:val="24"/>
        </w:rPr>
        <w:t>Настоящей заявкой декларируем, что против участника закупок</w:t>
      </w:r>
    </w:p>
    <w:p w:rsidR="00DB5690" w:rsidRPr="00DB5690" w:rsidRDefault="00DB5690" w:rsidP="00DB5690">
      <w:pPr>
        <w:rPr>
          <w:rFonts w:eastAsia="Calibri" w:cs="Times New Roman"/>
          <w:sz w:val="24"/>
          <w:szCs w:val="24"/>
        </w:rPr>
      </w:pPr>
      <w:r w:rsidRPr="00DB5690">
        <w:rPr>
          <w:rFonts w:eastAsia="Calibri" w:cs="Times New Roman"/>
          <w:sz w:val="24"/>
          <w:szCs w:val="24"/>
        </w:rPr>
        <w:t>_____________________________________________________________________________</w:t>
      </w:r>
    </w:p>
    <w:p w:rsidR="00DB5690" w:rsidRPr="00DB5690" w:rsidRDefault="00DB5690" w:rsidP="00DB5690">
      <w:pPr>
        <w:ind w:firstLine="709"/>
        <w:jc w:val="center"/>
        <w:rPr>
          <w:rFonts w:eastAsia="Times New Roman" w:cs="Times New Roman"/>
          <w:sz w:val="18"/>
          <w:szCs w:val="18"/>
          <w:lang w:eastAsia="ru-RU"/>
        </w:rPr>
      </w:pPr>
      <w:r w:rsidRPr="00DB5690">
        <w:rPr>
          <w:rFonts w:eastAsia="Times New Roman" w:cs="Times New Roman"/>
          <w:sz w:val="18"/>
          <w:szCs w:val="18"/>
          <w:lang w:eastAsia="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не проводится процедура ликвидации, не принято арбитражным судом решения о признании участника закупки банкротом и  об открытии  конкурсного производства ;</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xml:space="preserve"> деятельность не приостановлена, не включены в реестр недобросовестных поставщиков,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(двадцать пять процентов) балансовой стоимости активов _____________________________________________________________</w:t>
      </w:r>
    </w:p>
    <w:p w:rsidR="00DB5690" w:rsidRPr="00DB5690" w:rsidRDefault="00DB5690" w:rsidP="00DB5690">
      <w:pPr>
        <w:ind w:firstLine="709"/>
        <w:jc w:val="center"/>
        <w:rPr>
          <w:rFonts w:eastAsia="Times New Roman" w:cs="Times New Roman"/>
          <w:sz w:val="18"/>
          <w:szCs w:val="18"/>
          <w:lang w:eastAsia="ru-RU"/>
        </w:rPr>
      </w:pPr>
      <w:r w:rsidRPr="00DB5690">
        <w:rPr>
          <w:rFonts w:eastAsia="Times New Roman" w:cs="Times New Roman"/>
          <w:sz w:val="18"/>
          <w:szCs w:val="18"/>
          <w:lang w:eastAsia="ru-RU"/>
        </w:rPr>
        <w:t>(наименование организации или ФИО участника)</w:t>
      </w:r>
    </w:p>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по данным бухгалтерской отчетности за последний завершенный отчетный период.</w:t>
      </w:r>
    </w:p>
    <w:p w:rsidR="00DB5690" w:rsidRPr="00DB5690" w:rsidRDefault="00DB5690" w:rsidP="00DB5690">
      <w:pPr>
        <w:numPr>
          <w:ilvl w:val="0"/>
          <w:numId w:val="4"/>
        </w:numPr>
        <w:spacing w:after="200" w:line="276" w:lineRule="auto"/>
        <w:ind w:firstLine="709"/>
        <w:jc w:val="left"/>
        <w:rPr>
          <w:rFonts w:eastAsia="Calibri" w:cs="Times New Roman"/>
          <w:sz w:val="24"/>
          <w:szCs w:val="24"/>
        </w:rPr>
      </w:pPr>
      <w:r w:rsidRPr="00DB5690">
        <w:rPr>
          <w:rFonts w:eastAsia="Calibri" w:cs="Times New Roman"/>
          <w:sz w:val="24"/>
          <w:szCs w:val="24"/>
        </w:rPr>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B5690" w:rsidRPr="00DB5690" w:rsidRDefault="00DB5690" w:rsidP="00DB5690">
      <w:pPr>
        <w:numPr>
          <w:ilvl w:val="0"/>
          <w:numId w:val="4"/>
        </w:numPr>
        <w:spacing w:after="200" w:line="276" w:lineRule="auto"/>
        <w:ind w:firstLine="709"/>
        <w:jc w:val="left"/>
        <w:rPr>
          <w:rFonts w:eastAsia="Calibri" w:cs="Times New Roman"/>
          <w:sz w:val="24"/>
          <w:szCs w:val="24"/>
        </w:rPr>
      </w:pPr>
      <w:r w:rsidRPr="00DB5690">
        <w:rPr>
          <w:rFonts w:eastAsia="Calibri" w:cs="Times New Roman"/>
          <w:sz w:val="24"/>
          <w:szCs w:val="24"/>
        </w:rPr>
        <w:t>В случае если наши предложения будут признаны лучшими, мы берем на себя обязательства подписать со своей стороны договор на выполнение ____________________________ в соответствии с требованиями закупочной документации и условиями наших предложений, в срок не менее, чем ______(__________) дней с дня размещения итогового протокола оценки и сопоставления или протокола рассмотрения заявок на участие в процедуре закупки.</w:t>
      </w:r>
    </w:p>
    <w:p w:rsidR="00DB5690" w:rsidRPr="00DB5690" w:rsidRDefault="00DB5690" w:rsidP="00DB5690">
      <w:pPr>
        <w:numPr>
          <w:ilvl w:val="0"/>
          <w:numId w:val="4"/>
        </w:numPr>
        <w:spacing w:after="200" w:line="276" w:lineRule="auto"/>
        <w:ind w:firstLine="709"/>
        <w:jc w:val="left"/>
        <w:rPr>
          <w:rFonts w:eastAsia="Calibri" w:cs="Times New Roman"/>
          <w:sz w:val="24"/>
          <w:szCs w:val="24"/>
        </w:rPr>
      </w:pPr>
      <w:r w:rsidRPr="00DB5690">
        <w:rPr>
          <w:rFonts w:eastAsia="Calibri" w:cs="Times New Roman"/>
          <w:sz w:val="24"/>
          <w:szCs w:val="24"/>
        </w:rPr>
        <w:t>В случае, если наши предложения будут лучшими после предложений Победителя процедуры закупки, а Победитель процедуры закупки будет признан уклонившимся от заключения договора с Заказчиком, мы обязуемся подписать данный договор в соответствии с требованиями закупочной документации и условиями наших предложений.</w:t>
      </w:r>
    </w:p>
    <w:p w:rsidR="00DB5690" w:rsidRPr="00DB5690" w:rsidRDefault="00DB5690" w:rsidP="00DB5690">
      <w:pPr>
        <w:numPr>
          <w:ilvl w:val="0"/>
          <w:numId w:val="4"/>
        </w:numPr>
        <w:spacing w:after="200" w:line="276" w:lineRule="auto"/>
        <w:ind w:firstLine="709"/>
        <w:jc w:val="left"/>
        <w:rPr>
          <w:rFonts w:eastAsia="Calibri" w:cs="Times New Roman"/>
          <w:sz w:val="24"/>
          <w:szCs w:val="24"/>
        </w:rPr>
      </w:pPr>
      <w:r w:rsidRPr="00DB5690">
        <w:rPr>
          <w:rFonts w:eastAsia="Calibri" w:cs="Times New Roman"/>
          <w:sz w:val="24"/>
          <w:szCs w:val="24"/>
        </w:rPr>
        <w:t>Мы извещены о включении сведений о ________________________________</w:t>
      </w:r>
    </w:p>
    <w:p w:rsidR="00DB5690" w:rsidRPr="00DB5690" w:rsidRDefault="00DB5690" w:rsidP="00DB5690">
      <w:pPr>
        <w:ind w:left="709"/>
        <w:jc w:val="right"/>
        <w:rPr>
          <w:rFonts w:eastAsia="Calibri" w:cs="Times New Roman"/>
          <w:sz w:val="18"/>
          <w:szCs w:val="18"/>
        </w:rPr>
      </w:pPr>
      <w:r w:rsidRPr="00DB5690">
        <w:rPr>
          <w:rFonts w:eastAsia="Calibri" w:cs="Times New Roman"/>
          <w:sz w:val="18"/>
          <w:szCs w:val="18"/>
        </w:rPr>
        <w:t>(наименование организации или ФИО участника)</w:t>
      </w:r>
    </w:p>
    <w:p w:rsidR="00DB5690" w:rsidRPr="00DB5690" w:rsidRDefault="00DB5690" w:rsidP="00DB5690">
      <w:pPr>
        <w:rPr>
          <w:rFonts w:eastAsia="Calibri" w:cs="Times New Roman"/>
          <w:sz w:val="24"/>
          <w:szCs w:val="24"/>
        </w:rPr>
      </w:pPr>
      <w:r w:rsidRPr="00DB5690">
        <w:rPr>
          <w:rFonts w:eastAsia="Calibri" w:cs="Times New Roman"/>
          <w:sz w:val="24"/>
          <w:szCs w:val="24"/>
        </w:rPr>
        <w:lastRenderedPageBreak/>
        <w:t>в Реестр недобросовестных поставщиков в случае уклонения нами от заключения договора.</w:t>
      </w:r>
    </w:p>
    <w:p w:rsidR="00DB5690" w:rsidRPr="00DB5690" w:rsidRDefault="00DB5690" w:rsidP="00DB5690">
      <w:pPr>
        <w:numPr>
          <w:ilvl w:val="0"/>
          <w:numId w:val="4"/>
        </w:numPr>
        <w:spacing w:after="200" w:line="276" w:lineRule="auto"/>
        <w:ind w:firstLine="709"/>
        <w:jc w:val="left"/>
        <w:rPr>
          <w:rFonts w:eastAsia="Calibri" w:cs="Times New Roman"/>
          <w:sz w:val="24"/>
          <w:szCs w:val="24"/>
        </w:rPr>
      </w:pPr>
      <w:r w:rsidRPr="00DB5690">
        <w:rPr>
          <w:rFonts w:eastAsia="Calibri" w:cs="Times New Roman"/>
          <w:sz w:val="24"/>
          <w:szCs w:val="24"/>
        </w:rPr>
        <w:t>В случае присуждения нам права заключить договор, в период с даты получения итогового протокола процедуры закупки и до подписания официального договора настоящая заявка будет носить характер предварительного заключенного нами и Заказчиком соглашения о заключении договора на условиях наших предложений.</w:t>
      </w:r>
    </w:p>
    <w:p w:rsidR="00DB5690" w:rsidRPr="00DB5690" w:rsidRDefault="00DB5690" w:rsidP="00DB5690">
      <w:pPr>
        <w:numPr>
          <w:ilvl w:val="0"/>
          <w:numId w:val="4"/>
        </w:numPr>
        <w:spacing w:after="200" w:line="276" w:lineRule="auto"/>
        <w:ind w:firstLine="709"/>
        <w:jc w:val="left"/>
        <w:rPr>
          <w:rFonts w:eastAsia="Calibri" w:cs="Times New Roman"/>
          <w:sz w:val="24"/>
          <w:szCs w:val="24"/>
        </w:rPr>
      </w:pPr>
      <w:r w:rsidRPr="00DB5690">
        <w:rPr>
          <w:rFonts w:eastAsia="Calibri" w:cs="Times New Roman"/>
          <w:sz w:val="24"/>
          <w:szCs w:val="24"/>
        </w:rPr>
        <w:t>К настоящей заявке прилагаются документы и сведения согласно описи на ___ листах.</w:t>
      </w:r>
    </w:p>
    <w:p w:rsidR="00DB5690" w:rsidRPr="00DB5690" w:rsidRDefault="00DB5690" w:rsidP="00DB5690">
      <w:pPr>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Форма подписывается участником </w:t>
      </w:r>
    </w:p>
    <w:p w:rsidR="00DB5690" w:rsidRPr="00DB5690" w:rsidRDefault="00DB5690" w:rsidP="00DB5690">
      <w:pPr>
        <w:jc w:val="left"/>
        <w:rPr>
          <w:rFonts w:eastAsia="Times New Roman" w:cs="Times New Roman"/>
          <w:sz w:val="24"/>
          <w:szCs w:val="24"/>
          <w:lang w:eastAsia="ru-RU"/>
        </w:rPr>
        <w:sectPr w:rsidR="00DB5690" w:rsidRPr="00DB5690">
          <w:pgSz w:w="11905" w:h="16838"/>
          <w:pgMar w:top="1134" w:right="987" w:bottom="1134" w:left="1559" w:header="720" w:footer="720" w:gutter="0"/>
          <w:cols w:space="720"/>
        </w:sectPr>
      </w:pPr>
    </w:p>
    <w:p w:rsidR="00DB5690" w:rsidRPr="00DB5690" w:rsidRDefault="00DB5690" w:rsidP="00DB5690">
      <w:pPr>
        <w:ind w:firstLine="709"/>
        <w:jc w:val="right"/>
        <w:rPr>
          <w:rFonts w:eastAsia="Times New Roman" w:cs="Times New Roman"/>
          <w:sz w:val="24"/>
          <w:szCs w:val="24"/>
          <w:lang w:eastAsia="ru-RU"/>
        </w:rPr>
      </w:pPr>
      <w:r w:rsidRPr="00DB5690">
        <w:rPr>
          <w:rFonts w:eastAsia="Times New Roman" w:cs="Times New Roman"/>
          <w:sz w:val="24"/>
          <w:szCs w:val="24"/>
          <w:lang w:eastAsia="ru-RU"/>
        </w:rPr>
        <w:lastRenderedPageBreak/>
        <w:t>Приложение № 3 к Информационной карте</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jc w:val="center"/>
        <w:rPr>
          <w:rFonts w:eastAsia="Times New Roman" w:cs="Times New Roman"/>
          <w:b/>
          <w:bCs/>
          <w:sz w:val="24"/>
          <w:szCs w:val="24"/>
          <w:lang w:eastAsia="ru-RU"/>
        </w:rPr>
      </w:pPr>
      <w:r w:rsidRPr="00DB5690">
        <w:rPr>
          <w:rFonts w:eastAsia="Times New Roman" w:cs="Times New Roman"/>
          <w:b/>
          <w:bCs/>
          <w:sz w:val="24"/>
          <w:szCs w:val="24"/>
          <w:lang w:eastAsia="ru-RU"/>
        </w:rPr>
        <w:t xml:space="preserve">ФОРМА: </w:t>
      </w:r>
      <w:r w:rsidRPr="00DB5690">
        <w:rPr>
          <w:rFonts w:eastAsia="Times New Roman" w:cs="Times New Roman"/>
          <w:sz w:val="28"/>
          <w:szCs w:val="28"/>
          <w:lang w:eastAsia="ru-RU"/>
        </w:rPr>
        <w:t>«Опыт участника по исполнению обязательств по успешной поставке товара сопоставимого характера и объема</w:t>
      </w:r>
      <w:r w:rsidRPr="00DB5690">
        <w:rPr>
          <w:rFonts w:eastAsia="Times New Roman" w:cs="Times New Roman"/>
          <w:sz w:val="24"/>
          <w:szCs w:val="24"/>
          <w:lang w:eastAsia="ru-RU"/>
        </w:rPr>
        <w:t>»</w:t>
      </w:r>
    </w:p>
    <w:p w:rsidR="00DB5690" w:rsidRPr="00DB5690" w:rsidRDefault="00DB5690" w:rsidP="00DB5690">
      <w:pPr>
        <w:ind w:firstLine="709"/>
        <w:rPr>
          <w:rFonts w:eastAsia="Times New Roman" w:cs="Times New Roman"/>
          <w:sz w:val="24"/>
          <w:szCs w:val="24"/>
          <w:lang w:eastAsia="ru-RU"/>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2440"/>
        <w:gridCol w:w="2132"/>
        <w:gridCol w:w="2417"/>
        <w:gridCol w:w="2381"/>
        <w:gridCol w:w="4652"/>
      </w:tblGrid>
      <w:tr w:rsidR="00DB5690" w:rsidRPr="00DB5690" w:rsidTr="00DB5690">
        <w:tc>
          <w:tcPr>
            <w:tcW w:w="279" w:type="pct"/>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 п/п</w:t>
            </w:r>
          </w:p>
        </w:tc>
        <w:tc>
          <w:tcPr>
            <w:tcW w:w="876"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jc w:val="center"/>
              <w:rPr>
                <w:rFonts w:eastAsia="Times New Roman" w:cs="Times New Roman"/>
                <w:sz w:val="24"/>
                <w:szCs w:val="24"/>
                <w:lang w:eastAsia="ru-RU"/>
              </w:rPr>
            </w:pPr>
            <w:r w:rsidRPr="00DB5690">
              <w:rPr>
                <w:rFonts w:eastAsia="Times New Roman" w:cs="Times New Roman"/>
                <w:sz w:val="24"/>
                <w:szCs w:val="24"/>
                <w:lang w:eastAsia="ru-RU"/>
              </w:rPr>
              <w:t>Предмет  контракта (договора), включая номер и дату, исполненного Участником закупки</w:t>
            </w:r>
          </w:p>
          <w:p w:rsidR="00DB5690" w:rsidRPr="00DB5690" w:rsidRDefault="00DB5690" w:rsidP="00DB5690">
            <w:pPr>
              <w:rPr>
                <w:rFonts w:eastAsia="Times New Roman" w:cs="Times New Roman"/>
                <w:sz w:val="24"/>
                <w:szCs w:val="24"/>
                <w:lang w:eastAsia="ru-RU"/>
              </w:rPr>
            </w:pPr>
          </w:p>
          <w:p w:rsidR="00DB5690" w:rsidRPr="00DB5690" w:rsidRDefault="00DB5690" w:rsidP="00DB5690">
            <w:pPr>
              <w:rPr>
                <w:rFonts w:eastAsia="Times New Roman" w:cs="Times New Roman"/>
                <w:sz w:val="24"/>
                <w:szCs w:val="24"/>
                <w:lang w:eastAsia="ru-RU"/>
              </w:rPr>
            </w:pPr>
          </w:p>
          <w:p w:rsidR="00DB5690" w:rsidRPr="00DB5690" w:rsidRDefault="00DB5690" w:rsidP="00DB5690">
            <w:pPr>
              <w:rPr>
                <w:rFonts w:eastAsia="Times New Roman" w:cs="Times New Roman"/>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jc w:val="center"/>
              <w:rPr>
                <w:rFonts w:eastAsia="Times New Roman" w:cs="Times New Roman"/>
                <w:sz w:val="24"/>
                <w:szCs w:val="24"/>
                <w:lang w:eastAsia="ru-RU"/>
              </w:rPr>
            </w:pPr>
            <w:r w:rsidRPr="00DB5690">
              <w:rPr>
                <w:rFonts w:eastAsia="Times New Roman" w:cs="Times New Roman"/>
                <w:sz w:val="24"/>
                <w:szCs w:val="24"/>
                <w:lang w:eastAsia="ru-RU"/>
              </w:rPr>
              <w:t>Даты начала и окончания выполнения работ</w:t>
            </w:r>
          </w:p>
        </w:tc>
        <w:tc>
          <w:tcPr>
            <w:tcW w:w="868" w:type="pct"/>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jc w:val="center"/>
              <w:rPr>
                <w:rFonts w:eastAsia="Times New Roman" w:cs="Times New Roman"/>
                <w:sz w:val="24"/>
                <w:szCs w:val="24"/>
                <w:lang w:eastAsia="ru-RU"/>
              </w:rPr>
            </w:pPr>
            <w:r w:rsidRPr="00DB5690">
              <w:rPr>
                <w:rFonts w:eastAsia="Times New Roman" w:cs="Times New Roman"/>
                <w:sz w:val="24"/>
                <w:szCs w:val="24"/>
                <w:lang w:eastAsia="ru-RU"/>
              </w:rPr>
              <w:t>Сумма контракта/договора в % от начальной (максимальной) цены контракта/договора</w:t>
            </w:r>
          </w:p>
        </w:tc>
        <w:tc>
          <w:tcPr>
            <w:tcW w:w="578" w:type="pct"/>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jc w:val="center"/>
              <w:rPr>
                <w:rFonts w:eastAsia="Times New Roman" w:cs="Times New Roman"/>
                <w:sz w:val="24"/>
                <w:szCs w:val="24"/>
                <w:lang w:eastAsia="ru-RU"/>
              </w:rPr>
            </w:pPr>
            <w:r w:rsidRPr="00DB5690">
              <w:rPr>
                <w:rFonts w:eastAsia="Times New Roman" w:cs="Times New Roman"/>
                <w:sz w:val="24"/>
                <w:szCs w:val="24"/>
                <w:lang w:eastAsia="ru-RU"/>
              </w:rPr>
              <w:t>Сумма контракта,(договора) руб.</w:t>
            </w:r>
          </w:p>
        </w:tc>
        <w:tc>
          <w:tcPr>
            <w:tcW w:w="1628" w:type="pct"/>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suppressAutoHyphens/>
              <w:jc w:val="center"/>
              <w:rPr>
                <w:rFonts w:eastAsia="Calibri" w:cs="Times New Roman"/>
                <w:bCs/>
                <w:sz w:val="24"/>
                <w:szCs w:val="24"/>
                <w:lang w:eastAsia="ar-SA"/>
              </w:rPr>
            </w:pPr>
            <w:r w:rsidRPr="00DB5690">
              <w:rPr>
                <w:rFonts w:eastAsia="Calibri" w:cs="Times New Roman"/>
                <w:bCs/>
                <w:sz w:val="24"/>
                <w:szCs w:val="24"/>
                <w:lang w:eastAsia="ar-SA"/>
              </w:rPr>
              <w:t>Подтверждение указанного опыта</w:t>
            </w:r>
          </w:p>
          <w:p w:rsidR="00DB5690" w:rsidRPr="00DB5690" w:rsidRDefault="00DB5690" w:rsidP="00DB5690">
            <w:pPr>
              <w:jc w:val="center"/>
              <w:rPr>
                <w:rFonts w:eastAsia="Times New Roman" w:cs="Times New Roman"/>
                <w:sz w:val="24"/>
                <w:szCs w:val="24"/>
                <w:lang w:eastAsia="ru-RU"/>
              </w:rPr>
            </w:pPr>
            <w:r w:rsidRPr="00DB5690">
              <w:rPr>
                <w:rFonts w:eastAsia="Calibri" w:cs="Times New Roman"/>
                <w:bCs/>
                <w:sz w:val="24"/>
                <w:szCs w:val="24"/>
                <w:lang w:eastAsia="ar-SA"/>
              </w:rPr>
              <w:t>(привести ссылку на копию контракта (договора) и акта (-ов) сдачи-приемки выполненных работ (оказанных услуг), представленных Участником закупки в составе Заявки прилагаются Копии контракта (договора) и акта (-ов) сдачи-приемки выполненных работ (оказанных услуг</w:t>
            </w:r>
          </w:p>
        </w:tc>
      </w:tr>
      <w:tr w:rsidR="00DB5690" w:rsidRPr="00DB5690" w:rsidTr="00DB5690">
        <w:tc>
          <w:tcPr>
            <w:tcW w:w="279" w:type="pct"/>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1</w:t>
            </w:r>
          </w:p>
        </w:tc>
        <w:tc>
          <w:tcPr>
            <w:tcW w:w="876"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86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57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162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r>
      <w:tr w:rsidR="00DB5690" w:rsidRPr="00DB5690" w:rsidTr="00DB5690">
        <w:tc>
          <w:tcPr>
            <w:tcW w:w="279" w:type="pct"/>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2</w:t>
            </w:r>
          </w:p>
        </w:tc>
        <w:tc>
          <w:tcPr>
            <w:tcW w:w="876"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86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57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162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r>
      <w:tr w:rsidR="00DB5690" w:rsidRPr="00DB5690" w:rsidTr="00DB5690">
        <w:tc>
          <w:tcPr>
            <w:tcW w:w="279" w:type="pct"/>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w:t>
            </w:r>
          </w:p>
        </w:tc>
        <w:tc>
          <w:tcPr>
            <w:tcW w:w="876"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86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57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162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r>
      <w:tr w:rsidR="00DB5690" w:rsidRPr="00DB5690" w:rsidTr="00DB5690">
        <w:tc>
          <w:tcPr>
            <w:tcW w:w="279" w:type="pct"/>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rPr>
                <w:rFonts w:eastAsia="Times New Roman" w:cs="Times New Roman"/>
                <w:sz w:val="24"/>
                <w:szCs w:val="24"/>
                <w:lang w:val="en-US" w:eastAsia="ru-RU"/>
              </w:rPr>
            </w:pPr>
            <w:r w:rsidRPr="00DB5690">
              <w:rPr>
                <w:rFonts w:eastAsia="Times New Roman" w:cs="Times New Roman"/>
                <w:sz w:val="24"/>
                <w:szCs w:val="24"/>
                <w:lang w:val="en-US" w:eastAsia="ru-RU"/>
              </w:rPr>
              <w:t>N</w:t>
            </w:r>
          </w:p>
        </w:tc>
        <w:tc>
          <w:tcPr>
            <w:tcW w:w="876"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86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57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162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r>
      <w:tr w:rsidR="00DB5690" w:rsidRPr="00DB5690" w:rsidTr="00DB5690">
        <w:tc>
          <w:tcPr>
            <w:tcW w:w="2794" w:type="pct"/>
            <w:gridSpan w:val="4"/>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ИТОГО</w:t>
            </w:r>
          </w:p>
        </w:tc>
        <w:tc>
          <w:tcPr>
            <w:tcW w:w="57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162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r>
      <w:tr w:rsidR="00DB5690" w:rsidRPr="00DB5690" w:rsidTr="00DB5690">
        <w:tc>
          <w:tcPr>
            <w:tcW w:w="2794" w:type="pct"/>
            <w:gridSpan w:val="4"/>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Начальная (максимальная) цена договора</w:t>
            </w:r>
          </w:p>
        </w:tc>
        <w:tc>
          <w:tcPr>
            <w:tcW w:w="57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162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r>
      <w:tr w:rsidR="00DB5690" w:rsidRPr="00DB5690" w:rsidTr="00DB5690">
        <w:tc>
          <w:tcPr>
            <w:tcW w:w="2794" w:type="pct"/>
            <w:gridSpan w:val="4"/>
            <w:tcBorders>
              <w:top w:val="single" w:sz="4" w:space="0" w:color="auto"/>
              <w:left w:val="single" w:sz="4" w:space="0" w:color="auto"/>
              <w:bottom w:val="single" w:sz="4" w:space="0" w:color="auto"/>
              <w:right w:val="single" w:sz="4" w:space="0" w:color="auto"/>
            </w:tcBorders>
            <w:hideMark/>
          </w:tcPr>
          <w:p w:rsidR="00DB5690" w:rsidRPr="00DB5690" w:rsidRDefault="00DB5690" w:rsidP="00DB5690">
            <w:pPr>
              <w:rPr>
                <w:rFonts w:eastAsia="Times New Roman" w:cs="Times New Roman"/>
                <w:sz w:val="24"/>
                <w:szCs w:val="24"/>
                <w:lang w:eastAsia="ru-RU"/>
              </w:rPr>
            </w:pPr>
            <w:r w:rsidRPr="00DB5690">
              <w:rPr>
                <w:rFonts w:eastAsia="Times New Roman" w:cs="Times New Roman"/>
                <w:sz w:val="24"/>
                <w:szCs w:val="24"/>
                <w:lang w:eastAsia="ru-RU"/>
              </w:rPr>
              <w:t>ИТОГО, в процентном отношении к начальной (максимальной) цене договора</w:t>
            </w:r>
          </w:p>
        </w:tc>
        <w:tc>
          <w:tcPr>
            <w:tcW w:w="57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c>
          <w:tcPr>
            <w:tcW w:w="1628"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rPr>
                <w:rFonts w:eastAsia="Times New Roman" w:cs="Times New Roman"/>
                <w:sz w:val="24"/>
                <w:szCs w:val="24"/>
                <w:lang w:eastAsia="ru-RU"/>
              </w:rPr>
            </w:pPr>
          </w:p>
        </w:tc>
      </w:tr>
    </w:tbl>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Примечание: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Форма представляется на бумажном носителе. Форма подписывается участником </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jc w:val="left"/>
        <w:rPr>
          <w:rFonts w:eastAsia="Times New Roman" w:cs="Times New Roman"/>
          <w:sz w:val="24"/>
          <w:szCs w:val="24"/>
          <w:lang w:eastAsia="ru-RU"/>
        </w:rPr>
        <w:sectPr w:rsidR="00DB5690" w:rsidRPr="00DB5690">
          <w:pgSz w:w="16838" w:h="11905" w:orient="landscape"/>
          <w:pgMar w:top="1559" w:right="1134" w:bottom="987" w:left="1134" w:header="720" w:footer="720" w:gutter="0"/>
          <w:cols w:space="720"/>
        </w:sectPr>
      </w:pPr>
    </w:p>
    <w:p w:rsidR="00DB5690" w:rsidRPr="00DB5690" w:rsidRDefault="00DB5690" w:rsidP="00DB5690">
      <w:pPr>
        <w:ind w:firstLine="709"/>
        <w:jc w:val="right"/>
        <w:rPr>
          <w:rFonts w:eastAsia="Times New Roman" w:cs="Times New Roman"/>
          <w:sz w:val="24"/>
          <w:szCs w:val="24"/>
          <w:lang w:eastAsia="ru-RU"/>
        </w:rPr>
      </w:pPr>
      <w:r w:rsidRPr="00DB5690">
        <w:rPr>
          <w:rFonts w:eastAsia="Times New Roman" w:cs="Times New Roman"/>
          <w:sz w:val="24"/>
          <w:szCs w:val="24"/>
          <w:lang w:eastAsia="ru-RU"/>
        </w:rPr>
        <w:lastRenderedPageBreak/>
        <w:t>Приложение № 4 к Информационной карте</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b/>
          <w:bCs/>
          <w:sz w:val="24"/>
          <w:szCs w:val="24"/>
          <w:lang w:eastAsia="ru-RU"/>
        </w:rPr>
      </w:pPr>
      <w:r w:rsidRPr="00DB5690">
        <w:rPr>
          <w:rFonts w:eastAsia="Times New Roman" w:cs="Times New Roman"/>
          <w:b/>
          <w:bCs/>
          <w:sz w:val="24"/>
          <w:szCs w:val="24"/>
          <w:lang w:eastAsia="ru-RU"/>
        </w:rPr>
        <w:t>ФОРМА: ИСПОЛНЕННЫЙ КОНТРАКТ / ДОГОВОР</w:t>
      </w:r>
    </w:p>
    <w:p w:rsidR="00DB5690" w:rsidRPr="00DB5690" w:rsidRDefault="00DB5690" w:rsidP="00DB5690">
      <w:pPr>
        <w:ind w:firstLine="709"/>
        <w:rPr>
          <w:rFonts w:eastAsia="Times New Roman" w:cs="Times New Roman"/>
          <w:b/>
          <w:bCs/>
          <w:sz w:val="24"/>
          <w:szCs w:val="24"/>
          <w:lang w:eastAsia="ru-RU"/>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6"/>
        <w:gridCol w:w="1277"/>
        <w:gridCol w:w="993"/>
        <w:gridCol w:w="1418"/>
        <w:gridCol w:w="1135"/>
        <w:gridCol w:w="1582"/>
        <w:gridCol w:w="2816"/>
      </w:tblGrid>
      <w:tr w:rsidR="00DB5690" w:rsidRPr="00DB5690" w:rsidTr="00DB5690">
        <w:trPr>
          <w:cantSplit/>
          <w:trHeight w:val="5986"/>
        </w:trPr>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rsidR="00DB5690" w:rsidRPr="00DB5690" w:rsidRDefault="00DB5690" w:rsidP="00DB5690">
            <w:pPr>
              <w:ind w:left="-85" w:right="-85"/>
              <w:jc w:val="center"/>
              <w:rPr>
                <w:rFonts w:eastAsia="Times New Roman" w:cs="Times New Roman"/>
                <w:sz w:val="20"/>
                <w:szCs w:val="20"/>
                <w:lang w:eastAsia="ru-RU"/>
              </w:rPr>
            </w:pPr>
            <w:r w:rsidRPr="00DB5690">
              <w:rPr>
                <w:rFonts w:eastAsia="Times New Roman" w:cs="Times New Roman"/>
                <w:sz w:val="20"/>
                <w:szCs w:val="20"/>
                <w:lang w:eastAsia="ru-RU"/>
              </w:rPr>
              <w:t>№п/п</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rsidR="00DB5690" w:rsidRPr="00DB5690" w:rsidRDefault="00DB5690" w:rsidP="00DB5690">
            <w:pPr>
              <w:ind w:left="-85" w:right="-85"/>
              <w:contextualSpacing/>
              <w:jc w:val="center"/>
              <w:rPr>
                <w:rFonts w:eastAsia="Calibri" w:cs="Times New Roman"/>
                <w:kern w:val="28"/>
                <w:sz w:val="20"/>
                <w:szCs w:val="20"/>
              </w:rPr>
            </w:pPr>
            <w:r w:rsidRPr="00DB5690">
              <w:rPr>
                <w:rFonts w:eastAsia="Calibri" w:cs="Times New Roman"/>
                <w:kern w:val="28"/>
                <w:sz w:val="20"/>
                <w:szCs w:val="20"/>
              </w:rPr>
              <w:t>№ договора</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690" w:rsidRPr="00DB5690" w:rsidRDefault="00DB5690" w:rsidP="00DB5690">
            <w:pPr>
              <w:ind w:left="-85" w:right="-85"/>
              <w:jc w:val="center"/>
              <w:rPr>
                <w:rFonts w:eastAsia="Times New Roman" w:cs="Times New Roman"/>
                <w:sz w:val="20"/>
                <w:szCs w:val="20"/>
                <w:lang w:eastAsia="ru-RU"/>
              </w:rPr>
            </w:pPr>
            <w:r w:rsidRPr="00DB5690">
              <w:rPr>
                <w:rFonts w:eastAsia="Times New Roman" w:cs="Times New Roman"/>
                <w:sz w:val="20"/>
                <w:szCs w:val="20"/>
                <w:lang w:eastAsia="ru-RU"/>
              </w:rPr>
              <w:t>Наименование заказчика,</w:t>
            </w:r>
          </w:p>
          <w:p w:rsidR="00DB5690" w:rsidRPr="00DB5690" w:rsidRDefault="00DB5690" w:rsidP="00DB5690">
            <w:pPr>
              <w:ind w:left="-85" w:right="-85"/>
              <w:contextualSpacing/>
              <w:jc w:val="center"/>
              <w:rPr>
                <w:rFonts w:eastAsia="Calibri" w:cs="Times New Roman"/>
                <w:kern w:val="28"/>
                <w:sz w:val="20"/>
                <w:szCs w:val="20"/>
              </w:rPr>
            </w:pPr>
            <w:r w:rsidRPr="00DB5690">
              <w:rPr>
                <w:rFonts w:eastAsia="Calibri" w:cs="Times New Roman"/>
                <w:kern w:val="28"/>
                <w:sz w:val="20"/>
                <w:szCs w:val="20"/>
              </w:rPr>
              <w:t>адрес и контактный телефон/факс заказчика,</w:t>
            </w:r>
          </w:p>
          <w:p w:rsidR="00DB5690" w:rsidRPr="00DB5690" w:rsidRDefault="00DB5690" w:rsidP="00DB5690">
            <w:pPr>
              <w:ind w:left="-85" w:right="-85"/>
              <w:jc w:val="center"/>
              <w:rPr>
                <w:rFonts w:eastAsia="Times New Roman" w:cs="Times New Roman"/>
                <w:sz w:val="20"/>
                <w:szCs w:val="20"/>
                <w:lang w:eastAsia="ru-RU"/>
              </w:rPr>
            </w:pPr>
            <w:r w:rsidRPr="00DB5690">
              <w:rPr>
                <w:rFonts w:eastAsia="Times New Roman" w:cs="Times New Roman"/>
                <w:sz w:val="20"/>
                <w:szCs w:val="20"/>
                <w:lang w:eastAsia="ru-RU"/>
              </w:rPr>
              <w:t>контактное лицо</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DB5690" w:rsidRPr="00DB5690" w:rsidRDefault="00DB5690" w:rsidP="00DB5690">
            <w:pPr>
              <w:tabs>
                <w:tab w:val="left" w:pos="2340"/>
              </w:tabs>
              <w:ind w:left="-85" w:right="-85"/>
              <w:jc w:val="center"/>
              <w:rPr>
                <w:rFonts w:eastAsia="Times New Roman" w:cs="Times New Roman"/>
                <w:sz w:val="20"/>
                <w:szCs w:val="20"/>
                <w:lang w:eastAsia="ru-RU"/>
              </w:rPr>
            </w:pPr>
            <w:r w:rsidRPr="00DB5690">
              <w:rPr>
                <w:rFonts w:eastAsia="Times New Roman" w:cs="Times New Roman"/>
                <w:sz w:val="20"/>
                <w:szCs w:val="20"/>
                <w:lang w:eastAsia="ru-RU"/>
              </w:rPr>
              <w:t>Наименование выполненных работ/услуг/поставки</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DB5690" w:rsidRPr="00DB5690" w:rsidRDefault="00DB5690" w:rsidP="00DB5690">
            <w:pPr>
              <w:tabs>
                <w:tab w:val="left" w:pos="708"/>
              </w:tabs>
              <w:ind w:left="-85" w:right="-85"/>
              <w:jc w:val="center"/>
              <w:rPr>
                <w:rFonts w:eastAsia="Times New Roman" w:cs="Times New Roman"/>
                <w:sz w:val="20"/>
                <w:szCs w:val="20"/>
                <w:lang w:eastAsia="ru-RU"/>
              </w:rPr>
            </w:pPr>
            <w:r w:rsidRPr="00DB5690">
              <w:rPr>
                <w:rFonts w:eastAsia="Times New Roman" w:cs="Times New Roman"/>
                <w:sz w:val="20"/>
                <w:szCs w:val="20"/>
                <w:lang w:eastAsia="ru-RU"/>
              </w:rPr>
              <w:t>Сумма всего договора по результатам исполнения / при</w:t>
            </w:r>
          </w:p>
          <w:p w:rsidR="00DB5690" w:rsidRPr="00DB5690" w:rsidRDefault="00DB5690" w:rsidP="00DB5690">
            <w:pPr>
              <w:tabs>
                <w:tab w:val="left" w:pos="708"/>
              </w:tabs>
              <w:ind w:left="-85" w:right="-85"/>
              <w:jc w:val="center"/>
              <w:rPr>
                <w:rFonts w:eastAsia="Times New Roman" w:cs="Times New Roman"/>
                <w:sz w:val="20"/>
                <w:szCs w:val="20"/>
                <w:lang w:eastAsia="ru-RU"/>
              </w:rPr>
            </w:pPr>
            <w:r w:rsidRPr="00DB5690">
              <w:rPr>
                <w:rFonts w:eastAsia="Times New Roman" w:cs="Times New Roman"/>
                <w:sz w:val="20"/>
                <w:szCs w:val="20"/>
                <w:lang w:eastAsia="ru-RU"/>
              </w:rPr>
              <w:t>соисполнительстве (субподряде), причитающаяся доля от</w:t>
            </w:r>
          </w:p>
          <w:p w:rsidR="00DB5690" w:rsidRPr="00DB5690" w:rsidRDefault="00DB5690" w:rsidP="00DB5690">
            <w:pPr>
              <w:tabs>
                <w:tab w:val="left" w:pos="708"/>
              </w:tabs>
              <w:ind w:left="-85" w:right="-85"/>
              <w:jc w:val="center"/>
              <w:rPr>
                <w:rFonts w:eastAsia="Times New Roman" w:cs="Times New Roman"/>
                <w:sz w:val="20"/>
                <w:szCs w:val="20"/>
                <w:lang w:eastAsia="ru-RU"/>
              </w:rPr>
            </w:pPr>
            <w:r w:rsidRPr="00DB5690">
              <w:rPr>
                <w:rFonts w:eastAsia="Times New Roman" w:cs="Times New Roman"/>
                <w:sz w:val="20"/>
                <w:szCs w:val="20"/>
                <w:lang w:eastAsia="ru-RU"/>
              </w:rPr>
              <w:t>стоимости (цены) договора с НДС, руб. (при наличии), руб.</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DB5690" w:rsidRPr="00DB5690" w:rsidRDefault="00DB5690" w:rsidP="00DB5690">
            <w:pPr>
              <w:tabs>
                <w:tab w:val="left" w:pos="708"/>
              </w:tabs>
              <w:ind w:left="-85" w:right="-85"/>
              <w:jc w:val="center"/>
              <w:rPr>
                <w:rFonts w:eastAsia="Times New Roman" w:cs="Times New Roman"/>
                <w:sz w:val="20"/>
                <w:szCs w:val="20"/>
                <w:lang w:eastAsia="ru-RU"/>
              </w:rPr>
            </w:pPr>
            <w:r w:rsidRPr="00DB5690">
              <w:rPr>
                <w:rFonts w:eastAsia="Times New Roman" w:cs="Times New Roman"/>
                <w:sz w:val="20"/>
                <w:szCs w:val="20"/>
                <w:lang w:eastAsia="ru-RU"/>
              </w:rPr>
              <w:t>Дата заключения/ завершения (месяц, год, процент выполнения)</w:t>
            </w:r>
          </w:p>
        </w:tc>
        <w:tc>
          <w:tcPr>
            <w:tcW w:w="1581" w:type="dxa"/>
            <w:tcBorders>
              <w:top w:val="single" w:sz="4" w:space="0" w:color="auto"/>
              <w:left w:val="single" w:sz="4" w:space="0" w:color="auto"/>
              <w:bottom w:val="single" w:sz="4" w:space="0" w:color="auto"/>
              <w:right w:val="single" w:sz="4" w:space="0" w:color="auto"/>
            </w:tcBorders>
            <w:textDirection w:val="btLr"/>
            <w:vAlign w:val="center"/>
            <w:hideMark/>
          </w:tcPr>
          <w:p w:rsidR="00DB5690" w:rsidRPr="00DB5690" w:rsidRDefault="00DB5690" w:rsidP="00DB5690">
            <w:pPr>
              <w:ind w:left="-85" w:right="-85"/>
              <w:jc w:val="center"/>
              <w:rPr>
                <w:rFonts w:eastAsia="Times New Roman" w:cs="Times New Roman"/>
                <w:sz w:val="20"/>
                <w:szCs w:val="20"/>
                <w:lang w:eastAsia="ru-RU"/>
              </w:rPr>
            </w:pPr>
            <w:r w:rsidRPr="00DB5690">
              <w:rPr>
                <w:rFonts w:eastAsia="Times New Roman" w:cs="Times New Roman"/>
                <w:sz w:val="20"/>
                <w:szCs w:val="20"/>
                <w:lang w:eastAsia="ru-RU"/>
              </w:rPr>
              <w:t>Сведения о претензиях заказчика к выполнению обязательств</w:t>
            </w:r>
          </w:p>
        </w:tc>
        <w:tc>
          <w:tcPr>
            <w:tcW w:w="2814" w:type="dxa"/>
            <w:tcBorders>
              <w:top w:val="single" w:sz="4" w:space="0" w:color="auto"/>
              <w:left w:val="single" w:sz="4" w:space="0" w:color="auto"/>
              <w:bottom w:val="single" w:sz="4" w:space="0" w:color="auto"/>
              <w:right w:val="single" w:sz="4" w:space="0" w:color="auto"/>
            </w:tcBorders>
            <w:vAlign w:val="center"/>
            <w:hideMark/>
          </w:tcPr>
          <w:p w:rsidR="00DB5690" w:rsidRPr="00DB5690" w:rsidRDefault="00DB5690" w:rsidP="00DB5690">
            <w:pPr>
              <w:ind w:left="-85" w:right="-85"/>
              <w:jc w:val="center"/>
              <w:rPr>
                <w:rFonts w:eastAsia="Times New Roman" w:cs="Times New Roman"/>
                <w:sz w:val="20"/>
                <w:szCs w:val="20"/>
                <w:lang w:eastAsia="ru-RU"/>
              </w:rPr>
            </w:pPr>
            <w:r w:rsidRPr="00DB5690">
              <w:rPr>
                <w:rFonts w:eastAsia="Times New Roman" w:cs="Times New Roman"/>
                <w:sz w:val="20"/>
                <w:szCs w:val="20"/>
                <w:lang w:eastAsia="ru-RU"/>
              </w:rPr>
              <w:t>Примечание</w:t>
            </w:r>
            <w:r w:rsidRPr="00DB5690">
              <w:rPr>
                <w:rFonts w:eastAsia="Times New Roman" w:cs="Times New Roman"/>
                <w:sz w:val="20"/>
                <w:szCs w:val="20"/>
                <w:vertAlign w:val="superscript"/>
                <w:lang w:eastAsia="ru-RU"/>
              </w:rPr>
              <w:footnoteReference w:id="2"/>
            </w:r>
            <w:r w:rsidRPr="00DB5690">
              <w:rPr>
                <w:rFonts w:eastAsia="Times New Roman" w:cs="Times New Roman"/>
                <w:sz w:val="20"/>
                <w:szCs w:val="20"/>
                <w:lang w:eastAsia="ru-RU"/>
              </w:rPr>
              <w:t>,</w:t>
            </w:r>
          </w:p>
          <w:p w:rsidR="00DB5690" w:rsidRPr="00DB5690" w:rsidRDefault="00DB5690" w:rsidP="00DB5690">
            <w:pPr>
              <w:ind w:left="-85" w:right="-85"/>
              <w:jc w:val="center"/>
              <w:rPr>
                <w:rFonts w:eastAsia="Times New Roman" w:cs="Times New Roman"/>
                <w:sz w:val="20"/>
                <w:szCs w:val="20"/>
                <w:lang w:eastAsia="ru-RU"/>
              </w:rPr>
            </w:pPr>
            <w:r w:rsidRPr="00DB5690">
              <w:rPr>
                <w:rFonts w:eastAsia="Times New Roman" w:cs="Times New Roman"/>
                <w:sz w:val="20"/>
                <w:szCs w:val="20"/>
                <w:lang w:eastAsia="ru-RU"/>
              </w:rPr>
              <w:t>Наличие прилагаемых отзывов от заказчиков</w:t>
            </w:r>
          </w:p>
          <w:p w:rsidR="00DB5690" w:rsidRPr="00DB5690" w:rsidRDefault="00DB5690" w:rsidP="00DB5690">
            <w:pPr>
              <w:ind w:left="-85" w:right="-85"/>
              <w:jc w:val="center"/>
              <w:rPr>
                <w:rFonts w:eastAsia="Times New Roman" w:cs="Times New Roman"/>
                <w:sz w:val="20"/>
                <w:szCs w:val="20"/>
                <w:lang w:eastAsia="ru-RU"/>
              </w:rPr>
            </w:pPr>
            <w:r w:rsidRPr="00DB5690">
              <w:rPr>
                <w:rFonts w:eastAsia="Times New Roman" w:cs="Times New Roman"/>
                <w:sz w:val="20"/>
                <w:szCs w:val="20"/>
                <w:lang w:eastAsia="ru-RU"/>
              </w:rPr>
              <w:t>(есть/нет)</w:t>
            </w:r>
          </w:p>
        </w:tc>
      </w:tr>
      <w:tr w:rsidR="00DB5690" w:rsidRPr="00DB5690" w:rsidTr="00DB5690">
        <w:tc>
          <w:tcPr>
            <w:tcW w:w="568"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numPr>
                <w:ilvl w:val="0"/>
                <w:numId w:val="5"/>
              </w:numPr>
              <w:spacing w:after="200" w:line="276" w:lineRule="auto"/>
              <w:ind w:left="-85" w:right="-85"/>
              <w:jc w:val="left"/>
              <w:rPr>
                <w:rFonts w:eastAsia="Times New Roman" w:cs="Times New Roman"/>
                <w:sz w:val="20"/>
                <w:szCs w:val="20"/>
                <w:lang w:eastAsia="ru-RU"/>
              </w:rPr>
            </w:pPr>
          </w:p>
        </w:tc>
        <w:tc>
          <w:tcPr>
            <w:tcW w:w="436"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1581"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r>
      <w:tr w:rsidR="00DB5690" w:rsidRPr="00DB5690" w:rsidTr="00DB5690">
        <w:tc>
          <w:tcPr>
            <w:tcW w:w="568"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numPr>
                <w:ilvl w:val="0"/>
                <w:numId w:val="5"/>
              </w:numPr>
              <w:spacing w:after="200" w:line="276" w:lineRule="auto"/>
              <w:ind w:left="-85" w:right="-85"/>
              <w:jc w:val="left"/>
              <w:rPr>
                <w:rFonts w:eastAsia="Times New Roman" w:cs="Times New Roman"/>
                <w:sz w:val="20"/>
                <w:szCs w:val="20"/>
                <w:lang w:eastAsia="ru-RU"/>
              </w:rPr>
            </w:pPr>
          </w:p>
        </w:tc>
        <w:tc>
          <w:tcPr>
            <w:tcW w:w="436"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1581"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r>
      <w:tr w:rsidR="00DB5690" w:rsidRPr="00DB5690" w:rsidTr="00DB5690">
        <w:tc>
          <w:tcPr>
            <w:tcW w:w="568"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numPr>
                <w:ilvl w:val="0"/>
                <w:numId w:val="5"/>
              </w:numPr>
              <w:spacing w:after="200" w:line="276" w:lineRule="auto"/>
              <w:ind w:left="-85" w:right="-85"/>
              <w:jc w:val="left"/>
              <w:rPr>
                <w:rFonts w:eastAsia="Times New Roman" w:cs="Times New Roman"/>
                <w:sz w:val="20"/>
                <w:szCs w:val="20"/>
                <w:lang w:eastAsia="ru-RU"/>
              </w:rPr>
            </w:pPr>
          </w:p>
        </w:tc>
        <w:tc>
          <w:tcPr>
            <w:tcW w:w="436"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1581"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rsidR="00DB5690" w:rsidRPr="00DB5690" w:rsidRDefault="00DB5690" w:rsidP="00DB5690">
            <w:pPr>
              <w:ind w:left="-85" w:right="-85"/>
              <w:jc w:val="left"/>
              <w:rPr>
                <w:rFonts w:eastAsia="Times New Roman" w:cs="Times New Roman"/>
                <w:sz w:val="20"/>
                <w:szCs w:val="20"/>
                <w:lang w:eastAsia="ru-RU"/>
              </w:rPr>
            </w:pPr>
          </w:p>
        </w:tc>
      </w:tr>
    </w:tbl>
    <w:p w:rsidR="00DB5690" w:rsidRPr="00DB5690" w:rsidRDefault="00DB5690" w:rsidP="00DB5690">
      <w:pPr>
        <w:ind w:firstLine="709"/>
        <w:rPr>
          <w:rFonts w:eastAsia="Times New Roman" w:cs="Times New Roman"/>
          <w:b/>
          <w:bCs/>
          <w:sz w:val="24"/>
          <w:szCs w:val="24"/>
          <w:lang w:eastAsia="ru-RU"/>
        </w:rPr>
      </w:pPr>
    </w:p>
    <w:p w:rsidR="00DB5690" w:rsidRPr="00DB5690" w:rsidRDefault="00DB5690" w:rsidP="00DB5690">
      <w:pPr>
        <w:ind w:firstLine="709"/>
        <w:rPr>
          <w:rFonts w:eastAsia="Times New Roman" w:cs="Times New Roman"/>
          <w:b/>
          <w:bCs/>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Примечание: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Форма представляется на бумажном носителе. Форма подписывается участником </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jc w:val="left"/>
        <w:rPr>
          <w:rFonts w:eastAsia="Times New Roman" w:cs="Times New Roman"/>
          <w:sz w:val="24"/>
          <w:szCs w:val="24"/>
          <w:lang w:eastAsia="ru-RU"/>
        </w:rPr>
        <w:sectPr w:rsidR="00DB5690" w:rsidRPr="00DB5690">
          <w:pgSz w:w="11905" w:h="16838"/>
          <w:pgMar w:top="1134" w:right="987" w:bottom="1134" w:left="1559" w:header="720" w:footer="720" w:gutter="0"/>
          <w:cols w:space="720"/>
        </w:sectPr>
      </w:pPr>
    </w:p>
    <w:p w:rsidR="00DB5690" w:rsidRPr="00DB5690" w:rsidRDefault="00DB5690" w:rsidP="00DB5690">
      <w:pPr>
        <w:jc w:val="left"/>
        <w:rPr>
          <w:rFonts w:eastAsia="Times New Roman" w:cs="Times New Roman"/>
          <w:sz w:val="24"/>
          <w:szCs w:val="24"/>
          <w:lang w:eastAsia="ru-RU"/>
        </w:rPr>
        <w:sectPr w:rsidR="00DB5690" w:rsidRPr="00DB5690">
          <w:pgSz w:w="11906" w:h="16838"/>
          <w:pgMar w:top="993" w:right="851" w:bottom="1134" w:left="1134" w:header="709" w:footer="709" w:gutter="0"/>
          <w:cols w:space="720"/>
        </w:sectPr>
      </w:pPr>
    </w:p>
    <w:p w:rsidR="00DB5690" w:rsidRPr="00DB5690" w:rsidRDefault="00DB5690" w:rsidP="00DB5690">
      <w:pPr>
        <w:ind w:firstLine="709"/>
        <w:jc w:val="right"/>
        <w:rPr>
          <w:rFonts w:eastAsia="Times New Roman" w:cs="Times New Roman"/>
          <w:sz w:val="24"/>
          <w:szCs w:val="24"/>
          <w:lang w:eastAsia="ru-RU"/>
        </w:rPr>
      </w:pPr>
      <w:r w:rsidRPr="00DB5690">
        <w:rPr>
          <w:rFonts w:eastAsia="Times New Roman" w:cs="Times New Roman"/>
          <w:sz w:val="24"/>
          <w:szCs w:val="24"/>
          <w:lang w:eastAsia="ru-RU"/>
        </w:rPr>
        <w:lastRenderedPageBreak/>
        <w:t>Приложение № 5 к Информационной карте</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keepNext/>
        <w:keepLines/>
        <w:spacing w:before="200" w:line="276" w:lineRule="auto"/>
        <w:jc w:val="center"/>
        <w:outlineLvl w:val="2"/>
        <w:rPr>
          <w:rFonts w:eastAsia="Times New Roman" w:cs="Times New Roman"/>
          <w:bCs/>
          <w:sz w:val="24"/>
          <w:szCs w:val="24"/>
          <w:lang w:eastAsia="ru-RU"/>
        </w:rPr>
      </w:pPr>
      <w:r w:rsidRPr="00DB5690">
        <w:rPr>
          <w:rFonts w:eastAsia="Times New Roman" w:cs="Times New Roman"/>
          <w:b/>
          <w:bCs/>
          <w:sz w:val="24"/>
          <w:szCs w:val="24"/>
          <w:lang w:eastAsia="ru-RU"/>
        </w:rPr>
        <w:t>ФОРМА:  ДЕЛОВАЯ РЕПУТАЦИЯ УЧАСТНИКА ЗАКУПКИ</w:t>
      </w:r>
    </w:p>
    <w:p w:rsidR="00DB5690" w:rsidRPr="00DB5690" w:rsidRDefault="00DB5690" w:rsidP="00DB5690">
      <w:pPr>
        <w:spacing w:after="200" w:line="276" w:lineRule="auto"/>
        <w:jc w:val="left"/>
        <w:rPr>
          <w:rFonts w:eastAsia="Times New Roman" w:cs="Times New Roman"/>
          <w:sz w:val="14"/>
          <w:szCs w:val="14"/>
          <w:lang w:eastAsia="ru-RU"/>
        </w:rPr>
      </w:pPr>
    </w:p>
    <w:tbl>
      <w:tblPr>
        <w:tblW w:w="9790" w:type="dxa"/>
        <w:tblInd w:w="-105" w:type="dxa"/>
        <w:tblCellMar>
          <w:left w:w="0" w:type="dxa"/>
          <w:right w:w="0" w:type="dxa"/>
        </w:tblCellMar>
        <w:tblLook w:val="04A0" w:firstRow="1" w:lastRow="0" w:firstColumn="1" w:lastColumn="0" w:noHBand="0" w:noVBand="1"/>
      </w:tblPr>
      <w:tblGrid>
        <w:gridCol w:w="633"/>
        <w:gridCol w:w="2098"/>
        <w:gridCol w:w="2175"/>
        <w:gridCol w:w="3042"/>
        <w:gridCol w:w="1842"/>
      </w:tblGrid>
      <w:tr w:rsidR="00DB5690" w:rsidRPr="00DB5690" w:rsidTr="00DB5690">
        <w:trPr>
          <w:trHeight w:val="497"/>
        </w:trPr>
        <w:tc>
          <w:tcPr>
            <w:tcW w:w="9790" w:type="dxa"/>
            <w:gridSpan w:val="5"/>
            <w:tcBorders>
              <w:top w:val="single" w:sz="4" w:space="0" w:color="000000"/>
              <w:left w:val="single" w:sz="4" w:space="0" w:color="000000"/>
              <w:bottom w:val="single" w:sz="4" w:space="0" w:color="000000"/>
              <w:right w:val="single" w:sz="4" w:space="0" w:color="000000"/>
            </w:tcBorders>
            <w:hideMark/>
          </w:tcPr>
          <w:p w:rsidR="00DB5690" w:rsidRPr="00DB5690" w:rsidRDefault="00DB5690" w:rsidP="00DB5690">
            <w:pPr>
              <w:spacing w:after="200" w:line="276" w:lineRule="auto"/>
              <w:jc w:val="center"/>
              <w:rPr>
                <w:rFonts w:eastAsia="Times New Roman" w:cs="Times New Roman"/>
                <w:b/>
                <w:sz w:val="24"/>
                <w:szCs w:val="24"/>
                <w:lang w:eastAsia="ru-RU"/>
              </w:rPr>
            </w:pPr>
            <w:r w:rsidRPr="00DB5690">
              <w:rPr>
                <w:rFonts w:eastAsia="Times New Roman" w:cs="Times New Roman"/>
                <w:b/>
                <w:sz w:val="24"/>
                <w:szCs w:val="24"/>
                <w:lang w:eastAsia="ru-RU"/>
              </w:rPr>
              <w:t xml:space="preserve">Деловая репутация Участника закупки </w:t>
            </w:r>
          </w:p>
        </w:tc>
      </w:tr>
      <w:tr w:rsidR="00DB5690" w:rsidRPr="00DB5690" w:rsidTr="00DB5690">
        <w:trPr>
          <w:trHeight w:hRule="exact" w:val="1582"/>
        </w:trPr>
        <w:tc>
          <w:tcPr>
            <w:tcW w:w="638" w:type="dxa"/>
            <w:tcBorders>
              <w:top w:val="single" w:sz="4" w:space="0" w:color="000000"/>
              <w:left w:val="single" w:sz="4" w:space="0" w:color="000000"/>
              <w:bottom w:val="single" w:sz="4" w:space="0" w:color="000000"/>
              <w:right w:val="single" w:sz="4" w:space="0" w:color="000000"/>
            </w:tcBorders>
            <w:hideMark/>
          </w:tcPr>
          <w:p w:rsidR="00DB5690" w:rsidRPr="00DB5690" w:rsidRDefault="00DB5690" w:rsidP="00DB5690">
            <w:pPr>
              <w:ind w:left="160" w:right="-20"/>
              <w:rPr>
                <w:rFonts w:eastAsia="Times New Roman" w:cs="Times New Roman"/>
                <w:sz w:val="24"/>
                <w:szCs w:val="24"/>
                <w:lang w:eastAsia="ru-RU"/>
              </w:rPr>
            </w:pPr>
            <w:r w:rsidRPr="00DB5690">
              <w:rPr>
                <w:rFonts w:eastAsia="Times New Roman" w:cs="Times New Roman"/>
                <w:bCs/>
                <w:sz w:val="24"/>
                <w:szCs w:val="24"/>
                <w:lang w:eastAsia="ru-RU"/>
              </w:rPr>
              <w:t>№</w:t>
            </w:r>
          </w:p>
          <w:p w:rsidR="00DB5690" w:rsidRPr="00DB5690" w:rsidRDefault="00DB5690" w:rsidP="00DB5690">
            <w:pPr>
              <w:ind w:left="117" w:right="-20"/>
              <w:rPr>
                <w:rFonts w:eastAsia="Times New Roman" w:cs="Times New Roman"/>
                <w:sz w:val="24"/>
                <w:szCs w:val="24"/>
                <w:lang w:eastAsia="ru-RU"/>
              </w:rPr>
            </w:pPr>
            <w:r w:rsidRPr="00DB5690">
              <w:rPr>
                <w:rFonts w:eastAsia="Times New Roman" w:cs="Times New Roman"/>
                <w:bCs/>
                <w:sz w:val="24"/>
                <w:szCs w:val="24"/>
                <w:lang w:eastAsia="ru-RU"/>
              </w:rPr>
              <w:t>п/п</w:t>
            </w:r>
          </w:p>
        </w:tc>
        <w:tc>
          <w:tcPr>
            <w:tcW w:w="2112" w:type="dxa"/>
            <w:tcBorders>
              <w:top w:val="single" w:sz="4" w:space="0" w:color="000000"/>
              <w:left w:val="single" w:sz="4" w:space="0" w:color="000000"/>
              <w:bottom w:val="single" w:sz="4" w:space="0" w:color="000000"/>
              <w:right w:val="single" w:sz="4" w:space="0" w:color="000000"/>
            </w:tcBorders>
            <w:hideMark/>
          </w:tcPr>
          <w:p w:rsidR="00DB5690" w:rsidRPr="00DB5690" w:rsidRDefault="00DB5690" w:rsidP="00DB5690">
            <w:pPr>
              <w:ind w:left="105" w:right="-20"/>
              <w:jc w:val="center"/>
              <w:rPr>
                <w:rFonts w:eastAsia="Times New Roman" w:cs="Times New Roman"/>
                <w:sz w:val="24"/>
                <w:szCs w:val="24"/>
                <w:lang w:eastAsia="ru-RU"/>
              </w:rPr>
            </w:pPr>
            <w:r w:rsidRPr="00DB5690">
              <w:rPr>
                <w:rFonts w:eastAsia="Times New Roman" w:cs="Times New Roman"/>
                <w:sz w:val="24"/>
                <w:szCs w:val="24"/>
                <w:lang w:eastAsia="ru-RU"/>
              </w:rPr>
              <w:t>Наименование документа (отзыва или публикации)</w:t>
            </w:r>
          </w:p>
        </w:tc>
        <w:tc>
          <w:tcPr>
            <w:tcW w:w="2200" w:type="dxa"/>
            <w:tcBorders>
              <w:top w:val="single" w:sz="4" w:space="0" w:color="000000"/>
              <w:left w:val="single" w:sz="4" w:space="0" w:color="000000"/>
              <w:bottom w:val="single" w:sz="4" w:space="0" w:color="000000"/>
              <w:right w:val="single" w:sz="4" w:space="0" w:color="000000"/>
            </w:tcBorders>
            <w:hideMark/>
          </w:tcPr>
          <w:p w:rsidR="00DB5690" w:rsidRPr="00DB5690" w:rsidRDefault="00DB5690" w:rsidP="00DB5690">
            <w:pPr>
              <w:ind w:left="102" w:right="-20"/>
              <w:jc w:val="center"/>
              <w:rPr>
                <w:rFonts w:eastAsia="Times New Roman" w:cs="Times New Roman"/>
                <w:sz w:val="24"/>
                <w:szCs w:val="24"/>
                <w:lang w:eastAsia="ru-RU"/>
              </w:rPr>
            </w:pPr>
            <w:r w:rsidRPr="00DB5690">
              <w:rPr>
                <w:rFonts w:eastAsia="Times New Roman" w:cs="Times New Roman"/>
                <w:sz w:val="24"/>
                <w:szCs w:val="24"/>
                <w:lang w:eastAsia="ru-RU"/>
              </w:rPr>
              <w:t>Краткое содержание документа</w:t>
            </w:r>
          </w:p>
        </w:tc>
        <w:tc>
          <w:tcPr>
            <w:tcW w:w="3080" w:type="dxa"/>
            <w:tcBorders>
              <w:top w:val="single" w:sz="4" w:space="0" w:color="000000"/>
              <w:left w:val="single" w:sz="4" w:space="0" w:color="000000"/>
              <w:bottom w:val="single" w:sz="4" w:space="0" w:color="000000"/>
              <w:right w:val="single" w:sz="4" w:space="0" w:color="000000"/>
            </w:tcBorders>
            <w:hideMark/>
          </w:tcPr>
          <w:p w:rsidR="00DB5690" w:rsidRPr="00DB5690" w:rsidRDefault="00DB5690" w:rsidP="00DB5690">
            <w:pPr>
              <w:ind w:left="105" w:right="419"/>
              <w:jc w:val="center"/>
              <w:rPr>
                <w:rFonts w:eastAsia="Times New Roman" w:cs="Times New Roman"/>
                <w:sz w:val="24"/>
                <w:szCs w:val="24"/>
                <w:lang w:eastAsia="ru-RU"/>
              </w:rPr>
            </w:pPr>
            <w:r w:rsidRPr="00DB5690">
              <w:rPr>
                <w:rFonts w:eastAsia="Times New Roman" w:cs="Times New Roman"/>
                <w:sz w:val="24"/>
                <w:szCs w:val="24"/>
                <w:lang w:eastAsia="ru-RU"/>
              </w:rPr>
              <w:t>Заказчик, контактное лицо со стороны Заказчика (место публикации и реквизиты СМИ)</w:t>
            </w:r>
          </w:p>
        </w:tc>
        <w:tc>
          <w:tcPr>
            <w:tcW w:w="1760" w:type="dxa"/>
            <w:tcBorders>
              <w:top w:val="single" w:sz="4" w:space="0" w:color="000000"/>
              <w:left w:val="single" w:sz="4" w:space="0" w:color="000000"/>
              <w:bottom w:val="single" w:sz="4" w:space="0" w:color="000000"/>
              <w:right w:val="single" w:sz="4" w:space="0" w:color="000000"/>
            </w:tcBorders>
            <w:hideMark/>
          </w:tcPr>
          <w:p w:rsidR="00DB5690" w:rsidRPr="00DB5690" w:rsidRDefault="00DB5690" w:rsidP="00DB5690">
            <w:pPr>
              <w:ind w:left="105" w:right="419"/>
              <w:jc w:val="center"/>
              <w:rPr>
                <w:rFonts w:eastAsia="Times New Roman" w:cs="Times New Roman"/>
                <w:sz w:val="24"/>
                <w:szCs w:val="24"/>
                <w:lang w:eastAsia="ru-RU"/>
              </w:rPr>
            </w:pPr>
            <w:r w:rsidRPr="00DB5690">
              <w:rPr>
                <w:rFonts w:eastAsia="Times New Roman" w:cs="Times New Roman"/>
                <w:sz w:val="24"/>
                <w:szCs w:val="24"/>
                <w:lang w:eastAsia="ru-RU"/>
              </w:rPr>
              <w:t>Дата отзыва (дата публикации)</w:t>
            </w:r>
          </w:p>
        </w:tc>
      </w:tr>
      <w:tr w:rsidR="00DB5690" w:rsidRPr="00DB5690" w:rsidTr="00DB5690">
        <w:trPr>
          <w:trHeight w:hRule="exact" w:val="286"/>
        </w:trPr>
        <w:tc>
          <w:tcPr>
            <w:tcW w:w="638" w:type="dxa"/>
            <w:tcBorders>
              <w:top w:val="single" w:sz="4" w:space="0" w:color="000000"/>
              <w:left w:val="single" w:sz="4" w:space="0" w:color="000000"/>
              <w:bottom w:val="single" w:sz="4" w:space="0" w:color="000000"/>
              <w:right w:val="single" w:sz="4" w:space="0" w:color="000000"/>
            </w:tcBorders>
            <w:hideMark/>
          </w:tcPr>
          <w:p w:rsidR="00DB5690" w:rsidRPr="00DB5690" w:rsidRDefault="00DB5690" w:rsidP="00DB5690">
            <w:pPr>
              <w:spacing w:after="200" w:line="276" w:lineRule="auto"/>
              <w:ind w:left="102" w:right="-20"/>
              <w:jc w:val="center"/>
              <w:rPr>
                <w:rFonts w:eastAsia="Times New Roman" w:cs="Times New Roman"/>
                <w:sz w:val="24"/>
                <w:szCs w:val="24"/>
                <w:lang w:eastAsia="ru-RU"/>
              </w:rPr>
            </w:pPr>
            <w:r w:rsidRPr="00DB5690">
              <w:rPr>
                <w:rFonts w:eastAsia="Times New Roman" w:cs="Times New Roman"/>
                <w:sz w:val="24"/>
                <w:szCs w:val="24"/>
                <w:lang w:eastAsia="ru-RU"/>
              </w:rPr>
              <w:t>1</w:t>
            </w:r>
          </w:p>
        </w:tc>
        <w:tc>
          <w:tcPr>
            <w:tcW w:w="2112" w:type="dxa"/>
            <w:tcBorders>
              <w:top w:val="single" w:sz="4" w:space="0" w:color="000000"/>
              <w:left w:val="single" w:sz="4" w:space="0" w:color="000000"/>
              <w:bottom w:val="single" w:sz="4" w:space="0" w:color="000000"/>
              <w:right w:val="single" w:sz="4" w:space="0" w:color="000000"/>
            </w:tcBorders>
            <w:hideMark/>
          </w:tcPr>
          <w:p w:rsidR="00DB5690" w:rsidRPr="00DB5690" w:rsidRDefault="00DB5690" w:rsidP="00DB5690">
            <w:pPr>
              <w:spacing w:after="160" w:line="240" w:lineRule="exact"/>
              <w:jc w:val="center"/>
              <w:rPr>
                <w:rFonts w:eastAsia="Times New Roman" w:cs="Times New Roman"/>
                <w:sz w:val="24"/>
                <w:szCs w:val="24"/>
                <w:lang w:eastAsia="ru-RU"/>
              </w:rPr>
            </w:pPr>
            <w:r w:rsidRPr="00DB5690">
              <w:rPr>
                <w:rFonts w:eastAsia="Times New Roman" w:cs="Times New Roman"/>
                <w:sz w:val="24"/>
                <w:szCs w:val="24"/>
                <w:lang w:eastAsia="ru-RU"/>
              </w:rPr>
              <w:t>2</w:t>
            </w:r>
          </w:p>
        </w:tc>
        <w:tc>
          <w:tcPr>
            <w:tcW w:w="2200" w:type="dxa"/>
            <w:tcBorders>
              <w:top w:val="single" w:sz="4" w:space="0" w:color="000000"/>
              <w:left w:val="single" w:sz="4" w:space="0" w:color="000000"/>
              <w:bottom w:val="single" w:sz="4" w:space="0" w:color="000000"/>
              <w:right w:val="single" w:sz="4" w:space="0" w:color="000000"/>
            </w:tcBorders>
            <w:hideMark/>
          </w:tcPr>
          <w:p w:rsidR="00DB5690" w:rsidRPr="00DB5690" w:rsidRDefault="00DB5690" w:rsidP="00DB5690">
            <w:pPr>
              <w:spacing w:after="160" w:line="240" w:lineRule="exact"/>
              <w:jc w:val="center"/>
              <w:rPr>
                <w:rFonts w:eastAsia="Times New Roman" w:cs="Times New Roman"/>
                <w:sz w:val="24"/>
                <w:szCs w:val="24"/>
                <w:lang w:eastAsia="ru-RU"/>
              </w:rPr>
            </w:pPr>
            <w:r w:rsidRPr="00DB5690">
              <w:rPr>
                <w:rFonts w:eastAsia="Times New Roman" w:cs="Times New Roman"/>
                <w:sz w:val="24"/>
                <w:szCs w:val="24"/>
                <w:lang w:eastAsia="ru-RU"/>
              </w:rPr>
              <w:t>3</w:t>
            </w:r>
          </w:p>
        </w:tc>
        <w:tc>
          <w:tcPr>
            <w:tcW w:w="3080" w:type="dxa"/>
            <w:tcBorders>
              <w:top w:val="single" w:sz="4" w:space="0" w:color="000000"/>
              <w:left w:val="single" w:sz="4" w:space="0" w:color="000000"/>
              <w:bottom w:val="single" w:sz="4" w:space="0" w:color="000000"/>
              <w:right w:val="single" w:sz="4" w:space="0" w:color="000000"/>
            </w:tcBorders>
            <w:hideMark/>
          </w:tcPr>
          <w:p w:rsidR="00DB5690" w:rsidRPr="00DB5690" w:rsidRDefault="00DB5690" w:rsidP="00DB5690">
            <w:pPr>
              <w:spacing w:after="160" w:line="240" w:lineRule="exact"/>
              <w:jc w:val="center"/>
              <w:rPr>
                <w:rFonts w:eastAsia="Times New Roman" w:cs="Times New Roman"/>
                <w:sz w:val="24"/>
                <w:szCs w:val="24"/>
                <w:lang w:eastAsia="ru-RU"/>
              </w:rPr>
            </w:pPr>
            <w:r w:rsidRPr="00DB5690">
              <w:rPr>
                <w:rFonts w:eastAsia="Times New Roman" w:cs="Times New Roman"/>
                <w:sz w:val="24"/>
                <w:szCs w:val="24"/>
                <w:lang w:eastAsia="ru-RU"/>
              </w:rPr>
              <w:t>4</w:t>
            </w:r>
          </w:p>
        </w:tc>
        <w:tc>
          <w:tcPr>
            <w:tcW w:w="1760" w:type="dxa"/>
            <w:tcBorders>
              <w:top w:val="single" w:sz="4" w:space="0" w:color="000000"/>
              <w:left w:val="single" w:sz="4" w:space="0" w:color="000000"/>
              <w:bottom w:val="single" w:sz="4" w:space="0" w:color="000000"/>
              <w:right w:val="single" w:sz="4" w:space="0" w:color="000000"/>
            </w:tcBorders>
            <w:hideMark/>
          </w:tcPr>
          <w:p w:rsidR="00DB5690" w:rsidRPr="00DB5690" w:rsidRDefault="00DB5690" w:rsidP="00DB5690">
            <w:pPr>
              <w:spacing w:after="160" w:line="240" w:lineRule="exact"/>
              <w:jc w:val="center"/>
              <w:rPr>
                <w:rFonts w:eastAsia="Times New Roman" w:cs="Times New Roman"/>
                <w:sz w:val="24"/>
                <w:szCs w:val="24"/>
                <w:lang w:eastAsia="ru-RU"/>
              </w:rPr>
            </w:pPr>
            <w:r w:rsidRPr="00DB5690">
              <w:rPr>
                <w:rFonts w:eastAsia="Times New Roman" w:cs="Times New Roman"/>
                <w:sz w:val="24"/>
                <w:szCs w:val="24"/>
                <w:lang w:eastAsia="ru-RU"/>
              </w:rPr>
              <w:t>5</w:t>
            </w:r>
          </w:p>
        </w:tc>
      </w:tr>
      <w:tr w:rsidR="00DB5690" w:rsidRPr="00DB5690" w:rsidTr="00DB5690">
        <w:trPr>
          <w:trHeight w:hRule="exact" w:val="288"/>
        </w:trPr>
        <w:tc>
          <w:tcPr>
            <w:tcW w:w="638" w:type="dxa"/>
            <w:tcBorders>
              <w:top w:val="single" w:sz="4" w:space="0" w:color="000000"/>
              <w:left w:val="single" w:sz="4" w:space="0" w:color="000000"/>
              <w:bottom w:val="single" w:sz="4" w:space="0" w:color="000000"/>
              <w:right w:val="single" w:sz="4" w:space="0" w:color="000000"/>
            </w:tcBorders>
          </w:tcPr>
          <w:p w:rsidR="00DB5690" w:rsidRPr="00DB5690" w:rsidRDefault="00DB5690" w:rsidP="00DB5690">
            <w:pPr>
              <w:spacing w:after="200" w:line="276" w:lineRule="auto"/>
              <w:ind w:left="102" w:right="-20"/>
              <w:rPr>
                <w:rFonts w:eastAsia="Times New Roman" w:cs="Times New Roman"/>
                <w:sz w:val="24"/>
                <w:szCs w:val="24"/>
                <w:lang w:eastAsia="ru-RU"/>
              </w:rPr>
            </w:pPr>
          </w:p>
        </w:tc>
        <w:tc>
          <w:tcPr>
            <w:tcW w:w="2112" w:type="dxa"/>
            <w:tcBorders>
              <w:top w:val="single" w:sz="4" w:space="0" w:color="000000"/>
              <w:left w:val="single" w:sz="4" w:space="0" w:color="000000"/>
              <w:bottom w:val="single" w:sz="4" w:space="0" w:color="000000"/>
              <w:right w:val="single" w:sz="4" w:space="0" w:color="000000"/>
            </w:tcBorders>
          </w:tcPr>
          <w:p w:rsidR="00DB5690" w:rsidRPr="00DB5690" w:rsidRDefault="00DB5690" w:rsidP="00DB5690">
            <w:pPr>
              <w:spacing w:after="200" w:line="276" w:lineRule="auto"/>
              <w:rPr>
                <w:rFonts w:eastAsia="Times New Roman" w:cs="Times New Roman"/>
                <w:sz w:val="24"/>
                <w:szCs w:val="24"/>
                <w:lang w:eastAsia="ru-RU"/>
              </w:rPr>
            </w:pPr>
          </w:p>
        </w:tc>
        <w:tc>
          <w:tcPr>
            <w:tcW w:w="2200" w:type="dxa"/>
            <w:tcBorders>
              <w:top w:val="single" w:sz="4" w:space="0" w:color="000000"/>
              <w:left w:val="single" w:sz="4" w:space="0" w:color="000000"/>
              <w:bottom w:val="single" w:sz="4" w:space="0" w:color="000000"/>
              <w:right w:val="single" w:sz="4" w:space="0" w:color="000000"/>
            </w:tcBorders>
          </w:tcPr>
          <w:p w:rsidR="00DB5690" w:rsidRPr="00DB5690" w:rsidRDefault="00DB5690" w:rsidP="00DB5690">
            <w:pPr>
              <w:spacing w:after="200" w:line="276" w:lineRule="auto"/>
              <w:rPr>
                <w:rFonts w:eastAsia="Times New Roman" w:cs="Times New Roman"/>
                <w:sz w:val="24"/>
                <w:szCs w:val="24"/>
                <w:lang w:eastAsia="ru-RU"/>
              </w:rPr>
            </w:pPr>
          </w:p>
        </w:tc>
        <w:tc>
          <w:tcPr>
            <w:tcW w:w="3080" w:type="dxa"/>
            <w:tcBorders>
              <w:top w:val="single" w:sz="4" w:space="0" w:color="000000"/>
              <w:left w:val="single" w:sz="4" w:space="0" w:color="000000"/>
              <w:bottom w:val="single" w:sz="4" w:space="0" w:color="000000"/>
              <w:right w:val="single" w:sz="4" w:space="0" w:color="000000"/>
            </w:tcBorders>
          </w:tcPr>
          <w:p w:rsidR="00DB5690" w:rsidRPr="00DB5690" w:rsidRDefault="00DB5690" w:rsidP="00DB5690">
            <w:pPr>
              <w:spacing w:after="200" w:line="276" w:lineRule="auto"/>
              <w:rPr>
                <w:rFonts w:eastAsia="Times New Roman" w:cs="Times New Roman"/>
                <w:sz w:val="24"/>
                <w:szCs w:val="24"/>
                <w:lang w:eastAsia="ru-RU"/>
              </w:rPr>
            </w:pPr>
          </w:p>
        </w:tc>
        <w:tc>
          <w:tcPr>
            <w:tcW w:w="1760" w:type="dxa"/>
            <w:tcBorders>
              <w:top w:val="single" w:sz="4" w:space="0" w:color="000000"/>
              <w:left w:val="single" w:sz="4" w:space="0" w:color="000000"/>
              <w:bottom w:val="single" w:sz="4" w:space="0" w:color="000000"/>
              <w:right w:val="single" w:sz="4" w:space="0" w:color="000000"/>
            </w:tcBorders>
          </w:tcPr>
          <w:p w:rsidR="00DB5690" w:rsidRPr="00DB5690" w:rsidRDefault="00DB5690" w:rsidP="00DB5690">
            <w:pPr>
              <w:spacing w:after="200" w:line="276" w:lineRule="auto"/>
              <w:rPr>
                <w:rFonts w:eastAsia="Times New Roman" w:cs="Times New Roman"/>
                <w:sz w:val="24"/>
                <w:szCs w:val="24"/>
                <w:lang w:eastAsia="ru-RU"/>
              </w:rPr>
            </w:pPr>
          </w:p>
        </w:tc>
      </w:tr>
    </w:tbl>
    <w:p w:rsidR="00DB5690" w:rsidRPr="00DB5690" w:rsidRDefault="00DB5690" w:rsidP="00DB5690">
      <w:pPr>
        <w:spacing w:before="7" w:after="200" w:line="276" w:lineRule="auto"/>
        <w:rPr>
          <w:rFonts w:eastAsia="Times New Roman" w:cs="Times New Roman"/>
          <w:i/>
          <w:sz w:val="24"/>
          <w:szCs w:val="24"/>
          <w:lang w:eastAsia="ru-RU"/>
        </w:rPr>
      </w:pPr>
    </w:p>
    <w:p w:rsidR="00DB5690" w:rsidRPr="00DB5690" w:rsidRDefault="00DB5690" w:rsidP="00DB5690">
      <w:pPr>
        <w:spacing w:after="120" w:line="276" w:lineRule="auto"/>
        <w:ind w:firstLine="567"/>
        <w:contextualSpacing/>
        <w:jc w:val="left"/>
        <w:rPr>
          <w:rFonts w:eastAsia="Calibri" w:cs="Times New Roman"/>
          <w:i/>
          <w:kern w:val="28"/>
          <w:sz w:val="20"/>
          <w:szCs w:val="16"/>
        </w:rPr>
      </w:pPr>
    </w:p>
    <w:p w:rsidR="00DB5690" w:rsidRPr="00DB5690" w:rsidRDefault="00DB5690" w:rsidP="00DB5690">
      <w:pPr>
        <w:spacing w:after="200" w:line="276" w:lineRule="auto"/>
        <w:jc w:val="left"/>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Примечание: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Форма представляется на бумажном носителе. Форма подписывается участником </w:t>
      </w:r>
    </w:p>
    <w:p w:rsidR="00DB5690" w:rsidRPr="00DB5690" w:rsidRDefault="00DB5690" w:rsidP="00DB5690">
      <w:pPr>
        <w:jc w:val="left"/>
        <w:rPr>
          <w:rFonts w:eastAsia="Times New Roman" w:cs="Times New Roman"/>
          <w:sz w:val="24"/>
          <w:szCs w:val="24"/>
          <w:lang w:eastAsia="ru-RU"/>
        </w:rPr>
      </w:pPr>
    </w:p>
    <w:p w:rsidR="00DB5690" w:rsidRPr="00DB5690" w:rsidRDefault="00DB5690" w:rsidP="00DB5690">
      <w:pPr>
        <w:jc w:val="left"/>
        <w:rPr>
          <w:rFonts w:eastAsia="Times New Roman" w:cs="Times New Roman"/>
          <w:sz w:val="24"/>
          <w:szCs w:val="24"/>
          <w:lang w:eastAsia="ru-RU"/>
        </w:rPr>
        <w:sectPr w:rsidR="00DB5690" w:rsidRPr="00DB5690">
          <w:pgSz w:w="11906" w:h="16838"/>
          <w:pgMar w:top="993" w:right="851" w:bottom="1134" w:left="1134" w:header="709" w:footer="709" w:gutter="0"/>
          <w:cols w:space="720"/>
        </w:sectPr>
      </w:pPr>
      <w:r w:rsidRPr="00DB5690">
        <w:rPr>
          <w:rFonts w:eastAsia="Times New Roman" w:cs="Times New Roman"/>
          <w:sz w:val="24"/>
          <w:szCs w:val="24"/>
          <w:lang w:eastAsia="ru-RU"/>
        </w:rPr>
        <w:t>Прикладываются копии благодарственных писем, грамот и т.д.</w:t>
      </w:r>
    </w:p>
    <w:p w:rsidR="00DB5690" w:rsidRPr="00DB5690" w:rsidRDefault="00DB5690" w:rsidP="00DB5690">
      <w:pPr>
        <w:ind w:firstLine="709"/>
        <w:jc w:val="right"/>
        <w:rPr>
          <w:rFonts w:eastAsia="Times New Roman" w:cs="Times New Roman"/>
          <w:sz w:val="24"/>
          <w:szCs w:val="24"/>
          <w:lang w:eastAsia="ru-RU"/>
        </w:rPr>
      </w:pPr>
      <w:r w:rsidRPr="00DB5690">
        <w:rPr>
          <w:rFonts w:eastAsia="Times New Roman" w:cs="Times New Roman"/>
          <w:sz w:val="24"/>
          <w:szCs w:val="24"/>
          <w:lang w:eastAsia="ru-RU"/>
        </w:rPr>
        <w:lastRenderedPageBreak/>
        <w:t>Приложение № 6 к Информационной карте</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jc w:val="center"/>
        <w:rPr>
          <w:rFonts w:eastAsia="Times New Roman" w:cs="Times New Roman"/>
          <w:b/>
          <w:bCs/>
          <w:sz w:val="24"/>
          <w:szCs w:val="24"/>
          <w:lang w:eastAsia="ru-RU"/>
        </w:rPr>
      </w:pPr>
      <w:r w:rsidRPr="00DB5690">
        <w:rPr>
          <w:rFonts w:eastAsia="Times New Roman" w:cs="Times New Roman"/>
          <w:b/>
          <w:bCs/>
          <w:sz w:val="24"/>
          <w:szCs w:val="24"/>
          <w:lang w:eastAsia="ru-RU"/>
        </w:rPr>
        <w:t>ФОРМА «</w:t>
      </w:r>
      <w:r w:rsidRPr="00DB5690">
        <w:rPr>
          <w:rFonts w:eastAsia="Times New Roman" w:cs="Times New Roman"/>
          <w:b/>
          <w:bCs/>
          <w:caps/>
          <w:sz w:val="24"/>
          <w:szCs w:val="24"/>
          <w:lang w:eastAsia="ru-RU"/>
        </w:rPr>
        <w:t>справка о наличии или отсутствии признаков взаимозависимости</w:t>
      </w:r>
      <w:r w:rsidRPr="00DB5690">
        <w:rPr>
          <w:rFonts w:eastAsia="Times New Roman" w:cs="Times New Roman"/>
          <w:b/>
          <w:bCs/>
          <w:sz w:val="24"/>
          <w:szCs w:val="24"/>
          <w:lang w:eastAsia="ru-RU"/>
        </w:rPr>
        <w:t>»</w:t>
      </w:r>
      <w:r w:rsidRPr="00DB5690">
        <w:rPr>
          <w:rFonts w:eastAsia="Times New Roman" w:cs="Times New Roman"/>
          <w:sz w:val="24"/>
          <w:szCs w:val="24"/>
          <w:vertAlign w:val="superscript"/>
          <w:lang w:eastAsia="ru-RU"/>
        </w:rPr>
        <w:footnoteReference w:id="3"/>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Наименование запроса предложений__________________</w:t>
      </w:r>
    </w:p>
    <w:p w:rsidR="00DB5690" w:rsidRPr="00DB5690" w:rsidRDefault="00DB5690" w:rsidP="00DB5690">
      <w:pPr>
        <w:ind w:firstLine="709"/>
        <w:rPr>
          <w:rFonts w:eastAsia="Times New Roman" w:cs="Times New Roman"/>
          <w:sz w:val="24"/>
          <w:szCs w:val="24"/>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7"/>
        <w:gridCol w:w="3867"/>
      </w:tblGrid>
      <w:tr w:rsidR="00DB5690" w:rsidRPr="00DB5690" w:rsidTr="00DB5690">
        <w:trPr>
          <w:cantSplit/>
          <w:trHeight w:val="1048"/>
        </w:trPr>
        <w:tc>
          <w:tcPr>
            <w:tcW w:w="3028" w:type="pct"/>
            <w:tcBorders>
              <w:top w:val="single" w:sz="4" w:space="0" w:color="auto"/>
              <w:left w:val="single" w:sz="4" w:space="0" w:color="auto"/>
              <w:bottom w:val="single" w:sz="4" w:space="0" w:color="auto"/>
              <w:right w:val="single" w:sz="4" w:space="0" w:color="auto"/>
            </w:tcBorders>
            <w:vAlign w:val="center"/>
            <w:hideMark/>
          </w:tcPr>
          <w:p w:rsidR="00DB5690" w:rsidRPr="00DB5690" w:rsidRDefault="00DB5690" w:rsidP="00DB5690">
            <w:pPr>
              <w:spacing w:line="276" w:lineRule="auto"/>
              <w:ind w:right="276"/>
              <w:jc w:val="left"/>
              <w:rPr>
                <w:rFonts w:eastAsia="Times New Roman" w:cs="Times New Roman"/>
                <w:lang w:eastAsia="ru-RU"/>
              </w:rPr>
            </w:pPr>
            <w:r w:rsidRPr="00DB5690">
              <w:rPr>
                <w:rFonts w:eastAsia="Times New Roman" w:cs="Times New Roman"/>
                <w:lang w:eastAsia="ru-RU"/>
              </w:rPr>
              <w:t>Является ли лицо взаимозависимым по отношению к ГАОУ ДПО «ЛОИРО»?</w:t>
            </w:r>
          </w:p>
        </w:tc>
        <w:tc>
          <w:tcPr>
            <w:tcW w:w="1972"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spacing w:line="276" w:lineRule="auto"/>
              <w:jc w:val="left"/>
              <w:rPr>
                <w:rFonts w:eastAsia="Times New Roman" w:cs="Times New Roman"/>
                <w:lang w:eastAsia="ru-RU"/>
              </w:rPr>
            </w:pPr>
          </w:p>
          <w:p w:rsidR="00DB5690" w:rsidRPr="00DB5690" w:rsidRDefault="00DB5690" w:rsidP="00DB5690">
            <w:pPr>
              <w:spacing w:line="276" w:lineRule="auto"/>
              <w:jc w:val="left"/>
              <w:rPr>
                <w:rFonts w:eastAsia="Times New Roman" w:cs="Times New Roman"/>
                <w:lang w:eastAsia="ru-RU"/>
              </w:rPr>
            </w:pPr>
            <w:r w:rsidRPr="00DB5690">
              <w:rPr>
                <w:rFonts w:ascii="Calibri" w:eastAsia="Times New Roman" w:hAnsi="Calibri" w:cs="Calibri"/>
                <w:noProof/>
                <w:sz w:val="24"/>
                <w:szCs w:val="24"/>
                <w:lang w:eastAsia="ru-RU"/>
              </w:rPr>
              <mc:AlternateContent>
                <mc:Choice Requires="wps">
                  <w:drawing>
                    <wp:anchor distT="0" distB="0" distL="114300" distR="114300" simplePos="0" relativeHeight="251670528" behindDoc="0" locked="0" layoutInCell="1" allowOverlap="1" wp14:anchorId="1D3F1F02" wp14:editId="19956021">
                      <wp:simplePos x="0" y="0"/>
                      <wp:positionH relativeFrom="column">
                        <wp:posOffset>0</wp:posOffset>
                      </wp:positionH>
                      <wp:positionV relativeFrom="paragraph">
                        <wp:posOffset>8255</wp:posOffset>
                      </wp:positionV>
                      <wp:extent cx="426720" cy="165100"/>
                      <wp:effectExtent l="0" t="0" r="11430" b="2540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9C9AE" id="Прямоугольник 7" o:spid="_x0000_s1026" style="position:absolute;margin-left:0;margin-top:.65pt;width:33.6pt;height: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"/>
                  </w:pict>
                </mc:Fallback>
              </mc:AlternateContent>
            </w:r>
            <w:r w:rsidRPr="00DB5690">
              <w:rPr>
                <w:rFonts w:eastAsia="Times New Roman" w:cs="Times New Roman"/>
                <w:lang w:eastAsia="ru-RU"/>
              </w:rPr>
              <w:t xml:space="preserve">                      Да, является.</w:t>
            </w:r>
          </w:p>
          <w:p w:rsidR="00DB5690" w:rsidRPr="00DB5690" w:rsidRDefault="00DB5690" w:rsidP="00DB5690">
            <w:pPr>
              <w:spacing w:line="276" w:lineRule="auto"/>
              <w:jc w:val="left"/>
              <w:rPr>
                <w:rFonts w:eastAsia="Times New Roman" w:cs="Times New Roman"/>
                <w:lang w:eastAsia="ru-RU"/>
              </w:rPr>
            </w:pPr>
          </w:p>
          <w:p w:rsidR="00DB5690" w:rsidRPr="00DB5690" w:rsidRDefault="00DB5690" w:rsidP="00DB5690">
            <w:pPr>
              <w:spacing w:line="276" w:lineRule="auto"/>
              <w:jc w:val="left"/>
              <w:rPr>
                <w:rFonts w:eastAsia="Times New Roman" w:cs="Times New Roman"/>
                <w:lang w:eastAsia="ru-RU"/>
              </w:rPr>
            </w:pPr>
            <w:r w:rsidRPr="00DB5690">
              <w:rPr>
                <w:rFonts w:ascii="Calibri" w:eastAsia="Times New Roman" w:hAnsi="Calibri" w:cs="Calibri"/>
                <w:noProof/>
                <w:sz w:val="24"/>
                <w:szCs w:val="24"/>
                <w:lang w:eastAsia="ru-RU"/>
              </w:rPr>
              <mc:AlternateContent>
                <mc:Choice Requires="wps">
                  <w:drawing>
                    <wp:anchor distT="0" distB="0" distL="114300" distR="114300" simplePos="0" relativeHeight="251671552" behindDoc="0" locked="0" layoutInCell="1" allowOverlap="1" wp14:anchorId="129581A5" wp14:editId="0C9B5E80">
                      <wp:simplePos x="0" y="0"/>
                      <wp:positionH relativeFrom="column">
                        <wp:posOffset>-6350</wp:posOffset>
                      </wp:positionH>
                      <wp:positionV relativeFrom="paragraph">
                        <wp:posOffset>5715</wp:posOffset>
                      </wp:positionV>
                      <wp:extent cx="426720" cy="165100"/>
                      <wp:effectExtent l="0" t="0" r="11430" b="254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7C3E0" id="Прямоугольник 8" o:spid="_x0000_s1026" style="position:absolute;margin-left:-.5pt;margin-top:.45pt;width:33.6pt;height: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"/>
                  </w:pict>
                </mc:Fallback>
              </mc:AlternateContent>
            </w:r>
            <w:r w:rsidRPr="00DB5690">
              <w:rPr>
                <w:rFonts w:eastAsia="Times New Roman" w:cs="Times New Roman"/>
                <w:lang w:eastAsia="ru-RU"/>
              </w:rPr>
              <w:t xml:space="preserve">                      Нет, не является.</w:t>
            </w:r>
          </w:p>
          <w:p w:rsidR="00DB5690" w:rsidRPr="00DB5690" w:rsidRDefault="00DB5690" w:rsidP="00DB5690">
            <w:pPr>
              <w:spacing w:line="276" w:lineRule="auto"/>
              <w:jc w:val="left"/>
              <w:rPr>
                <w:rFonts w:eastAsia="Times New Roman" w:cs="Times New Roman"/>
                <w:lang w:eastAsia="ru-RU"/>
              </w:rPr>
            </w:pPr>
          </w:p>
        </w:tc>
      </w:tr>
      <w:tr w:rsidR="00DB5690" w:rsidRPr="00DB5690" w:rsidTr="00DB5690">
        <w:trPr>
          <w:cantSplit/>
          <w:trHeight w:val="1347"/>
        </w:trPr>
        <w:tc>
          <w:tcPr>
            <w:tcW w:w="3028" w:type="pct"/>
            <w:tcBorders>
              <w:top w:val="single" w:sz="4" w:space="0" w:color="auto"/>
              <w:left w:val="single" w:sz="4" w:space="0" w:color="auto"/>
              <w:bottom w:val="single" w:sz="4" w:space="0" w:color="auto"/>
              <w:right w:val="single" w:sz="4" w:space="0" w:color="auto"/>
            </w:tcBorders>
            <w:vAlign w:val="center"/>
            <w:hideMark/>
          </w:tcPr>
          <w:p w:rsidR="00DB5690" w:rsidRPr="00DB5690" w:rsidRDefault="00DB5690" w:rsidP="00DB5690">
            <w:pPr>
              <w:autoSpaceDE w:val="0"/>
              <w:autoSpaceDN w:val="0"/>
              <w:adjustRightInd w:val="0"/>
              <w:spacing w:line="276" w:lineRule="auto"/>
              <w:ind w:right="300"/>
              <w:jc w:val="left"/>
              <w:rPr>
                <w:rFonts w:eastAsia="Times New Roman" w:cs="Times New Roman"/>
                <w:lang w:eastAsia="ru-RU"/>
              </w:rPr>
            </w:pPr>
            <w:r w:rsidRPr="00DB5690">
              <w:rPr>
                <w:rFonts w:eastAsia="Times New Roman" w:cs="Times New Roman"/>
                <w:lang w:eastAsia="ru-RU"/>
              </w:rPr>
              <w:t>Является ли лицо налогоплательщиком налога на добавленную стоимость?</w:t>
            </w:r>
          </w:p>
        </w:tc>
        <w:tc>
          <w:tcPr>
            <w:tcW w:w="1972"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spacing w:line="276" w:lineRule="auto"/>
              <w:jc w:val="left"/>
              <w:rPr>
                <w:rFonts w:eastAsia="Times New Roman" w:cs="Times New Roman"/>
                <w:lang w:eastAsia="ru-RU"/>
              </w:rPr>
            </w:pPr>
          </w:p>
          <w:p w:rsidR="00DB5690" w:rsidRPr="00DB5690" w:rsidRDefault="00DB5690" w:rsidP="00DB5690">
            <w:pPr>
              <w:spacing w:line="276" w:lineRule="auto"/>
              <w:jc w:val="left"/>
              <w:rPr>
                <w:rFonts w:eastAsia="Times New Roman" w:cs="Times New Roman"/>
                <w:lang w:eastAsia="ru-RU"/>
              </w:rPr>
            </w:pPr>
            <w:r w:rsidRPr="00DB5690">
              <w:rPr>
                <w:rFonts w:ascii="Calibri" w:eastAsia="Times New Roman" w:hAnsi="Calibri" w:cs="Calibri"/>
                <w:noProof/>
                <w:sz w:val="24"/>
                <w:szCs w:val="24"/>
                <w:lang w:eastAsia="ru-RU"/>
              </w:rPr>
              <mc:AlternateContent>
                <mc:Choice Requires="wps">
                  <w:drawing>
                    <wp:anchor distT="0" distB="0" distL="114300" distR="114300" simplePos="0" relativeHeight="251672576" behindDoc="0" locked="0" layoutInCell="1" allowOverlap="1" wp14:anchorId="3F8519E2" wp14:editId="703ED495">
                      <wp:simplePos x="0" y="0"/>
                      <wp:positionH relativeFrom="column">
                        <wp:posOffset>-6350</wp:posOffset>
                      </wp:positionH>
                      <wp:positionV relativeFrom="paragraph">
                        <wp:posOffset>-1905</wp:posOffset>
                      </wp:positionV>
                      <wp:extent cx="426720" cy="165100"/>
                      <wp:effectExtent l="0" t="0" r="11430" b="254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C6DA3" id="Прямоугольник 9" o:spid="_x0000_s1026" style="position:absolute;margin-left:-.5pt;margin-top:-.15pt;width:33.6pt;height: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1WJRgIAAEw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"/>
                  </w:pict>
                </mc:Fallback>
              </mc:AlternateContent>
            </w:r>
            <w:r w:rsidRPr="00DB5690">
              <w:rPr>
                <w:rFonts w:eastAsia="Times New Roman" w:cs="Times New Roman"/>
                <w:lang w:eastAsia="ru-RU"/>
              </w:rPr>
              <w:t xml:space="preserve">                      Да, является.</w:t>
            </w:r>
          </w:p>
          <w:p w:rsidR="00DB5690" w:rsidRPr="00DB5690" w:rsidRDefault="00DB5690" w:rsidP="00DB5690">
            <w:pPr>
              <w:spacing w:line="276" w:lineRule="auto"/>
              <w:jc w:val="left"/>
              <w:rPr>
                <w:rFonts w:eastAsia="Times New Roman" w:cs="Times New Roman"/>
                <w:lang w:eastAsia="ru-RU"/>
              </w:rPr>
            </w:pPr>
          </w:p>
          <w:p w:rsidR="00DB5690" w:rsidRPr="00DB5690" w:rsidRDefault="00DB5690" w:rsidP="00DB5690">
            <w:pPr>
              <w:spacing w:line="276" w:lineRule="auto"/>
              <w:jc w:val="left"/>
              <w:rPr>
                <w:rFonts w:eastAsia="Times New Roman" w:cs="Times New Roman"/>
                <w:lang w:eastAsia="ru-RU"/>
              </w:rPr>
            </w:pPr>
            <w:r w:rsidRPr="00DB5690">
              <w:rPr>
                <w:rFonts w:ascii="Calibri" w:eastAsia="Times New Roman" w:hAnsi="Calibri" w:cs="Calibri"/>
                <w:noProof/>
                <w:sz w:val="24"/>
                <w:szCs w:val="24"/>
                <w:lang w:eastAsia="ru-RU"/>
              </w:rPr>
              <mc:AlternateContent>
                <mc:Choice Requires="wps">
                  <w:drawing>
                    <wp:anchor distT="0" distB="0" distL="114300" distR="114300" simplePos="0" relativeHeight="251673600" behindDoc="0" locked="0" layoutInCell="1" allowOverlap="1" wp14:anchorId="356E3E08" wp14:editId="614E93F1">
                      <wp:simplePos x="0" y="0"/>
                      <wp:positionH relativeFrom="column">
                        <wp:posOffset>-6350</wp:posOffset>
                      </wp:positionH>
                      <wp:positionV relativeFrom="paragraph">
                        <wp:posOffset>5080</wp:posOffset>
                      </wp:positionV>
                      <wp:extent cx="426720" cy="165100"/>
                      <wp:effectExtent l="0" t="0" r="11430" b="2540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53A72" id="Прямоугольник 10" o:spid="_x0000_s1026" style="position:absolute;margin-left:-.5pt;margin-top:.4pt;width:33.6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"/>
                  </w:pict>
                </mc:Fallback>
              </mc:AlternateContent>
            </w:r>
            <w:r w:rsidRPr="00DB5690">
              <w:rPr>
                <w:rFonts w:eastAsia="Times New Roman" w:cs="Times New Roman"/>
                <w:lang w:eastAsia="ru-RU"/>
              </w:rPr>
              <w:t xml:space="preserve">                      Нет, не является.</w:t>
            </w:r>
          </w:p>
        </w:tc>
      </w:tr>
      <w:tr w:rsidR="00DB5690" w:rsidRPr="00DB5690" w:rsidTr="00DB5690">
        <w:trPr>
          <w:cantSplit/>
          <w:trHeight w:val="514"/>
        </w:trPr>
        <w:tc>
          <w:tcPr>
            <w:tcW w:w="3028" w:type="pct"/>
            <w:tcBorders>
              <w:top w:val="single" w:sz="4" w:space="0" w:color="auto"/>
              <w:left w:val="single" w:sz="4" w:space="0" w:color="auto"/>
              <w:bottom w:val="single" w:sz="4" w:space="0" w:color="auto"/>
              <w:right w:val="single" w:sz="4" w:space="0" w:color="auto"/>
            </w:tcBorders>
            <w:vAlign w:val="center"/>
            <w:hideMark/>
          </w:tcPr>
          <w:p w:rsidR="00DB5690" w:rsidRPr="00DB5690" w:rsidRDefault="00DB5690" w:rsidP="00DB5690">
            <w:pPr>
              <w:spacing w:line="276" w:lineRule="auto"/>
              <w:ind w:right="300"/>
              <w:jc w:val="left"/>
              <w:rPr>
                <w:rFonts w:eastAsia="Times New Roman" w:cs="Times New Roman"/>
                <w:lang w:eastAsia="ru-RU"/>
              </w:rPr>
            </w:pPr>
            <w:r w:rsidRPr="00DB5690">
              <w:rPr>
                <w:rFonts w:eastAsia="Times New Roman" w:cs="Times New Roman"/>
                <w:lang w:eastAsia="ru-RU"/>
              </w:rPr>
              <w:t>Применяет ли лицо упрощенную систему налогообложения?</w:t>
            </w:r>
          </w:p>
        </w:tc>
        <w:tc>
          <w:tcPr>
            <w:tcW w:w="1972"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spacing w:line="276" w:lineRule="auto"/>
              <w:jc w:val="left"/>
              <w:rPr>
                <w:rFonts w:eastAsia="Times New Roman" w:cs="Times New Roman"/>
                <w:lang w:eastAsia="ru-RU"/>
              </w:rPr>
            </w:pPr>
          </w:p>
          <w:p w:rsidR="00DB5690" w:rsidRPr="00DB5690" w:rsidRDefault="00DB5690" w:rsidP="00DB5690">
            <w:pPr>
              <w:spacing w:line="276" w:lineRule="auto"/>
              <w:jc w:val="left"/>
              <w:rPr>
                <w:rFonts w:eastAsia="Times New Roman" w:cs="Times New Roman"/>
                <w:lang w:eastAsia="ru-RU"/>
              </w:rPr>
            </w:pPr>
            <w:r w:rsidRPr="00DB5690">
              <w:rPr>
                <w:rFonts w:ascii="Calibri" w:eastAsia="Times New Roman" w:hAnsi="Calibri" w:cs="Calibri"/>
                <w:noProof/>
                <w:sz w:val="24"/>
                <w:szCs w:val="24"/>
                <w:lang w:eastAsia="ru-RU"/>
              </w:rPr>
              <mc:AlternateContent>
                <mc:Choice Requires="wps">
                  <w:drawing>
                    <wp:anchor distT="0" distB="0" distL="114300" distR="114300" simplePos="0" relativeHeight="251674624" behindDoc="0" locked="0" layoutInCell="1" allowOverlap="1" wp14:anchorId="1E8E78FE" wp14:editId="5AC46617">
                      <wp:simplePos x="0" y="0"/>
                      <wp:positionH relativeFrom="column">
                        <wp:posOffset>-6350</wp:posOffset>
                      </wp:positionH>
                      <wp:positionV relativeFrom="paragraph">
                        <wp:posOffset>13335</wp:posOffset>
                      </wp:positionV>
                      <wp:extent cx="426720" cy="165100"/>
                      <wp:effectExtent l="0" t="0" r="11430" b="2540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C0D86" id="Прямоугольник 11" o:spid="_x0000_s1026" style="position:absolute;margin-left:-.5pt;margin-top:1.05pt;width:33.6pt;height: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"/>
                  </w:pict>
                </mc:Fallback>
              </mc:AlternateContent>
            </w:r>
            <w:r w:rsidRPr="00DB5690">
              <w:rPr>
                <w:rFonts w:eastAsia="Times New Roman" w:cs="Times New Roman"/>
                <w:lang w:eastAsia="ru-RU"/>
              </w:rPr>
              <w:t xml:space="preserve">                      Да, применяет.</w:t>
            </w:r>
          </w:p>
          <w:p w:rsidR="00DB5690" w:rsidRPr="00DB5690" w:rsidRDefault="00DB5690" w:rsidP="00DB5690">
            <w:pPr>
              <w:spacing w:line="276" w:lineRule="auto"/>
              <w:jc w:val="left"/>
              <w:rPr>
                <w:rFonts w:eastAsia="Times New Roman" w:cs="Times New Roman"/>
                <w:lang w:eastAsia="ru-RU"/>
              </w:rPr>
            </w:pPr>
          </w:p>
          <w:p w:rsidR="00DB5690" w:rsidRPr="00DB5690" w:rsidRDefault="00DB5690" w:rsidP="00DB5690">
            <w:pPr>
              <w:spacing w:line="276" w:lineRule="auto"/>
              <w:jc w:val="left"/>
              <w:rPr>
                <w:rFonts w:eastAsia="Times New Roman" w:cs="Times New Roman"/>
                <w:lang w:eastAsia="ru-RU"/>
              </w:rPr>
            </w:pPr>
            <w:r w:rsidRPr="00DB5690">
              <w:rPr>
                <w:rFonts w:ascii="Calibri" w:eastAsia="Times New Roman" w:hAnsi="Calibri" w:cs="Calibri"/>
                <w:noProof/>
                <w:sz w:val="24"/>
                <w:szCs w:val="24"/>
                <w:lang w:eastAsia="ru-RU"/>
              </w:rPr>
              <mc:AlternateContent>
                <mc:Choice Requires="wps">
                  <w:drawing>
                    <wp:anchor distT="0" distB="0" distL="114300" distR="114300" simplePos="0" relativeHeight="251675648" behindDoc="0" locked="0" layoutInCell="1" allowOverlap="1" wp14:anchorId="3B8D5493" wp14:editId="37F26B89">
                      <wp:simplePos x="0" y="0"/>
                      <wp:positionH relativeFrom="column">
                        <wp:posOffset>-6350</wp:posOffset>
                      </wp:positionH>
                      <wp:positionV relativeFrom="paragraph">
                        <wp:posOffset>5080</wp:posOffset>
                      </wp:positionV>
                      <wp:extent cx="426720" cy="165100"/>
                      <wp:effectExtent l="0" t="0" r="11430" b="2540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703B5" id="Прямоугольник 12" o:spid="_x0000_s1026" style="position:absolute;margin-left:-.5pt;margin-top:.4pt;width:33.6pt;height: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"/>
                  </w:pict>
                </mc:Fallback>
              </mc:AlternateContent>
            </w:r>
            <w:r w:rsidRPr="00DB5690">
              <w:rPr>
                <w:rFonts w:eastAsia="Times New Roman" w:cs="Times New Roman"/>
                <w:lang w:eastAsia="ru-RU"/>
              </w:rPr>
              <w:t xml:space="preserve">                      Нет, не применяет.</w:t>
            </w:r>
          </w:p>
          <w:p w:rsidR="00DB5690" w:rsidRPr="00DB5690" w:rsidRDefault="00DB5690" w:rsidP="00DB5690">
            <w:pPr>
              <w:spacing w:line="276" w:lineRule="auto"/>
              <w:jc w:val="left"/>
              <w:rPr>
                <w:rFonts w:eastAsia="Times New Roman" w:cs="Times New Roman"/>
                <w:lang w:eastAsia="ru-RU"/>
              </w:rPr>
            </w:pPr>
          </w:p>
        </w:tc>
      </w:tr>
      <w:tr w:rsidR="00DB5690" w:rsidRPr="00DB5690" w:rsidTr="00DB5690">
        <w:trPr>
          <w:cantSplit/>
          <w:trHeight w:val="1299"/>
        </w:trPr>
        <w:tc>
          <w:tcPr>
            <w:tcW w:w="3028" w:type="pct"/>
            <w:tcBorders>
              <w:top w:val="single" w:sz="4" w:space="0" w:color="auto"/>
              <w:left w:val="single" w:sz="4" w:space="0" w:color="auto"/>
              <w:bottom w:val="single" w:sz="4" w:space="0" w:color="auto"/>
              <w:right w:val="single" w:sz="4" w:space="0" w:color="auto"/>
            </w:tcBorders>
            <w:vAlign w:val="center"/>
            <w:hideMark/>
          </w:tcPr>
          <w:p w:rsidR="00DB5690" w:rsidRPr="00DB5690" w:rsidRDefault="00DB5690" w:rsidP="00DB5690">
            <w:pPr>
              <w:spacing w:line="276" w:lineRule="auto"/>
              <w:ind w:right="324"/>
              <w:jc w:val="left"/>
              <w:rPr>
                <w:rFonts w:eastAsia="Times New Roman" w:cs="Times New Roman"/>
                <w:lang w:eastAsia="ru-RU"/>
              </w:rPr>
            </w:pPr>
            <w:r w:rsidRPr="00DB5690">
              <w:rPr>
                <w:rFonts w:eastAsia="Times New Roman" w:cs="Times New Roman"/>
                <w:lang w:eastAsia="ru-RU"/>
              </w:rPr>
              <w:t>Применяет ли лицо ставку 0% по налогу на прибыль организаций в соответствии со ст. 284.1 НК РФ?</w:t>
            </w:r>
          </w:p>
        </w:tc>
        <w:tc>
          <w:tcPr>
            <w:tcW w:w="1972"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spacing w:line="276" w:lineRule="auto"/>
              <w:jc w:val="left"/>
              <w:rPr>
                <w:rFonts w:eastAsia="Times New Roman" w:cs="Times New Roman"/>
                <w:lang w:eastAsia="ru-RU"/>
              </w:rPr>
            </w:pPr>
            <w:r w:rsidRPr="00DB5690">
              <w:rPr>
                <w:rFonts w:ascii="Calibri" w:eastAsia="Times New Roman" w:hAnsi="Calibri" w:cs="Calibri"/>
                <w:noProof/>
                <w:sz w:val="24"/>
                <w:szCs w:val="24"/>
                <w:lang w:eastAsia="ru-RU"/>
              </w:rPr>
              <mc:AlternateContent>
                <mc:Choice Requires="wps">
                  <w:drawing>
                    <wp:anchor distT="0" distB="0" distL="114300" distR="114300" simplePos="0" relativeHeight="251676672" behindDoc="0" locked="0" layoutInCell="1" allowOverlap="1" wp14:anchorId="6A144254" wp14:editId="26418F5F">
                      <wp:simplePos x="0" y="0"/>
                      <wp:positionH relativeFrom="column">
                        <wp:posOffset>-6350</wp:posOffset>
                      </wp:positionH>
                      <wp:positionV relativeFrom="paragraph">
                        <wp:posOffset>125730</wp:posOffset>
                      </wp:positionV>
                      <wp:extent cx="426720" cy="165100"/>
                      <wp:effectExtent l="0" t="0" r="11430" b="2540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627E9" id="Прямоугольник 13" o:spid="_x0000_s1026" style="position:absolute;margin-left:-.5pt;margin-top:9.9pt;width:33.6pt;height: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"/>
                  </w:pict>
                </mc:Fallback>
              </mc:AlternateContent>
            </w:r>
          </w:p>
          <w:p w:rsidR="00DB5690" w:rsidRPr="00DB5690" w:rsidRDefault="00DB5690" w:rsidP="00DB5690">
            <w:pPr>
              <w:spacing w:line="276" w:lineRule="auto"/>
              <w:jc w:val="left"/>
              <w:rPr>
                <w:rFonts w:eastAsia="Times New Roman" w:cs="Times New Roman"/>
                <w:lang w:eastAsia="ru-RU"/>
              </w:rPr>
            </w:pPr>
            <w:r w:rsidRPr="00DB5690">
              <w:rPr>
                <w:rFonts w:eastAsia="Times New Roman" w:cs="Times New Roman"/>
                <w:lang w:eastAsia="ru-RU"/>
              </w:rPr>
              <w:t xml:space="preserve">                     Да, применяет.</w:t>
            </w:r>
          </w:p>
          <w:p w:rsidR="00DB5690" w:rsidRPr="00DB5690" w:rsidRDefault="00DB5690" w:rsidP="00DB5690">
            <w:pPr>
              <w:spacing w:line="276" w:lineRule="auto"/>
              <w:jc w:val="left"/>
              <w:rPr>
                <w:rFonts w:eastAsia="Times New Roman" w:cs="Times New Roman"/>
                <w:lang w:eastAsia="ru-RU"/>
              </w:rPr>
            </w:pPr>
            <w:r w:rsidRPr="00DB5690">
              <w:rPr>
                <w:rFonts w:ascii="Calibri" w:eastAsia="Times New Roman" w:hAnsi="Calibri" w:cs="Calibri"/>
                <w:noProof/>
                <w:sz w:val="24"/>
                <w:szCs w:val="24"/>
                <w:lang w:eastAsia="ru-RU"/>
              </w:rPr>
              <mc:AlternateContent>
                <mc:Choice Requires="wps">
                  <w:drawing>
                    <wp:anchor distT="0" distB="0" distL="114300" distR="114300" simplePos="0" relativeHeight="251677696" behindDoc="0" locked="0" layoutInCell="1" allowOverlap="1" wp14:anchorId="3C25F6D8" wp14:editId="177B9350">
                      <wp:simplePos x="0" y="0"/>
                      <wp:positionH relativeFrom="column">
                        <wp:posOffset>-3175</wp:posOffset>
                      </wp:positionH>
                      <wp:positionV relativeFrom="paragraph">
                        <wp:posOffset>126365</wp:posOffset>
                      </wp:positionV>
                      <wp:extent cx="426720" cy="165100"/>
                      <wp:effectExtent l="0" t="0" r="11430" b="254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2086B" id="Прямоугольник 14" o:spid="_x0000_s1026" style="position:absolute;margin-left:-.25pt;margin-top:9.95pt;width:33.6pt;height: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"/>
                  </w:pict>
                </mc:Fallback>
              </mc:AlternateContent>
            </w:r>
          </w:p>
          <w:p w:rsidR="00DB5690" w:rsidRPr="00DB5690" w:rsidRDefault="00DB5690" w:rsidP="00DB5690">
            <w:pPr>
              <w:spacing w:line="276" w:lineRule="auto"/>
              <w:jc w:val="left"/>
              <w:rPr>
                <w:rFonts w:eastAsia="Times New Roman" w:cs="Times New Roman"/>
                <w:lang w:eastAsia="ru-RU"/>
              </w:rPr>
            </w:pPr>
            <w:r w:rsidRPr="00DB5690">
              <w:rPr>
                <w:rFonts w:eastAsia="Times New Roman" w:cs="Times New Roman"/>
                <w:lang w:eastAsia="ru-RU"/>
              </w:rPr>
              <w:t xml:space="preserve">                     Нет, не применяет.</w:t>
            </w:r>
          </w:p>
          <w:p w:rsidR="00DB5690" w:rsidRPr="00DB5690" w:rsidRDefault="00DB5690" w:rsidP="00DB5690">
            <w:pPr>
              <w:spacing w:line="276" w:lineRule="auto"/>
              <w:jc w:val="left"/>
              <w:rPr>
                <w:rFonts w:eastAsia="Times New Roman" w:cs="Times New Roman"/>
                <w:lang w:eastAsia="ru-RU"/>
              </w:rPr>
            </w:pPr>
          </w:p>
        </w:tc>
      </w:tr>
      <w:tr w:rsidR="00DB5690" w:rsidRPr="00DB5690" w:rsidTr="00DB5690">
        <w:trPr>
          <w:cantSplit/>
          <w:trHeight w:val="971"/>
        </w:trPr>
        <w:tc>
          <w:tcPr>
            <w:tcW w:w="3028" w:type="pct"/>
            <w:tcBorders>
              <w:top w:val="single" w:sz="4" w:space="0" w:color="auto"/>
              <w:left w:val="single" w:sz="4" w:space="0" w:color="auto"/>
              <w:bottom w:val="single" w:sz="4" w:space="0" w:color="auto"/>
              <w:right w:val="single" w:sz="4" w:space="0" w:color="auto"/>
            </w:tcBorders>
            <w:vAlign w:val="center"/>
            <w:hideMark/>
          </w:tcPr>
          <w:p w:rsidR="00DB5690" w:rsidRPr="00DB5690" w:rsidRDefault="00DB5690" w:rsidP="00DB5690">
            <w:pPr>
              <w:spacing w:line="276" w:lineRule="auto"/>
              <w:ind w:right="348"/>
              <w:jc w:val="left"/>
              <w:rPr>
                <w:rFonts w:eastAsia="Times New Roman" w:cs="Times New Roman"/>
                <w:lang w:eastAsia="ru-RU"/>
              </w:rPr>
            </w:pPr>
            <w:r w:rsidRPr="00DB5690">
              <w:rPr>
                <w:rFonts w:eastAsia="Times New Roman" w:cs="Times New Roman"/>
                <w:lang w:eastAsia="ru-RU"/>
              </w:rPr>
              <w:t>Является ли лицом, местом регистрации, либо местом жительства, либо местом налогового резидентства, либо местом постоянного представительства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 1 п. 3 ст. 284 НК РФ (офшорные зоны)?</w:t>
            </w:r>
          </w:p>
        </w:tc>
        <w:tc>
          <w:tcPr>
            <w:tcW w:w="1972" w:type="pct"/>
            <w:tcBorders>
              <w:top w:val="single" w:sz="4" w:space="0" w:color="auto"/>
              <w:left w:val="single" w:sz="4" w:space="0" w:color="auto"/>
              <w:bottom w:val="single" w:sz="4" w:space="0" w:color="auto"/>
              <w:right w:val="single" w:sz="4" w:space="0" w:color="auto"/>
            </w:tcBorders>
          </w:tcPr>
          <w:p w:rsidR="00DB5690" w:rsidRPr="00DB5690" w:rsidRDefault="00DB5690" w:rsidP="00DB5690">
            <w:pPr>
              <w:spacing w:line="276" w:lineRule="auto"/>
              <w:jc w:val="left"/>
              <w:rPr>
                <w:rFonts w:eastAsia="Times New Roman" w:cs="Times New Roman"/>
                <w:lang w:eastAsia="ru-RU"/>
              </w:rPr>
            </w:pPr>
          </w:p>
          <w:p w:rsidR="00DB5690" w:rsidRPr="00DB5690" w:rsidRDefault="00DB5690" w:rsidP="00DB5690">
            <w:pPr>
              <w:spacing w:line="276" w:lineRule="auto"/>
              <w:jc w:val="left"/>
              <w:rPr>
                <w:rFonts w:eastAsia="Times New Roman" w:cs="Times New Roman"/>
                <w:lang w:eastAsia="ru-RU"/>
              </w:rPr>
            </w:pPr>
            <w:r w:rsidRPr="00DB5690">
              <w:rPr>
                <w:rFonts w:ascii="Calibri" w:eastAsia="Times New Roman" w:hAnsi="Calibri" w:cs="Calibri"/>
                <w:noProof/>
                <w:sz w:val="24"/>
                <w:szCs w:val="24"/>
                <w:lang w:eastAsia="ru-RU"/>
              </w:rPr>
              <mc:AlternateContent>
                <mc:Choice Requires="wps">
                  <w:drawing>
                    <wp:anchor distT="0" distB="0" distL="114300" distR="114300" simplePos="0" relativeHeight="251678720" behindDoc="0" locked="0" layoutInCell="1" allowOverlap="1" wp14:anchorId="7ACF2B8A" wp14:editId="78C65846">
                      <wp:simplePos x="0" y="0"/>
                      <wp:positionH relativeFrom="column">
                        <wp:posOffset>-7620</wp:posOffset>
                      </wp:positionH>
                      <wp:positionV relativeFrom="paragraph">
                        <wp:posOffset>19685</wp:posOffset>
                      </wp:positionV>
                      <wp:extent cx="426720" cy="165100"/>
                      <wp:effectExtent l="0" t="0" r="11430" b="2540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B85A6" id="Прямоугольник 15" o:spid="_x0000_s1026" style="position:absolute;margin-left:-.6pt;margin-top:1.55pt;width:33.6pt;height: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"/>
                  </w:pict>
                </mc:Fallback>
              </mc:AlternateContent>
            </w:r>
            <w:r w:rsidRPr="00DB5690">
              <w:rPr>
                <w:rFonts w:eastAsia="Times New Roman" w:cs="Times New Roman"/>
                <w:lang w:eastAsia="ru-RU"/>
              </w:rPr>
              <w:t xml:space="preserve">                      Да, является.</w:t>
            </w:r>
          </w:p>
          <w:p w:rsidR="00DB5690" w:rsidRPr="00DB5690" w:rsidRDefault="00DB5690" w:rsidP="00DB5690">
            <w:pPr>
              <w:spacing w:line="276" w:lineRule="auto"/>
              <w:jc w:val="left"/>
              <w:rPr>
                <w:rFonts w:eastAsia="Times New Roman" w:cs="Times New Roman"/>
                <w:lang w:eastAsia="ru-RU"/>
              </w:rPr>
            </w:pPr>
          </w:p>
          <w:p w:rsidR="00DB5690" w:rsidRPr="00DB5690" w:rsidRDefault="00DB5690" w:rsidP="00DB5690">
            <w:pPr>
              <w:spacing w:line="276" w:lineRule="auto"/>
              <w:jc w:val="left"/>
              <w:rPr>
                <w:rFonts w:eastAsia="Times New Roman" w:cs="Times New Roman"/>
                <w:lang w:eastAsia="ru-RU"/>
              </w:rPr>
            </w:pPr>
            <w:r w:rsidRPr="00DB5690">
              <w:rPr>
                <w:rFonts w:ascii="Calibri" w:eastAsia="Times New Roman" w:hAnsi="Calibri" w:cs="Calibri"/>
                <w:noProof/>
                <w:sz w:val="24"/>
                <w:szCs w:val="24"/>
                <w:lang w:eastAsia="ru-RU"/>
              </w:rPr>
              <mc:AlternateContent>
                <mc:Choice Requires="wps">
                  <w:drawing>
                    <wp:anchor distT="0" distB="0" distL="114300" distR="114300" simplePos="0" relativeHeight="251679744" behindDoc="0" locked="0" layoutInCell="1" allowOverlap="1" wp14:anchorId="6C355B1B" wp14:editId="55F50761">
                      <wp:simplePos x="0" y="0"/>
                      <wp:positionH relativeFrom="column">
                        <wp:posOffset>-6350</wp:posOffset>
                      </wp:positionH>
                      <wp:positionV relativeFrom="paragraph">
                        <wp:posOffset>5715</wp:posOffset>
                      </wp:positionV>
                      <wp:extent cx="426720" cy="165100"/>
                      <wp:effectExtent l="0" t="0" r="11430" b="2540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EED1D" id="Прямоугольник 16" o:spid="_x0000_s1026" style="position:absolute;margin-left:-.5pt;margin-top:.45pt;width:33.6pt;height: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"/>
                  </w:pict>
                </mc:Fallback>
              </mc:AlternateContent>
            </w:r>
            <w:r w:rsidRPr="00DB5690">
              <w:rPr>
                <w:rFonts w:eastAsia="Times New Roman" w:cs="Times New Roman"/>
                <w:lang w:eastAsia="ru-RU"/>
              </w:rPr>
              <w:t xml:space="preserve">                      Нет, не является.</w:t>
            </w:r>
          </w:p>
          <w:p w:rsidR="00DB5690" w:rsidRPr="00DB5690" w:rsidRDefault="00DB5690" w:rsidP="00DB5690">
            <w:pPr>
              <w:spacing w:line="276" w:lineRule="auto"/>
              <w:jc w:val="left"/>
              <w:rPr>
                <w:rFonts w:eastAsia="Times New Roman" w:cs="Times New Roman"/>
                <w:lang w:eastAsia="ru-RU"/>
              </w:rPr>
            </w:pPr>
          </w:p>
        </w:tc>
      </w:tr>
    </w:tbl>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Примечание:</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Форма представляется на бумажном носителе. Форма подписывается участником </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jc w:val="left"/>
        <w:rPr>
          <w:rFonts w:eastAsia="Times New Roman" w:cs="Times New Roman"/>
          <w:sz w:val="24"/>
          <w:szCs w:val="24"/>
          <w:lang w:eastAsia="ru-RU"/>
        </w:rPr>
        <w:sectPr w:rsidR="00DB5690" w:rsidRPr="00DB5690">
          <w:pgSz w:w="11906" w:h="16838"/>
          <w:pgMar w:top="1134" w:right="1134" w:bottom="993" w:left="851" w:header="709" w:footer="709" w:gutter="0"/>
          <w:cols w:space="720"/>
        </w:sectPr>
      </w:pPr>
    </w:p>
    <w:p w:rsidR="00DB5690" w:rsidRPr="00DB5690" w:rsidRDefault="00DB5690" w:rsidP="00DB5690">
      <w:pPr>
        <w:ind w:firstLine="709"/>
        <w:jc w:val="right"/>
        <w:rPr>
          <w:rFonts w:eastAsia="Times New Roman" w:cs="Times New Roman"/>
          <w:sz w:val="24"/>
          <w:szCs w:val="24"/>
          <w:lang w:eastAsia="ru-RU"/>
        </w:rPr>
      </w:pPr>
      <w:r w:rsidRPr="00DB5690">
        <w:rPr>
          <w:rFonts w:eastAsia="Times New Roman" w:cs="Times New Roman"/>
          <w:sz w:val="24"/>
          <w:szCs w:val="24"/>
          <w:lang w:eastAsia="ru-RU"/>
        </w:rPr>
        <w:lastRenderedPageBreak/>
        <w:t>Приложение № 7 к Информационной карте</w:t>
      </w:r>
    </w:p>
    <w:p w:rsidR="00DB5690" w:rsidRPr="00DB5690" w:rsidRDefault="00DB5690" w:rsidP="00DB5690">
      <w:pPr>
        <w:ind w:firstLine="709"/>
        <w:rPr>
          <w:rFonts w:eastAsia="Times New Roman" w:cs="Times New Roman"/>
          <w:b/>
          <w:bCs/>
          <w:sz w:val="24"/>
          <w:szCs w:val="24"/>
          <w:lang w:eastAsia="ru-RU"/>
        </w:rPr>
      </w:pPr>
    </w:p>
    <w:p w:rsidR="00DB5690" w:rsidRPr="00DB5690" w:rsidRDefault="00DB5690" w:rsidP="00DB5690">
      <w:pPr>
        <w:ind w:firstLine="709"/>
        <w:jc w:val="center"/>
        <w:rPr>
          <w:rFonts w:eastAsia="Times New Roman" w:cs="Times New Roman"/>
          <w:b/>
          <w:bCs/>
          <w:caps/>
          <w:sz w:val="24"/>
          <w:szCs w:val="24"/>
          <w:lang w:eastAsia="ru-RU"/>
        </w:rPr>
      </w:pPr>
      <w:r w:rsidRPr="00DB5690">
        <w:rPr>
          <w:rFonts w:eastAsia="Times New Roman" w:cs="Times New Roman"/>
          <w:b/>
          <w:bCs/>
          <w:caps/>
          <w:sz w:val="24"/>
          <w:szCs w:val="24"/>
          <w:lang w:eastAsia="ru-RU"/>
        </w:rPr>
        <w:t>ФОРМА «Согласие на обработку и передачу своих персональных данных»</w:t>
      </w:r>
      <w:r w:rsidRPr="00DB5690">
        <w:rPr>
          <w:rFonts w:eastAsia="Times New Roman" w:cs="Times New Roman"/>
          <w:b/>
          <w:bCs/>
          <w:caps/>
          <w:sz w:val="24"/>
          <w:szCs w:val="24"/>
          <w:vertAlign w:val="superscript"/>
          <w:lang w:eastAsia="ru-RU"/>
        </w:rPr>
        <w:footnoteReference w:id="4"/>
      </w:r>
    </w:p>
    <w:p w:rsidR="00DB5690" w:rsidRPr="00DB5690" w:rsidRDefault="00DB5690" w:rsidP="00DB5690">
      <w:pPr>
        <w:ind w:firstLine="709"/>
        <w:jc w:val="center"/>
        <w:rPr>
          <w:rFonts w:eastAsia="Times New Roman" w:cs="Times New Roman"/>
          <w:b/>
          <w:bCs/>
          <w:caps/>
          <w:sz w:val="24"/>
          <w:szCs w:val="24"/>
          <w:lang w:eastAsia="ru-RU"/>
        </w:rPr>
      </w:pPr>
    </w:p>
    <w:p w:rsidR="00DB5690" w:rsidRPr="00DB5690" w:rsidRDefault="00DB5690" w:rsidP="00DB5690">
      <w:pPr>
        <w:tabs>
          <w:tab w:val="left" w:leader="underscore" w:pos="0"/>
        </w:tabs>
        <w:autoSpaceDE w:val="0"/>
        <w:autoSpaceDN w:val="0"/>
        <w:adjustRightInd w:val="0"/>
        <w:ind w:right="47"/>
        <w:jc w:val="left"/>
        <w:rPr>
          <w:rFonts w:eastAsia="Times New Roman" w:cs="Times New Roman"/>
          <w:sz w:val="24"/>
          <w:szCs w:val="24"/>
          <w:lang w:eastAsia="ru-RU"/>
        </w:rPr>
      </w:pPr>
      <w:r w:rsidRPr="00DB5690">
        <w:rPr>
          <w:rFonts w:eastAsia="Times New Roman" w:cs="Times New Roman"/>
          <w:sz w:val="24"/>
          <w:szCs w:val="24"/>
          <w:lang w:eastAsia="ru-RU"/>
        </w:rPr>
        <w:t>Я _____________________________________________________________________</w:t>
      </w:r>
    </w:p>
    <w:p w:rsidR="00DB5690" w:rsidRPr="00DB5690" w:rsidRDefault="00DB5690" w:rsidP="00DB5690">
      <w:pPr>
        <w:tabs>
          <w:tab w:val="left" w:leader="underscore" w:pos="6660"/>
        </w:tabs>
        <w:autoSpaceDE w:val="0"/>
        <w:autoSpaceDN w:val="0"/>
        <w:adjustRightInd w:val="0"/>
        <w:rPr>
          <w:rFonts w:eastAsia="Times New Roman" w:cs="Times New Roman"/>
          <w:sz w:val="24"/>
          <w:szCs w:val="24"/>
          <w:lang w:eastAsia="ru-RU"/>
        </w:rPr>
      </w:pPr>
    </w:p>
    <w:p w:rsidR="00DB5690" w:rsidRPr="00DB5690" w:rsidRDefault="00DB5690" w:rsidP="00DB5690">
      <w:pPr>
        <w:tabs>
          <w:tab w:val="left" w:leader="underscore" w:pos="6660"/>
        </w:tabs>
        <w:autoSpaceDE w:val="0"/>
        <w:autoSpaceDN w:val="0"/>
        <w:adjustRightInd w:val="0"/>
        <w:rPr>
          <w:rFonts w:eastAsia="Times New Roman" w:cs="Times New Roman"/>
          <w:sz w:val="24"/>
          <w:szCs w:val="24"/>
          <w:lang w:eastAsia="ru-RU"/>
        </w:rPr>
      </w:pPr>
      <w:r w:rsidRPr="00DB5690">
        <w:rPr>
          <w:rFonts w:eastAsia="Times New Roman" w:cs="Times New Roman"/>
          <w:sz w:val="24"/>
          <w:szCs w:val="24"/>
          <w:lang w:eastAsia="ru-RU"/>
        </w:rPr>
        <w:t xml:space="preserve">проживающий по   </w:t>
      </w:r>
      <w:r w:rsidRPr="00DB5690">
        <w:rPr>
          <w:rFonts w:eastAsia="Times New Roman" w:cs="Times New Roman"/>
          <w:sz w:val="24"/>
          <w:szCs w:val="24"/>
          <w:u w:val="single"/>
          <w:lang w:eastAsia="ru-RU"/>
        </w:rPr>
        <w:t>адресу:</w:t>
      </w:r>
      <w:r w:rsidRPr="00DB5690">
        <w:rPr>
          <w:rFonts w:eastAsia="Times New Roman" w:cs="Times New Roman"/>
          <w:sz w:val="24"/>
          <w:szCs w:val="24"/>
          <w:lang w:eastAsia="ru-RU"/>
        </w:rPr>
        <w:t xml:space="preserve"> _______________________________________________</w:t>
      </w:r>
    </w:p>
    <w:p w:rsidR="00DB5690" w:rsidRPr="00DB5690" w:rsidRDefault="00DB5690" w:rsidP="00DB5690">
      <w:pPr>
        <w:autoSpaceDE w:val="0"/>
        <w:autoSpaceDN w:val="0"/>
        <w:adjustRightInd w:val="0"/>
        <w:rPr>
          <w:rFonts w:eastAsia="Times New Roman" w:cs="Times New Roman"/>
          <w:sz w:val="24"/>
          <w:szCs w:val="24"/>
          <w:lang w:eastAsia="ru-RU"/>
        </w:rPr>
      </w:pPr>
    </w:p>
    <w:p w:rsidR="00DB5690" w:rsidRPr="00DB5690" w:rsidRDefault="00DB5690" w:rsidP="00DB5690">
      <w:pPr>
        <w:tabs>
          <w:tab w:val="left" w:pos="3240"/>
          <w:tab w:val="left" w:pos="5551"/>
        </w:tabs>
        <w:autoSpaceDE w:val="0"/>
        <w:autoSpaceDN w:val="0"/>
        <w:adjustRightInd w:val="0"/>
        <w:rPr>
          <w:rFonts w:eastAsia="Times New Roman" w:cs="Times New Roman"/>
          <w:sz w:val="24"/>
          <w:szCs w:val="24"/>
          <w:lang w:eastAsia="ru-RU"/>
        </w:rPr>
      </w:pPr>
      <w:r w:rsidRPr="00DB5690">
        <w:rPr>
          <w:rFonts w:eastAsia="Times New Roman" w:cs="Times New Roman"/>
          <w:sz w:val="24"/>
          <w:szCs w:val="24"/>
          <w:lang w:eastAsia="ru-RU"/>
        </w:rPr>
        <w:t>паспорт серии___________№____________, выдан______________________________</w:t>
      </w:r>
    </w:p>
    <w:p w:rsidR="00DB5690" w:rsidRPr="00DB5690" w:rsidRDefault="00DB5690" w:rsidP="00DB5690">
      <w:pPr>
        <w:autoSpaceDE w:val="0"/>
        <w:autoSpaceDN w:val="0"/>
        <w:adjustRightInd w:val="0"/>
        <w:jc w:val="center"/>
        <w:rPr>
          <w:rFonts w:eastAsia="Times New Roman" w:cs="Times New Roman"/>
          <w:sz w:val="24"/>
          <w:szCs w:val="24"/>
          <w:lang w:eastAsia="ru-RU"/>
        </w:rPr>
      </w:pPr>
    </w:p>
    <w:p w:rsidR="00DB5690" w:rsidRPr="00DB5690" w:rsidRDefault="00DB5690" w:rsidP="00DB5690">
      <w:pPr>
        <w:autoSpaceDE w:val="0"/>
        <w:autoSpaceDN w:val="0"/>
        <w:adjustRightInd w:val="0"/>
        <w:jc w:val="center"/>
        <w:rPr>
          <w:rFonts w:eastAsia="Times New Roman" w:cs="Times New Roman"/>
          <w:sz w:val="24"/>
          <w:szCs w:val="24"/>
          <w:lang w:eastAsia="ru-RU"/>
        </w:rPr>
      </w:pPr>
      <w:r w:rsidRPr="00DB5690">
        <w:rPr>
          <w:rFonts w:eastAsia="Times New Roman" w:cs="Times New Roman"/>
          <w:sz w:val="24"/>
          <w:szCs w:val="24"/>
          <w:lang w:eastAsia="ru-RU"/>
        </w:rPr>
        <w:t>__________________________________________________________________________________</w:t>
      </w:r>
    </w:p>
    <w:p w:rsidR="00DB5690" w:rsidRPr="00DB5690" w:rsidRDefault="00DB5690" w:rsidP="00DB5690">
      <w:pPr>
        <w:autoSpaceDE w:val="0"/>
        <w:autoSpaceDN w:val="0"/>
        <w:adjustRightInd w:val="0"/>
        <w:jc w:val="center"/>
        <w:rPr>
          <w:rFonts w:eastAsia="Times New Roman" w:cs="Times New Roman"/>
          <w:sz w:val="24"/>
          <w:szCs w:val="24"/>
          <w:lang w:eastAsia="ru-RU"/>
        </w:rPr>
      </w:pPr>
      <w:r w:rsidRPr="00DB5690">
        <w:rPr>
          <w:rFonts w:eastAsia="Times New Roman" w:cs="Times New Roman"/>
          <w:bCs/>
          <w:sz w:val="24"/>
          <w:szCs w:val="24"/>
          <w:lang w:eastAsia="ru-RU"/>
        </w:rPr>
        <w:t>(</w:t>
      </w:r>
      <w:r w:rsidRPr="00DB5690">
        <w:rPr>
          <w:rFonts w:eastAsia="Times New Roman" w:cs="Times New Roman"/>
          <w:sz w:val="24"/>
          <w:szCs w:val="24"/>
          <w:lang w:eastAsia="ru-RU"/>
        </w:rPr>
        <w:t>орган, выдавший паспорт / дата выдачи)</w:t>
      </w:r>
    </w:p>
    <w:p w:rsidR="00DB5690" w:rsidRPr="00DB5690" w:rsidRDefault="00DB5690" w:rsidP="00DB5690">
      <w:pPr>
        <w:spacing w:after="200" w:line="276" w:lineRule="auto"/>
        <w:rPr>
          <w:rFonts w:eastAsia="Times New Roman" w:cs="Times New Roman"/>
          <w:sz w:val="24"/>
          <w:szCs w:val="24"/>
          <w:lang w:eastAsia="ru-RU"/>
        </w:rPr>
      </w:pPr>
      <w:r w:rsidRPr="00DB5690">
        <w:rPr>
          <w:rFonts w:eastAsia="Times New Roman" w:cs="Times New Roman"/>
          <w:sz w:val="24"/>
          <w:szCs w:val="24"/>
          <w:lang w:eastAsia="ru-RU"/>
        </w:rPr>
        <w:t xml:space="preserve">в соответствии с Федеральным законом «О персональных данных» своей волей и в своем интересе выражаю ГАОУ ДПО «ЛОИРО», зарегистрированному по адресу: </w:t>
      </w:r>
      <w:r w:rsidRPr="00DB5690">
        <w:rPr>
          <w:rFonts w:eastAsia="Times New Roman" w:cs="Times New Roman"/>
          <w:lang w:eastAsia="ru-RU"/>
        </w:rPr>
        <w:t>Санкт-Петербург, Чкаловский пр. д25а, лит</w:t>
      </w:r>
      <w:r w:rsidRPr="00DB5690">
        <w:rPr>
          <w:rFonts w:eastAsia="Times New Roman" w:cs="Times New Roman"/>
          <w:sz w:val="24"/>
          <w:szCs w:val="24"/>
          <w:lang w:eastAsia="ru-RU"/>
        </w:rPr>
        <w:t xml:space="preserve"> согласие на обработку и передачу своих персональных данных в ГАОУ ДПО «ЛОИРО» для последующей передачи в связи с запросам правоохранительных органов, ФАС России, Росфинмониторинга и ФНС России моих персональных данных.</w:t>
      </w:r>
    </w:p>
    <w:p w:rsidR="00DB5690" w:rsidRPr="00DB5690" w:rsidRDefault="00DB5690" w:rsidP="00DB5690">
      <w:pPr>
        <w:autoSpaceDE w:val="0"/>
        <w:autoSpaceDN w:val="0"/>
        <w:adjustRightInd w:val="0"/>
        <w:ind w:firstLine="526"/>
        <w:rPr>
          <w:rFonts w:eastAsia="Times New Roman" w:cs="Times New Roman"/>
          <w:sz w:val="24"/>
          <w:szCs w:val="24"/>
          <w:lang w:eastAsia="ru-RU"/>
        </w:rPr>
      </w:pPr>
      <w:r w:rsidRPr="00DB5690">
        <w:rPr>
          <w:rFonts w:eastAsia="Times New Roman" w:cs="Times New Roman"/>
          <w:sz w:val="24"/>
          <w:szCs w:val="24"/>
          <w:lang w:eastAsia="ru-RU"/>
        </w:rPr>
        <w:t>Согласие вступает в силу со дня передачи мною в ГАОУ ДПО «ЛОИРО» моих персональных данных и действует бессрочно, до возможного отзыва с моей стороны.</w:t>
      </w:r>
    </w:p>
    <w:p w:rsidR="00DB5690" w:rsidRPr="00DB5690" w:rsidRDefault="00DB5690" w:rsidP="00DB5690">
      <w:pPr>
        <w:autoSpaceDE w:val="0"/>
        <w:autoSpaceDN w:val="0"/>
        <w:adjustRightInd w:val="0"/>
        <w:ind w:firstLine="526"/>
        <w:rPr>
          <w:rFonts w:eastAsia="Times New Roman" w:cs="Times New Roman"/>
          <w:sz w:val="24"/>
          <w:szCs w:val="24"/>
          <w:lang w:eastAsia="ru-RU"/>
        </w:rPr>
      </w:pPr>
    </w:p>
    <w:p w:rsidR="00DB5690" w:rsidRPr="00DB5690" w:rsidRDefault="00DB5690" w:rsidP="00DB5690">
      <w:pPr>
        <w:autoSpaceDE w:val="0"/>
        <w:autoSpaceDN w:val="0"/>
        <w:adjustRightInd w:val="0"/>
        <w:ind w:firstLine="526"/>
        <w:rPr>
          <w:rFonts w:eastAsia="Times New Roman" w:cs="Times New Roman"/>
          <w:sz w:val="24"/>
          <w:szCs w:val="24"/>
          <w:lang w:eastAsia="ru-RU"/>
        </w:rPr>
      </w:pPr>
    </w:p>
    <w:p w:rsidR="00DB5690" w:rsidRPr="00DB5690" w:rsidRDefault="00DB5690" w:rsidP="00DB5690">
      <w:pPr>
        <w:autoSpaceDE w:val="0"/>
        <w:autoSpaceDN w:val="0"/>
        <w:adjustRightInd w:val="0"/>
        <w:ind w:firstLine="526"/>
        <w:rPr>
          <w:rFonts w:eastAsia="Times New Roman" w:cs="Times New Roman"/>
          <w:sz w:val="24"/>
          <w:szCs w:val="24"/>
          <w:lang w:eastAsia="ru-RU"/>
        </w:rPr>
      </w:pPr>
    </w:p>
    <w:p w:rsidR="00DB5690" w:rsidRPr="00DB5690" w:rsidRDefault="00DB5690" w:rsidP="00DB5690">
      <w:pPr>
        <w:autoSpaceDE w:val="0"/>
        <w:autoSpaceDN w:val="0"/>
        <w:adjustRightInd w:val="0"/>
        <w:ind w:firstLine="526"/>
        <w:rPr>
          <w:rFonts w:eastAsia="Times New Roman" w:cs="Times New Roman"/>
          <w:sz w:val="24"/>
          <w:szCs w:val="24"/>
          <w:lang w:eastAsia="ru-RU"/>
        </w:rPr>
      </w:pPr>
      <w:r w:rsidRPr="00DB5690">
        <w:rPr>
          <w:rFonts w:eastAsia="Times New Roman" w:cs="Times New Roman"/>
          <w:sz w:val="24"/>
          <w:szCs w:val="24"/>
          <w:lang w:eastAsia="ru-RU"/>
        </w:rPr>
        <w:t>«___»__________20__г.</w:t>
      </w:r>
      <w:r w:rsidRPr="00DB5690">
        <w:rPr>
          <w:rFonts w:eastAsia="Times New Roman" w:cs="Times New Roman"/>
          <w:sz w:val="24"/>
          <w:szCs w:val="24"/>
          <w:lang w:eastAsia="ru-RU"/>
        </w:rPr>
        <w:tab/>
      </w:r>
      <w:r w:rsidRPr="00DB5690">
        <w:rPr>
          <w:rFonts w:eastAsia="Times New Roman" w:cs="Times New Roman"/>
          <w:sz w:val="24"/>
          <w:szCs w:val="24"/>
          <w:lang w:eastAsia="ru-RU"/>
        </w:rPr>
        <w:tab/>
      </w:r>
      <w:r w:rsidRPr="00DB5690">
        <w:rPr>
          <w:rFonts w:eastAsia="Times New Roman" w:cs="Times New Roman"/>
          <w:sz w:val="24"/>
          <w:szCs w:val="24"/>
          <w:lang w:eastAsia="ru-RU"/>
        </w:rPr>
        <w:tab/>
      </w:r>
      <w:r w:rsidRPr="00DB5690">
        <w:rPr>
          <w:rFonts w:eastAsia="Times New Roman" w:cs="Times New Roman"/>
          <w:sz w:val="24"/>
          <w:szCs w:val="24"/>
          <w:lang w:eastAsia="ru-RU"/>
        </w:rPr>
        <w:tab/>
        <w:t>___________________</w:t>
      </w:r>
    </w:p>
    <w:p w:rsidR="00DB5690" w:rsidRPr="00DB5690" w:rsidRDefault="00DB5690" w:rsidP="00DB5690">
      <w:pPr>
        <w:autoSpaceDE w:val="0"/>
        <w:autoSpaceDN w:val="0"/>
        <w:adjustRightInd w:val="0"/>
        <w:ind w:left="5738"/>
        <w:rPr>
          <w:rFonts w:eastAsia="Times New Roman" w:cs="Times New Roman"/>
          <w:sz w:val="20"/>
          <w:szCs w:val="20"/>
          <w:lang w:eastAsia="ru-RU"/>
        </w:rPr>
      </w:pPr>
      <w:r w:rsidRPr="00DB5690">
        <w:rPr>
          <w:rFonts w:eastAsia="Times New Roman" w:cs="Times New Roman"/>
          <w:sz w:val="20"/>
          <w:szCs w:val="20"/>
          <w:lang w:eastAsia="ru-RU"/>
        </w:rPr>
        <w:t>подпись, расшифровка подписи,  дата</w:t>
      </w:r>
    </w:p>
    <w:p w:rsidR="00DB5690" w:rsidRPr="00DB5690" w:rsidRDefault="00DB5690" w:rsidP="00DB5690">
      <w:pPr>
        <w:tabs>
          <w:tab w:val="left" w:pos="1560"/>
        </w:tabs>
        <w:rPr>
          <w:rFonts w:eastAsia="Times New Roman" w:cs="Times New Roman"/>
          <w:b/>
          <w:bCs/>
          <w:sz w:val="24"/>
          <w:szCs w:val="24"/>
          <w:lang w:eastAsia="ru-RU"/>
        </w:rPr>
      </w:pPr>
    </w:p>
    <w:p w:rsidR="00DB5690" w:rsidRPr="00DB5690" w:rsidRDefault="00DB5690" w:rsidP="00DB5690">
      <w:pPr>
        <w:ind w:firstLine="709"/>
        <w:jc w:val="center"/>
        <w:rPr>
          <w:rFonts w:eastAsia="Times New Roman" w:cs="Times New Roman"/>
          <w:b/>
          <w:bCs/>
          <w:caps/>
          <w:sz w:val="24"/>
          <w:szCs w:val="24"/>
          <w:lang w:eastAsia="ru-RU"/>
        </w:rPr>
      </w:pPr>
    </w:p>
    <w:p w:rsidR="00DB5690" w:rsidRPr="00DB5690" w:rsidRDefault="00DB5690" w:rsidP="00DB5690">
      <w:pPr>
        <w:ind w:firstLine="709"/>
        <w:jc w:val="center"/>
        <w:rPr>
          <w:rFonts w:eastAsia="Times New Roman" w:cs="Times New Roman"/>
          <w:b/>
          <w:bCs/>
          <w:caps/>
          <w:sz w:val="24"/>
          <w:szCs w:val="24"/>
          <w:lang w:eastAsia="ru-RU"/>
        </w:rPr>
      </w:pPr>
    </w:p>
    <w:p w:rsidR="00DB5690" w:rsidRPr="00DB5690" w:rsidRDefault="00DB5690" w:rsidP="00DB5690">
      <w:pPr>
        <w:jc w:val="left"/>
        <w:rPr>
          <w:rFonts w:eastAsia="Times New Roman" w:cs="Times New Roman"/>
          <w:b/>
          <w:bCs/>
          <w:sz w:val="24"/>
          <w:szCs w:val="24"/>
          <w:lang w:eastAsia="ru-RU"/>
        </w:rPr>
      </w:pPr>
      <w:r w:rsidRPr="00DB5690">
        <w:rPr>
          <w:rFonts w:eastAsia="Times New Roman" w:cs="Times New Roman"/>
          <w:b/>
          <w:bCs/>
          <w:sz w:val="24"/>
          <w:szCs w:val="24"/>
          <w:lang w:eastAsia="ru-RU"/>
        </w:rPr>
        <w:br w:type="page"/>
      </w:r>
    </w:p>
    <w:p w:rsidR="00DB5690" w:rsidRPr="00DB5690" w:rsidRDefault="00DB5690" w:rsidP="00DB5690">
      <w:pPr>
        <w:ind w:firstLine="709"/>
        <w:jc w:val="right"/>
        <w:rPr>
          <w:rFonts w:eastAsia="Times New Roman" w:cs="Times New Roman"/>
          <w:sz w:val="24"/>
          <w:szCs w:val="24"/>
          <w:lang w:eastAsia="ru-RU"/>
        </w:rPr>
      </w:pPr>
      <w:r w:rsidRPr="00DB5690">
        <w:rPr>
          <w:rFonts w:eastAsia="Times New Roman" w:cs="Times New Roman"/>
          <w:sz w:val="24"/>
          <w:szCs w:val="24"/>
          <w:lang w:eastAsia="ru-RU"/>
        </w:rPr>
        <w:lastRenderedPageBreak/>
        <w:t>Приложение №8 к Информационной карте</w:t>
      </w:r>
    </w:p>
    <w:p w:rsidR="00DB5690" w:rsidRPr="00DB5690" w:rsidRDefault="00DB5690" w:rsidP="00DB5690">
      <w:pPr>
        <w:ind w:firstLine="709"/>
        <w:jc w:val="center"/>
        <w:rPr>
          <w:rFonts w:eastAsia="Times New Roman" w:cs="Times New Roman"/>
          <w:b/>
          <w:bCs/>
          <w:sz w:val="24"/>
          <w:szCs w:val="24"/>
          <w:lang w:eastAsia="ru-RU"/>
        </w:rPr>
      </w:pPr>
    </w:p>
    <w:p w:rsidR="00DB5690" w:rsidRPr="00DB5690" w:rsidRDefault="00DB5690" w:rsidP="00DB5690">
      <w:pPr>
        <w:ind w:firstLine="709"/>
        <w:jc w:val="center"/>
        <w:rPr>
          <w:rFonts w:eastAsia="Times New Roman" w:cs="Times New Roman"/>
          <w:b/>
          <w:bCs/>
          <w:caps/>
          <w:sz w:val="24"/>
          <w:szCs w:val="24"/>
          <w:lang w:eastAsia="ru-RU"/>
        </w:rPr>
      </w:pPr>
      <w:r w:rsidRPr="00DB5690">
        <w:rPr>
          <w:rFonts w:eastAsia="Times New Roman" w:cs="Times New Roman"/>
          <w:b/>
          <w:bCs/>
          <w:sz w:val="24"/>
          <w:szCs w:val="24"/>
          <w:lang w:eastAsia="ru-RU"/>
        </w:rPr>
        <w:t xml:space="preserve">ФОРМА </w:t>
      </w:r>
      <w:r w:rsidRPr="00DB5690">
        <w:rPr>
          <w:rFonts w:eastAsia="Times New Roman" w:cs="Times New Roman"/>
          <w:b/>
          <w:bCs/>
          <w:caps/>
          <w:sz w:val="24"/>
          <w:szCs w:val="24"/>
          <w:lang w:eastAsia="ru-RU"/>
        </w:rPr>
        <w:t>«Направление на процедуру вскрытия конвертов с Заявками на участие в Запросе предложений»</w:t>
      </w:r>
      <w:r w:rsidRPr="00DB5690">
        <w:rPr>
          <w:rFonts w:eastAsia="Times New Roman" w:cs="Times New Roman"/>
          <w:sz w:val="24"/>
          <w:szCs w:val="24"/>
          <w:vertAlign w:val="superscript"/>
          <w:lang w:eastAsia="ru-RU"/>
        </w:rPr>
        <w:footnoteReference w:id="5"/>
      </w:r>
    </w:p>
    <w:p w:rsidR="00DB5690" w:rsidRPr="00DB5690" w:rsidRDefault="00DB5690" w:rsidP="00DB5690">
      <w:pPr>
        <w:ind w:firstLine="709"/>
        <w:jc w:val="center"/>
        <w:rPr>
          <w:rFonts w:eastAsia="Times New Roman" w:cs="Times New Roman"/>
          <w:b/>
          <w:bCs/>
          <w:caps/>
          <w:sz w:val="24"/>
          <w:szCs w:val="24"/>
          <w:lang w:eastAsia="ru-RU"/>
        </w:rPr>
      </w:pPr>
    </w:p>
    <w:p w:rsidR="00DB5690" w:rsidRPr="00DB5690" w:rsidRDefault="00DB5690" w:rsidP="00DB5690">
      <w:pPr>
        <w:spacing w:after="120" w:line="276" w:lineRule="auto"/>
        <w:ind w:left="283"/>
        <w:contextualSpacing/>
        <w:jc w:val="left"/>
        <w:rPr>
          <w:rFonts w:eastAsia="Calibri" w:cs="Times New Roman"/>
          <w:kern w:val="28"/>
          <w:sz w:val="24"/>
          <w:szCs w:val="24"/>
        </w:rPr>
      </w:pPr>
      <w:r w:rsidRPr="00DB5690">
        <w:rPr>
          <w:rFonts w:eastAsia="Calibri" w:cs="Times New Roman"/>
          <w:i/>
          <w:iCs/>
          <w:kern w:val="28"/>
          <w:sz w:val="24"/>
          <w:szCs w:val="24"/>
        </w:rPr>
        <w:t>№ ___________________________________</w:t>
      </w:r>
      <w:r>
        <w:rPr>
          <w:rFonts w:eastAsia="Calibri" w:cs="Times New Roman"/>
          <w:kern w:val="28"/>
          <w:sz w:val="24"/>
          <w:szCs w:val="24"/>
        </w:rPr>
        <w:t>от «____» __________ 202_</w:t>
      </w:r>
      <w:r w:rsidRPr="00DB5690">
        <w:rPr>
          <w:rFonts w:eastAsia="Calibri" w:cs="Times New Roman"/>
          <w:kern w:val="28"/>
          <w:sz w:val="24"/>
          <w:szCs w:val="24"/>
        </w:rPr>
        <w:t xml:space="preserve"> г.</w:t>
      </w:r>
    </w:p>
    <w:p w:rsidR="00DB5690" w:rsidRPr="00DB5690" w:rsidRDefault="00DB5690" w:rsidP="00DB5690">
      <w:pPr>
        <w:spacing w:after="120" w:line="276" w:lineRule="auto"/>
        <w:ind w:left="283"/>
        <w:contextualSpacing/>
        <w:jc w:val="left"/>
        <w:rPr>
          <w:rFonts w:eastAsia="Calibri" w:cs="Times New Roman"/>
          <w:kern w:val="28"/>
          <w:sz w:val="24"/>
          <w:szCs w:val="24"/>
        </w:rPr>
      </w:pPr>
    </w:p>
    <w:p w:rsidR="00DB5690" w:rsidRPr="00DB5690" w:rsidRDefault="00DB5690" w:rsidP="00DB5690">
      <w:pPr>
        <w:tabs>
          <w:tab w:val="left" w:pos="0"/>
          <w:tab w:val="center" w:pos="180"/>
        </w:tabs>
        <w:spacing w:after="200" w:line="276" w:lineRule="auto"/>
        <w:rPr>
          <w:rFonts w:eastAsia="Times New Roman" w:cs="Times New Roman"/>
          <w:sz w:val="24"/>
          <w:szCs w:val="24"/>
          <w:u w:val="single"/>
          <w:lang w:eastAsia="ru-RU"/>
        </w:rPr>
      </w:pPr>
      <w:r w:rsidRPr="00DB5690">
        <w:rPr>
          <w:rFonts w:eastAsia="Times New Roman" w:cs="Times New Roman"/>
          <w:sz w:val="24"/>
          <w:szCs w:val="24"/>
          <w:lang w:eastAsia="ru-RU"/>
        </w:rPr>
        <w:t>Открытый запрос предложений на право заключения договора ____________________________________________________________________________________________________________________________________________.</w:t>
      </w:r>
    </w:p>
    <w:p w:rsidR="00DB5690" w:rsidRPr="00DB5690" w:rsidRDefault="00DB5690" w:rsidP="00DB5690">
      <w:pPr>
        <w:spacing w:after="120" w:line="276" w:lineRule="auto"/>
        <w:ind w:left="283"/>
        <w:contextualSpacing/>
        <w:jc w:val="left"/>
        <w:rPr>
          <w:rFonts w:eastAsia="Calibri" w:cs="Times New Roman"/>
          <w:kern w:val="28"/>
          <w:sz w:val="24"/>
          <w:szCs w:val="24"/>
        </w:rPr>
      </w:pPr>
    </w:p>
    <w:p w:rsidR="00DB5690" w:rsidRPr="00DB5690" w:rsidRDefault="00DB5690" w:rsidP="00DB5690">
      <w:pPr>
        <w:ind w:left="283"/>
        <w:contextualSpacing/>
        <w:jc w:val="center"/>
        <w:rPr>
          <w:rFonts w:eastAsia="Calibri" w:cs="Times New Roman"/>
          <w:kern w:val="28"/>
          <w:sz w:val="24"/>
          <w:szCs w:val="24"/>
        </w:rPr>
      </w:pPr>
      <w:r w:rsidRPr="00DB5690">
        <w:rPr>
          <w:rFonts w:eastAsia="Calibri" w:cs="Times New Roman"/>
          <w:kern w:val="28"/>
          <w:sz w:val="24"/>
          <w:szCs w:val="24"/>
        </w:rPr>
        <w:t>Уважаемые господа!</w:t>
      </w:r>
    </w:p>
    <w:p w:rsidR="00DB5690" w:rsidRPr="00DB5690" w:rsidRDefault="00DB5690" w:rsidP="00DB5690">
      <w:pPr>
        <w:ind w:left="283"/>
        <w:contextualSpacing/>
        <w:jc w:val="left"/>
        <w:rPr>
          <w:rFonts w:eastAsia="Calibri" w:cs="Times New Roman"/>
          <w:kern w:val="28"/>
          <w:sz w:val="24"/>
          <w:szCs w:val="24"/>
        </w:rPr>
      </w:pPr>
    </w:p>
    <w:p w:rsidR="00DB5690" w:rsidRPr="00DB5690" w:rsidRDefault="00DB5690" w:rsidP="00DB5690">
      <w:pPr>
        <w:ind w:left="283"/>
        <w:contextualSpacing/>
        <w:jc w:val="left"/>
        <w:rPr>
          <w:rFonts w:eastAsia="Calibri" w:cs="Times New Roman"/>
          <w:kern w:val="28"/>
          <w:sz w:val="24"/>
          <w:szCs w:val="24"/>
        </w:rPr>
      </w:pPr>
    </w:p>
    <w:p w:rsidR="00DB5690" w:rsidRPr="00DB5690" w:rsidRDefault="00DB5690" w:rsidP="00DB5690">
      <w:pPr>
        <w:ind w:left="283"/>
        <w:contextualSpacing/>
        <w:jc w:val="left"/>
        <w:rPr>
          <w:rFonts w:eastAsia="Calibri" w:cs="Times New Roman"/>
          <w:kern w:val="28"/>
          <w:sz w:val="24"/>
          <w:szCs w:val="24"/>
        </w:rPr>
      </w:pPr>
      <w:r w:rsidRPr="00DB5690">
        <w:rPr>
          <w:rFonts w:eastAsia="Calibri" w:cs="Times New Roman"/>
          <w:kern w:val="28"/>
          <w:sz w:val="24"/>
          <w:szCs w:val="24"/>
        </w:rPr>
        <w:t>Настоящим  письмом________________________________________________</w:t>
      </w:r>
    </w:p>
    <w:p w:rsidR="00DB5690" w:rsidRPr="00DB5690" w:rsidRDefault="00DB5690" w:rsidP="00DB5690">
      <w:pPr>
        <w:ind w:left="283"/>
        <w:contextualSpacing/>
        <w:jc w:val="left"/>
        <w:rPr>
          <w:rFonts w:eastAsia="Calibri" w:cs="Times New Roman"/>
          <w:kern w:val="28"/>
          <w:sz w:val="24"/>
          <w:szCs w:val="24"/>
          <w:vertAlign w:val="superscript"/>
        </w:rPr>
      </w:pPr>
      <w:r w:rsidRPr="00DB5690">
        <w:rPr>
          <w:rFonts w:eastAsia="Calibri" w:cs="Times New Roman"/>
          <w:kern w:val="28"/>
          <w:sz w:val="24"/>
          <w:szCs w:val="24"/>
          <w:vertAlign w:val="superscript"/>
        </w:rPr>
        <w:t xml:space="preserve">                                                                                                (наименование организации)          </w:t>
      </w:r>
    </w:p>
    <w:p w:rsidR="00DB5690" w:rsidRPr="00DB5690" w:rsidRDefault="00DB5690" w:rsidP="00DB5690">
      <w:pPr>
        <w:ind w:left="283"/>
        <w:contextualSpacing/>
        <w:jc w:val="left"/>
        <w:rPr>
          <w:rFonts w:eastAsia="Calibri" w:cs="Times New Roman"/>
          <w:kern w:val="28"/>
          <w:sz w:val="24"/>
          <w:szCs w:val="24"/>
        </w:rPr>
      </w:pPr>
      <w:r w:rsidRPr="00DB5690">
        <w:rPr>
          <w:rFonts w:eastAsia="Calibri" w:cs="Times New Roman"/>
          <w:kern w:val="28"/>
          <w:sz w:val="24"/>
          <w:szCs w:val="24"/>
        </w:rPr>
        <w:t>направляет своего сотрудника ____________________________________________</w:t>
      </w:r>
    </w:p>
    <w:p w:rsidR="00DB5690" w:rsidRPr="00DB5690" w:rsidRDefault="00DB5690" w:rsidP="00DB5690">
      <w:pPr>
        <w:ind w:left="283"/>
        <w:contextualSpacing/>
        <w:jc w:val="left"/>
        <w:rPr>
          <w:rFonts w:eastAsia="Calibri" w:cs="Times New Roman"/>
          <w:kern w:val="28"/>
          <w:sz w:val="24"/>
          <w:szCs w:val="24"/>
          <w:vertAlign w:val="superscript"/>
        </w:rPr>
      </w:pPr>
      <w:r w:rsidRPr="00DB5690">
        <w:rPr>
          <w:rFonts w:eastAsia="Calibri" w:cs="Times New Roman"/>
          <w:kern w:val="28"/>
          <w:sz w:val="24"/>
          <w:szCs w:val="24"/>
          <w:vertAlign w:val="superscript"/>
        </w:rPr>
        <w:t xml:space="preserve">                                                                                                         (Ф.И.О., должность)</w:t>
      </w:r>
    </w:p>
    <w:p w:rsidR="00DB5690" w:rsidRPr="00DB5690" w:rsidRDefault="00DB5690" w:rsidP="00DB5690">
      <w:pPr>
        <w:ind w:left="283"/>
        <w:contextualSpacing/>
        <w:rPr>
          <w:rFonts w:eastAsia="Calibri" w:cs="Times New Roman"/>
          <w:kern w:val="28"/>
          <w:sz w:val="24"/>
          <w:szCs w:val="24"/>
          <w:vertAlign w:val="superscript"/>
        </w:rPr>
      </w:pPr>
      <w:r w:rsidRPr="00DB5690">
        <w:rPr>
          <w:rFonts w:eastAsia="Calibri" w:cs="Times New Roman"/>
          <w:kern w:val="28"/>
          <w:sz w:val="24"/>
          <w:szCs w:val="24"/>
        </w:rPr>
        <w:t>на процедуру вскрытия конвертов с Заявками на участие в Запросе предложений и доверяет ему ознакомиться с протоколом этой процедуры (действительно при предоставлении расписки, выданной Организатором при подаче Заявки на участие в Запросе предложений, и удостоверения личности).</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tabs>
          <w:tab w:val="left" w:pos="3562"/>
          <w:tab w:val="left" w:leader="underscore" w:pos="5774"/>
          <w:tab w:val="left" w:leader="underscore" w:pos="8218"/>
        </w:tabs>
        <w:ind w:firstLine="709"/>
        <w:rPr>
          <w:rFonts w:eastAsia="Times New Roman" w:cs="Times New Roman"/>
          <w:sz w:val="24"/>
          <w:szCs w:val="24"/>
          <w:lang w:eastAsia="ru-RU"/>
        </w:rPr>
      </w:pPr>
      <w:r w:rsidRPr="00DB5690">
        <w:rPr>
          <w:rFonts w:eastAsia="Times New Roman" w:cs="Times New Roman"/>
          <w:sz w:val="24"/>
          <w:szCs w:val="24"/>
          <w:lang w:eastAsia="ru-RU"/>
        </w:rPr>
        <w:t>Руководитель организации</w:t>
      </w:r>
      <w:r w:rsidRPr="00DB5690">
        <w:rPr>
          <w:rFonts w:eastAsia="Times New Roman" w:cs="Times New Roman"/>
          <w:sz w:val="24"/>
          <w:szCs w:val="24"/>
          <w:lang w:eastAsia="ru-RU"/>
        </w:rPr>
        <w:tab/>
      </w:r>
      <w:r w:rsidRPr="00DB5690">
        <w:rPr>
          <w:rFonts w:eastAsia="Times New Roman" w:cs="Times New Roman"/>
          <w:sz w:val="24"/>
          <w:szCs w:val="24"/>
          <w:lang w:eastAsia="ru-RU"/>
        </w:rPr>
        <w:tab/>
        <w:t>/_______________(ФИО)</w:t>
      </w:r>
    </w:p>
    <w:p w:rsidR="00DB5690" w:rsidRPr="00DB5690" w:rsidRDefault="00DB5690" w:rsidP="00DB5690">
      <w:pPr>
        <w:tabs>
          <w:tab w:val="left" w:pos="4286"/>
          <w:tab w:val="left" w:pos="5630"/>
          <w:tab w:val="left" w:leader="underscore" w:pos="6250"/>
          <w:tab w:val="left" w:leader="underscore" w:pos="6840"/>
          <w:tab w:val="left" w:leader="underscore" w:pos="8059"/>
        </w:tabs>
        <w:ind w:left="2563" w:firstLine="709"/>
        <w:rPr>
          <w:rFonts w:eastAsia="Times New Roman" w:cs="Times New Roman"/>
          <w:sz w:val="24"/>
          <w:szCs w:val="24"/>
          <w:lang w:eastAsia="ru-RU"/>
        </w:rPr>
      </w:pPr>
      <w:r w:rsidRPr="00DB5690">
        <w:rPr>
          <w:rFonts w:eastAsia="Times New Roman" w:cs="Times New Roman"/>
          <w:sz w:val="24"/>
          <w:szCs w:val="24"/>
          <w:lang w:eastAsia="ru-RU"/>
        </w:rPr>
        <w:t>м.п.</w:t>
      </w:r>
      <w:r w:rsidRPr="00DB5690">
        <w:rPr>
          <w:rFonts w:eastAsia="Times New Roman" w:cs="Times New Roman"/>
          <w:sz w:val="24"/>
          <w:szCs w:val="24"/>
          <w:lang w:eastAsia="ru-RU"/>
        </w:rPr>
        <w:tab/>
        <w:t>Дата</w:t>
      </w:r>
      <w:r w:rsidRPr="00DB5690">
        <w:rPr>
          <w:rFonts w:eastAsia="Times New Roman" w:cs="Times New Roman"/>
          <w:sz w:val="24"/>
          <w:szCs w:val="24"/>
          <w:lang w:eastAsia="ru-RU"/>
        </w:rPr>
        <w:tab/>
      </w:r>
      <w:r w:rsidRPr="00DB5690">
        <w:rPr>
          <w:rFonts w:eastAsia="Times New Roman" w:cs="Times New Roman"/>
          <w:sz w:val="24"/>
          <w:szCs w:val="24"/>
          <w:lang w:eastAsia="ru-RU"/>
        </w:rPr>
        <w:tab/>
        <w:t>/</w:t>
      </w:r>
      <w:r w:rsidRPr="00DB5690">
        <w:rPr>
          <w:rFonts w:eastAsia="Times New Roman" w:cs="Times New Roman"/>
          <w:sz w:val="24"/>
          <w:szCs w:val="24"/>
          <w:lang w:eastAsia="ru-RU"/>
        </w:rPr>
        <w:tab/>
        <w:t>/</w:t>
      </w:r>
      <w:r w:rsidRPr="00DB5690">
        <w:rPr>
          <w:rFonts w:eastAsia="Times New Roman" w:cs="Times New Roman"/>
          <w:sz w:val="24"/>
          <w:szCs w:val="24"/>
          <w:lang w:eastAsia="ru-RU"/>
        </w:rPr>
        <w:tab/>
      </w:r>
    </w:p>
    <w:p w:rsidR="00DB5690" w:rsidRPr="00DB5690" w:rsidRDefault="00DB5690" w:rsidP="00DB5690">
      <w:pPr>
        <w:ind w:firstLine="709"/>
        <w:contextualSpacing/>
        <w:rPr>
          <w:rFonts w:eastAsia="Calibri" w:cs="Times New Roman"/>
          <w:kern w:val="28"/>
          <w:sz w:val="24"/>
          <w:szCs w:val="24"/>
        </w:rPr>
      </w:pPr>
    </w:p>
    <w:p w:rsidR="00DB5690" w:rsidRPr="00DB5690" w:rsidRDefault="00DB5690" w:rsidP="00DB5690">
      <w:pPr>
        <w:ind w:firstLine="709"/>
        <w:jc w:val="center"/>
        <w:rPr>
          <w:rFonts w:eastAsia="Times New Roman" w:cs="Times New Roman"/>
          <w:b/>
          <w:bCs/>
          <w:caps/>
          <w:sz w:val="24"/>
          <w:szCs w:val="24"/>
          <w:lang w:eastAsia="ru-RU"/>
        </w:rPr>
      </w:pPr>
    </w:p>
    <w:p w:rsidR="00DB5690" w:rsidRPr="00DB5690" w:rsidRDefault="00DB5690" w:rsidP="00DB5690">
      <w:pPr>
        <w:spacing w:after="200" w:line="276" w:lineRule="auto"/>
        <w:jc w:val="left"/>
        <w:rPr>
          <w:rFonts w:eastAsia="Times New Roman" w:cs="Times New Roman"/>
          <w:b/>
          <w:bCs/>
          <w:sz w:val="24"/>
          <w:szCs w:val="24"/>
          <w:lang w:eastAsia="ru-RU"/>
        </w:rPr>
      </w:pPr>
      <w:r w:rsidRPr="00DB5690">
        <w:rPr>
          <w:rFonts w:eastAsia="Times New Roman" w:cs="Times New Roman"/>
          <w:b/>
          <w:bCs/>
          <w:sz w:val="24"/>
          <w:szCs w:val="24"/>
          <w:lang w:eastAsia="ru-RU"/>
        </w:rPr>
        <w:br w:type="page"/>
      </w:r>
    </w:p>
    <w:p w:rsidR="00DB5690" w:rsidRPr="00DB5690" w:rsidRDefault="00DB5690" w:rsidP="00DB5690">
      <w:pPr>
        <w:ind w:firstLine="709"/>
        <w:jc w:val="right"/>
        <w:rPr>
          <w:rFonts w:eastAsia="Times New Roman" w:cs="Times New Roman"/>
          <w:sz w:val="24"/>
          <w:szCs w:val="24"/>
          <w:lang w:eastAsia="ru-RU"/>
        </w:rPr>
      </w:pPr>
      <w:r w:rsidRPr="00DB5690">
        <w:rPr>
          <w:rFonts w:eastAsia="Times New Roman" w:cs="Times New Roman"/>
          <w:sz w:val="24"/>
          <w:szCs w:val="24"/>
          <w:lang w:eastAsia="ru-RU"/>
        </w:rPr>
        <w:lastRenderedPageBreak/>
        <w:t>Приложение № 9 к Информационной карте</w:t>
      </w:r>
    </w:p>
    <w:p w:rsidR="00DB5690" w:rsidRPr="00DB5690" w:rsidRDefault="00DB5690" w:rsidP="00DB5690">
      <w:pPr>
        <w:ind w:firstLine="709"/>
        <w:jc w:val="right"/>
        <w:rPr>
          <w:rFonts w:eastAsia="Times New Roman" w:cs="Times New Roman"/>
          <w:b/>
          <w:bCs/>
          <w:sz w:val="24"/>
          <w:szCs w:val="24"/>
          <w:lang w:eastAsia="ru-RU"/>
        </w:rPr>
      </w:pPr>
    </w:p>
    <w:p w:rsidR="00DB5690" w:rsidRPr="00DB5690" w:rsidRDefault="00DB5690" w:rsidP="00DB5690">
      <w:pPr>
        <w:ind w:firstLine="709"/>
        <w:jc w:val="center"/>
        <w:rPr>
          <w:rFonts w:eastAsia="Times New Roman" w:cs="Times New Roman"/>
          <w:b/>
          <w:bCs/>
          <w:sz w:val="24"/>
          <w:szCs w:val="24"/>
          <w:lang w:eastAsia="ru-RU"/>
        </w:rPr>
      </w:pPr>
      <w:r w:rsidRPr="00DB5690">
        <w:rPr>
          <w:rFonts w:eastAsia="Times New Roman" w:cs="Times New Roman"/>
          <w:b/>
          <w:bCs/>
          <w:sz w:val="24"/>
          <w:szCs w:val="24"/>
          <w:lang w:eastAsia="ru-RU"/>
        </w:rPr>
        <w:t>ОБРАЗЕЦ ДОВЕРЕННОСТИ</w:t>
      </w:r>
    </w:p>
    <w:p w:rsidR="00DB5690" w:rsidRPr="00DB5690" w:rsidRDefault="00DB5690" w:rsidP="00DB5690">
      <w:pPr>
        <w:ind w:firstLine="709"/>
        <w:jc w:val="center"/>
        <w:rPr>
          <w:rFonts w:eastAsia="Times New Roman" w:cs="Times New Roman"/>
          <w:b/>
          <w:bCs/>
          <w:sz w:val="24"/>
          <w:szCs w:val="24"/>
          <w:lang w:eastAsia="ru-RU"/>
        </w:rPr>
      </w:pPr>
      <w:r w:rsidRPr="00DB5690">
        <w:rPr>
          <w:rFonts w:eastAsia="Times New Roman" w:cs="Times New Roman"/>
          <w:b/>
          <w:bCs/>
          <w:sz w:val="24"/>
          <w:szCs w:val="24"/>
          <w:lang w:eastAsia="ru-RU"/>
        </w:rPr>
        <w:t>НА ПОДПИСАНИЕ  ЗАЯВКИ ОТ ИМЕНИ УЧАСТНИКА</w:t>
      </w:r>
    </w:p>
    <w:p w:rsidR="00DB5690" w:rsidRPr="00DB5690" w:rsidRDefault="00DB5690" w:rsidP="00DB5690">
      <w:pPr>
        <w:ind w:firstLine="709"/>
        <w:jc w:val="center"/>
        <w:rPr>
          <w:rFonts w:eastAsia="Times New Roman" w:cs="Times New Roman"/>
          <w:b/>
          <w:bCs/>
          <w:sz w:val="24"/>
          <w:szCs w:val="24"/>
          <w:lang w:eastAsia="ru-RU"/>
        </w:rPr>
      </w:pPr>
      <w:r w:rsidRPr="00DB5690">
        <w:rPr>
          <w:rFonts w:eastAsia="Times New Roman" w:cs="Times New Roman"/>
          <w:b/>
          <w:bCs/>
          <w:sz w:val="24"/>
          <w:szCs w:val="24"/>
          <w:lang w:eastAsia="ru-RU"/>
        </w:rPr>
        <w:t>ПРИ ПРОВЕДЕНИИ  ЗАПРОСА ПРЕДЛОЖЕНИЙ</w:t>
      </w:r>
    </w:p>
    <w:p w:rsidR="00DB5690" w:rsidRPr="00DB5690" w:rsidRDefault="00DB5690" w:rsidP="00DB5690">
      <w:pPr>
        <w:ind w:firstLine="709"/>
        <w:jc w:val="center"/>
        <w:rPr>
          <w:rFonts w:eastAsia="Times New Roman" w:cs="Times New Roman"/>
          <w:b/>
          <w:bCs/>
          <w:sz w:val="24"/>
          <w:szCs w:val="24"/>
          <w:lang w:eastAsia="ru-RU"/>
        </w:rPr>
      </w:pPr>
    </w:p>
    <w:p w:rsidR="00DB5690" w:rsidRPr="00DB5690" w:rsidRDefault="00DB5690" w:rsidP="00DB5690">
      <w:pPr>
        <w:ind w:firstLine="709"/>
        <w:jc w:val="center"/>
        <w:rPr>
          <w:rFonts w:eastAsia="Times New Roman" w:cs="Times New Roman"/>
          <w:b/>
          <w:bCs/>
          <w:sz w:val="24"/>
          <w:szCs w:val="24"/>
          <w:lang w:eastAsia="ru-RU"/>
        </w:rPr>
      </w:pPr>
      <w:r w:rsidRPr="00DB5690">
        <w:rPr>
          <w:rFonts w:eastAsia="Times New Roman" w:cs="Times New Roman"/>
          <w:b/>
          <w:bCs/>
          <w:sz w:val="24"/>
          <w:szCs w:val="24"/>
          <w:lang w:eastAsia="ru-RU"/>
        </w:rPr>
        <w:t>ДОВЕРЕННОСТЬ № ______</w:t>
      </w:r>
    </w:p>
    <w:p w:rsidR="00DB5690" w:rsidRPr="00DB5690" w:rsidRDefault="00DB5690" w:rsidP="00DB5690">
      <w:pPr>
        <w:ind w:firstLine="709"/>
        <w:rPr>
          <w:rFonts w:eastAsia="Times New Roman" w:cs="Times New Roman"/>
          <w:b/>
          <w:bCs/>
          <w:sz w:val="24"/>
          <w:szCs w:val="24"/>
          <w:lang w:eastAsia="ru-RU"/>
        </w:rPr>
      </w:pPr>
    </w:p>
    <w:p w:rsidR="00DB5690" w:rsidRPr="00DB5690" w:rsidRDefault="00DB5690" w:rsidP="00DB5690">
      <w:pPr>
        <w:ind w:firstLine="709"/>
        <w:rPr>
          <w:rFonts w:eastAsia="Times New Roman" w:cs="Times New Roman"/>
          <w:b/>
          <w:bCs/>
          <w:sz w:val="24"/>
          <w:szCs w:val="24"/>
          <w:lang w:eastAsia="ru-RU"/>
        </w:rPr>
      </w:pPr>
      <w:r w:rsidRPr="00DB5690">
        <w:rPr>
          <w:rFonts w:eastAsia="Times New Roman" w:cs="Times New Roman"/>
          <w:b/>
          <w:bCs/>
          <w:sz w:val="24"/>
          <w:szCs w:val="24"/>
          <w:lang w:eastAsia="ru-RU"/>
        </w:rPr>
        <w:t>Место составления</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(например, г. Санкт-Петербург)                                                                      Дата выдачи</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Настоящей доверенностью ________ (наименование, фирменное наименование (при наличии) местонахождение участника - юридического лица, фамилия, имя, отчество (при наличии), место жительства участника - физического лица, в т.ч. индивидуального предпринимателя), в лице _____________ (указать название должности руководителя участника - юридического лица и его Ф.И.О.), действующего на основании _____________ (устава, положения и т.п.), уполномочивает ___________ (Ф.И.О. лица, которому выдается доверенность, и реквизиты документа, удостоверяющего его личность) осуществлять все необходимые действия, в том числе подписывать заявку на участие в запросе предложений -----_____________(наименование и номер лота) на право заключения государственного договора _____________(указать полное наименование запроса предложений (наименование и номер лота) в соответствии с наименованием запроса предложений (наименование и номер лота), указанным в Информационной карте).</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Настоящая доверенность выдана без права передоверия.</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Настоящая доверенность выдана сроком на ____________.</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Подпись (Ф.И.О. лица, которому выдается доверенность) _____________ удостоверяю.</w:t>
      </w: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Подпись руководителя участника </w:t>
      </w:r>
    </w:p>
    <w:p w:rsidR="00DB5690" w:rsidRPr="00DB5690" w:rsidRDefault="00DB5690" w:rsidP="00DB5690">
      <w:pPr>
        <w:ind w:firstLine="709"/>
        <w:rPr>
          <w:rFonts w:eastAsia="Times New Roman" w:cs="Times New Roman"/>
          <w:sz w:val="24"/>
          <w:szCs w:val="24"/>
          <w:lang w:eastAsia="ru-RU"/>
        </w:rPr>
      </w:pPr>
      <w:r w:rsidRPr="00DB5690">
        <w:rPr>
          <w:rFonts w:eastAsia="Times New Roman" w:cs="Times New Roman"/>
          <w:sz w:val="24"/>
          <w:szCs w:val="24"/>
          <w:lang w:eastAsia="ru-RU"/>
        </w:rPr>
        <w:t xml:space="preserve">закупки  </w:t>
      </w:r>
      <w:r w:rsidRPr="00DB5690">
        <w:rPr>
          <w:rFonts w:eastAsia="Times New Roman" w:cs="Times New Roman"/>
          <w:sz w:val="24"/>
          <w:szCs w:val="24"/>
          <w:lang w:eastAsia="ru-RU"/>
        </w:rPr>
        <w:tab/>
      </w:r>
      <w:r w:rsidRPr="00DB5690">
        <w:rPr>
          <w:rFonts w:eastAsia="Times New Roman" w:cs="Times New Roman"/>
          <w:sz w:val="24"/>
          <w:szCs w:val="24"/>
          <w:lang w:eastAsia="ru-RU"/>
        </w:rPr>
        <w:tab/>
      </w:r>
      <w:r w:rsidRPr="00DB5690">
        <w:rPr>
          <w:rFonts w:eastAsia="Times New Roman" w:cs="Times New Roman"/>
          <w:sz w:val="24"/>
          <w:szCs w:val="24"/>
          <w:lang w:eastAsia="ru-RU"/>
        </w:rPr>
        <w:tab/>
      </w:r>
      <w:r w:rsidRPr="00DB5690">
        <w:rPr>
          <w:rFonts w:eastAsia="Times New Roman" w:cs="Times New Roman"/>
          <w:sz w:val="24"/>
          <w:szCs w:val="24"/>
          <w:lang w:eastAsia="ru-RU"/>
        </w:rPr>
        <w:tab/>
      </w:r>
      <w:r w:rsidRPr="00DB5690">
        <w:rPr>
          <w:rFonts w:eastAsia="Times New Roman" w:cs="Times New Roman"/>
          <w:sz w:val="24"/>
          <w:szCs w:val="24"/>
          <w:lang w:eastAsia="ru-RU"/>
        </w:rPr>
        <w:tab/>
      </w:r>
      <w:r w:rsidRPr="00DB5690">
        <w:rPr>
          <w:rFonts w:eastAsia="Times New Roman" w:cs="Times New Roman"/>
          <w:sz w:val="24"/>
          <w:szCs w:val="24"/>
          <w:lang w:eastAsia="ru-RU"/>
        </w:rPr>
        <w:tab/>
      </w:r>
      <w:r w:rsidRPr="00DB5690">
        <w:rPr>
          <w:rFonts w:eastAsia="Times New Roman" w:cs="Times New Roman"/>
          <w:sz w:val="24"/>
          <w:szCs w:val="24"/>
          <w:lang w:eastAsia="ru-RU"/>
        </w:rPr>
        <w:tab/>
      </w:r>
      <w:r w:rsidRPr="00DB5690">
        <w:rPr>
          <w:rFonts w:eastAsia="Times New Roman" w:cs="Times New Roman"/>
          <w:sz w:val="24"/>
          <w:szCs w:val="24"/>
          <w:lang w:eastAsia="ru-RU"/>
        </w:rPr>
        <w:tab/>
        <w:t>Ф.И.О.</w:t>
      </w:r>
    </w:p>
    <w:p w:rsidR="00DB5690" w:rsidRPr="00DB5690" w:rsidRDefault="00DB5690" w:rsidP="00DB5690">
      <w:pPr>
        <w:ind w:firstLine="709"/>
        <w:rPr>
          <w:rFonts w:eastAsia="Times New Roman" w:cs="Times New Roman"/>
          <w:b/>
          <w:bCs/>
          <w:sz w:val="24"/>
          <w:szCs w:val="24"/>
          <w:lang w:eastAsia="ru-RU"/>
        </w:rPr>
      </w:pPr>
    </w:p>
    <w:p w:rsidR="00DB5690" w:rsidRPr="00DB5690" w:rsidRDefault="00DB5690" w:rsidP="00DB5690">
      <w:pPr>
        <w:ind w:firstLine="709"/>
        <w:rPr>
          <w:rFonts w:eastAsia="Times New Roman" w:cs="Times New Roman"/>
          <w:b/>
          <w:bCs/>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ind w:firstLine="709"/>
        <w:rPr>
          <w:rFonts w:eastAsia="Times New Roman" w:cs="Times New Roman"/>
          <w:b/>
          <w:sz w:val="24"/>
          <w:szCs w:val="24"/>
          <w:lang w:eastAsia="ru-RU"/>
        </w:rPr>
      </w:pPr>
    </w:p>
    <w:p w:rsidR="00DB5690" w:rsidRPr="00DB5690" w:rsidRDefault="00DB5690" w:rsidP="00DB5690">
      <w:pPr>
        <w:widowControl w:val="0"/>
        <w:autoSpaceDE w:val="0"/>
        <w:autoSpaceDN w:val="0"/>
        <w:adjustRightInd w:val="0"/>
        <w:jc w:val="right"/>
        <w:rPr>
          <w:rFonts w:eastAsia="Calibri" w:cs="Times New Roman"/>
          <w:sz w:val="24"/>
          <w:szCs w:val="24"/>
          <w:lang w:eastAsia="ru-RU"/>
        </w:rPr>
      </w:pPr>
      <w:r w:rsidRPr="00DB5690">
        <w:rPr>
          <w:rFonts w:eastAsia="Calibri" w:cs="Times New Roman"/>
          <w:sz w:val="24"/>
          <w:szCs w:val="24"/>
          <w:lang w:eastAsia="ru-RU"/>
        </w:rPr>
        <w:tab/>
      </w:r>
    </w:p>
    <w:p w:rsidR="00DB5690" w:rsidRPr="00DB5690" w:rsidRDefault="00DB5690" w:rsidP="00DB5690">
      <w:pPr>
        <w:widowControl w:val="0"/>
        <w:autoSpaceDE w:val="0"/>
        <w:autoSpaceDN w:val="0"/>
        <w:adjustRightInd w:val="0"/>
        <w:jc w:val="right"/>
        <w:rPr>
          <w:rFonts w:eastAsia="Calibri" w:cs="Times New Roman"/>
          <w:sz w:val="24"/>
          <w:szCs w:val="24"/>
          <w:lang w:eastAsia="ru-RU"/>
        </w:rPr>
      </w:pPr>
    </w:p>
    <w:p w:rsidR="00DB5690" w:rsidRPr="00DB5690" w:rsidRDefault="00DB5690" w:rsidP="00DB5690">
      <w:pPr>
        <w:widowControl w:val="0"/>
        <w:autoSpaceDE w:val="0"/>
        <w:autoSpaceDN w:val="0"/>
        <w:adjustRightInd w:val="0"/>
        <w:jc w:val="right"/>
        <w:rPr>
          <w:rFonts w:eastAsia="Calibri" w:cs="Times New Roman"/>
          <w:sz w:val="24"/>
          <w:szCs w:val="24"/>
          <w:lang w:eastAsia="ru-RU"/>
        </w:rPr>
      </w:pPr>
    </w:p>
    <w:p w:rsidR="00DB5690" w:rsidRPr="00DB5690" w:rsidRDefault="00DB5690" w:rsidP="00DB5690">
      <w:pPr>
        <w:widowControl w:val="0"/>
        <w:autoSpaceDE w:val="0"/>
        <w:autoSpaceDN w:val="0"/>
        <w:adjustRightInd w:val="0"/>
        <w:jc w:val="right"/>
        <w:rPr>
          <w:rFonts w:eastAsia="Calibri" w:cs="Times New Roman"/>
          <w:sz w:val="24"/>
          <w:szCs w:val="24"/>
          <w:lang w:eastAsia="ru-RU"/>
        </w:rPr>
      </w:pPr>
      <w:r w:rsidRPr="00DB5690">
        <w:rPr>
          <w:rFonts w:eastAsia="Calibri" w:cs="Times New Roman"/>
          <w:sz w:val="24"/>
          <w:szCs w:val="24"/>
          <w:lang w:eastAsia="ru-RU"/>
        </w:rPr>
        <w:lastRenderedPageBreak/>
        <w:t>Приложение</w:t>
      </w:r>
    </w:p>
    <w:p w:rsidR="00DB5690" w:rsidRPr="00DB5690" w:rsidRDefault="00DB5690" w:rsidP="00DB5690">
      <w:pPr>
        <w:widowControl w:val="0"/>
        <w:autoSpaceDE w:val="0"/>
        <w:autoSpaceDN w:val="0"/>
        <w:adjustRightInd w:val="0"/>
        <w:jc w:val="right"/>
        <w:rPr>
          <w:rFonts w:eastAsia="Calibri" w:cs="Times New Roman"/>
          <w:sz w:val="24"/>
          <w:szCs w:val="24"/>
          <w:lang w:eastAsia="ru-RU"/>
        </w:rPr>
      </w:pPr>
      <w:r w:rsidRPr="00DB5690">
        <w:rPr>
          <w:rFonts w:eastAsia="Calibri" w:cs="Times New Roman"/>
          <w:sz w:val="24"/>
          <w:szCs w:val="24"/>
          <w:lang w:eastAsia="ru-RU"/>
        </w:rPr>
        <w:t>К документации   № 25-2026  года</w:t>
      </w:r>
    </w:p>
    <w:p w:rsidR="00DB5690" w:rsidRPr="00DB5690" w:rsidRDefault="00DB5690" w:rsidP="00DB5690">
      <w:pPr>
        <w:widowControl w:val="0"/>
        <w:autoSpaceDE w:val="0"/>
        <w:autoSpaceDN w:val="0"/>
        <w:adjustRightInd w:val="0"/>
        <w:jc w:val="right"/>
        <w:rPr>
          <w:rFonts w:eastAsia="Calibri" w:cs="Times New Roman"/>
          <w:sz w:val="24"/>
          <w:szCs w:val="24"/>
          <w:lang w:eastAsia="ru-RU"/>
        </w:rPr>
      </w:pPr>
      <w:r w:rsidRPr="00DB5690">
        <w:rPr>
          <w:rFonts w:eastAsia="Calibri" w:cs="Times New Roman"/>
          <w:sz w:val="24"/>
          <w:szCs w:val="24"/>
          <w:lang w:eastAsia="ru-RU"/>
        </w:rPr>
        <w:t xml:space="preserve"> № ________________</w:t>
      </w:r>
    </w:p>
    <w:p w:rsidR="00DB5690" w:rsidRPr="00DB5690" w:rsidRDefault="00DB5690" w:rsidP="00DB5690">
      <w:pPr>
        <w:tabs>
          <w:tab w:val="left" w:pos="142"/>
        </w:tabs>
        <w:spacing w:line="223" w:lineRule="auto"/>
        <w:jc w:val="center"/>
        <w:rPr>
          <w:rFonts w:eastAsia="Times New Roman" w:cs="Times New Roman"/>
          <w:b/>
          <w:bCs/>
          <w:color w:val="000000"/>
          <w:sz w:val="24"/>
          <w:szCs w:val="24"/>
          <w:lang w:eastAsia="ru-RU"/>
        </w:rPr>
      </w:pPr>
      <w:r w:rsidRPr="00DB5690">
        <w:rPr>
          <w:rFonts w:eastAsia="Times New Roman" w:cs="Times New Roman"/>
          <w:b/>
          <w:bCs/>
          <w:color w:val="000000"/>
          <w:sz w:val="24"/>
          <w:szCs w:val="24"/>
          <w:lang w:eastAsia="ru-RU"/>
        </w:rPr>
        <w:t xml:space="preserve"> Раздел 3. Техническое задание</w:t>
      </w:r>
    </w:p>
    <w:p w:rsidR="00DB5690" w:rsidRPr="00DB5690" w:rsidRDefault="00DB5690" w:rsidP="00DB5690">
      <w:pPr>
        <w:tabs>
          <w:tab w:val="left" w:pos="142"/>
        </w:tabs>
        <w:spacing w:line="223" w:lineRule="auto"/>
        <w:jc w:val="center"/>
        <w:rPr>
          <w:rFonts w:eastAsia="Times New Roman" w:cs="Times New Roman"/>
          <w:b/>
          <w:bCs/>
          <w:color w:val="000000"/>
          <w:sz w:val="24"/>
          <w:szCs w:val="24"/>
          <w:lang w:eastAsia="ru-RU"/>
        </w:rPr>
      </w:pPr>
    </w:p>
    <w:p w:rsidR="00DB5690" w:rsidRPr="00DB5690" w:rsidRDefault="00DB5690" w:rsidP="00DB5690">
      <w:pPr>
        <w:tabs>
          <w:tab w:val="left" w:pos="142"/>
        </w:tabs>
        <w:spacing w:line="223" w:lineRule="auto"/>
        <w:jc w:val="center"/>
        <w:rPr>
          <w:rFonts w:eastAsia="Times New Roman" w:cs="Times New Roman"/>
          <w:b/>
          <w:bCs/>
          <w:color w:val="000000"/>
          <w:sz w:val="24"/>
          <w:szCs w:val="24"/>
          <w:lang w:eastAsia="ru-RU"/>
        </w:rPr>
      </w:pPr>
    </w:p>
    <w:p w:rsidR="00DB5690" w:rsidRPr="00DB5690" w:rsidRDefault="00DB5690" w:rsidP="00DB5690">
      <w:pPr>
        <w:tabs>
          <w:tab w:val="left" w:pos="142"/>
        </w:tabs>
        <w:spacing w:line="223" w:lineRule="auto"/>
        <w:jc w:val="center"/>
        <w:rPr>
          <w:rFonts w:eastAsia="Times New Roman" w:cs="Times New Roman"/>
          <w:b/>
          <w:bCs/>
          <w:color w:val="000000"/>
          <w:sz w:val="24"/>
          <w:szCs w:val="24"/>
          <w:lang w:eastAsia="ru-RU"/>
        </w:rPr>
      </w:pPr>
      <w:r w:rsidRPr="00DB5690">
        <w:rPr>
          <w:rFonts w:eastAsia="Times New Roman" w:cs="Times New Roman"/>
          <w:b/>
          <w:bCs/>
          <w:color w:val="000000"/>
          <w:sz w:val="24"/>
          <w:szCs w:val="24"/>
          <w:lang w:eastAsia="ru-RU"/>
        </w:rPr>
        <w:t>Техническое задание</w:t>
      </w:r>
    </w:p>
    <w:p w:rsidR="00DB5690" w:rsidRPr="00DB5690" w:rsidRDefault="00DB5690" w:rsidP="00DB5690">
      <w:pPr>
        <w:tabs>
          <w:tab w:val="left" w:pos="142"/>
        </w:tabs>
        <w:spacing w:line="223" w:lineRule="auto"/>
        <w:jc w:val="center"/>
        <w:rPr>
          <w:rFonts w:eastAsia="Times New Roman" w:cs="Times New Roman"/>
          <w:b/>
          <w:bCs/>
          <w:color w:val="000000"/>
          <w:sz w:val="24"/>
          <w:szCs w:val="24"/>
          <w:lang w:eastAsia="ru-RU"/>
        </w:rPr>
      </w:pPr>
      <w:r w:rsidRPr="00DB5690">
        <w:rPr>
          <w:rFonts w:eastAsia="Times New Roman" w:cs="Times New Roman"/>
          <w:b/>
          <w:bCs/>
          <w:color w:val="000000"/>
          <w:sz w:val="24"/>
          <w:szCs w:val="24"/>
          <w:lang w:eastAsia="ru-RU"/>
        </w:rPr>
        <w:t xml:space="preserve">на поставку настольной  игры-квеста «Большое путешествие по Ленинградской области» </w:t>
      </w:r>
    </w:p>
    <w:p w:rsidR="00DB5690" w:rsidRPr="00DB5690" w:rsidRDefault="00DB5690" w:rsidP="00DB5690">
      <w:pPr>
        <w:tabs>
          <w:tab w:val="left" w:pos="142"/>
        </w:tabs>
        <w:spacing w:line="223" w:lineRule="auto"/>
        <w:jc w:val="center"/>
        <w:rPr>
          <w:rFonts w:eastAsia="Times New Roman" w:cs="Times New Roman"/>
          <w:bCs/>
          <w:color w:val="000000"/>
          <w:sz w:val="24"/>
          <w:szCs w:val="24"/>
          <w:lang w:eastAsia="ru-RU"/>
        </w:rPr>
      </w:pPr>
    </w:p>
    <w:p w:rsidR="00DB5690" w:rsidRPr="00DB5690" w:rsidRDefault="00DB5690" w:rsidP="00DB5690">
      <w:pPr>
        <w:tabs>
          <w:tab w:val="left" w:pos="142"/>
        </w:tabs>
        <w:spacing w:line="223" w:lineRule="auto"/>
        <w:rPr>
          <w:rFonts w:eastAsia="Times New Roman" w:cs="Times New Roman"/>
          <w:b/>
          <w:bCs/>
          <w:sz w:val="24"/>
          <w:szCs w:val="24"/>
          <w:lang w:eastAsia="ru-RU"/>
        </w:rPr>
      </w:pPr>
      <w:r w:rsidRPr="00DB5690">
        <w:rPr>
          <w:rFonts w:eastAsia="Times New Roman" w:cs="Times New Roman"/>
          <w:sz w:val="24"/>
          <w:szCs w:val="24"/>
          <w:lang w:eastAsia="ru-RU"/>
        </w:rPr>
        <w:t xml:space="preserve"> Поставщик при исполнении Договора с целью Приобретение комплекта «Подарок первокласснику» для обучающихся, зачисленных в первый класс государственных, муниципальных и частных образовательных организаций, расположенных на территории Ленинградской области на обучение по основным образовательным программам начального общего образования, обязан поставить </w:t>
      </w:r>
      <w:r w:rsidRPr="00DB5690">
        <w:rPr>
          <w:rFonts w:eastAsia="Times New Roman" w:cs="Times New Roman"/>
          <w:b/>
          <w:bCs/>
          <w:sz w:val="24"/>
          <w:szCs w:val="24"/>
          <w:lang w:eastAsia="ru-RU"/>
        </w:rPr>
        <w:t xml:space="preserve">настольную  игру-квест «Большое путешествие по Ленинградской области» </w:t>
      </w:r>
      <w:r w:rsidRPr="00DB5690">
        <w:rPr>
          <w:rFonts w:eastAsia="Times New Roman" w:cs="Times New Roman"/>
          <w:sz w:val="24"/>
          <w:szCs w:val="24"/>
          <w:lang w:eastAsia="ru-RU"/>
        </w:rPr>
        <w:t xml:space="preserve"> в количестве 22 630 экземпляров. </w:t>
      </w:r>
    </w:p>
    <w:p w:rsidR="00DB5690" w:rsidRPr="00DB5690" w:rsidRDefault="00DB5690" w:rsidP="00DB5690">
      <w:pPr>
        <w:numPr>
          <w:ilvl w:val="0"/>
          <w:numId w:val="17"/>
        </w:numPr>
        <w:tabs>
          <w:tab w:val="left" w:pos="720"/>
        </w:tabs>
        <w:jc w:val="left"/>
        <w:rPr>
          <w:rFonts w:eastAsia="Times New Roman" w:cs="Times New Roman"/>
          <w:sz w:val="24"/>
          <w:szCs w:val="24"/>
          <w:lang w:eastAsia="ru-RU"/>
        </w:rPr>
      </w:pPr>
      <w:r w:rsidRPr="00DB5690">
        <w:rPr>
          <w:rFonts w:eastAsia="Times New Roman" w:cs="Times New Roman"/>
          <w:sz w:val="24"/>
          <w:szCs w:val="24"/>
          <w:lang w:eastAsia="ru-RU"/>
        </w:rPr>
        <w:t xml:space="preserve"> Товар должен быть поставлен в сроки и по адресам с доставкой в муниципальные районы (городской округ) Ленинградской области и государственные образовательные организации Ленинградской области (по 19 адресам) согласно Приложению №1 в помещения, предназначенные для хранения Товара.</w:t>
      </w:r>
    </w:p>
    <w:p w:rsidR="00DB5690" w:rsidRPr="00DB5690" w:rsidRDefault="00DB5690" w:rsidP="00DB5690">
      <w:pPr>
        <w:numPr>
          <w:ilvl w:val="0"/>
          <w:numId w:val="17"/>
        </w:numPr>
        <w:tabs>
          <w:tab w:val="left" w:pos="720"/>
        </w:tabs>
        <w:jc w:val="left"/>
        <w:rPr>
          <w:rFonts w:eastAsia="Calibri" w:cs="Times New Roman"/>
          <w:b/>
          <w:bCs/>
          <w:sz w:val="24"/>
          <w:szCs w:val="24"/>
        </w:rPr>
      </w:pPr>
      <w:r w:rsidRPr="00DB5690">
        <w:rPr>
          <w:rFonts w:eastAsia="Times New Roman" w:cs="Times New Roman"/>
          <w:sz w:val="24"/>
          <w:szCs w:val="24"/>
          <w:lang w:eastAsia="ru-RU"/>
        </w:rPr>
        <w:t>Требования к техническим и функциональным характеристикам товара:</w:t>
      </w:r>
    </w:p>
    <w:p w:rsidR="00DB5690" w:rsidRPr="00DB5690" w:rsidRDefault="00DB5690" w:rsidP="00DB5690">
      <w:pPr>
        <w:tabs>
          <w:tab w:val="left" w:pos="720"/>
        </w:tabs>
        <w:rPr>
          <w:rFonts w:eastAsia="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2756"/>
        <w:gridCol w:w="5874"/>
        <w:gridCol w:w="1444"/>
      </w:tblGrid>
      <w:tr w:rsidR="00DB5690" w:rsidRPr="00DB5690" w:rsidTr="00DB5690">
        <w:trPr>
          <w:trHeight w:val="20"/>
        </w:trPr>
        <w:tc>
          <w:tcPr>
            <w:tcW w:w="250" w:type="pct"/>
            <w:shd w:val="clear" w:color="auto" w:fill="auto"/>
            <w:vAlign w:val="center"/>
          </w:tcPr>
          <w:p w:rsidR="00DB5690" w:rsidRPr="00DB5690" w:rsidRDefault="00DB5690" w:rsidP="00DB5690">
            <w:pPr>
              <w:tabs>
                <w:tab w:val="left" w:pos="993"/>
              </w:tabs>
              <w:ind w:left="-57" w:right="-57"/>
              <w:jc w:val="center"/>
              <w:rPr>
                <w:rFonts w:eastAsia="Microsoft Sans Serif" w:cs="Times New Roman"/>
                <w:bCs/>
                <w:sz w:val="24"/>
                <w:szCs w:val="24"/>
                <w:lang w:eastAsia="ru-RU"/>
              </w:rPr>
            </w:pPr>
            <w:r w:rsidRPr="00DB5690">
              <w:rPr>
                <w:rFonts w:eastAsia="Microsoft Sans Serif" w:cs="Times New Roman"/>
                <w:bCs/>
                <w:sz w:val="24"/>
                <w:szCs w:val="24"/>
                <w:lang w:eastAsia="ru-RU"/>
              </w:rPr>
              <w:t>№</w:t>
            </w:r>
          </w:p>
        </w:tc>
        <w:tc>
          <w:tcPr>
            <w:tcW w:w="1372" w:type="pct"/>
            <w:shd w:val="clear" w:color="auto" w:fill="auto"/>
            <w:vAlign w:val="center"/>
          </w:tcPr>
          <w:p w:rsidR="00DB5690" w:rsidRPr="00DB5690" w:rsidRDefault="00DB5690" w:rsidP="00DB5690">
            <w:pPr>
              <w:tabs>
                <w:tab w:val="left" w:pos="993"/>
              </w:tabs>
              <w:jc w:val="center"/>
              <w:rPr>
                <w:rFonts w:eastAsia="Microsoft Sans Serif" w:cs="Times New Roman"/>
                <w:bCs/>
                <w:sz w:val="24"/>
                <w:szCs w:val="24"/>
                <w:lang w:eastAsia="ru-RU"/>
              </w:rPr>
            </w:pPr>
            <w:r w:rsidRPr="00DB5690">
              <w:rPr>
                <w:rFonts w:eastAsia="Microsoft Sans Serif" w:cs="Times New Roman"/>
                <w:bCs/>
                <w:sz w:val="24"/>
                <w:szCs w:val="24"/>
                <w:lang w:eastAsia="ru-RU"/>
              </w:rPr>
              <w:t xml:space="preserve"> Предмет закупки </w:t>
            </w:r>
          </w:p>
        </w:tc>
        <w:tc>
          <w:tcPr>
            <w:tcW w:w="2859" w:type="pct"/>
            <w:vAlign w:val="center"/>
          </w:tcPr>
          <w:p w:rsidR="00DB5690" w:rsidRPr="00DB5690" w:rsidRDefault="00DB5690" w:rsidP="00DB5690">
            <w:pPr>
              <w:tabs>
                <w:tab w:val="left" w:pos="993"/>
              </w:tabs>
              <w:ind w:left="-57" w:right="-57"/>
              <w:jc w:val="center"/>
              <w:rPr>
                <w:rFonts w:eastAsia="Microsoft Sans Serif" w:cs="Times New Roman"/>
                <w:bCs/>
                <w:sz w:val="24"/>
                <w:szCs w:val="24"/>
                <w:lang w:eastAsia="ru-RU"/>
              </w:rPr>
            </w:pPr>
            <w:r w:rsidRPr="00DB5690">
              <w:rPr>
                <w:rFonts w:eastAsia="Microsoft Sans Serif" w:cs="Times New Roman"/>
                <w:bCs/>
                <w:sz w:val="24"/>
                <w:szCs w:val="24"/>
                <w:lang w:eastAsia="ru-RU"/>
              </w:rPr>
              <w:t xml:space="preserve"> Качественные и количественные характеристики </w:t>
            </w:r>
          </w:p>
        </w:tc>
        <w:tc>
          <w:tcPr>
            <w:tcW w:w="519" w:type="pct"/>
            <w:shd w:val="clear" w:color="auto" w:fill="auto"/>
            <w:vAlign w:val="center"/>
          </w:tcPr>
          <w:p w:rsidR="00DB5690" w:rsidRPr="00DB5690" w:rsidRDefault="00DB5690" w:rsidP="00DB5690">
            <w:pPr>
              <w:tabs>
                <w:tab w:val="left" w:pos="993"/>
              </w:tabs>
              <w:ind w:left="-57" w:right="-57"/>
              <w:jc w:val="center"/>
              <w:rPr>
                <w:rFonts w:eastAsia="Microsoft Sans Serif" w:cs="Times New Roman"/>
                <w:bCs/>
                <w:sz w:val="24"/>
                <w:szCs w:val="24"/>
                <w:lang w:eastAsia="ru-RU"/>
              </w:rPr>
            </w:pPr>
            <w:r w:rsidRPr="00DB5690">
              <w:rPr>
                <w:rFonts w:eastAsia="Microsoft Sans Serif" w:cs="Times New Roman"/>
                <w:bCs/>
                <w:sz w:val="24"/>
                <w:szCs w:val="24"/>
                <w:lang w:eastAsia="ru-RU"/>
              </w:rPr>
              <w:t>Тираж, экз.</w:t>
            </w:r>
          </w:p>
        </w:tc>
      </w:tr>
      <w:tr w:rsidR="00DB5690" w:rsidRPr="00DB5690" w:rsidTr="00DB5690">
        <w:trPr>
          <w:trHeight w:val="20"/>
        </w:trPr>
        <w:tc>
          <w:tcPr>
            <w:tcW w:w="250" w:type="pct"/>
            <w:shd w:val="clear" w:color="auto" w:fill="auto"/>
          </w:tcPr>
          <w:p w:rsidR="00DB5690" w:rsidRPr="00DB5690" w:rsidRDefault="00DB5690" w:rsidP="00DB5690">
            <w:pPr>
              <w:tabs>
                <w:tab w:val="left" w:pos="993"/>
              </w:tabs>
              <w:jc w:val="center"/>
              <w:rPr>
                <w:rFonts w:eastAsia="Microsoft Sans Serif" w:cs="Times New Roman"/>
                <w:bCs/>
                <w:sz w:val="24"/>
                <w:szCs w:val="24"/>
                <w:lang w:eastAsia="ru-RU"/>
              </w:rPr>
            </w:pPr>
            <w:r w:rsidRPr="00DB5690">
              <w:rPr>
                <w:rFonts w:eastAsia="Microsoft Sans Serif" w:cs="Times New Roman"/>
                <w:bCs/>
                <w:sz w:val="24"/>
                <w:szCs w:val="24"/>
                <w:lang w:eastAsia="ru-RU"/>
              </w:rPr>
              <w:t>1</w:t>
            </w:r>
          </w:p>
        </w:tc>
        <w:tc>
          <w:tcPr>
            <w:tcW w:w="1372" w:type="pct"/>
            <w:tcBorders>
              <w:top w:val="nil"/>
              <w:left w:val="nil"/>
              <w:bottom w:val="single" w:sz="4" w:space="0" w:color="auto"/>
              <w:right w:val="single" w:sz="4" w:space="0" w:color="auto"/>
            </w:tcBorders>
            <w:shd w:val="clear" w:color="auto" w:fill="auto"/>
          </w:tcPr>
          <w:p w:rsidR="00DB5690" w:rsidRPr="00DB5690" w:rsidRDefault="00DB5690" w:rsidP="00DB5690">
            <w:pPr>
              <w:spacing w:line="288" w:lineRule="auto"/>
              <w:ind w:firstLine="567"/>
              <w:rPr>
                <w:rFonts w:eastAsia="Arial" w:cs="Times New Roman"/>
                <w:sz w:val="24"/>
                <w:szCs w:val="24"/>
                <w:shd w:val="clear" w:color="auto" w:fill="FFFFFF"/>
                <w:lang w:eastAsia="ru-RU"/>
              </w:rPr>
            </w:pPr>
            <w:r w:rsidRPr="00DB5690">
              <w:rPr>
                <w:rFonts w:eastAsia="Times New Roman" w:cs="Times New Roman"/>
                <w:color w:val="000000"/>
                <w:sz w:val="24"/>
                <w:szCs w:val="24"/>
                <w:lang w:eastAsia="ru-RU"/>
              </w:rPr>
              <w:t>Приобретение настольной   игры-квеста «Большое путешествие по Ленинградской области»</w:t>
            </w:r>
          </w:p>
        </w:tc>
        <w:tc>
          <w:tcPr>
            <w:tcW w:w="2859" w:type="pct"/>
            <w:tcBorders>
              <w:top w:val="nil"/>
              <w:left w:val="nil"/>
              <w:bottom w:val="single" w:sz="4" w:space="0" w:color="auto"/>
              <w:right w:val="single" w:sz="4" w:space="0" w:color="auto"/>
            </w:tcBorders>
            <w:shd w:val="clear" w:color="auto" w:fill="auto"/>
          </w:tcPr>
          <w:p w:rsidR="00DB5690" w:rsidRPr="00DB5690" w:rsidRDefault="00DB5690" w:rsidP="00DB5690">
            <w:pPr>
              <w:tabs>
                <w:tab w:val="left" w:pos="180"/>
              </w:tabs>
              <w:jc w:val="left"/>
              <w:rPr>
                <w:rFonts w:eastAsia="Arial" w:cs="Times New Roman"/>
                <w:b/>
                <w:bCs/>
                <w:sz w:val="24"/>
                <w:szCs w:val="24"/>
                <w:shd w:val="clear" w:color="auto" w:fill="FFFFFF"/>
                <w:lang w:eastAsia="ru-RU"/>
              </w:rPr>
            </w:pPr>
            <w:r w:rsidRPr="00DB5690">
              <w:rPr>
                <w:rFonts w:eastAsia="Arial" w:cs="Times New Roman"/>
                <w:b/>
                <w:bCs/>
                <w:sz w:val="24"/>
                <w:szCs w:val="24"/>
                <w:shd w:val="clear" w:color="auto" w:fill="FFFFFF"/>
                <w:lang w:eastAsia="ru-RU"/>
              </w:rPr>
              <w:t>Настольная   игра-квест «Большое путешествие по Ленинградской области»</w:t>
            </w:r>
            <w:r w:rsidRPr="00DB5690">
              <w:rPr>
                <w:rFonts w:eastAsia="Arial" w:cs="Times New Roman"/>
                <w:bCs/>
                <w:sz w:val="24"/>
                <w:szCs w:val="24"/>
                <w:shd w:val="clear" w:color="auto" w:fill="FFFFFF"/>
                <w:lang w:eastAsia="ru-RU"/>
              </w:rPr>
              <w:t>.</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Комплект игры состоит из:</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1</w:t>
            </w:r>
            <w:r w:rsidRPr="00DB5690">
              <w:rPr>
                <w:rFonts w:eastAsia="Times New Roman" w:cs="Times New Roman"/>
                <w:sz w:val="20"/>
                <w:szCs w:val="20"/>
                <w:lang w:eastAsia="ru-RU"/>
              </w:rPr>
              <w:t xml:space="preserve"> </w:t>
            </w:r>
            <w:r w:rsidRPr="00DB5690">
              <w:rPr>
                <w:rFonts w:eastAsia="Arial" w:cs="Times New Roman"/>
                <w:bCs/>
                <w:sz w:val="24"/>
                <w:szCs w:val="24"/>
                <w:shd w:val="clear" w:color="auto" w:fill="FFFFFF"/>
                <w:lang w:eastAsia="ru-RU"/>
              </w:rPr>
              <w:tab/>
              <w:t>Коробка в сборе. Размеры 297 мм х 210 мм х 50 мм. Картон мелованный, плотность 300 гр./кв.м., печать полноцветная, внутренняя сторона без печати.</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2.</w:t>
            </w:r>
            <w:r w:rsidRPr="00DB5690">
              <w:rPr>
                <w:rFonts w:eastAsia="Arial" w:cs="Times New Roman"/>
                <w:bCs/>
                <w:sz w:val="24"/>
                <w:szCs w:val="24"/>
                <w:shd w:val="clear" w:color="auto" w:fill="FFFFFF"/>
                <w:lang w:eastAsia="ru-RU"/>
              </w:rPr>
              <w:tab/>
              <w:t>Игровое поле. Размеры 400х280 мм. Картон мелованный, плотность 300 гр./кв.м., печать полноцветная.</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3.</w:t>
            </w:r>
            <w:r w:rsidRPr="00DB5690">
              <w:rPr>
                <w:rFonts w:eastAsia="Arial" w:cs="Times New Roman"/>
                <w:bCs/>
                <w:sz w:val="24"/>
                <w:szCs w:val="24"/>
                <w:shd w:val="clear" w:color="auto" w:fill="FFFFFF"/>
                <w:lang w:eastAsia="ru-RU"/>
              </w:rPr>
              <w:tab/>
              <w:t>Лист с правилами и описанием объектов. Размеры 400х280 мм. Бумага  мелованная, плотность 130 гр./кв.м., печать полноцветная.</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4.</w:t>
            </w:r>
            <w:r w:rsidRPr="00DB5690">
              <w:rPr>
                <w:rFonts w:eastAsia="Arial" w:cs="Times New Roman"/>
                <w:bCs/>
                <w:sz w:val="24"/>
                <w:szCs w:val="24"/>
                <w:shd w:val="clear" w:color="auto" w:fill="FFFFFF"/>
                <w:lang w:eastAsia="ru-RU"/>
              </w:rPr>
              <w:tab/>
              <w:t>Открытка с набором персонажей, формат 210 х 148 мм. Картон мелованный, плотность 300 гр./кв.м., печать полноцветная.</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5.</w:t>
            </w:r>
            <w:r w:rsidRPr="00DB5690">
              <w:rPr>
                <w:rFonts w:eastAsia="Arial" w:cs="Times New Roman"/>
                <w:bCs/>
                <w:sz w:val="24"/>
                <w:szCs w:val="24"/>
                <w:shd w:val="clear" w:color="auto" w:fill="FFFFFF"/>
                <w:lang w:eastAsia="ru-RU"/>
              </w:rPr>
              <w:tab/>
              <w:t>Кубик шестигранный для игры.</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6.</w:t>
            </w:r>
            <w:r w:rsidRPr="00DB5690">
              <w:rPr>
                <w:rFonts w:eastAsia="Arial" w:cs="Times New Roman"/>
                <w:bCs/>
                <w:sz w:val="24"/>
                <w:szCs w:val="24"/>
                <w:shd w:val="clear" w:color="auto" w:fill="FFFFFF"/>
                <w:lang w:eastAsia="ru-RU"/>
              </w:rPr>
              <w:tab/>
              <w:t>Комплектация  сборка набора, индивидуальная упаковка (БОПП-пакет с клеевым клапаном)</w:t>
            </w:r>
          </w:p>
        </w:tc>
        <w:tc>
          <w:tcPr>
            <w:tcW w:w="519" w:type="pct"/>
            <w:shd w:val="clear" w:color="auto" w:fill="auto"/>
          </w:tcPr>
          <w:p w:rsidR="00DB5690" w:rsidRPr="00DB5690" w:rsidRDefault="00DB5690" w:rsidP="00DB5690">
            <w:pPr>
              <w:tabs>
                <w:tab w:val="left" w:pos="993"/>
              </w:tabs>
              <w:ind w:left="-57" w:right="-57"/>
              <w:jc w:val="center"/>
              <w:rPr>
                <w:rFonts w:eastAsia="Arial" w:cs="Times New Roman"/>
                <w:sz w:val="24"/>
                <w:szCs w:val="24"/>
                <w:lang w:eastAsia="ru-RU"/>
              </w:rPr>
            </w:pPr>
            <w:r w:rsidRPr="00DB5690">
              <w:rPr>
                <w:rFonts w:eastAsia="Arial" w:cs="Times New Roman"/>
                <w:sz w:val="24"/>
                <w:szCs w:val="24"/>
                <w:lang w:eastAsia="ru-RU"/>
              </w:rPr>
              <w:t xml:space="preserve">Не менее </w:t>
            </w:r>
          </w:p>
          <w:p w:rsidR="00DB5690" w:rsidRPr="00DB5690" w:rsidRDefault="00DB5690" w:rsidP="00DB5690">
            <w:pPr>
              <w:tabs>
                <w:tab w:val="left" w:pos="993"/>
              </w:tabs>
              <w:ind w:left="-57" w:right="-57"/>
              <w:jc w:val="center"/>
              <w:rPr>
                <w:rFonts w:eastAsia="Arial" w:cs="Times New Roman"/>
                <w:sz w:val="24"/>
                <w:szCs w:val="24"/>
                <w:lang w:eastAsia="ru-RU"/>
              </w:rPr>
            </w:pPr>
            <w:r w:rsidRPr="00DB5690">
              <w:rPr>
                <w:rFonts w:eastAsia="Arial" w:cs="Times New Roman"/>
                <w:sz w:val="24"/>
                <w:szCs w:val="24"/>
                <w:lang w:eastAsia="ru-RU"/>
              </w:rPr>
              <w:t xml:space="preserve">22 630 </w:t>
            </w:r>
            <w:r w:rsidRPr="00DB5690">
              <w:rPr>
                <w:rFonts w:eastAsia="Times New Roman" w:cs="Times New Roman"/>
                <w:sz w:val="24"/>
                <w:szCs w:val="24"/>
                <w:lang w:eastAsia="ru-RU"/>
              </w:rPr>
              <w:t>экземпляров</w:t>
            </w:r>
          </w:p>
        </w:tc>
      </w:tr>
    </w:tbl>
    <w:p w:rsidR="00DB5690" w:rsidRPr="00DB5690" w:rsidRDefault="00DB5690" w:rsidP="00DB5690">
      <w:pPr>
        <w:rPr>
          <w:rFonts w:eastAsia="Calibri" w:cs="Times New Roman"/>
          <w:b/>
          <w:bCs/>
          <w:sz w:val="24"/>
          <w:szCs w:val="24"/>
        </w:rPr>
      </w:pPr>
    </w:p>
    <w:p w:rsidR="00DB5690" w:rsidRPr="00DB5690" w:rsidRDefault="00DB5690" w:rsidP="00DB5690">
      <w:pPr>
        <w:rPr>
          <w:rFonts w:eastAsia="Calibri" w:cs="Times New Roman"/>
          <w:b/>
          <w:bCs/>
          <w:sz w:val="24"/>
          <w:szCs w:val="24"/>
        </w:rPr>
      </w:pPr>
      <w:r w:rsidRPr="00DB5690">
        <w:rPr>
          <w:rFonts w:eastAsia="Calibri" w:cs="Times New Roman"/>
          <w:b/>
          <w:bCs/>
          <w:sz w:val="24"/>
          <w:szCs w:val="24"/>
        </w:rPr>
        <w:t>3. Требования к качеству :</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t>3.1. Настольная  игра-квест должна соответствовать требованиям:</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t>‒</w:t>
      </w:r>
      <w:r w:rsidRPr="00DB5690">
        <w:rPr>
          <w:rFonts w:eastAsia="Arial" w:cs="Times New Roman"/>
          <w:sz w:val="24"/>
          <w:szCs w:val="24"/>
          <w:lang w:eastAsia="ru-RU"/>
        </w:rPr>
        <w:tab/>
        <w:t>Федерального закона от 24 июля 1998 года № 124-ФЗ «Об основных гарантиях прав ребёнка в Российской Федерации» (в ред. от 28.12.2024 г №543-ФЗ);</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t>‒</w:t>
      </w:r>
      <w:r w:rsidRPr="00DB5690">
        <w:rPr>
          <w:rFonts w:eastAsia="Arial" w:cs="Times New Roman"/>
          <w:sz w:val="24"/>
          <w:szCs w:val="24"/>
          <w:lang w:eastAsia="ru-RU"/>
        </w:rPr>
        <w:tab/>
        <w:t>Федерального закона от 25 июля 2002 года № 114-ФЗ «О противодействии экстремистской деятельности» (в ред. от 15.05.2024 N 99-ФЗ);</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t>‒</w:t>
      </w:r>
      <w:r w:rsidRPr="00DB5690">
        <w:rPr>
          <w:rFonts w:eastAsia="Arial" w:cs="Times New Roman"/>
          <w:sz w:val="24"/>
          <w:szCs w:val="24"/>
          <w:lang w:eastAsia="ru-RU"/>
        </w:rPr>
        <w:tab/>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t>‒</w:t>
      </w:r>
      <w:r w:rsidRPr="00DB5690">
        <w:rPr>
          <w:rFonts w:eastAsia="Arial" w:cs="Times New Roman"/>
          <w:sz w:val="24"/>
          <w:szCs w:val="24"/>
          <w:lang w:eastAsia="ru-RU"/>
        </w:rPr>
        <w:tab/>
        <w:t>должно быть подтверждено сертификатами (декларациями) соответствия.</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t>3.4.  Игра  должна быть выполнена с использованием качественных материалов.</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b/>
          <w:sz w:val="24"/>
          <w:szCs w:val="24"/>
          <w:lang w:eastAsia="ru-RU"/>
        </w:rPr>
        <w:t xml:space="preserve"> 4.Упаковка поставляемого товара:</w:t>
      </w:r>
      <w:r w:rsidRPr="00DB5690">
        <w:rPr>
          <w:rFonts w:eastAsia="Arial" w:cs="Times New Roman"/>
          <w:sz w:val="24"/>
          <w:szCs w:val="24"/>
          <w:lang w:eastAsia="ru-RU"/>
        </w:rPr>
        <w:t xml:space="preserve"> </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lastRenderedPageBreak/>
        <w:tab/>
        <w:t>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DB5690" w:rsidRPr="00DB5690" w:rsidRDefault="00DB5690" w:rsidP="00DB5690">
      <w:pPr>
        <w:tabs>
          <w:tab w:val="left" w:pos="709"/>
        </w:tabs>
        <w:rPr>
          <w:rFonts w:eastAsia="Calibri" w:cs="Times New Roman"/>
          <w:b/>
          <w:sz w:val="24"/>
          <w:szCs w:val="24"/>
        </w:rPr>
      </w:pPr>
      <w:r w:rsidRPr="00DB5690">
        <w:rPr>
          <w:rFonts w:eastAsia="Calibri" w:cs="Times New Roman"/>
          <w:b/>
          <w:sz w:val="24"/>
          <w:szCs w:val="24"/>
        </w:rPr>
        <w:t>5.Условия поставки</w:t>
      </w:r>
      <w:r w:rsidRPr="00DB5690">
        <w:rPr>
          <w:rFonts w:eastAsia="Calibri" w:cs="Times New Roman"/>
          <w:sz w:val="24"/>
          <w:szCs w:val="24"/>
        </w:rPr>
        <w:t>.</w:t>
      </w:r>
    </w:p>
    <w:p w:rsidR="00DB5690" w:rsidRPr="00DB5690" w:rsidRDefault="00DB5690" w:rsidP="00DB5690">
      <w:pPr>
        <w:ind w:firstLine="567"/>
        <w:jc w:val="left"/>
        <w:rPr>
          <w:rFonts w:eastAsia="Arial" w:cs="Times New Roman"/>
          <w:sz w:val="24"/>
          <w:szCs w:val="24"/>
          <w:lang w:eastAsia="ru-RU"/>
        </w:rPr>
      </w:pPr>
      <w:r w:rsidRPr="00DB5690">
        <w:rPr>
          <w:rFonts w:eastAsia="Times New Roman" w:cs="Times New Roman"/>
          <w:sz w:val="24"/>
          <w:szCs w:val="24"/>
          <w:lang w:eastAsia="ru-RU"/>
        </w:rPr>
        <w:t xml:space="preserve">Доставка должна производиться до 1 августа   2026 года по адресам с доставкой в муниципальные районы (городской округ) Ленинградской области и государственные образовательные организации Ленинградской области (по 19 адресам) по списку, который будут предоставлен при заключении договора.  Допускается досрочная поставка Товара при условии предварительного уведомления Заказчика за 3 дня. </w:t>
      </w:r>
    </w:p>
    <w:p w:rsidR="00DB5690" w:rsidRPr="00DB5690" w:rsidRDefault="00DB5690" w:rsidP="00DB5690">
      <w:pPr>
        <w:tabs>
          <w:tab w:val="left" w:pos="851"/>
        </w:tabs>
        <w:suppressAutoHyphens/>
        <w:ind w:firstLine="567"/>
        <w:rPr>
          <w:rFonts w:eastAsia="Arial" w:cs="Times New Roman"/>
          <w:sz w:val="24"/>
          <w:szCs w:val="24"/>
          <w:lang w:eastAsia="ru-RU"/>
        </w:rPr>
      </w:pPr>
    </w:p>
    <w:p w:rsidR="00DB5690" w:rsidRPr="00DB5690" w:rsidRDefault="00DB5690" w:rsidP="00DB5690">
      <w:pPr>
        <w:tabs>
          <w:tab w:val="left" w:pos="851"/>
        </w:tabs>
        <w:suppressAutoHyphens/>
        <w:ind w:firstLine="567"/>
        <w:rPr>
          <w:rFonts w:eastAsia="Times New Roman" w:cs="Times New Roman"/>
          <w:sz w:val="26"/>
          <w:szCs w:val="26"/>
          <w:lang w:eastAsia="ru-RU"/>
        </w:rPr>
      </w:pPr>
      <w:r w:rsidRPr="00DB5690">
        <w:rPr>
          <w:rFonts w:eastAsia="Arial" w:cs="Times New Roman"/>
          <w:sz w:val="24"/>
          <w:szCs w:val="24"/>
          <w:lang w:eastAsia="ru-RU"/>
        </w:rPr>
        <w:t xml:space="preserve"> </w:t>
      </w:r>
      <w:r w:rsidRPr="00DB5690">
        <w:rPr>
          <w:rFonts w:eastAsia="Times New Roman" w:cs="Times New Roman"/>
          <w:sz w:val="26"/>
          <w:szCs w:val="26"/>
          <w:lang w:eastAsia="ru-RU"/>
        </w:rPr>
        <w:t>Составитель:</w:t>
      </w:r>
    </w:p>
    <w:p w:rsidR="00DB5690" w:rsidRPr="00DB5690" w:rsidRDefault="00DB5690" w:rsidP="00DB5690">
      <w:pPr>
        <w:spacing w:line="223" w:lineRule="auto"/>
        <w:ind w:left="164" w:hanging="142"/>
        <w:rPr>
          <w:rFonts w:eastAsia="Times New Roman" w:cs="Times New Roman"/>
          <w:bCs/>
          <w:color w:val="000000"/>
          <w:sz w:val="28"/>
          <w:szCs w:val="28"/>
          <w:lang w:eastAsia="ru-RU"/>
        </w:rPr>
      </w:pPr>
      <w:r w:rsidRPr="00DB5690">
        <w:rPr>
          <w:rFonts w:eastAsia="Times New Roman" w:cs="Times New Roman"/>
          <w:sz w:val="26"/>
          <w:szCs w:val="26"/>
          <w:lang w:eastAsia="ru-RU"/>
        </w:rPr>
        <w:t xml:space="preserve">Н.С. Самыловская, заведующий информационно-библиотечным отделом ГАОУ ДПО «ЛОИРО» на основании распоряжения КОиПО </w:t>
      </w:r>
      <w:r w:rsidRPr="00DB5690">
        <w:rPr>
          <w:rFonts w:eastAsia="Times New Roman" w:cs="Times New Roman"/>
          <w:bCs/>
          <w:color w:val="000000"/>
          <w:sz w:val="28"/>
          <w:szCs w:val="28"/>
          <w:lang w:eastAsia="ru-RU"/>
        </w:rPr>
        <w:t xml:space="preserve">№ 998-р от 17.04.2026 года </w:t>
      </w:r>
    </w:p>
    <w:p w:rsidR="00DB5690" w:rsidRPr="00DB5690" w:rsidRDefault="00DB5690" w:rsidP="00DB5690">
      <w:pPr>
        <w:ind w:left="287" w:right="424"/>
        <w:rPr>
          <w:rFonts w:eastAsia="Times New Roman" w:cs="Times New Roman"/>
          <w:sz w:val="24"/>
          <w:szCs w:val="24"/>
          <w:lang w:eastAsia="ru-RU"/>
        </w:rPr>
      </w:pPr>
    </w:p>
    <w:p w:rsidR="00DB5690" w:rsidRPr="00DB5690" w:rsidRDefault="00DB5690" w:rsidP="00DB5690">
      <w:pPr>
        <w:suppressAutoHyphens/>
        <w:jc w:val="right"/>
        <w:rPr>
          <w:rFonts w:eastAsia="Times New Roman" w:cs="Times New Roman"/>
          <w:b/>
          <w:bCs/>
          <w:sz w:val="24"/>
          <w:szCs w:val="24"/>
          <w:lang w:eastAsia="ar-SA"/>
        </w:rPr>
      </w:pPr>
      <w:r w:rsidRPr="00DB5690">
        <w:rPr>
          <w:rFonts w:eastAsia="Times New Roman" w:cs="Times New Roman"/>
          <w:b/>
          <w:bCs/>
          <w:sz w:val="24"/>
          <w:szCs w:val="24"/>
          <w:lang w:eastAsia="ar-SA"/>
        </w:rPr>
        <w:t>ПРИЛОЖЕНИЕ 1</w:t>
      </w:r>
    </w:p>
    <w:p w:rsidR="00DB5690" w:rsidRPr="00DB5690" w:rsidRDefault="00DB5690" w:rsidP="00DB5690">
      <w:pPr>
        <w:suppressAutoHyphens/>
        <w:jc w:val="right"/>
        <w:rPr>
          <w:rFonts w:eastAsia="Times New Roman" w:cs="Times New Roman"/>
          <w:b/>
          <w:bCs/>
          <w:sz w:val="24"/>
          <w:szCs w:val="24"/>
          <w:lang w:eastAsia="ar-SA"/>
        </w:rPr>
      </w:pPr>
      <w:r w:rsidRPr="00DB5690">
        <w:rPr>
          <w:rFonts w:eastAsia="Times New Roman" w:cs="Times New Roman"/>
          <w:b/>
          <w:bCs/>
          <w:sz w:val="24"/>
          <w:szCs w:val="24"/>
          <w:lang w:eastAsia="ar-SA"/>
        </w:rPr>
        <w:t xml:space="preserve"> к техническому заданию </w:t>
      </w:r>
    </w:p>
    <w:p w:rsidR="00DB5690" w:rsidRPr="00DB5690" w:rsidRDefault="00DB5690" w:rsidP="00DB5690">
      <w:pPr>
        <w:suppressAutoHyphens/>
        <w:jc w:val="right"/>
        <w:rPr>
          <w:rFonts w:eastAsia="Times New Roman" w:cs="Times New Roman"/>
          <w:b/>
          <w:bCs/>
          <w:sz w:val="24"/>
          <w:szCs w:val="24"/>
          <w:lang w:eastAsia="ar-SA"/>
        </w:rPr>
      </w:pPr>
    </w:p>
    <w:p w:rsidR="00DB5690" w:rsidRPr="00DB5690" w:rsidRDefault="00DB5690" w:rsidP="00DB5690">
      <w:pPr>
        <w:jc w:val="right"/>
        <w:rPr>
          <w:rFonts w:eastAsiaTheme="minorEastAsia" w:cs="Times New Roman"/>
          <w:b/>
          <w:bCs/>
          <w:sz w:val="24"/>
          <w:szCs w:val="24"/>
          <w:lang w:eastAsia="ru-RU"/>
        </w:rPr>
      </w:pPr>
    </w:p>
    <w:p w:rsidR="00DB5690" w:rsidRPr="00DB5690" w:rsidRDefault="00DB5690" w:rsidP="00DB5690">
      <w:pPr>
        <w:suppressAutoHyphens/>
        <w:spacing w:line="276" w:lineRule="auto"/>
        <w:jc w:val="center"/>
        <w:rPr>
          <w:rFonts w:eastAsia="Times New Roman" w:cs="Times New Roman"/>
          <w:b/>
          <w:bCs/>
          <w:sz w:val="24"/>
          <w:szCs w:val="24"/>
          <w:lang w:eastAsia="ar-SA"/>
        </w:rPr>
      </w:pPr>
      <w:r w:rsidRPr="00DB5690">
        <w:rPr>
          <w:rFonts w:eastAsia="Times New Roman" w:cs="Times New Roman"/>
          <w:b/>
          <w:bCs/>
          <w:sz w:val="24"/>
          <w:szCs w:val="24"/>
          <w:lang w:eastAsia="ar-SA"/>
        </w:rPr>
        <w:t>График поставки по адресам получателей Товара</w:t>
      </w:r>
    </w:p>
    <w:p w:rsidR="00DB5690" w:rsidRPr="00DB5690" w:rsidRDefault="00DB5690" w:rsidP="00DB5690">
      <w:pPr>
        <w:suppressAutoHyphens/>
        <w:ind w:right="140"/>
        <w:jc w:val="center"/>
        <w:rPr>
          <w:rFonts w:eastAsia="Times New Roman" w:cs="Times New Roman"/>
          <w:b/>
          <w:bCs/>
          <w:sz w:val="28"/>
          <w:szCs w:val="28"/>
          <w:lang w:eastAsia="ar-SA"/>
        </w:rPr>
      </w:pPr>
    </w:p>
    <w:tbl>
      <w:tblPr>
        <w:tblW w:w="10207" w:type="dxa"/>
        <w:tblInd w:w="-34" w:type="dxa"/>
        <w:tblLayout w:type="fixed"/>
        <w:tblLook w:val="0000" w:firstRow="0" w:lastRow="0" w:firstColumn="0" w:lastColumn="0" w:noHBand="0" w:noVBand="0"/>
      </w:tblPr>
      <w:tblGrid>
        <w:gridCol w:w="568"/>
        <w:gridCol w:w="3543"/>
        <w:gridCol w:w="3686"/>
        <w:gridCol w:w="1276"/>
        <w:gridCol w:w="1134"/>
      </w:tblGrid>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suppressAutoHyphens/>
              <w:jc w:val="center"/>
              <w:rPr>
                <w:rFonts w:eastAsia="Times New Roman" w:cs="Times New Roman"/>
                <w:b/>
                <w:sz w:val="20"/>
                <w:szCs w:val="20"/>
                <w:lang w:eastAsia="ar-SA"/>
              </w:rPr>
            </w:pPr>
            <w:r w:rsidRPr="00DB5690">
              <w:rPr>
                <w:rFonts w:eastAsia="Times New Roman" w:cs="Times New Roman"/>
                <w:b/>
                <w:sz w:val="20"/>
                <w:szCs w:val="20"/>
                <w:lang w:eastAsia="ar-SA"/>
              </w:rPr>
              <w:t>№</w:t>
            </w:r>
          </w:p>
          <w:p w:rsidR="00DB5690" w:rsidRPr="00DB5690" w:rsidRDefault="00DB5690" w:rsidP="00DB5690">
            <w:pPr>
              <w:suppressAutoHyphens/>
              <w:jc w:val="center"/>
              <w:rPr>
                <w:rFonts w:eastAsia="Times New Roman" w:cs="Times New Roman"/>
                <w:b/>
                <w:sz w:val="20"/>
                <w:szCs w:val="20"/>
                <w:lang w:eastAsia="ar-SA"/>
              </w:rPr>
            </w:pPr>
            <w:r w:rsidRPr="00DB5690">
              <w:rPr>
                <w:rFonts w:eastAsia="Times New Roman" w:cs="Times New Roman"/>
                <w:b/>
                <w:sz w:val="20"/>
                <w:szCs w:val="20"/>
                <w:lang w:eastAsia="ar-SA"/>
              </w:rPr>
              <w:t>п/п</w:t>
            </w:r>
          </w:p>
        </w:tc>
        <w:tc>
          <w:tcPr>
            <w:tcW w:w="3543" w:type="dxa"/>
            <w:tcBorders>
              <w:top w:val="single" w:sz="4" w:space="0" w:color="000000"/>
              <w:left w:val="single" w:sz="4" w:space="0" w:color="000000"/>
              <w:bottom w:val="single" w:sz="4" w:space="0" w:color="000000"/>
            </w:tcBorders>
            <w:shd w:val="clear" w:color="auto" w:fill="auto"/>
          </w:tcPr>
          <w:p w:rsidR="00DB5690" w:rsidRPr="00DB5690" w:rsidRDefault="00DB5690" w:rsidP="00DB5690">
            <w:pPr>
              <w:suppressAutoHyphens/>
              <w:jc w:val="center"/>
              <w:rPr>
                <w:rFonts w:eastAsia="Times New Roman" w:cs="Times New Roman"/>
                <w:b/>
                <w:sz w:val="20"/>
                <w:szCs w:val="20"/>
                <w:lang w:eastAsia="ar-SA"/>
              </w:rPr>
            </w:pPr>
            <w:r w:rsidRPr="00DB5690">
              <w:rPr>
                <w:rFonts w:eastAsia="Times New Roman" w:cs="Times New Roman"/>
                <w:b/>
                <w:sz w:val="20"/>
                <w:szCs w:val="20"/>
                <w:lang w:eastAsia="ar-SA"/>
              </w:rPr>
              <w:t>Представитель Покупателя (получатель Товара)</w:t>
            </w:r>
          </w:p>
          <w:p w:rsidR="00DB5690" w:rsidRPr="00DB5690" w:rsidRDefault="00DB5690" w:rsidP="00DB5690">
            <w:pPr>
              <w:suppressAutoHyphens/>
              <w:jc w:val="center"/>
              <w:rPr>
                <w:rFonts w:eastAsia="Times New Roman" w:cs="Times New Roman"/>
                <w:b/>
                <w:sz w:val="20"/>
                <w:szCs w:val="20"/>
                <w:lang w:eastAsia="ar-SA"/>
              </w:rPr>
            </w:pPr>
          </w:p>
        </w:tc>
        <w:tc>
          <w:tcPr>
            <w:tcW w:w="3686" w:type="dxa"/>
            <w:tcBorders>
              <w:top w:val="single" w:sz="4" w:space="0" w:color="000000"/>
              <w:left w:val="single" w:sz="4" w:space="0" w:color="000000"/>
              <w:bottom w:val="single" w:sz="4" w:space="0" w:color="000000"/>
            </w:tcBorders>
            <w:shd w:val="clear" w:color="auto" w:fill="auto"/>
          </w:tcPr>
          <w:p w:rsidR="00DB5690" w:rsidRPr="00DB5690" w:rsidRDefault="00DB5690" w:rsidP="00DB5690">
            <w:pPr>
              <w:suppressAutoHyphens/>
              <w:jc w:val="center"/>
              <w:rPr>
                <w:rFonts w:eastAsia="Times New Roman" w:cs="Times New Roman"/>
                <w:b/>
                <w:sz w:val="20"/>
                <w:szCs w:val="20"/>
                <w:lang w:eastAsia="ar-SA"/>
              </w:rPr>
            </w:pPr>
            <w:r w:rsidRPr="00DB5690">
              <w:rPr>
                <w:rFonts w:eastAsia="Times New Roman" w:cs="Times New Roman"/>
                <w:b/>
                <w:sz w:val="20"/>
                <w:szCs w:val="20"/>
                <w:lang w:eastAsia="ar-SA"/>
              </w:rPr>
              <w:t>Адрес доставки, контактный</w:t>
            </w:r>
          </w:p>
          <w:p w:rsidR="00DB5690" w:rsidRPr="00DB5690" w:rsidRDefault="00DB5690" w:rsidP="00DB5690">
            <w:pPr>
              <w:suppressAutoHyphens/>
              <w:ind w:left="-108" w:firstLine="108"/>
              <w:jc w:val="center"/>
              <w:rPr>
                <w:rFonts w:eastAsia="Times New Roman" w:cs="Times New Roman"/>
                <w:b/>
                <w:sz w:val="20"/>
                <w:szCs w:val="20"/>
                <w:lang w:eastAsia="ar-SA"/>
              </w:rPr>
            </w:pPr>
            <w:r w:rsidRPr="00DB5690">
              <w:rPr>
                <w:rFonts w:eastAsia="Times New Roman" w:cs="Times New Roman"/>
                <w:b/>
                <w:sz w:val="20"/>
                <w:szCs w:val="20"/>
                <w:lang w:eastAsia="ar-SA"/>
              </w:rPr>
              <w:t>телефон</w:t>
            </w:r>
          </w:p>
          <w:p w:rsidR="00DB5690" w:rsidRPr="00DB5690" w:rsidRDefault="00DB5690" w:rsidP="00DB5690">
            <w:pPr>
              <w:suppressAutoHyphens/>
              <w:ind w:left="-108" w:firstLine="108"/>
              <w:jc w:val="center"/>
              <w:rPr>
                <w:rFonts w:eastAsia="Times New Roman" w:cs="Times New Roman"/>
                <w:b/>
                <w:sz w:val="20"/>
                <w:szCs w:val="20"/>
                <w:lang w:eastAsia="ar-SA"/>
              </w:rPr>
            </w:pPr>
            <w:r w:rsidRPr="00DB5690">
              <w:rPr>
                <w:rFonts w:eastAsia="Times New Roman" w:cs="Times New Roman"/>
                <w:b/>
                <w:sz w:val="20"/>
                <w:szCs w:val="20"/>
                <w:lang w:eastAsia="ar-SA"/>
              </w:rPr>
              <w:t>представителя Покупателя</w:t>
            </w:r>
          </w:p>
        </w:tc>
        <w:tc>
          <w:tcPr>
            <w:tcW w:w="1276" w:type="dxa"/>
            <w:tcBorders>
              <w:top w:val="single" w:sz="4" w:space="0" w:color="000000"/>
              <w:left w:val="single" w:sz="4" w:space="0" w:color="000000"/>
              <w:bottom w:val="single" w:sz="4" w:space="0" w:color="000000"/>
            </w:tcBorders>
            <w:shd w:val="clear" w:color="auto" w:fill="auto"/>
          </w:tcPr>
          <w:p w:rsidR="00DB5690" w:rsidRPr="00DB5690" w:rsidRDefault="00DB5690" w:rsidP="00DB5690">
            <w:pPr>
              <w:suppressAutoHyphens/>
              <w:ind w:left="-108" w:right="-104"/>
              <w:jc w:val="center"/>
              <w:rPr>
                <w:rFonts w:eastAsia="Times New Roman" w:cs="Times New Roman"/>
                <w:b/>
                <w:sz w:val="20"/>
                <w:szCs w:val="20"/>
                <w:highlight w:val="yellow"/>
                <w:lang w:eastAsia="ar-SA"/>
              </w:rPr>
            </w:pPr>
            <w:r w:rsidRPr="00DB5690">
              <w:rPr>
                <w:rFonts w:eastAsia="Times New Roman" w:cs="Times New Roman"/>
                <w:b/>
                <w:sz w:val="20"/>
                <w:szCs w:val="20"/>
                <w:lang w:eastAsia="ar-SA"/>
              </w:rPr>
              <w:t>Количество комплектов экземпляров каждого печатного издания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5690" w:rsidRPr="00DB5690" w:rsidRDefault="00DB5690" w:rsidP="00DB5690">
            <w:pPr>
              <w:suppressAutoHyphens/>
              <w:jc w:val="center"/>
              <w:rPr>
                <w:rFonts w:eastAsia="Times New Roman" w:cs="Times New Roman"/>
                <w:b/>
                <w:sz w:val="20"/>
                <w:szCs w:val="20"/>
                <w:lang w:eastAsia="ar-SA"/>
              </w:rPr>
            </w:pPr>
            <w:r w:rsidRPr="00DB5690">
              <w:rPr>
                <w:rFonts w:eastAsia="Times New Roman" w:cs="Times New Roman"/>
                <w:b/>
                <w:sz w:val="20"/>
                <w:szCs w:val="20"/>
                <w:lang w:eastAsia="ar-SA"/>
              </w:rPr>
              <w:t>Срок</w:t>
            </w:r>
          </w:p>
          <w:p w:rsidR="00DB5690" w:rsidRPr="00DB5690" w:rsidRDefault="00DB5690" w:rsidP="00DB5690">
            <w:pPr>
              <w:suppressAutoHyphens/>
              <w:jc w:val="center"/>
              <w:rPr>
                <w:rFonts w:eastAsia="Times New Roman" w:cs="Times New Roman"/>
                <w:b/>
                <w:sz w:val="20"/>
                <w:szCs w:val="20"/>
                <w:lang w:eastAsia="ar-SA"/>
              </w:rPr>
            </w:pPr>
            <w:r w:rsidRPr="00DB5690">
              <w:rPr>
                <w:rFonts w:eastAsia="Times New Roman" w:cs="Times New Roman"/>
                <w:b/>
                <w:sz w:val="20"/>
                <w:szCs w:val="20"/>
                <w:lang w:eastAsia="ar-SA"/>
              </w:rPr>
              <w:t>поставки</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Бокситогорского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муниципального образования Волосовского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Волховского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Всеволожского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муниципального образования «Выборгский район»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suppressAutoHyphens/>
              <w:autoSpaceDE w:val="0"/>
              <w:autoSpaceDN w:val="0"/>
              <w:adjustRightInd w:val="0"/>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Гатчинского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муниципального образования «Кингисеппский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jc w:val="center"/>
              <w:rPr>
                <w:rFonts w:eastAsia="Times New Roman" w:cs="Times New Roman"/>
                <w:bCs/>
                <w:color w:val="000000"/>
                <w:lang w:eastAsia="ru-RU" w:bidi="ru-RU"/>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jc w:val="center"/>
              <w:rPr>
                <w:rFonts w:eastAsia="Times New Roman" w:cs="Times New Roman"/>
                <w:bCs/>
                <w:color w:val="000000"/>
                <w:lang w:eastAsia="ru-RU" w:bidi="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Муниципальное учреждение «Комитет по образованию Киришского муниципального района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муниципального образования Кировский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Height w:val="1124"/>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Отдел образования Администрации муниципального образования Лодейнопольский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по образованию администрации муниципального образования Ломоносовский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jc w:val="center"/>
              <w:rPr>
                <w:rFonts w:eastAsia="Times New Roman" w:cs="Times New Roman"/>
                <w:lang w:eastAsia="ru-RU"/>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jc w:val="center"/>
              <w:rPr>
                <w:rFonts w:eastAsia="Times New Roman" w:cs="Times New Roman"/>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2025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Лужского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shd w:val="clear" w:color="auto" w:fill="FF0000"/>
                <w:lang w:eastAsia="ar-SA"/>
              </w:rPr>
            </w:pPr>
            <w:r w:rsidRPr="00DB5690">
              <w:rPr>
                <w:rFonts w:eastAsia="Times New Roman" w:cs="Times New Roman"/>
                <w:lang w:eastAsia="ar-SA"/>
              </w:rPr>
              <w:t>Комитет образования администрации муниципального образования «Подпорожский муниципальный район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муниципального образования Приозерский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Сланцевского муниципального района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Сосновоборского городского округа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jc w:val="center"/>
              <w:rPr>
                <w:rFonts w:eastAsia="Times New Roman" w:cs="Times New Roman"/>
                <w:lang w:eastAsia="ru-RU"/>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jc w:val="center"/>
              <w:rPr>
                <w:rFonts w:eastAsia="Times New Roman" w:cs="Times New Roman"/>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Тихвинского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Тосненский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ГБОУ ЛО «Павловский центр  психолого-педагогической реабилитации и коррекции «Логос»</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color w:val="00000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suppressAutoHyphens/>
              <w:jc w:val="right"/>
              <w:rPr>
                <w:rFonts w:eastAsia="Times New Roman" w:cs="Times New Roman"/>
                <w:b/>
                <w:sz w:val="24"/>
                <w:szCs w:val="24"/>
                <w:lang w:eastAsia="ar-SA"/>
              </w:rPr>
            </w:pPr>
          </w:p>
        </w:tc>
        <w:tc>
          <w:tcPr>
            <w:tcW w:w="7229" w:type="dxa"/>
            <w:gridSpan w:val="2"/>
            <w:tcBorders>
              <w:top w:val="single" w:sz="4" w:space="0" w:color="000000"/>
              <w:left w:val="single" w:sz="4" w:space="0" w:color="000000"/>
              <w:bottom w:val="single" w:sz="4" w:space="0" w:color="000000"/>
            </w:tcBorders>
            <w:shd w:val="clear" w:color="auto" w:fill="auto"/>
          </w:tcPr>
          <w:p w:rsidR="00DB5690" w:rsidRPr="00DB5690" w:rsidRDefault="00DB5690" w:rsidP="00DB5690">
            <w:pPr>
              <w:suppressAutoHyphens/>
              <w:jc w:val="right"/>
              <w:rPr>
                <w:rFonts w:eastAsia="Times New Roman" w:cs="Times New Roman"/>
                <w:b/>
                <w:sz w:val="24"/>
                <w:szCs w:val="24"/>
                <w:lang w:eastAsia="ar-SA"/>
              </w:rPr>
            </w:pPr>
            <w:r w:rsidRPr="00DB5690">
              <w:rPr>
                <w:rFonts w:eastAsia="Times New Roman" w:cs="Times New Roman"/>
                <w:b/>
                <w:sz w:val="24"/>
                <w:szCs w:val="24"/>
                <w:lang w:eastAsia="ar-SA"/>
              </w:rPr>
              <w:t>Итого:</w:t>
            </w:r>
          </w:p>
        </w:tc>
        <w:tc>
          <w:tcPr>
            <w:tcW w:w="2410" w:type="dxa"/>
            <w:gridSpan w:val="2"/>
            <w:tcBorders>
              <w:top w:val="single" w:sz="4" w:space="0" w:color="auto"/>
              <w:left w:val="single" w:sz="4" w:space="0" w:color="000000"/>
              <w:bottom w:val="single" w:sz="4" w:space="0" w:color="000000"/>
              <w:right w:val="single" w:sz="4" w:space="0" w:color="000000"/>
            </w:tcBorders>
            <w:shd w:val="clear" w:color="auto" w:fill="auto"/>
          </w:tcPr>
          <w:p w:rsidR="00DB5690" w:rsidRPr="00DB5690" w:rsidRDefault="00DB5690" w:rsidP="00DB5690">
            <w:pPr>
              <w:suppressAutoHyphens/>
              <w:jc w:val="center"/>
              <w:rPr>
                <w:rFonts w:eastAsia="Times New Roman" w:cs="Times New Roman"/>
                <w:b/>
                <w:sz w:val="24"/>
                <w:szCs w:val="24"/>
                <w:lang w:eastAsia="ar-SA"/>
              </w:rPr>
            </w:pPr>
            <w:r w:rsidRPr="00DB5690">
              <w:rPr>
                <w:rFonts w:eastAsia="Times New Roman" w:cs="Times New Roman"/>
                <w:b/>
                <w:sz w:val="24"/>
                <w:szCs w:val="24"/>
                <w:lang w:eastAsia="ar-SA"/>
              </w:rPr>
              <w:t xml:space="preserve">22630 комплектов </w:t>
            </w:r>
          </w:p>
        </w:tc>
      </w:tr>
    </w:tbl>
    <w:p w:rsidR="00DB5690" w:rsidRPr="00DB5690" w:rsidRDefault="00DB5690" w:rsidP="00DB5690">
      <w:pPr>
        <w:suppressAutoHyphens/>
        <w:rPr>
          <w:rFonts w:eastAsia="Times New Roman" w:cs="Times New Roman"/>
          <w:b/>
          <w:lang w:eastAsia="ar-SA"/>
        </w:rPr>
      </w:pPr>
    </w:p>
    <w:p w:rsidR="00DB5690" w:rsidRPr="00DB5690" w:rsidRDefault="00DB5690" w:rsidP="00DB5690">
      <w:pPr>
        <w:suppressAutoHyphens/>
        <w:spacing w:line="276" w:lineRule="auto"/>
        <w:jc w:val="center"/>
        <w:rPr>
          <w:rFonts w:eastAsia="Times New Roman" w:cs="Times New Roman"/>
          <w:b/>
          <w:bCs/>
          <w:sz w:val="24"/>
          <w:szCs w:val="24"/>
          <w:lang w:eastAsia="ar-SA"/>
        </w:rPr>
      </w:pPr>
    </w:p>
    <w:p w:rsidR="00DB5690" w:rsidRPr="00DB5690" w:rsidRDefault="00DB5690" w:rsidP="00DB5690">
      <w:pPr>
        <w:widowControl w:val="0"/>
        <w:autoSpaceDE w:val="0"/>
        <w:autoSpaceDN w:val="0"/>
        <w:adjustRightInd w:val="0"/>
        <w:jc w:val="right"/>
        <w:rPr>
          <w:rFonts w:eastAsia="Calibri" w:cs="Times New Roman"/>
          <w:sz w:val="24"/>
          <w:szCs w:val="24"/>
          <w:lang w:eastAsia="ru-RU"/>
        </w:rPr>
      </w:pPr>
    </w:p>
    <w:p w:rsidR="00DB5690" w:rsidRPr="00DB5690" w:rsidRDefault="00DB5690" w:rsidP="00DB5690">
      <w:pPr>
        <w:widowControl w:val="0"/>
        <w:autoSpaceDE w:val="0"/>
        <w:autoSpaceDN w:val="0"/>
        <w:adjustRightInd w:val="0"/>
        <w:jc w:val="right"/>
        <w:rPr>
          <w:rFonts w:eastAsia="Calibri" w:cs="Times New Roman"/>
          <w:sz w:val="24"/>
          <w:szCs w:val="24"/>
          <w:lang w:eastAsia="ru-RU"/>
        </w:rPr>
      </w:pPr>
    </w:p>
    <w:p w:rsidR="00DB5690" w:rsidRPr="00DB5690" w:rsidRDefault="00DB5690" w:rsidP="00DB5690">
      <w:pPr>
        <w:widowControl w:val="0"/>
        <w:autoSpaceDE w:val="0"/>
        <w:autoSpaceDN w:val="0"/>
        <w:adjustRightInd w:val="0"/>
        <w:jc w:val="right"/>
        <w:rPr>
          <w:rFonts w:eastAsia="Calibri" w:cs="Times New Roman"/>
          <w:sz w:val="24"/>
          <w:szCs w:val="24"/>
          <w:lang w:eastAsia="ru-RU"/>
        </w:rPr>
      </w:pPr>
    </w:p>
    <w:p w:rsidR="00DB5690" w:rsidRPr="00DB5690" w:rsidRDefault="00DB5690" w:rsidP="00DB5690">
      <w:pPr>
        <w:widowControl w:val="0"/>
        <w:autoSpaceDE w:val="0"/>
        <w:autoSpaceDN w:val="0"/>
        <w:adjustRightInd w:val="0"/>
        <w:jc w:val="right"/>
        <w:rPr>
          <w:rFonts w:eastAsia="Calibri" w:cs="Times New Roman"/>
          <w:sz w:val="24"/>
          <w:szCs w:val="24"/>
          <w:lang w:eastAsia="ru-RU"/>
        </w:rPr>
      </w:pPr>
      <w:r w:rsidRPr="00DB5690">
        <w:rPr>
          <w:rFonts w:eastAsia="Calibri" w:cs="Times New Roman"/>
          <w:sz w:val="24"/>
          <w:szCs w:val="24"/>
          <w:lang w:eastAsia="ru-RU"/>
        </w:rPr>
        <w:t>Приложение</w:t>
      </w:r>
    </w:p>
    <w:p w:rsidR="00DB5690" w:rsidRPr="00DB5690" w:rsidRDefault="00DB5690" w:rsidP="00DB5690">
      <w:pPr>
        <w:widowControl w:val="0"/>
        <w:autoSpaceDE w:val="0"/>
        <w:autoSpaceDN w:val="0"/>
        <w:adjustRightInd w:val="0"/>
        <w:jc w:val="right"/>
        <w:rPr>
          <w:rFonts w:eastAsia="Calibri" w:cs="Times New Roman"/>
          <w:sz w:val="24"/>
          <w:szCs w:val="24"/>
          <w:lang w:eastAsia="ru-RU"/>
        </w:rPr>
      </w:pPr>
      <w:r w:rsidRPr="00DB5690">
        <w:rPr>
          <w:rFonts w:eastAsia="Calibri" w:cs="Times New Roman"/>
          <w:sz w:val="24"/>
          <w:szCs w:val="24"/>
          <w:lang w:eastAsia="ru-RU"/>
        </w:rPr>
        <w:t>К документации   № 25-2026  года</w:t>
      </w:r>
    </w:p>
    <w:p w:rsidR="00DB5690" w:rsidRPr="00DB5690" w:rsidRDefault="00DB5690" w:rsidP="00DB5690">
      <w:pPr>
        <w:widowControl w:val="0"/>
        <w:autoSpaceDE w:val="0"/>
        <w:autoSpaceDN w:val="0"/>
        <w:adjustRightInd w:val="0"/>
        <w:jc w:val="right"/>
        <w:rPr>
          <w:rFonts w:eastAsia="Calibri" w:cs="Times New Roman"/>
          <w:sz w:val="24"/>
          <w:szCs w:val="24"/>
          <w:lang w:eastAsia="ru-RU"/>
        </w:rPr>
      </w:pPr>
      <w:r w:rsidRPr="00DB5690">
        <w:rPr>
          <w:rFonts w:eastAsia="Calibri" w:cs="Times New Roman"/>
          <w:sz w:val="24"/>
          <w:szCs w:val="24"/>
          <w:lang w:eastAsia="ru-RU"/>
        </w:rPr>
        <w:t xml:space="preserve"> № ________________</w:t>
      </w:r>
    </w:p>
    <w:p w:rsidR="00DB5690" w:rsidRPr="00DB5690" w:rsidRDefault="00DB5690" w:rsidP="00DB5690">
      <w:pPr>
        <w:tabs>
          <w:tab w:val="left" w:pos="142"/>
        </w:tabs>
        <w:spacing w:line="223" w:lineRule="auto"/>
        <w:jc w:val="center"/>
        <w:rPr>
          <w:rFonts w:eastAsia="Times New Roman" w:cs="Times New Roman"/>
          <w:b/>
          <w:bCs/>
          <w:color w:val="000000"/>
          <w:sz w:val="24"/>
          <w:szCs w:val="24"/>
          <w:lang w:eastAsia="ru-RU"/>
        </w:rPr>
      </w:pPr>
      <w:r w:rsidRPr="00DB5690">
        <w:rPr>
          <w:rFonts w:eastAsia="Times New Roman" w:cs="Times New Roman"/>
          <w:b/>
          <w:bCs/>
          <w:color w:val="000000"/>
          <w:sz w:val="24"/>
          <w:szCs w:val="24"/>
          <w:lang w:eastAsia="ru-RU"/>
        </w:rPr>
        <w:t xml:space="preserve"> Раздел 4.  Проект договора</w:t>
      </w:r>
    </w:p>
    <w:p w:rsidR="00DB5690" w:rsidRPr="00DB5690" w:rsidRDefault="00DB5690" w:rsidP="00DB5690">
      <w:pPr>
        <w:jc w:val="center"/>
        <w:rPr>
          <w:rFonts w:eastAsia="Calibri" w:cs="Times New Roman"/>
          <w:b/>
          <w:sz w:val="24"/>
          <w:szCs w:val="24"/>
        </w:rPr>
      </w:pPr>
      <w:r w:rsidRPr="00DB5690">
        <w:rPr>
          <w:rFonts w:eastAsia="Calibri" w:cs="Times New Roman"/>
          <w:b/>
          <w:sz w:val="24"/>
          <w:szCs w:val="24"/>
        </w:rPr>
        <w:t xml:space="preserve"> </w:t>
      </w:r>
    </w:p>
    <w:p w:rsidR="00DB5690" w:rsidRPr="00DB5690" w:rsidRDefault="00DB5690" w:rsidP="00DB5690">
      <w:pPr>
        <w:keepNext/>
        <w:keepLines/>
        <w:widowControl w:val="0"/>
        <w:jc w:val="center"/>
        <w:rPr>
          <w:rFonts w:eastAsia="Calibri" w:cs="Times New Roman"/>
          <w:b/>
          <w:sz w:val="24"/>
          <w:szCs w:val="24"/>
        </w:rPr>
      </w:pPr>
      <w:r w:rsidRPr="00DB5690">
        <w:rPr>
          <w:rFonts w:eastAsia="Calibri" w:cs="Times New Roman"/>
          <w:b/>
          <w:sz w:val="24"/>
          <w:szCs w:val="24"/>
        </w:rPr>
        <w:t>ДОГОВОР ПОСТАВКИ __________</w:t>
      </w:r>
    </w:p>
    <w:p w:rsidR="00DB5690" w:rsidRPr="00DB5690" w:rsidRDefault="00DB5690" w:rsidP="00DB5690">
      <w:pPr>
        <w:widowControl w:val="0"/>
        <w:autoSpaceDE w:val="0"/>
        <w:autoSpaceDN w:val="0"/>
        <w:adjustRightInd w:val="0"/>
        <w:jc w:val="center"/>
        <w:outlineLvl w:val="1"/>
        <w:rPr>
          <w:rFonts w:eastAsia="Calibri" w:cs="Times New Roman"/>
          <w:sz w:val="24"/>
          <w:szCs w:val="24"/>
          <w:lang w:eastAsia="ar-SA"/>
        </w:rPr>
      </w:pPr>
    </w:p>
    <w:p w:rsidR="00DB5690" w:rsidRPr="00DB5690" w:rsidRDefault="00DB5690" w:rsidP="00DB5690">
      <w:pPr>
        <w:widowControl w:val="0"/>
        <w:suppressAutoHyphens/>
        <w:adjustRightInd w:val="0"/>
        <w:textAlignment w:val="baseline"/>
        <w:rPr>
          <w:rFonts w:eastAsia="Calibri" w:cs="Times New Roman"/>
          <w:sz w:val="24"/>
          <w:szCs w:val="24"/>
          <w:lang w:eastAsia="ar-SA"/>
        </w:rPr>
      </w:pPr>
    </w:p>
    <w:p w:rsidR="00DB5690" w:rsidRPr="00DB5690" w:rsidRDefault="00DB5690" w:rsidP="00DB5690">
      <w:pPr>
        <w:tabs>
          <w:tab w:val="right" w:pos="10065"/>
        </w:tabs>
        <w:suppressAutoHyphens/>
        <w:jc w:val="left"/>
        <w:rPr>
          <w:rFonts w:eastAsia="Times New Roman" w:cs="Times New Roman"/>
          <w:sz w:val="24"/>
          <w:szCs w:val="24"/>
          <w:lang w:eastAsia="ar-SA"/>
        </w:rPr>
      </w:pPr>
      <w:r w:rsidRPr="00DB5690">
        <w:rPr>
          <w:rFonts w:eastAsia="Times New Roman" w:cs="Times New Roman"/>
          <w:sz w:val="24"/>
          <w:szCs w:val="24"/>
          <w:lang w:eastAsia="ar-SA"/>
        </w:rPr>
        <w:t>г. Санкт – Петербург</w:t>
      </w:r>
      <w:r w:rsidRPr="00DB5690">
        <w:rPr>
          <w:rFonts w:eastAsia="Times New Roman" w:cs="Times New Roman"/>
          <w:sz w:val="24"/>
          <w:szCs w:val="24"/>
          <w:lang w:eastAsia="ar-SA"/>
        </w:rPr>
        <w:tab/>
        <w:t xml:space="preserve"> «___» ___________ 2026года</w:t>
      </w:r>
    </w:p>
    <w:p w:rsidR="00DB5690" w:rsidRPr="00DB5690" w:rsidRDefault="00DB5690" w:rsidP="00DB5690">
      <w:pPr>
        <w:suppressAutoHyphens/>
        <w:ind w:firstLine="708"/>
        <w:jc w:val="center"/>
        <w:rPr>
          <w:rFonts w:eastAsia="Times New Roman" w:cs="Times New Roman"/>
          <w:sz w:val="24"/>
          <w:szCs w:val="24"/>
          <w:lang w:eastAsia="ar-SA"/>
        </w:rPr>
      </w:pPr>
    </w:p>
    <w:p w:rsidR="00DB5690" w:rsidRPr="00DB5690" w:rsidRDefault="00DB5690" w:rsidP="00DB5690">
      <w:pPr>
        <w:keepNext/>
        <w:shd w:val="clear" w:color="auto" w:fill="FFFFFF"/>
        <w:suppressAutoHyphens/>
        <w:ind w:firstLine="567"/>
        <w:outlineLvl w:val="1"/>
        <w:rPr>
          <w:rFonts w:eastAsia="Times New Roman" w:cs="Times New Roman"/>
          <w:sz w:val="24"/>
          <w:szCs w:val="24"/>
          <w:lang w:eastAsia="ar-SA"/>
        </w:rPr>
      </w:pPr>
      <w:r w:rsidRPr="00DB5690">
        <w:rPr>
          <w:rFonts w:eastAsia="Times New Roman" w:cs="Times New Roman"/>
          <w:sz w:val="24"/>
          <w:szCs w:val="24"/>
          <w:lang w:eastAsia="ar-SA"/>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(сокращенное наименование – ГАОУ ДПО «ЛОИРО»), именуемое в дальнейшем «Покупатель», в лице  ректора Ковальчук Ольги Владимировны, действующего на основании Устава, с одной стороны, и__________________________ (далее по тексту  – _________ ), именуемое в дальнейшем «Поставщик», в лице _________________________, действующего на основании _________ с другой стороны,</w:t>
      </w:r>
      <w:r w:rsidRPr="00DB5690">
        <w:rPr>
          <w:rFonts w:eastAsiaTheme="minorEastAsia" w:cs="Times New Roman"/>
          <w:sz w:val="24"/>
          <w:szCs w:val="24"/>
          <w:lang w:eastAsia="ru-RU"/>
        </w:rPr>
        <w:t xml:space="preserve"> вместе именуемые «Стороны» и каждый в отдельности «Сторона», с соблюдением требований Федерального закона от 18.07.2151 № 223 ФЗ «О закупках товаров, работ, услуг отдельными видами юридических лиц» (далее – Закон №223-ФЗ), при способе определения Поставщика   конкурентным  способом  - запрос предложений (протокол закупки № ______от _________) заключили настоящий договор (далее – Договор) о нижеследующем :</w:t>
      </w:r>
      <w:r w:rsidRPr="00DB5690">
        <w:rPr>
          <w:rFonts w:eastAsia="Times New Roman" w:cs="Times New Roman"/>
          <w:sz w:val="24"/>
          <w:szCs w:val="24"/>
          <w:lang w:eastAsia="ar-SA"/>
        </w:rPr>
        <w:t xml:space="preserve"> </w:t>
      </w:r>
    </w:p>
    <w:p w:rsidR="00DB5690" w:rsidRPr="00DB5690" w:rsidRDefault="00DB5690" w:rsidP="00DB5690">
      <w:pPr>
        <w:suppressAutoHyphens/>
        <w:ind w:firstLine="708"/>
        <w:rPr>
          <w:rFonts w:eastAsia="Times New Roman" w:cs="Times New Roman"/>
          <w:sz w:val="24"/>
          <w:szCs w:val="24"/>
          <w:lang w:eastAsia="ar-SA"/>
        </w:rPr>
      </w:pPr>
    </w:p>
    <w:p w:rsidR="00DB5690" w:rsidRPr="00DB5690" w:rsidRDefault="00DB5690" w:rsidP="00DB5690">
      <w:pPr>
        <w:numPr>
          <w:ilvl w:val="0"/>
          <w:numId w:val="9"/>
        </w:numPr>
        <w:suppressAutoHyphens/>
        <w:ind w:left="0"/>
        <w:jc w:val="center"/>
        <w:rPr>
          <w:rFonts w:eastAsia="Times New Roman" w:cs="Times New Roman"/>
          <w:sz w:val="24"/>
          <w:szCs w:val="24"/>
          <w:lang w:eastAsia="ar-SA"/>
        </w:rPr>
      </w:pPr>
      <w:r w:rsidRPr="00DB5690">
        <w:rPr>
          <w:rFonts w:eastAsia="Times New Roman" w:cs="Times New Roman"/>
          <w:sz w:val="24"/>
          <w:szCs w:val="24"/>
          <w:lang w:eastAsia="ar-SA"/>
        </w:rPr>
        <w:t>Предмет Договора</w:t>
      </w:r>
    </w:p>
    <w:p w:rsidR="00DB5690" w:rsidRPr="00DB5690" w:rsidRDefault="00DB5690" w:rsidP="00DB5690">
      <w:pPr>
        <w:ind w:firstLine="709"/>
        <w:rPr>
          <w:rFonts w:eastAsiaTheme="minorEastAsia" w:cs="Times New Roman"/>
          <w:sz w:val="24"/>
          <w:szCs w:val="24"/>
          <w:lang w:eastAsia="ru-RU"/>
        </w:rPr>
      </w:pPr>
      <w:r w:rsidRPr="00DB5690">
        <w:rPr>
          <w:rFonts w:eastAsia="Times New Roman" w:cs="Times New Roman"/>
          <w:sz w:val="24"/>
          <w:szCs w:val="24"/>
          <w:lang w:eastAsia="ar-SA"/>
        </w:rPr>
        <w:t xml:space="preserve">1.1. Поставщик в соответствии с Техническим заданием (Приложение №1 к Договору) обязуется поставить  </w:t>
      </w:r>
      <w:r w:rsidR="003006D5">
        <w:rPr>
          <w:rFonts w:eastAsia="Times New Roman" w:cs="Times New Roman"/>
          <w:sz w:val="24"/>
          <w:szCs w:val="24"/>
          <w:lang w:eastAsia="ar-SA"/>
        </w:rPr>
        <w:t>настольную  игру-квест</w:t>
      </w:r>
      <w:r w:rsidR="003006D5" w:rsidRPr="003006D5">
        <w:rPr>
          <w:rFonts w:eastAsia="Times New Roman" w:cs="Times New Roman"/>
          <w:sz w:val="24"/>
          <w:szCs w:val="24"/>
          <w:lang w:eastAsia="ar-SA"/>
        </w:rPr>
        <w:t xml:space="preserve"> «Большое путешествие по Ленинградской области» </w:t>
      </w:r>
      <w:r w:rsidRPr="00DB5690">
        <w:rPr>
          <w:rFonts w:eastAsia="Times New Roman" w:cs="Times New Roman"/>
          <w:sz w:val="24"/>
          <w:szCs w:val="24"/>
          <w:lang w:eastAsia="ar-SA"/>
        </w:rPr>
        <w:t>(в дальнейшем по</w:t>
      </w:r>
      <w:r w:rsidR="003006D5">
        <w:rPr>
          <w:rFonts w:eastAsia="Times New Roman" w:cs="Times New Roman"/>
          <w:sz w:val="24"/>
          <w:szCs w:val="24"/>
          <w:lang w:eastAsia="ar-SA"/>
        </w:rPr>
        <w:t xml:space="preserve"> тексту- Товар), в количестве 22630</w:t>
      </w:r>
      <w:r w:rsidRPr="00DB5690">
        <w:rPr>
          <w:rFonts w:eastAsia="Times New Roman" w:cs="Times New Roman"/>
          <w:sz w:val="24"/>
          <w:szCs w:val="24"/>
          <w:lang w:eastAsia="ar-SA"/>
        </w:rPr>
        <w:t xml:space="preserve"> штук, </w:t>
      </w:r>
      <w:r w:rsidRPr="00DB5690">
        <w:rPr>
          <w:rFonts w:eastAsiaTheme="minorEastAsia" w:cs="Times New Roman"/>
          <w:sz w:val="24"/>
          <w:szCs w:val="24"/>
          <w:lang w:eastAsia="ru-RU"/>
        </w:rPr>
        <w:t>а Покупатель  обязуется принять  Товар и произвести оплату.</w:t>
      </w:r>
    </w:p>
    <w:p w:rsidR="00DB5690" w:rsidRPr="00DB5690" w:rsidRDefault="00DB5690" w:rsidP="00DB5690">
      <w:pPr>
        <w:tabs>
          <w:tab w:val="left" w:pos="426"/>
          <w:tab w:val="left" w:pos="567"/>
        </w:tabs>
        <w:rPr>
          <w:rFonts w:eastAsiaTheme="minorEastAsia" w:cs="Times New Roman"/>
          <w:sz w:val="24"/>
          <w:szCs w:val="24"/>
          <w:lang w:eastAsia="ru-RU"/>
        </w:rPr>
      </w:pPr>
      <w:r w:rsidRPr="00DB5690">
        <w:rPr>
          <w:rFonts w:eastAsiaTheme="minorEastAsia" w:cs="Times New Roman"/>
          <w:sz w:val="24"/>
          <w:szCs w:val="24"/>
          <w:lang w:eastAsia="ru-RU"/>
        </w:rPr>
        <w:t>1.</w:t>
      </w:r>
      <w:r w:rsidR="003006D5">
        <w:rPr>
          <w:rFonts w:eastAsiaTheme="minorEastAsia" w:cs="Times New Roman"/>
          <w:sz w:val="24"/>
          <w:szCs w:val="24"/>
          <w:lang w:eastAsia="ru-RU"/>
        </w:rPr>
        <w:t>2. Сроки поставки: не позднее 01 августа   2026</w:t>
      </w:r>
      <w:r w:rsidRPr="00DB5690">
        <w:rPr>
          <w:rFonts w:eastAsiaTheme="minorEastAsia" w:cs="Times New Roman"/>
          <w:sz w:val="24"/>
          <w:szCs w:val="24"/>
          <w:lang w:eastAsia="ru-RU"/>
        </w:rPr>
        <w:t xml:space="preserve"> года. Принимается досрочная поставка.  </w:t>
      </w:r>
    </w:p>
    <w:p w:rsidR="00DB5690" w:rsidRPr="00DB5690" w:rsidRDefault="00DB5690" w:rsidP="00DB5690">
      <w:pPr>
        <w:tabs>
          <w:tab w:val="left" w:pos="426"/>
          <w:tab w:val="left" w:pos="567"/>
        </w:tabs>
        <w:rPr>
          <w:rFonts w:eastAsiaTheme="minorEastAsia" w:cs="Times New Roman"/>
          <w:sz w:val="24"/>
          <w:szCs w:val="24"/>
          <w:lang w:eastAsia="ru-RU"/>
        </w:rPr>
      </w:pPr>
      <w:r w:rsidRPr="00DB5690">
        <w:rPr>
          <w:rFonts w:eastAsiaTheme="minorEastAsia" w:cs="Times New Roman"/>
          <w:sz w:val="24"/>
          <w:szCs w:val="24"/>
          <w:lang w:eastAsia="ru-RU"/>
        </w:rPr>
        <w:t>1.3. Поставка Товара осуществляется в соответствии с графиком поставки по адресам получателей (Приложение № 2 к договору).</w:t>
      </w:r>
    </w:p>
    <w:p w:rsidR="00DB5690" w:rsidRPr="00DB5690" w:rsidRDefault="00DB5690" w:rsidP="00DB5690">
      <w:pPr>
        <w:widowControl w:val="0"/>
        <w:tabs>
          <w:tab w:val="left" w:pos="1134"/>
        </w:tabs>
        <w:suppressAutoHyphens/>
        <w:autoSpaceDE w:val="0"/>
        <w:jc w:val="center"/>
        <w:rPr>
          <w:rFonts w:eastAsia="Times New Roman" w:cs="Times New Roman"/>
          <w:sz w:val="24"/>
          <w:szCs w:val="24"/>
          <w:lang w:eastAsia="ar-SA"/>
        </w:rPr>
      </w:pPr>
      <w:r w:rsidRPr="00DB5690">
        <w:rPr>
          <w:rFonts w:eastAsia="Times New Roman" w:cs="Times New Roman"/>
          <w:sz w:val="24"/>
          <w:szCs w:val="24"/>
          <w:lang w:eastAsia="ar-SA"/>
        </w:rPr>
        <w:t>2.Цена Договора</w:t>
      </w:r>
    </w:p>
    <w:p w:rsidR="00DB5690" w:rsidRPr="00DB5690" w:rsidRDefault="00DB5690" w:rsidP="00DB5690">
      <w:pPr>
        <w:tabs>
          <w:tab w:val="left" w:pos="567"/>
        </w:tabs>
        <w:suppressAutoHyphens/>
        <w:jc w:val="left"/>
        <w:rPr>
          <w:rFonts w:eastAsia="Times New Roman" w:cs="Times New Roman"/>
          <w:sz w:val="24"/>
          <w:szCs w:val="24"/>
          <w:lang w:eastAsia="ar-SA"/>
        </w:rPr>
      </w:pPr>
    </w:p>
    <w:p w:rsidR="00DB5690" w:rsidRPr="00DB5690" w:rsidRDefault="00DB5690" w:rsidP="00DB5690">
      <w:pPr>
        <w:suppressAutoHyphens/>
        <w:ind w:firstLine="708"/>
        <w:rPr>
          <w:rFonts w:eastAsia="Times New Roman" w:cs="Times New Roman"/>
          <w:sz w:val="24"/>
          <w:szCs w:val="24"/>
          <w:lang w:eastAsia="ar-SA"/>
        </w:rPr>
      </w:pPr>
      <w:r w:rsidRPr="00DB5690">
        <w:rPr>
          <w:rFonts w:eastAsia="Times New Roman" w:cs="Times New Roman"/>
          <w:sz w:val="24"/>
          <w:szCs w:val="24"/>
          <w:lang w:eastAsia="ar-SA"/>
        </w:rPr>
        <w:lastRenderedPageBreak/>
        <w:t>2.1. Цена настоящего Договора составляет  __________(_____________) рублей ____ копеек , в том числе НДС _____, что составляет _________________(__________)рублей _____ копеек ( если НДС не применяется- указать причину)</w:t>
      </w:r>
    </w:p>
    <w:p w:rsidR="00DB5690" w:rsidRPr="00DB5690" w:rsidRDefault="00DB5690" w:rsidP="00DB5690">
      <w:pPr>
        <w:suppressAutoHyphens/>
        <w:ind w:firstLine="708"/>
        <w:rPr>
          <w:rFonts w:eastAsia="Times New Roman" w:cs="Times New Roman"/>
          <w:sz w:val="24"/>
          <w:szCs w:val="24"/>
          <w:lang w:eastAsia="ar-SA"/>
        </w:rPr>
      </w:pPr>
      <w:r w:rsidRPr="00DB5690">
        <w:rPr>
          <w:rFonts w:eastAsia="Times New Roman" w:cs="Times New Roman"/>
          <w:sz w:val="24"/>
          <w:szCs w:val="24"/>
          <w:lang w:eastAsia="ar-SA"/>
        </w:rPr>
        <w:t>2.2. Цена Договора включает в себя общую стоимость Товара; страховку; доставку Товара до мест назначения, 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p>
    <w:p w:rsidR="00DB5690" w:rsidRPr="00DB5690" w:rsidRDefault="00DB5690" w:rsidP="00DB5690">
      <w:pPr>
        <w:suppressAutoHyphens/>
        <w:ind w:firstLine="720"/>
        <w:rPr>
          <w:rFonts w:eastAsia="Times New Roman" w:cs="Times New Roman"/>
          <w:sz w:val="24"/>
          <w:szCs w:val="24"/>
          <w:lang w:eastAsia="ar-SA"/>
        </w:rPr>
      </w:pPr>
      <w:r w:rsidRPr="00DB5690">
        <w:rPr>
          <w:rFonts w:eastAsia="Times New Roman" w:cs="Times New Roman"/>
          <w:sz w:val="24"/>
          <w:szCs w:val="24"/>
          <w:lang w:eastAsia="ar-SA"/>
        </w:rPr>
        <w:t>2.3. Цена Договора является твердой и определяется на весь срок исполнения Договора за исключением изменений по соглашению сторон в следующих случаях:</w:t>
      </w:r>
    </w:p>
    <w:p w:rsidR="00DB5690" w:rsidRPr="00DB5690" w:rsidRDefault="00DB5690" w:rsidP="00DB5690">
      <w:pPr>
        <w:suppressAutoHyphens/>
        <w:autoSpaceDE w:val="0"/>
        <w:rPr>
          <w:rFonts w:eastAsia="Times New Roman" w:cs="Times New Roman"/>
          <w:sz w:val="24"/>
          <w:szCs w:val="24"/>
          <w:lang w:eastAsia="ar-SA"/>
        </w:rPr>
      </w:pPr>
      <w:r w:rsidRPr="00DB5690">
        <w:rPr>
          <w:rFonts w:eastAsia="Times New Roman" w:cs="Times New Roman"/>
          <w:sz w:val="24"/>
          <w:szCs w:val="24"/>
          <w:lang w:eastAsia="ar-SA"/>
        </w:rPr>
        <w:t xml:space="preserve">          2.3.1. Цена Договора по соглашению сторон может быть снижена без изменения предусмотренных Договором количества Товара и качества поставляемого Товара и иных условий Договора;</w:t>
      </w:r>
    </w:p>
    <w:p w:rsidR="00DB5690" w:rsidRPr="00DB5690" w:rsidRDefault="00DB5690" w:rsidP="00DB5690">
      <w:pPr>
        <w:tabs>
          <w:tab w:val="left" w:pos="1134"/>
        </w:tabs>
        <w:suppressAutoHyphens/>
        <w:autoSpaceDE w:val="0"/>
        <w:rPr>
          <w:rFonts w:eastAsia="Times New Roman" w:cs="Times New Roman"/>
          <w:sz w:val="24"/>
          <w:szCs w:val="24"/>
          <w:lang w:eastAsia="ar-SA"/>
        </w:rPr>
      </w:pPr>
      <w:r w:rsidRPr="00DB5690">
        <w:rPr>
          <w:rFonts w:eastAsia="Times New Roman" w:cs="Times New Roman"/>
          <w:sz w:val="24"/>
          <w:szCs w:val="24"/>
          <w:lang w:eastAsia="ar-SA"/>
        </w:rPr>
        <w:t xml:space="preserve">          2.3.2. Цена Договора по соглашению сторон может быть изменена, если по предложению Покупателя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w:t>
      </w:r>
    </w:p>
    <w:p w:rsidR="00DB5690" w:rsidRPr="00DB5690" w:rsidRDefault="00DB5690" w:rsidP="00DB5690">
      <w:pPr>
        <w:suppressAutoHyphens/>
        <w:autoSpaceDE w:val="0"/>
        <w:ind w:firstLine="534"/>
        <w:rPr>
          <w:rFonts w:eastAsia="Times New Roman" w:cs="Times New Roman"/>
          <w:sz w:val="24"/>
          <w:szCs w:val="24"/>
          <w:lang w:eastAsia="ar-SA"/>
        </w:rPr>
      </w:pPr>
      <w:r w:rsidRPr="00DB5690">
        <w:rPr>
          <w:rFonts w:eastAsia="Times New Roman" w:cs="Times New Roman"/>
          <w:sz w:val="24"/>
          <w:szCs w:val="24"/>
          <w:lang w:eastAsia="ar-SA"/>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w:t>
      </w:r>
    </w:p>
    <w:p w:rsidR="00DB5690" w:rsidRPr="00DB5690" w:rsidRDefault="00DB5690" w:rsidP="00DB5690">
      <w:pPr>
        <w:suppressAutoHyphens/>
        <w:autoSpaceDE w:val="0"/>
        <w:ind w:firstLine="534"/>
        <w:rPr>
          <w:rFonts w:eastAsia="Times New Roman" w:cs="Times New Roman"/>
          <w:sz w:val="24"/>
          <w:szCs w:val="24"/>
          <w:lang w:eastAsia="ar-SA"/>
        </w:rPr>
      </w:pPr>
      <w:r w:rsidRPr="00DB5690">
        <w:rPr>
          <w:rFonts w:eastAsia="Times New Roman" w:cs="Times New Roman"/>
          <w:sz w:val="24"/>
          <w:szCs w:val="24"/>
          <w:lang w:eastAsia="ar-SA"/>
        </w:rPr>
        <w:t>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DB5690" w:rsidRPr="00DB5690" w:rsidRDefault="00DB5690" w:rsidP="00DB5690">
      <w:pPr>
        <w:suppressAutoHyphens/>
        <w:autoSpaceDE w:val="0"/>
        <w:ind w:firstLine="534"/>
        <w:rPr>
          <w:rFonts w:eastAsia="Times New Roman" w:cs="Times New Roman"/>
          <w:sz w:val="24"/>
          <w:szCs w:val="24"/>
          <w:lang w:eastAsia="ar-SA"/>
        </w:rPr>
      </w:pPr>
      <w:r w:rsidRPr="00DB5690">
        <w:rPr>
          <w:rFonts w:eastAsia="Times New Roman" w:cs="Times New Roman"/>
          <w:sz w:val="24"/>
          <w:szCs w:val="24"/>
          <w:lang w:eastAsia="ar-SA"/>
        </w:rPr>
        <w:t>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B5690" w:rsidRPr="00DB5690" w:rsidRDefault="00DB5690" w:rsidP="00DB5690">
      <w:pPr>
        <w:suppressAutoHyphens/>
        <w:autoSpaceDE w:val="0"/>
        <w:ind w:firstLine="540"/>
        <w:jc w:val="center"/>
        <w:rPr>
          <w:rFonts w:eastAsia="Times New Roman" w:cs="Times New Roman"/>
          <w:sz w:val="24"/>
          <w:szCs w:val="24"/>
          <w:lang w:eastAsia="ar-SA"/>
        </w:rPr>
      </w:pPr>
    </w:p>
    <w:p w:rsidR="00DB5690" w:rsidRPr="00DB5690" w:rsidRDefault="00DB5690" w:rsidP="00DB5690">
      <w:pPr>
        <w:numPr>
          <w:ilvl w:val="0"/>
          <w:numId w:val="8"/>
        </w:numPr>
        <w:tabs>
          <w:tab w:val="left" w:pos="567"/>
        </w:tabs>
        <w:suppressAutoHyphens/>
        <w:autoSpaceDE w:val="0"/>
        <w:ind w:left="0" w:firstLine="0"/>
        <w:jc w:val="center"/>
        <w:rPr>
          <w:rFonts w:eastAsia="Times New Roman" w:cs="Times New Roman"/>
          <w:sz w:val="24"/>
          <w:szCs w:val="24"/>
          <w:lang w:eastAsia="ar-SA"/>
        </w:rPr>
      </w:pPr>
      <w:r w:rsidRPr="00DB5690">
        <w:rPr>
          <w:rFonts w:eastAsia="Times New Roman" w:cs="Times New Roman"/>
          <w:sz w:val="24"/>
          <w:szCs w:val="24"/>
          <w:lang w:eastAsia="ar-SA"/>
        </w:rPr>
        <w:t>Порядок и сроки оплаты Товара</w:t>
      </w:r>
    </w:p>
    <w:p w:rsidR="00DB5690" w:rsidRPr="00DB5690" w:rsidRDefault="00DB5690" w:rsidP="00DB5690">
      <w:pPr>
        <w:suppressAutoHyphens/>
        <w:autoSpaceDE w:val="0"/>
        <w:ind w:left="360"/>
        <w:jc w:val="left"/>
        <w:rPr>
          <w:rFonts w:eastAsia="Times New Roman" w:cs="Times New Roman"/>
          <w:sz w:val="24"/>
          <w:szCs w:val="24"/>
          <w:lang w:eastAsia="ar-SA"/>
        </w:rPr>
      </w:pPr>
    </w:p>
    <w:p w:rsidR="00DB5690" w:rsidRPr="00DB5690" w:rsidRDefault="00DB5690" w:rsidP="00DB5690">
      <w:pPr>
        <w:tabs>
          <w:tab w:val="left" w:pos="1134"/>
        </w:tabs>
        <w:suppressAutoHyphens/>
        <w:autoSpaceDE w:val="0"/>
        <w:rPr>
          <w:rFonts w:eastAsia="Times New Roman" w:cs="Times New Roman"/>
          <w:sz w:val="24"/>
          <w:szCs w:val="24"/>
          <w:lang w:eastAsia="ar-SA"/>
        </w:rPr>
      </w:pPr>
      <w:r w:rsidRPr="00DB5690">
        <w:rPr>
          <w:rFonts w:eastAsia="Times New Roman" w:cs="Times New Roman"/>
          <w:sz w:val="24"/>
          <w:szCs w:val="24"/>
          <w:lang w:eastAsia="ar-SA"/>
        </w:rPr>
        <w:t xml:space="preserve">         3.1. Оплата за поставленный Товар производится Покупателем из средств субсидии на иные цели (Доп.КР. 0220410040), предоставленной из областного бюдже</w:t>
      </w:r>
      <w:r w:rsidR="003006D5">
        <w:rPr>
          <w:rFonts w:eastAsia="Times New Roman" w:cs="Times New Roman"/>
          <w:sz w:val="24"/>
          <w:szCs w:val="24"/>
          <w:lang w:eastAsia="ar-SA"/>
        </w:rPr>
        <w:t>та Ленинградской области на 2026</w:t>
      </w:r>
      <w:r w:rsidRPr="00DB5690">
        <w:rPr>
          <w:rFonts w:eastAsia="Times New Roman" w:cs="Times New Roman"/>
          <w:sz w:val="24"/>
          <w:szCs w:val="24"/>
          <w:lang w:eastAsia="ar-SA"/>
        </w:rPr>
        <w:t xml:space="preserve"> год, в течение 7 рабочих дней с даты приемки поставленного Товара и подписания в подтверждение этого соответствующих документов. </w:t>
      </w:r>
    </w:p>
    <w:p w:rsidR="00DB5690" w:rsidRPr="00DB5690" w:rsidRDefault="00DB5690" w:rsidP="00DB5690">
      <w:pPr>
        <w:spacing w:after="200"/>
        <w:rPr>
          <w:rFonts w:eastAsia="Times New Roman" w:cs="Times New Roman"/>
          <w:sz w:val="24"/>
          <w:szCs w:val="24"/>
          <w:lang w:eastAsia="ar-SA"/>
        </w:rPr>
      </w:pPr>
      <w:r w:rsidRPr="00DB5690">
        <w:rPr>
          <w:rFonts w:eastAsia="Times New Roman" w:cs="Times New Roman"/>
          <w:sz w:val="24"/>
          <w:szCs w:val="24"/>
          <w:lang w:eastAsia="ar-SA"/>
        </w:rPr>
        <w:t xml:space="preserve">         Приемка Товара осуществляется Покупателем после выполнения в полном объеме Поставщиком всех обязательств по настоящему Договору и представления подписанных универсального передаточного </w:t>
      </w:r>
      <w:r w:rsidR="00B35A18">
        <w:rPr>
          <w:rFonts w:eastAsia="Times New Roman" w:cs="Times New Roman"/>
          <w:sz w:val="24"/>
          <w:szCs w:val="24"/>
          <w:lang w:eastAsia="ar-SA"/>
        </w:rPr>
        <w:t>документа(УПД), счета на оплату</w:t>
      </w:r>
      <w:r w:rsidRPr="00DB5690">
        <w:rPr>
          <w:rFonts w:eastAsia="Times New Roman" w:cs="Times New Roman"/>
          <w:sz w:val="24"/>
          <w:szCs w:val="24"/>
          <w:lang w:eastAsia="ar-SA"/>
        </w:rPr>
        <w:t xml:space="preserve">, документов, подтверждающих доставку Товара в соответствии с условиями настоящего Договора. </w:t>
      </w:r>
    </w:p>
    <w:p w:rsidR="00DB5690" w:rsidRPr="00DB5690" w:rsidRDefault="00DB5690" w:rsidP="00DB5690">
      <w:pPr>
        <w:spacing w:after="200"/>
        <w:rPr>
          <w:rFonts w:eastAsia="Times New Roman" w:cs="Times New Roman"/>
          <w:sz w:val="24"/>
          <w:szCs w:val="24"/>
          <w:lang w:eastAsia="ar-SA"/>
        </w:rPr>
      </w:pPr>
      <w:r w:rsidRPr="00DB5690">
        <w:rPr>
          <w:rFonts w:eastAsia="Times New Roman" w:cs="Times New Roman"/>
          <w:sz w:val="24"/>
          <w:szCs w:val="24"/>
          <w:lang w:eastAsia="ar-SA"/>
        </w:rPr>
        <w:t xml:space="preserve">       3.2. Денежные средства перечисляются в соответствии с правилами казначейского исполнения бюджета Ленинградской области на расчетный счет Поставщика в течение 7 рабочих дней со дня принятия Товара, согласно пункту 3.1 Договора. </w:t>
      </w:r>
    </w:p>
    <w:p w:rsidR="00DB5690" w:rsidRPr="00DB5690" w:rsidRDefault="00DB5690" w:rsidP="00DB5690">
      <w:pPr>
        <w:spacing w:after="200"/>
        <w:rPr>
          <w:rFonts w:eastAsiaTheme="minorEastAsia" w:cs="Times New Roman"/>
          <w:sz w:val="24"/>
          <w:szCs w:val="24"/>
          <w:lang w:eastAsia="ru-RU"/>
        </w:rPr>
      </w:pPr>
      <w:r w:rsidRPr="00DB5690">
        <w:rPr>
          <w:rFonts w:eastAsiaTheme="minorEastAsia" w:cs="Times New Roman"/>
          <w:sz w:val="24"/>
          <w:szCs w:val="24"/>
          <w:lang w:eastAsia="ru-RU"/>
        </w:rPr>
        <w:t xml:space="preserve">      3.3. Все расчеты по настоящему Договору осуществляются в рублях.</w:t>
      </w:r>
    </w:p>
    <w:p w:rsidR="00DB5690" w:rsidRPr="00DB5690" w:rsidRDefault="00DB5690" w:rsidP="00DB5690">
      <w:pPr>
        <w:spacing w:after="200"/>
        <w:rPr>
          <w:rFonts w:eastAsiaTheme="minorEastAsia" w:cs="Times New Roman"/>
          <w:sz w:val="24"/>
          <w:szCs w:val="24"/>
          <w:lang w:eastAsia="ru-RU"/>
        </w:rPr>
      </w:pPr>
      <w:r w:rsidRPr="00DB5690">
        <w:rPr>
          <w:rFonts w:eastAsiaTheme="minorEastAsia" w:cs="Times New Roman"/>
          <w:sz w:val="24"/>
          <w:szCs w:val="24"/>
          <w:lang w:eastAsia="ru-RU"/>
        </w:rPr>
        <w:t xml:space="preserve">      3.4. По инициативе любой из Сторон может быть произведена сверка расчетов. Отказ от проведения сверки расчетов не допускается.</w:t>
      </w:r>
    </w:p>
    <w:p w:rsidR="00DB5690" w:rsidRPr="00DB5690" w:rsidRDefault="00DB5690" w:rsidP="00DB5690">
      <w:pPr>
        <w:tabs>
          <w:tab w:val="left" w:pos="1134"/>
        </w:tabs>
        <w:suppressAutoHyphens/>
        <w:autoSpaceDE w:val="0"/>
        <w:rPr>
          <w:rFonts w:eastAsia="Times New Roman" w:cs="Times New Roman"/>
          <w:sz w:val="24"/>
          <w:szCs w:val="24"/>
          <w:lang w:eastAsia="ar-SA"/>
        </w:rPr>
      </w:pPr>
    </w:p>
    <w:p w:rsidR="00DB5690" w:rsidRPr="00DB5690" w:rsidRDefault="00DB5690" w:rsidP="00DB5690">
      <w:pPr>
        <w:numPr>
          <w:ilvl w:val="0"/>
          <w:numId w:val="8"/>
        </w:numPr>
        <w:tabs>
          <w:tab w:val="left" w:pos="567"/>
        </w:tabs>
        <w:suppressAutoHyphens/>
        <w:ind w:left="0" w:hanging="11"/>
        <w:jc w:val="center"/>
        <w:rPr>
          <w:rFonts w:eastAsia="Times New Roman" w:cs="Times New Roman"/>
          <w:sz w:val="24"/>
          <w:szCs w:val="24"/>
          <w:lang w:eastAsia="ar-SA"/>
        </w:rPr>
      </w:pPr>
      <w:r w:rsidRPr="00DB5690">
        <w:rPr>
          <w:rFonts w:eastAsia="Times New Roman" w:cs="Times New Roman"/>
          <w:sz w:val="24"/>
          <w:szCs w:val="24"/>
          <w:lang w:eastAsia="ar-SA"/>
        </w:rPr>
        <w:t>Порядок и сроки осуществления приемки Товара</w:t>
      </w:r>
    </w:p>
    <w:p w:rsidR="00DB5690" w:rsidRPr="00DB5690" w:rsidRDefault="00DB5690" w:rsidP="00DB5690">
      <w:pPr>
        <w:tabs>
          <w:tab w:val="left" w:pos="567"/>
        </w:tabs>
        <w:suppressAutoHyphens/>
        <w:jc w:val="left"/>
        <w:rPr>
          <w:rFonts w:eastAsia="Times New Roman" w:cs="Times New Roman"/>
          <w:sz w:val="24"/>
          <w:szCs w:val="24"/>
          <w:lang w:eastAsia="ar-SA"/>
        </w:rPr>
      </w:pPr>
    </w:p>
    <w:p w:rsidR="00DB5690" w:rsidRPr="00DB5690" w:rsidRDefault="00DB5690" w:rsidP="00DB5690">
      <w:pPr>
        <w:suppressAutoHyphens/>
        <w:autoSpaceDE w:val="0"/>
        <w:autoSpaceDN w:val="0"/>
        <w:adjustRightInd w:val="0"/>
        <w:rPr>
          <w:rFonts w:eastAsia="Times New Roman" w:cs="Times New Roman"/>
          <w:sz w:val="24"/>
          <w:szCs w:val="24"/>
          <w:lang w:eastAsia="ar-SA"/>
        </w:rPr>
      </w:pPr>
      <w:r w:rsidRPr="00DB5690">
        <w:rPr>
          <w:rFonts w:eastAsia="Times New Roman" w:cs="Times New Roman"/>
          <w:sz w:val="24"/>
          <w:szCs w:val="24"/>
          <w:lang w:eastAsia="ar-SA"/>
        </w:rPr>
        <w:t xml:space="preserve">       4.1.</w:t>
      </w:r>
      <w:r w:rsidRPr="00DB5690">
        <w:rPr>
          <w:rFonts w:eastAsia="Times New Roman" w:cs="Times New Roman"/>
          <w:sz w:val="24"/>
          <w:szCs w:val="24"/>
          <w:lang w:eastAsia="ar-SA"/>
        </w:rPr>
        <w:tab/>
        <w:t xml:space="preserve">Прием Товара по качеству, количеству и ассортименту осуществляется в соответствии с требованиями действующего законодательства согласно приложениям №1, №2  к Договору.  </w:t>
      </w:r>
    </w:p>
    <w:p w:rsidR="00DB5690" w:rsidRPr="00DB5690" w:rsidRDefault="00DB5690" w:rsidP="00DB5690">
      <w:pPr>
        <w:suppressAutoHyphens/>
        <w:autoSpaceDE w:val="0"/>
        <w:autoSpaceDN w:val="0"/>
        <w:adjustRightInd w:val="0"/>
        <w:rPr>
          <w:rFonts w:eastAsia="Times New Roman" w:cs="Times New Roman"/>
          <w:sz w:val="24"/>
          <w:szCs w:val="24"/>
          <w:lang w:eastAsia="ar-SA"/>
        </w:rPr>
      </w:pPr>
      <w:r w:rsidRPr="00DB5690">
        <w:rPr>
          <w:rFonts w:eastAsia="Times New Roman" w:cs="Times New Roman"/>
          <w:sz w:val="24"/>
          <w:szCs w:val="24"/>
          <w:lang w:eastAsia="ar-SA"/>
        </w:rPr>
        <w:lastRenderedPageBreak/>
        <w:t xml:space="preserve">     4.2.</w:t>
      </w:r>
      <w:r w:rsidRPr="00DB5690">
        <w:rPr>
          <w:rFonts w:eastAsia="Times New Roman" w:cs="Times New Roman"/>
          <w:sz w:val="24"/>
          <w:szCs w:val="24"/>
          <w:lang w:eastAsia="ar-SA"/>
        </w:rPr>
        <w:tab/>
        <w:t>Поставщик гарантирует Покупателю соответствие качества поставляемого им Товара стандартам и требованиям, предъявляемым к Товару такого рода.</w:t>
      </w:r>
    </w:p>
    <w:p w:rsidR="00DB5690" w:rsidRPr="00DB5690" w:rsidRDefault="00DB5690" w:rsidP="00DB5690">
      <w:pPr>
        <w:suppressAutoHyphens/>
        <w:ind w:firstLine="708"/>
        <w:contextualSpacing/>
        <w:rPr>
          <w:rFonts w:eastAsia="Times New Roman" w:cs="Times New Roman"/>
          <w:noProof/>
          <w:sz w:val="24"/>
          <w:szCs w:val="24"/>
          <w:lang w:eastAsia="ru-RU"/>
        </w:rPr>
      </w:pPr>
      <w:r w:rsidRPr="00DB5690">
        <w:rPr>
          <w:rFonts w:eastAsia="Times New Roman" w:cs="Times New Roman"/>
          <w:noProof/>
          <w:sz w:val="24"/>
          <w:szCs w:val="24"/>
          <w:lang w:eastAsia="ru-RU"/>
        </w:rPr>
        <w:t>4.3. В случае выявления при приемке Товара его несоответствия требованиям настоящего Договора по ассортименту, количеству, внешнему браку и комплектности Покупатель в  течение  5 рабочих дней направляет Поставщику мотивированный отказ от приемки Товара, имеющего дефекты (письменную претензию).</w:t>
      </w:r>
    </w:p>
    <w:p w:rsidR="00DB5690" w:rsidRPr="00DB5690" w:rsidRDefault="00DB5690" w:rsidP="00DB5690">
      <w:pPr>
        <w:suppressAutoHyphens/>
        <w:ind w:firstLine="708"/>
        <w:contextualSpacing/>
        <w:rPr>
          <w:rFonts w:eastAsia="Times New Roman" w:cs="Times New Roman"/>
          <w:noProof/>
          <w:sz w:val="24"/>
          <w:szCs w:val="24"/>
          <w:lang w:eastAsia="ru-RU"/>
        </w:rPr>
      </w:pPr>
      <w:r w:rsidRPr="00DB5690">
        <w:rPr>
          <w:rFonts w:eastAsia="Times New Roman" w:cs="Times New Roman"/>
          <w:noProof/>
          <w:sz w:val="24"/>
          <w:szCs w:val="24"/>
          <w:lang w:eastAsia="ru-RU"/>
        </w:rPr>
        <w:t>В претензии должны быть указаны количество и сумма Товара, по которому заявлена претензия, содержание и обоснование претензии, а также конкретное требование Покупателя.</w:t>
      </w:r>
    </w:p>
    <w:p w:rsidR="00DB5690" w:rsidRPr="00DB5690" w:rsidRDefault="00DB5690" w:rsidP="00DB5690">
      <w:pPr>
        <w:suppressAutoHyphens/>
        <w:ind w:firstLine="708"/>
        <w:contextualSpacing/>
        <w:rPr>
          <w:rFonts w:eastAsia="Times New Roman" w:cs="Times New Roman"/>
          <w:noProof/>
          <w:sz w:val="24"/>
          <w:szCs w:val="24"/>
          <w:lang w:eastAsia="ru-RU"/>
        </w:rPr>
      </w:pPr>
      <w:r w:rsidRPr="00DB5690">
        <w:rPr>
          <w:rFonts w:eastAsia="Times New Roman" w:cs="Times New Roman"/>
          <w:noProof/>
          <w:sz w:val="24"/>
          <w:szCs w:val="24"/>
          <w:lang w:eastAsia="ru-RU"/>
        </w:rPr>
        <w:t xml:space="preserve">К претензии должны быть приложены акт с перечнем выявленных недостатков (дефектов) и иные документы (материалы), которые могут подтвердить недостатки Товара, в том числе, внутритарная недостача должна быть сопровождена фото- или видеоматериалами, подтверждающими данную недостачу. </w:t>
      </w:r>
    </w:p>
    <w:p w:rsidR="00DB5690" w:rsidRPr="00DB5690" w:rsidRDefault="00DB5690" w:rsidP="00DB5690">
      <w:pPr>
        <w:suppressAutoHyphens/>
        <w:ind w:firstLine="720"/>
        <w:rPr>
          <w:rFonts w:eastAsia="Times New Roman" w:cs="Times New Roman"/>
          <w:noProof/>
          <w:sz w:val="24"/>
          <w:szCs w:val="24"/>
          <w:lang w:eastAsia="ru-RU"/>
        </w:rPr>
      </w:pPr>
      <w:r w:rsidRPr="00DB5690">
        <w:rPr>
          <w:rFonts w:eastAsia="Times New Roman" w:cs="Times New Roman"/>
          <w:noProof/>
          <w:sz w:val="24"/>
          <w:szCs w:val="24"/>
          <w:lang w:eastAsia="ru-RU"/>
        </w:rPr>
        <w:t xml:space="preserve">4.4.При обнаружении внутритарной недостачи Покупатель обязан произвести следующие действия: не вскрывая полностью пачку с Товаром, освободить угол пачки от упаковки и сфотографировать ее таким образом, чтобы имелась возможность четко идентифицировать расхождения между фактическим наличием Товара в пачке и количеством, указанным на этикетке. </w:t>
      </w:r>
    </w:p>
    <w:p w:rsidR="00DB5690" w:rsidRPr="00DB5690" w:rsidRDefault="00DB5690" w:rsidP="00DB5690">
      <w:pPr>
        <w:suppressAutoHyphens/>
        <w:ind w:firstLine="720"/>
        <w:rPr>
          <w:rFonts w:eastAsia="Times New Roman" w:cs="Times New Roman"/>
          <w:noProof/>
          <w:sz w:val="24"/>
          <w:szCs w:val="24"/>
          <w:lang w:eastAsia="ru-RU"/>
        </w:rPr>
      </w:pPr>
      <w:r w:rsidRPr="00DB5690">
        <w:rPr>
          <w:rFonts w:eastAsia="Times New Roman" w:cs="Times New Roman"/>
          <w:noProof/>
          <w:sz w:val="24"/>
          <w:szCs w:val="24"/>
          <w:lang w:eastAsia="ru-RU"/>
        </w:rPr>
        <w:t xml:space="preserve">Поставщик обязан рассмотреть претензию и, при согласии с заявленными требованиями, устранить выявленные недостатки в срок не более 5 дней с даты получения претензии. </w:t>
      </w:r>
    </w:p>
    <w:p w:rsidR="00DB5690" w:rsidRPr="00DB5690" w:rsidRDefault="00DB5690" w:rsidP="00DB5690">
      <w:pPr>
        <w:suppressAutoHyphens/>
        <w:ind w:firstLine="720"/>
        <w:rPr>
          <w:rFonts w:eastAsia="Times New Roman" w:cs="Times New Roman"/>
          <w:noProof/>
          <w:sz w:val="24"/>
          <w:szCs w:val="24"/>
          <w:lang w:eastAsia="ru-RU"/>
        </w:rPr>
      </w:pPr>
      <w:r w:rsidRPr="00DB5690">
        <w:rPr>
          <w:rFonts w:eastAsia="Times New Roman" w:cs="Times New Roman"/>
          <w:noProof/>
          <w:sz w:val="24"/>
          <w:szCs w:val="24"/>
          <w:lang w:eastAsia="ru-RU"/>
        </w:rPr>
        <w:t xml:space="preserve">В случае предъявления претензии, связанной с качеством Товара (выявленные повреждения, брак и т.д.), замена бракованных экземпляров осуществляется только при условии возврата Поставщику бракованных экземпляров. </w:t>
      </w:r>
    </w:p>
    <w:p w:rsidR="00DB5690" w:rsidRPr="00DB5690" w:rsidRDefault="00DB5690" w:rsidP="00DB5690">
      <w:pPr>
        <w:suppressAutoHyphens/>
        <w:ind w:firstLine="708"/>
        <w:contextualSpacing/>
        <w:rPr>
          <w:rFonts w:eastAsia="Times New Roman" w:cs="Times New Roman"/>
          <w:noProof/>
          <w:sz w:val="24"/>
          <w:szCs w:val="24"/>
          <w:lang w:eastAsia="ru-RU"/>
        </w:rPr>
      </w:pPr>
      <w:r w:rsidRPr="00DB5690">
        <w:rPr>
          <w:rFonts w:eastAsia="Times New Roman" w:cs="Times New Roman"/>
          <w:noProof/>
          <w:sz w:val="24"/>
          <w:szCs w:val="24"/>
          <w:lang w:eastAsia="ru-RU"/>
        </w:rPr>
        <w:t xml:space="preserve">Возврат бракованных экземпляров осуществляется за счет Поставщика. </w:t>
      </w:r>
    </w:p>
    <w:p w:rsidR="00DB5690" w:rsidRPr="00DB5690" w:rsidRDefault="00DB5690" w:rsidP="00DB5690">
      <w:pPr>
        <w:suppressAutoHyphens/>
        <w:ind w:firstLine="708"/>
        <w:contextualSpacing/>
        <w:rPr>
          <w:rFonts w:eastAsia="Times New Roman" w:cs="Times New Roman"/>
          <w:noProof/>
          <w:sz w:val="24"/>
          <w:szCs w:val="24"/>
          <w:lang w:eastAsia="ru-RU"/>
        </w:rPr>
      </w:pPr>
      <w:r w:rsidRPr="00DB5690">
        <w:rPr>
          <w:rFonts w:eastAsia="Times New Roman" w:cs="Times New Roman"/>
          <w:noProof/>
          <w:sz w:val="24"/>
          <w:szCs w:val="24"/>
          <w:lang w:eastAsia="ru-RU"/>
        </w:rPr>
        <w:t xml:space="preserve">4.5. Выявленные недостатки в части Товара не препятствуют приемке оставшейся части Товара надлежащего качества.  </w:t>
      </w:r>
    </w:p>
    <w:p w:rsidR="00DB5690" w:rsidRPr="00DB5690" w:rsidRDefault="00DB5690" w:rsidP="00DB5690">
      <w:pPr>
        <w:suppressAutoHyphens/>
        <w:autoSpaceDE w:val="0"/>
        <w:autoSpaceDN w:val="0"/>
        <w:adjustRightInd w:val="0"/>
        <w:ind w:firstLine="708"/>
        <w:rPr>
          <w:rFonts w:eastAsia="Times New Roman" w:cs="Times New Roman"/>
          <w:noProof/>
          <w:sz w:val="24"/>
          <w:szCs w:val="24"/>
          <w:lang w:eastAsia="ru-RU"/>
        </w:rPr>
      </w:pPr>
      <w:r w:rsidRPr="00DB5690">
        <w:rPr>
          <w:rFonts w:eastAsia="Times New Roman" w:cs="Times New Roman"/>
          <w:noProof/>
          <w:sz w:val="24"/>
          <w:szCs w:val="24"/>
          <w:lang w:eastAsia="ru-RU"/>
        </w:rPr>
        <w:t>4.6. Стороны установили, что не определенные Договором и Гражданским кодексом Российской Федерации правила приемки Товара определяются инструкциями Госарбитража СССР № П-6 от 15.06.1965 г., № П-7 от 25.04.1966 г. в части, не противоречащей Гражданскому кодексу Российской Федерации и условиям Договора.</w:t>
      </w:r>
    </w:p>
    <w:p w:rsidR="00DB5690" w:rsidRPr="00DB5690" w:rsidRDefault="00DB5690" w:rsidP="00DB5690">
      <w:pPr>
        <w:suppressAutoHyphens/>
        <w:ind w:firstLine="708"/>
        <w:contextualSpacing/>
        <w:rPr>
          <w:rFonts w:eastAsia="Times New Roman" w:cs="Times New Roman"/>
          <w:noProof/>
          <w:sz w:val="24"/>
          <w:szCs w:val="24"/>
          <w:lang w:eastAsia="ru-RU"/>
        </w:rPr>
      </w:pPr>
      <w:r w:rsidRPr="00DB5690">
        <w:rPr>
          <w:rFonts w:eastAsia="Times New Roman" w:cs="Times New Roman"/>
          <w:noProof/>
          <w:sz w:val="24"/>
          <w:szCs w:val="24"/>
          <w:lang w:eastAsia="ru-RU"/>
        </w:rPr>
        <w:t xml:space="preserve">4.7. После приемки Товара претензии по скрытым недостаткам принимаются Поставщиком в течение 2-х месяцев с момента подписания Покупателем товарной накладной (УПД). В случае несоблюдения указанного срока претензии Поставщиком не принимаются. </w:t>
      </w:r>
    </w:p>
    <w:p w:rsidR="00DB5690" w:rsidRPr="00DB5690" w:rsidRDefault="00DB5690" w:rsidP="00DB5690">
      <w:pPr>
        <w:tabs>
          <w:tab w:val="left" w:pos="1134"/>
        </w:tabs>
        <w:suppressAutoHyphens/>
        <w:rPr>
          <w:rFonts w:eastAsia="Times New Roman" w:cs="Times New Roman"/>
          <w:sz w:val="24"/>
          <w:szCs w:val="24"/>
          <w:lang w:eastAsia="ar-SA"/>
        </w:rPr>
      </w:pPr>
    </w:p>
    <w:p w:rsidR="00DB5690" w:rsidRPr="00DB5690" w:rsidRDefault="00DB5690" w:rsidP="00DB5690">
      <w:pPr>
        <w:numPr>
          <w:ilvl w:val="0"/>
          <w:numId w:val="8"/>
        </w:numPr>
        <w:tabs>
          <w:tab w:val="left" w:pos="567"/>
        </w:tabs>
        <w:suppressAutoHyphens/>
        <w:ind w:left="0" w:hanging="11"/>
        <w:jc w:val="center"/>
        <w:rPr>
          <w:rFonts w:eastAsia="Times New Roman" w:cs="Times New Roman"/>
          <w:sz w:val="24"/>
          <w:szCs w:val="24"/>
          <w:lang w:eastAsia="ar-SA"/>
        </w:rPr>
      </w:pPr>
      <w:r w:rsidRPr="00DB5690">
        <w:rPr>
          <w:rFonts w:eastAsia="Times New Roman" w:cs="Times New Roman"/>
          <w:sz w:val="24"/>
          <w:szCs w:val="24"/>
          <w:lang w:eastAsia="ar-SA"/>
        </w:rPr>
        <w:t>Права и обязательства сторон</w:t>
      </w:r>
    </w:p>
    <w:p w:rsidR="00DB5690" w:rsidRPr="00DB5690" w:rsidRDefault="00DB5690" w:rsidP="00DB5690">
      <w:pPr>
        <w:numPr>
          <w:ilvl w:val="1"/>
          <w:numId w:val="8"/>
        </w:numPr>
        <w:tabs>
          <w:tab w:val="left" w:pos="567"/>
        </w:tabs>
        <w:suppressAutoHyphens/>
        <w:ind w:left="0" w:firstLine="709"/>
        <w:jc w:val="left"/>
        <w:rPr>
          <w:rFonts w:eastAsia="Times New Roman" w:cs="Times New Roman"/>
          <w:sz w:val="24"/>
          <w:szCs w:val="24"/>
          <w:lang w:eastAsia="ar-SA"/>
        </w:rPr>
      </w:pPr>
      <w:r w:rsidRPr="00DB5690">
        <w:rPr>
          <w:rFonts w:eastAsia="Times New Roman" w:cs="Times New Roman"/>
          <w:sz w:val="24"/>
          <w:szCs w:val="24"/>
          <w:lang w:eastAsia="ar-SA"/>
        </w:rPr>
        <w:t>Поставщик обязуется:</w:t>
      </w:r>
    </w:p>
    <w:p w:rsidR="00DB5690" w:rsidRPr="00DB5690" w:rsidRDefault="00DB5690" w:rsidP="00DB5690">
      <w:pPr>
        <w:numPr>
          <w:ilvl w:val="2"/>
          <w:numId w:val="8"/>
        </w:numPr>
        <w:tabs>
          <w:tab w:val="left" w:pos="567"/>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За свой счет и собственными силами осуществить доставку Товара согласно графику поставки по адресам получателей (приложение №2) и погрузочно- разгрузочные работы при доставке Товара в помещения, предназначенные для хранения Товара.</w:t>
      </w:r>
    </w:p>
    <w:p w:rsidR="00DB5690" w:rsidRPr="00DB5690" w:rsidRDefault="00DB5690" w:rsidP="00DB5690">
      <w:pPr>
        <w:numPr>
          <w:ilvl w:val="2"/>
          <w:numId w:val="8"/>
        </w:numPr>
        <w:tabs>
          <w:tab w:val="left" w:pos="567"/>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В случае передачи Товара ненадлежащего качества устранить недостатки в течение 5 дней после извещения Покупателем или представителем Покупателя.</w:t>
      </w:r>
    </w:p>
    <w:p w:rsidR="00DB5690" w:rsidRPr="00DB5690" w:rsidRDefault="00DB5690" w:rsidP="00DB5690">
      <w:pPr>
        <w:numPr>
          <w:ilvl w:val="2"/>
          <w:numId w:val="8"/>
        </w:numPr>
        <w:tabs>
          <w:tab w:val="left" w:pos="567"/>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Доставить и передать Товар представителям Покупателя по передаточным документам Покупателя (УПД или товарные накладные).</w:t>
      </w:r>
    </w:p>
    <w:p w:rsidR="00DB5690" w:rsidRPr="00DB5690" w:rsidRDefault="00DB5690" w:rsidP="00DB5690">
      <w:pPr>
        <w:numPr>
          <w:ilvl w:val="2"/>
          <w:numId w:val="8"/>
        </w:numPr>
        <w:tabs>
          <w:tab w:val="left" w:pos="567"/>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Нести все расходы по замене некачественного Товара, выявленного Покупателем или представителями Покупателя, в течение гарантийного срока.</w:t>
      </w:r>
    </w:p>
    <w:p w:rsidR="00DB5690" w:rsidRPr="00DB5690" w:rsidRDefault="00DB5690" w:rsidP="00DB5690">
      <w:pPr>
        <w:numPr>
          <w:ilvl w:val="2"/>
          <w:numId w:val="8"/>
        </w:numPr>
        <w:tabs>
          <w:tab w:val="left" w:pos="567"/>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DB5690" w:rsidRPr="00DB5690" w:rsidRDefault="00DB5690" w:rsidP="00DB5690">
      <w:pPr>
        <w:numPr>
          <w:ilvl w:val="2"/>
          <w:numId w:val="8"/>
        </w:numPr>
        <w:tabs>
          <w:tab w:val="left" w:pos="567"/>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 xml:space="preserve">Предоставить по запросу представителя Покупателя дополнительные материалы, относящиеся к условиям исполнения Договора и отдельным этапам исполнения Договора. </w:t>
      </w:r>
    </w:p>
    <w:p w:rsidR="00DB5690" w:rsidRPr="00DB5690" w:rsidRDefault="00DB5690" w:rsidP="00DB5690">
      <w:pPr>
        <w:numPr>
          <w:ilvl w:val="2"/>
          <w:numId w:val="8"/>
        </w:numPr>
        <w:tabs>
          <w:tab w:val="left" w:pos="567"/>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Покупателя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B5690" w:rsidRPr="00DB5690" w:rsidRDefault="00DB5690" w:rsidP="00DB5690">
      <w:pPr>
        <w:numPr>
          <w:ilvl w:val="1"/>
          <w:numId w:val="8"/>
        </w:numPr>
        <w:tabs>
          <w:tab w:val="left" w:pos="1134"/>
        </w:tabs>
        <w:suppressAutoHyphens/>
        <w:ind w:left="567" w:firstLine="0"/>
        <w:rPr>
          <w:rFonts w:eastAsia="Times New Roman" w:cs="Times New Roman"/>
          <w:sz w:val="24"/>
          <w:szCs w:val="24"/>
          <w:lang w:eastAsia="ar-SA"/>
        </w:rPr>
      </w:pPr>
      <w:r w:rsidRPr="00DB5690">
        <w:rPr>
          <w:rFonts w:eastAsia="Times New Roman" w:cs="Times New Roman"/>
          <w:sz w:val="24"/>
          <w:szCs w:val="24"/>
          <w:lang w:eastAsia="ar-SA"/>
        </w:rPr>
        <w:lastRenderedPageBreak/>
        <w:t>Покупатель обязуется:</w:t>
      </w:r>
    </w:p>
    <w:p w:rsidR="00DB5690" w:rsidRPr="00DB5690" w:rsidRDefault="00DB5690" w:rsidP="00DB5690">
      <w:pPr>
        <w:numPr>
          <w:ilvl w:val="2"/>
          <w:numId w:val="8"/>
        </w:numPr>
        <w:tabs>
          <w:tab w:val="num" w:pos="-284"/>
          <w:tab w:val="left" w:pos="1134"/>
          <w:tab w:val="left" w:pos="1418"/>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Принять от Поставщика Товар и на условиях настоящего Договора.</w:t>
      </w:r>
    </w:p>
    <w:p w:rsidR="00DB5690" w:rsidRPr="00DB5690" w:rsidRDefault="00DB5690" w:rsidP="00DB5690">
      <w:pPr>
        <w:numPr>
          <w:ilvl w:val="2"/>
          <w:numId w:val="8"/>
        </w:numPr>
        <w:tabs>
          <w:tab w:val="num" w:pos="-284"/>
          <w:tab w:val="left" w:pos="1134"/>
          <w:tab w:val="left" w:pos="1418"/>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Оплатить Поставщику Товар на условиях настоящего Договора.</w:t>
      </w:r>
    </w:p>
    <w:p w:rsidR="00DB5690" w:rsidRPr="00DB5690" w:rsidRDefault="00DB5690" w:rsidP="00DB5690">
      <w:pPr>
        <w:numPr>
          <w:ilvl w:val="2"/>
          <w:numId w:val="8"/>
        </w:numPr>
        <w:tabs>
          <w:tab w:val="num" w:pos="-284"/>
          <w:tab w:val="left" w:pos="1134"/>
          <w:tab w:val="left" w:pos="1418"/>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 xml:space="preserve">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Покупателя от исполнения Договора. </w:t>
      </w:r>
    </w:p>
    <w:p w:rsidR="00DB5690" w:rsidRPr="00DB5690" w:rsidRDefault="00DB5690" w:rsidP="00DB5690">
      <w:pPr>
        <w:numPr>
          <w:ilvl w:val="1"/>
          <w:numId w:val="8"/>
        </w:numPr>
        <w:tabs>
          <w:tab w:val="num" w:pos="0"/>
          <w:tab w:val="num" w:pos="130"/>
          <w:tab w:val="left" w:pos="1134"/>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Поставщик вправе:</w:t>
      </w:r>
    </w:p>
    <w:p w:rsidR="00DB5690" w:rsidRPr="00DB5690" w:rsidRDefault="00DB5690" w:rsidP="00DB5690">
      <w:pPr>
        <w:numPr>
          <w:ilvl w:val="2"/>
          <w:numId w:val="8"/>
        </w:numPr>
        <w:tabs>
          <w:tab w:val="left" w:pos="1134"/>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B5690" w:rsidRPr="00DB5690" w:rsidRDefault="00DB5690" w:rsidP="00DB5690">
      <w:pPr>
        <w:numPr>
          <w:ilvl w:val="1"/>
          <w:numId w:val="8"/>
        </w:numPr>
        <w:tabs>
          <w:tab w:val="num" w:pos="0"/>
          <w:tab w:val="num" w:pos="130"/>
          <w:tab w:val="left" w:pos="1134"/>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Покупатель вправе:</w:t>
      </w:r>
    </w:p>
    <w:p w:rsidR="00DB5690" w:rsidRPr="00DB5690" w:rsidRDefault="00DB5690" w:rsidP="00DB5690">
      <w:pPr>
        <w:numPr>
          <w:ilvl w:val="2"/>
          <w:numId w:val="8"/>
        </w:numPr>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 xml:space="preserve">Уведомив Поставщика, отказаться от принятия Товара, поставка которого просрочена по вине Поставщика, а также требовать выполнения обязательств Поставщиком в полном объеме. </w:t>
      </w:r>
    </w:p>
    <w:p w:rsidR="00DB5690" w:rsidRPr="00DB5690" w:rsidRDefault="00DB5690" w:rsidP="00DB5690">
      <w:pPr>
        <w:numPr>
          <w:ilvl w:val="2"/>
          <w:numId w:val="8"/>
        </w:numPr>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Запрашивать информацию о ходе исполнения Договора.</w:t>
      </w:r>
    </w:p>
    <w:p w:rsidR="00DB5690" w:rsidRPr="00DB5690" w:rsidRDefault="00DB5690" w:rsidP="00DB5690">
      <w:pPr>
        <w:numPr>
          <w:ilvl w:val="2"/>
          <w:numId w:val="8"/>
        </w:numPr>
        <w:suppressAutoHyphens/>
        <w:ind w:left="0" w:firstLine="567"/>
        <w:rPr>
          <w:rFonts w:eastAsia="Times New Roman" w:cs="Times New Roman"/>
          <w:bCs/>
          <w:sz w:val="24"/>
          <w:szCs w:val="24"/>
          <w:lang w:eastAsia="ar-SA"/>
        </w:rPr>
      </w:pPr>
      <w:r w:rsidRPr="00DB5690">
        <w:rPr>
          <w:rFonts w:eastAsia="Times New Roman" w:cs="Times New Roman"/>
          <w:sz w:val="24"/>
          <w:szCs w:val="24"/>
          <w:lang w:eastAsia="ar-SA"/>
        </w:rPr>
        <w:t xml:space="preserve">Провести экспертизу поставленного Товара. </w:t>
      </w:r>
    </w:p>
    <w:p w:rsidR="00DB5690" w:rsidRPr="00DB5690" w:rsidRDefault="00DB5690" w:rsidP="00DB5690">
      <w:pPr>
        <w:numPr>
          <w:ilvl w:val="2"/>
          <w:numId w:val="8"/>
        </w:numPr>
        <w:suppressAutoHyphens/>
        <w:ind w:left="0" w:firstLine="567"/>
        <w:rPr>
          <w:rFonts w:eastAsia="Times New Roman" w:cs="Times New Roman"/>
          <w:bCs/>
          <w:sz w:val="24"/>
          <w:szCs w:val="24"/>
          <w:lang w:eastAsia="ar-SA"/>
        </w:rPr>
      </w:pPr>
      <w:r w:rsidRPr="00DB5690">
        <w:rPr>
          <w:rFonts w:eastAsia="Times New Roman" w:cs="Times New Roman"/>
          <w:sz w:val="24"/>
          <w:szCs w:val="24"/>
          <w:lang w:eastAsia="ar-SA"/>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B5690" w:rsidRPr="00DB5690" w:rsidRDefault="00DB5690" w:rsidP="00DB5690">
      <w:pPr>
        <w:suppressAutoHyphens/>
        <w:ind w:left="567"/>
        <w:rPr>
          <w:rFonts w:eastAsia="Times New Roman" w:cs="Times New Roman"/>
          <w:bCs/>
          <w:sz w:val="24"/>
          <w:szCs w:val="24"/>
          <w:lang w:eastAsia="ar-SA"/>
        </w:rPr>
      </w:pPr>
    </w:p>
    <w:p w:rsidR="00DB5690" w:rsidRPr="00DB5690" w:rsidRDefault="00DB5690" w:rsidP="00DB5690">
      <w:pPr>
        <w:numPr>
          <w:ilvl w:val="0"/>
          <w:numId w:val="8"/>
        </w:numPr>
        <w:suppressAutoHyphens/>
        <w:ind w:left="0" w:hanging="11"/>
        <w:jc w:val="center"/>
        <w:rPr>
          <w:rFonts w:eastAsia="Times New Roman" w:cs="Times New Roman"/>
          <w:bCs/>
          <w:sz w:val="24"/>
          <w:szCs w:val="24"/>
          <w:lang w:eastAsia="ar-SA"/>
        </w:rPr>
      </w:pPr>
      <w:r w:rsidRPr="00DB5690">
        <w:rPr>
          <w:rFonts w:eastAsia="Times New Roman" w:cs="Times New Roman"/>
          <w:bCs/>
          <w:sz w:val="24"/>
          <w:szCs w:val="24"/>
          <w:lang w:eastAsia="ar-SA"/>
        </w:rPr>
        <w:t>Гарантийные обязательства</w:t>
      </w:r>
    </w:p>
    <w:p w:rsidR="00DB5690" w:rsidRPr="00DB5690" w:rsidRDefault="00DB5690" w:rsidP="00DB5690">
      <w:pPr>
        <w:suppressAutoHyphens/>
        <w:rPr>
          <w:rFonts w:eastAsia="Times New Roman" w:cs="Times New Roman"/>
          <w:bCs/>
          <w:sz w:val="24"/>
          <w:szCs w:val="24"/>
          <w:lang w:eastAsia="ar-SA"/>
        </w:rPr>
      </w:pPr>
    </w:p>
    <w:p w:rsidR="00DB5690" w:rsidRPr="00DB5690" w:rsidRDefault="00DB5690" w:rsidP="00DB5690">
      <w:pPr>
        <w:numPr>
          <w:ilvl w:val="1"/>
          <w:numId w:val="8"/>
        </w:numPr>
        <w:tabs>
          <w:tab w:val="num" w:pos="13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Качество поставляемого по Договору Товара должно соответствовать требованиям:</w:t>
      </w:r>
    </w:p>
    <w:p w:rsidR="00DB5690" w:rsidRPr="00DB5690" w:rsidRDefault="00DB5690" w:rsidP="00DB5690">
      <w:pPr>
        <w:tabs>
          <w:tab w:val="left" w:pos="2950"/>
        </w:tabs>
        <w:suppressAutoHyphens/>
        <w:ind w:firstLine="545"/>
        <w:rPr>
          <w:rFonts w:eastAsia="Times New Roman" w:cs="Times New Roman"/>
          <w:sz w:val="24"/>
          <w:szCs w:val="24"/>
          <w:lang w:eastAsia="ar-SA"/>
        </w:rPr>
      </w:pPr>
      <w:r w:rsidRPr="00DB5690">
        <w:rPr>
          <w:rFonts w:eastAsia="Times New Roman" w:cs="Times New Roman"/>
          <w:sz w:val="24"/>
          <w:szCs w:val="24"/>
          <w:lang w:eastAsia="ar-SA"/>
        </w:rPr>
        <w:t>‒Федерального закона от 24 июля 1998 года № 124-ФЗ «Об основных гарантиях прав ребёнка в Российской Федерации» (в ред. от 28.12.2024 г №543-ФЗ);</w:t>
      </w:r>
    </w:p>
    <w:p w:rsidR="00DB5690" w:rsidRPr="00DB5690" w:rsidRDefault="00DB5690" w:rsidP="00DB5690">
      <w:pPr>
        <w:tabs>
          <w:tab w:val="left" w:pos="2950"/>
        </w:tabs>
        <w:suppressAutoHyphens/>
        <w:ind w:firstLine="545"/>
        <w:rPr>
          <w:rFonts w:eastAsia="Times New Roman" w:cs="Times New Roman"/>
          <w:sz w:val="24"/>
          <w:szCs w:val="24"/>
          <w:lang w:eastAsia="ar-SA"/>
        </w:rPr>
      </w:pPr>
      <w:r w:rsidRPr="00DB5690">
        <w:rPr>
          <w:rFonts w:eastAsia="Times New Roman" w:cs="Times New Roman"/>
          <w:sz w:val="24"/>
          <w:szCs w:val="24"/>
          <w:lang w:eastAsia="ar-SA"/>
        </w:rPr>
        <w:t>‒Федерального закона от 25 июля 2002 года № 114-ФЗ «О противодействии экстремистской деятельности» (в ред. от 15.05.2024 N 99-ФЗ);</w:t>
      </w:r>
    </w:p>
    <w:p w:rsidR="00DB5690" w:rsidRPr="00DB5690" w:rsidRDefault="00DB5690" w:rsidP="00DB5690">
      <w:pPr>
        <w:tabs>
          <w:tab w:val="left" w:pos="2950"/>
        </w:tabs>
        <w:suppressAutoHyphens/>
        <w:ind w:firstLine="545"/>
        <w:rPr>
          <w:rFonts w:eastAsia="Times New Roman" w:cs="Times New Roman"/>
          <w:sz w:val="24"/>
          <w:szCs w:val="24"/>
          <w:lang w:eastAsia="ar-SA"/>
        </w:rPr>
      </w:pPr>
      <w:r w:rsidRPr="00DB5690">
        <w:rPr>
          <w:rFonts w:eastAsia="Times New Roman" w:cs="Times New Roman"/>
          <w:sz w:val="24"/>
          <w:szCs w:val="24"/>
          <w:lang w:eastAsia="ar-SA"/>
        </w:rPr>
        <w:t>‒Технического регламента Таможенного союза «О безопасности продукции, предназначенной для детей и подростков» ТР ТС 007/2151 (ст. 8), утвержденного Решением Комиссии Таможенного союза от 23 сентября 2151 года № 797;</w:t>
      </w:r>
    </w:p>
    <w:p w:rsidR="00DB5690" w:rsidRPr="00DB5690" w:rsidRDefault="00DB5690" w:rsidP="00DB5690">
      <w:pPr>
        <w:tabs>
          <w:tab w:val="left" w:pos="2950"/>
        </w:tabs>
        <w:suppressAutoHyphens/>
        <w:ind w:firstLine="545"/>
        <w:rPr>
          <w:rFonts w:eastAsia="Times New Roman" w:cs="Times New Roman"/>
          <w:sz w:val="24"/>
          <w:szCs w:val="24"/>
          <w:lang w:eastAsia="ar-SA"/>
        </w:rPr>
      </w:pPr>
      <w:r w:rsidRPr="00DB5690">
        <w:rPr>
          <w:rFonts w:eastAsia="Times New Roman" w:cs="Times New Roman"/>
          <w:sz w:val="24"/>
          <w:szCs w:val="24"/>
          <w:lang w:eastAsia="ar-SA"/>
        </w:rPr>
        <w:t>Поставщик гарантирует соответствие качества поставляемого Товара стандартам и требованиям, предъявляемым к данному виду Товара и подтвержденным сертификатами соответствия.</w:t>
      </w:r>
    </w:p>
    <w:p w:rsidR="00DB5690" w:rsidRPr="00DB5690" w:rsidRDefault="00DB5690" w:rsidP="00DB5690">
      <w:pPr>
        <w:numPr>
          <w:ilvl w:val="0"/>
          <w:numId w:val="8"/>
        </w:numPr>
        <w:tabs>
          <w:tab w:val="left" w:pos="567"/>
        </w:tabs>
        <w:suppressAutoHyphens/>
        <w:ind w:left="0" w:hanging="11"/>
        <w:jc w:val="center"/>
        <w:rPr>
          <w:rFonts w:eastAsia="Times New Roman" w:cs="Times New Roman"/>
          <w:sz w:val="24"/>
          <w:szCs w:val="24"/>
          <w:lang w:eastAsia="ar-SA"/>
        </w:rPr>
      </w:pPr>
      <w:r w:rsidRPr="00DB5690">
        <w:rPr>
          <w:rFonts w:eastAsia="Times New Roman" w:cs="Times New Roman"/>
          <w:sz w:val="24"/>
          <w:szCs w:val="24"/>
          <w:lang w:eastAsia="ar-SA"/>
        </w:rPr>
        <w:t>Ответственность сторон</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5% (пять процентов) от цены Договора.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сумме 5000,00 рублей (пять тысяч рублей 00 копеек).</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w:t>
      </w:r>
      <w:r w:rsidRPr="00DB5690">
        <w:rPr>
          <w:rFonts w:eastAsia="Times New Roman" w:cs="Times New Roman"/>
          <w:sz w:val="24"/>
          <w:szCs w:val="24"/>
          <w:lang w:eastAsia="ar-SA"/>
        </w:rPr>
        <w:lastRenderedPageBreak/>
        <w:t xml:space="preserve">пропорциональную объему обязательств, предусмотренных Договором и фактически исполненных Поставщиком.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Общая сумма начисленных штрафов за ненадлежащее исполнение Покупателем обязательств, предусмотренных Договором, не может превышать цену Договора.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1000,00 рублей (одна тысяча рублей 00 копеек).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соответствующего размера неустойки (штрафа, пени).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 Уплата Стороной неустойки (штрафа, пени) не освобождает ее от исполнения обязательств по Договору.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 В случае неисполнения Поставщиком своих обязательств по настоящему Договору и повлекших за собой такие условия, что Покупатель вынужден заказывать поставку товара у третьей стороны, Покупатель вправе требовать возмещение убытков в виде разницы между установленной ценой в Договоре и ценой поставленных Покупателю товаров по совершенной сделке.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 В случаях, когда поставка выполнена Поставщиком с отступлениями от Договора, ухудшившими результат, или с иными недостатками, которые делают его не пригодным для использования, Покупатель вправе, если иное не установлено законодательством Российской Федерации или Договором, по своему выбору потребовать от Поставщика:</w:t>
      </w:r>
    </w:p>
    <w:p w:rsidR="00DB5690" w:rsidRPr="00DB5690" w:rsidRDefault="00DB5690" w:rsidP="00DB5690">
      <w:pPr>
        <w:tabs>
          <w:tab w:val="left" w:pos="567"/>
          <w:tab w:val="left" w:pos="1134"/>
        </w:tabs>
        <w:suppressAutoHyphens/>
        <w:ind w:firstLine="545"/>
        <w:rPr>
          <w:rFonts w:eastAsia="Times New Roman" w:cs="Times New Roman"/>
          <w:sz w:val="24"/>
          <w:szCs w:val="24"/>
          <w:lang w:eastAsia="ar-SA"/>
        </w:rPr>
      </w:pPr>
      <w:r w:rsidRPr="00DB5690">
        <w:rPr>
          <w:rFonts w:eastAsia="Times New Roman" w:cs="Times New Roman"/>
          <w:sz w:val="24"/>
          <w:szCs w:val="24"/>
          <w:lang w:eastAsia="ar-SA"/>
        </w:rPr>
        <w:t>безвозмездного устранения недостатков в разумный срок;</w:t>
      </w:r>
    </w:p>
    <w:p w:rsidR="00DB5690" w:rsidRPr="00DB5690" w:rsidRDefault="00DB5690" w:rsidP="00DB5690">
      <w:pPr>
        <w:tabs>
          <w:tab w:val="left" w:pos="567"/>
          <w:tab w:val="left" w:pos="1134"/>
        </w:tabs>
        <w:suppressAutoHyphens/>
        <w:ind w:firstLine="545"/>
        <w:rPr>
          <w:rFonts w:eastAsia="Times New Roman" w:cs="Times New Roman"/>
          <w:sz w:val="24"/>
          <w:szCs w:val="24"/>
          <w:lang w:eastAsia="ar-SA"/>
        </w:rPr>
      </w:pPr>
      <w:r w:rsidRPr="00DB5690">
        <w:rPr>
          <w:rFonts w:eastAsia="Times New Roman" w:cs="Times New Roman"/>
          <w:sz w:val="24"/>
          <w:szCs w:val="24"/>
          <w:lang w:eastAsia="ar-SA"/>
        </w:rPr>
        <w:t>соразмерного уменьшения установленной за единицу товара цены,</w:t>
      </w:r>
    </w:p>
    <w:p w:rsidR="00DB5690" w:rsidRPr="00DB5690" w:rsidRDefault="00DB5690" w:rsidP="00DB5690">
      <w:pPr>
        <w:tabs>
          <w:tab w:val="left" w:pos="567"/>
          <w:tab w:val="left" w:pos="1134"/>
        </w:tabs>
        <w:suppressAutoHyphens/>
        <w:ind w:firstLine="545"/>
        <w:rPr>
          <w:rFonts w:eastAsia="Times New Roman" w:cs="Times New Roman"/>
          <w:sz w:val="24"/>
          <w:szCs w:val="24"/>
          <w:lang w:eastAsia="ar-SA"/>
        </w:rPr>
      </w:pPr>
      <w:r w:rsidRPr="00DB5690">
        <w:rPr>
          <w:rFonts w:eastAsia="Times New Roman" w:cs="Times New Roman"/>
          <w:sz w:val="24"/>
          <w:szCs w:val="24"/>
          <w:lang w:eastAsia="ar-SA"/>
        </w:rPr>
        <w:t>возмещение своих расходов на устранение недостатков.</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 При невыполнении Поставщиком данных обязательств Покупатель вправе для поставки товаров привлечь другую организацию с оплатой расходов за счет Поставщика.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 Поставщик вправе вместо устранения недостатков, за которые </w:t>
      </w:r>
      <w:r w:rsidRPr="00DB5690">
        <w:rPr>
          <w:rFonts w:eastAsia="Times New Roman" w:cs="Times New Roman"/>
          <w:sz w:val="24"/>
          <w:szCs w:val="24"/>
          <w:lang w:eastAsia="ar-SA"/>
        </w:rPr>
        <w:br/>
        <w:t xml:space="preserve">он отвечает, безвозмездно поставить товары заново с возмещением Покупателю причиненных просрочкой исполнения убытков.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 Если товар, несоответствующий условиям Договора или иные недостатки поставки в установленный Покупателем разумный срок не были устранены, либо являются существенными и неустранимыми, Покупатель вправе отказаться от исполнения Договора и потребовать возмещения причиненных убытков.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lastRenderedPageBreak/>
        <w:t xml:space="preserve"> Условия Договора об освобождении Поставщика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Поставщика. </w:t>
      </w:r>
    </w:p>
    <w:p w:rsidR="00DB5690" w:rsidRPr="00DB5690" w:rsidRDefault="00DB5690" w:rsidP="00DB5690">
      <w:pPr>
        <w:numPr>
          <w:ilvl w:val="1"/>
          <w:numId w:val="8"/>
        </w:numPr>
        <w:tabs>
          <w:tab w:val="num" w:pos="130"/>
          <w:tab w:val="left" w:pos="567"/>
          <w:tab w:val="left" w:pos="1134"/>
        </w:tabs>
        <w:suppressAutoHyphens/>
        <w:ind w:left="0" w:firstLine="545"/>
        <w:rPr>
          <w:rFonts w:eastAsia="Times New Roman" w:cs="Times New Roman"/>
          <w:sz w:val="24"/>
          <w:szCs w:val="24"/>
          <w:lang w:eastAsia="ar-SA"/>
        </w:rPr>
      </w:pPr>
      <w:r w:rsidRPr="00DB5690">
        <w:rPr>
          <w:rFonts w:eastAsia="Times New Roman" w:cs="Times New Roman"/>
          <w:sz w:val="24"/>
          <w:szCs w:val="24"/>
          <w:lang w:eastAsia="ar-SA"/>
        </w:rPr>
        <w:t xml:space="preserve"> Кроме санкций за неисполнение обязательств по Договору виновная Сторона возмещает другой Стороне все вызванные неисполнением обязательств по настоящему Договору непокрытые неустойками убытки.</w:t>
      </w:r>
    </w:p>
    <w:p w:rsidR="00DB5690" w:rsidRPr="00DB5690" w:rsidRDefault="00DB5690" w:rsidP="00DB5690">
      <w:pPr>
        <w:tabs>
          <w:tab w:val="left" w:pos="567"/>
          <w:tab w:val="left" w:pos="1134"/>
        </w:tabs>
        <w:suppressAutoHyphens/>
        <w:rPr>
          <w:rFonts w:eastAsia="Times New Roman" w:cs="Times New Roman"/>
          <w:sz w:val="24"/>
          <w:szCs w:val="24"/>
          <w:lang w:eastAsia="ar-SA"/>
        </w:rPr>
      </w:pPr>
    </w:p>
    <w:p w:rsidR="00DB5690" w:rsidRPr="00DB5690" w:rsidRDefault="00DB5690" w:rsidP="00DB5690">
      <w:pPr>
        <w:numPr>
          <w:ilvl w:val="0"/>
          <w:numId w:val="8"/>
        </w:numPr>
        <w:tabs>
          <w:tab w:val="left" w:pos="567"/>
        </w:tabs>
        <w:suppressAutoHyphens/>
        <w:jc w:val="center"/>
        <w:rPr>
          <w:rFonts w:eastAsia="Times New Roman" w:cs="Times New Roman"/>
          <w:sz w:val="24"/>
          <w:szCs w:val="24"/>
          <w:lang w:eastAsia="ar-SA"/>
        </w:rPr>
      </w:pPr>
      <w:r w:rsidRPr="00DB5690">
        <w:rPr>
          <w:rFonts w:eastAsia="Times New Roman" w:cs="Times New Roman"/>
          <w:sz w:val="24"/>
          <w:szCs w:val="24"/>
          <w:lang w:eastAsia="ar-SA"/>
        </w:rPr>
        <w:t>Антикоррупционная оговорка</w:t>
      </w:r>
    </w:p>
    <w:p w:rsidR="00DB5690" w:rsidRPr="00DB5690" w:rsidRDefault="00DB5690" w:rsidP="00DB5690">
      <w:pPr>
        <w:tabs>
          <w:tab w:val="left" w:pos="567"/>
        </w:tabs>
        <w:suppressAutoHyphens/>
        <w:ind w:left="720"/>
        <w:rPr>
          <w:rFonts w:eastAsia="Times New Roman" w:cs="Times New Roman"/>
          <w:sz w:val="24"/>
          <w:szCs w:val="24"/>
          <w:lang w:eastAsia="ar-SA"/>
        </w:rPr>
      </w:pPr>
    </w:p>
    <w:p w:rsidR="00DB5690" w:rsidRPr="00DB5690" w:rsidRDefault="00DB5690" w:rsidP="00DB5690">
      <w:pPr>
        <w:numPr>
          <w:ilvl w:val="1"/>
          <w:numId w:val="8"/>
        </w:numPr>
        <w:tabs>
          <w:tab w:val="num" w:pos="130"/>
          <w:tab w:val="left" w:pos="567"/>
          <w:tab w:val="left" w:pos="1134"/>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их действия или решения Сторон, их аффилированных лиц, работников или посредников с целью получать какие-либо неправомерные преимущества или с иной неправомерной целью. </w:t>
      </w:r>
    </w:p>
    <w:p w:rsidR="00DB5690" w:rsidRPr="00DB5690" w:rsidRDefault="00DB5690" w:rsidP="00DB5690">
      <w:pPr>
        <w:numPr>
          <w:ilvl w:val="1"/>
          <w:numId w:val="8"/>
        </w:numPr>
        <w:tabs>
          <w:tab w:val="num" w:pos="130"/>
          <w:tab w:val="left" w:pos="567"/>
          <w:tab w:val="left" w:pos="1134"/>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 xml:space="preserve">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w:t>
      </w:r>
    </w:p>
    <w:p w:rsidR="00DB5690" w:rsidRPr="00DB5690" w:rsidRDefault="00DB5690" w:rsidP="00DB5690">
      <w:pPr>
        <w:numPr>
          <w:ilvl w:val="1"/>
          <w:numId w:val="8"/>
        </w:numPr>
        <w:tabs>
          <w:tab w:val="num" w:pos="130"/>
          <w:tab w:val="left" w:pos="567"/>
          <w:tab w:val="left" w:pos="1134"/>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 xml:space="preserve">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w:t>
      </w:r>
    </w:p>
    <w:p w:rsidR="00DB5690" w:rsidRPr="00DB5690" w:rsidRDefault="00DB5690" w:rsidP="00DB5690">
      <w:pPr>
        <w:numPr>
          <w:ilvl w:val="1"/>
          <w:numId w:val="8"/>
        </w:numPr>
        <w:tabs>
          <w:tab w:val="num" w:pos="130"/>
          <w:tab w:val="left" w:pos="567"/>
          <w:tab w:val="left" w:pos="1134"/>
        </w:tabs>
        <w:suppressAutoHyphens/>
        <w:ind w:left="0" w:firstLine="567"/>
        <w:rPr>
          <w:rFonts w:eastAsia="Times New Roman" w:cs="Times New Roman"/>
          <w:sz w:val="24"/>
          <w:szCs w:val="24"/>
          <w:lang w:eastAsia="ar-SA"/>
        </w:rPr>
      </w:pPr>
      <w:r w:rsidRPr="00DB5690">
        <w:rPr>
          <w:rFonts w:eastAsia="Times New Roman" w:cs="Times New Roman"/>
          <w:sz w:val="24"/>
          <w:szCs w:val="24"/>
          <w:lang w:eastAsia="ar-SA"/>
        </w:rPr>
        <w:t>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DB5690" w:rsidRPr="00DB5690" w:rsidRDefault="00DB5690" w:rsidP="00DB5690">
      <w:pPr>
        <w:tabs>
          <w:tab w:val="left" w:pos="567"/>
        </w:tabs>
        <w:suppressAutoHyphens/>
        <w:rPr>
          <w:rFonts w:eastAsia="Times New Roman" w:cs="Times New Roman"/>
          <w:sz w:val="24"/>
          <w:szCs w:val="24"/>
          <w:lang w:eastAsia="ar-SA"/>
        </w:rPr>
      </w:pPr>
    </w:p>
    <w:p w:rsidR="00DB5690" w:rsidRPr="00DB5690" w:rsidRDefault="00DB5690" w:rsidP="00DB5690">
      <w:pPr>
        <w:numPr>
          <w:ilvl w:val="0"/>
          <w:numId w:val="10"/>
        </w:numPr>
        <w:tabs>
          <w:tab w:val="left" w:pos="567"/>
        </w:tabs>
        <w:suppressAutoHyphens/>
        <w:jc w:val="center"/>
        <w:rPr>
          <w:rFonts w:eastAsia="Times New Roman" w:cs="Times New Roman"/>
          <w:sz w:val="24"/>
          <w:szCs w:val="24"/>
          <w:lang w:eastAsia="ar-SA"/>
        </w:rPr>
      </w:pPr>
      <w:r w:rsidRPr="00DB5690">
        <w:rPr>
          <w:rFonts w:eastAsia="Times New Roman" w:cs="Times New Roman"/>
          <w:sz w:val="24"/>
          <w:szCs w:val="24"/>
          <w:lang w:eastAsia="ar-SA"/>
        </w:rPr>
        <w:t>Обстоятельства непреодолимой силы</w:t>
      </w:r>
    </w:p>
    <w:p w:rsidR="00DB5690" w:rsidRPr="00DB5690" w:rsidRDefault="00DB5690" w:rsidP="00DB5690">
      <w:pPr>
        <w:tabs>
          <w:tab w:val="left" w:pos="567"/>
        </w:tabs>
        <w:suppressAutoHyphens/>
        <w:rPr>
          <w:rFonts w:eastAsia="Times New Roman" w:cs="Times New Roman"/>
          <w:sz w:val="24"/>
          <w:szCs w:val="24"/>
          <w:lang w:eastAsia="ar-SA"/>
        </w:rPr>
      </w:pPr>
    </w:p>
    <w:p w:rsidR="00DB5690" w:rsidRPr="00DB5690" w:rsidRDefault="00DB5690" w:rsidP="00DB5690">
      <w:pPr>
        <w:numPr>
          <w:ilvl w:val="1"/>
          <w:numId w:val="11"/>
        </w:numPr>
        <w:tabs>
          <w:tab w:val="left" w:pos="1134"/>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 xml:space="preserve">В случае возникновения обстоятельств непреодолимой силы (пожара, наводнения, землетрясения, изменения законодательства, либо таможенных нормативных документов, а также иных обстоятельств, возникновение которых стороны не предвидели и не могли предвидеть по объективным причинам и, если эти обстоятельства непосредственно повлияли на исполнение Договора), срок выполнения обязательств по Договору отодвигается на период действия этих обязательств. </w:t>
      </w:r>
    </w:p>
    <w:p w:rsidR="00DB5690" w:rsidRPr="00DB5690" w:rsidRDefault="00DB5690" w:rsidP="00DB5690">
      <w:pPr>
        <w:numPr>
          <w:ilvl w:val="1"/>
          <w:numId w:val="11"/>
        </w:numPr>
        <w:tabs>
          <w:tab w:val="left" w:pos="1134"/>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 xml:space="preserve">Поставщик в течение 2 дней с момента их возникновения извещает Покупателя о начале и окончании действия обязательств непреодолимой силы, препятствующих исполнению Договора. </w:t>
      </w:r>
    </w:p>
    <w:p w:rsidR="00DB5690" w:rsidRPr="00DB5690" w:rsidRDefault="00DB5690" w:rsidP="00DB5690">
      <w:pPr>
        <w:numPr>
          <w:ilvl w:val="1"/>
          <w:numId w:val="11"/>
        </w:numPr>
        <w:tabs>
          <w:tab w:val="left" w:pos="1134"/>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 xml:space="preserve">Если в результате обстоятельств непреодолимой силы задержка поставки Товара составила 5 дней, Покупатель вправе расторгнуть Договор и произвести взаиморасчеты с Поставщиком.  </w:t>
      </w:r>
    </w:p>
    <w:p w:rsidR="00DB5690" w:rsidRPr="00DB5690" w:rsidRDefault="00DB5690" w:rsidP="00DB5690">
      <w:pPr>
        <w:numPr>
          <w:ilvl w:val="1"/>
          <w:numId w:val="11"/>
        </w:numPr>
        <w:tabs>
          <w:tab w:val="left" w:pos="1134"/>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Обязанность доказать наличие обстоятельств непреодолимой силы лежит на Стороне, не выполнившей свои обязательства.</w:t>
      </w:r>
    </w:p>
    <w:p w:rsidR="00DB5690" w:rsidRPr="00DB5690" w:rsidRDefault="00DB5690" w:rsidP="00DB5690">
      <w:pPr>
        <w:suppressAutoHyphens/>
        <w:ind w:hanging="131"/>
        <w:rPr>
          <w:rFonts w:eastAsia="Times New Roman" w:cs="Times New Roman"/>
          <w:sz w:val="24"/>
          <w:szCs w:val="24"/>
          <w:lang w:eastAsia="ar-SA"/>
        </w:rPr>
      </w:pPr>
    </w:p>
    <w:p w:rsidR="00DB5690" w:rsidRPr="00DB5690" w:rsidRDefault="00DB5690" w:rsidP="00DB5690">
      <w:pPr>
        <w:numPr>
          <w:ilvl w:val="0"/>
          <w:numId w:val="10"/>
        </w:numPr>
        <w:tabs>
          <w:tab w:val="left" w:pos="567"/>
        </w:tabs>
        <w:suppressAutoHyphens/>
        <w:ind w:left="0" w:hanging="131"/>
        <w:jc w:val="center"/>
        <w:rPr>
          <w:rFonts w:eastAsia="Times New Roman" w:cs="Times New Roman"/>
          <w:sz w:val="24"/>
          <w:szCs w:val="24"/>
          <w:lang w:eastAsia="ar-SA"/>
        </w:rPr>
      </w:pPr>
      <w:r w:rsidRPr="00DB5690">
        <w:rPr>
          <w:rFonts w:eastAsia="Times New Roman" w:cs="Times New Roman"/>
          <w:sz w:val="24"/>
          <w:szCs w:val="24"/>
          <w:lang w:eastAsia="ar-SA"/>
        </w:rPr>
        <w:t>Порядок разрешения споров</w:t>
      </w:r>
    </w:p>
    <w:p w:rsidR="00DB5690" w:rsidRPr="00DB5690" w:rsidRDefault="00DB5690" w:rsidP="00DB5690">
      <w:pPr>
        <w:tabs>
          <w:tab w:val="left" w:pos="567"/>
        </w:tabs>
        <w:suppressAutoHyphens/>
        <w:ind w:hanging="131"/>
        <w:rPr>
          <w:rFonts w:eastAsia="Times New Roman" w:cs="Times New Roman"/>
          <w:sz w:val="24"/>
          <w:szCs w:val="24"/>
          <w:lang w:eastAsia="ar-SA"/>
        </w:rPr>
      </w:pPr>
    </w:p>
    <w:p w:rsidR="00DB5690" w:rsidRPr="00DB5690" w:rsidRDefault="00DB5690" w:rsidP="00DB5690">
      <w:pPr>
        <w:numPr>
          <w:ilvl w:val="1"/>
          <w:numId w:val="12"/>
        </w:numPr>
        <w:tabs>
          <w:tab w:val="left" w:pos="1418"/>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 xml:space="preserve">Все споры и разногласия, которые могут возникнуть между Сторонами при исполнении условий настоящего Договора, будут разрешаться путем переговоров. </w:t>
      </w:r>
    </w:p>
    <w:p w:rsidR="00DB5690" w:rsidRPr="00DB5690" w:rsidRDefault="00DB5690" w:rsidP="00DB5690">
      <w:pPr>
        <w:numPr>
          <w:ilvl w:val="1"/>
          <w:numId w:val="12"/>
        </w:numPr>
        <w:tabs>
          <w:tab w:val="left" w:pos="1418"/>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lastRenderedPageBreak/>
        <w:t>При не урегулировании в процессе переговоров спорных вопросов, споры разрешаются в Арбитражном суде г. Санкт - Петербурга и Ленинградской области в порядке, установленном действующим законодательством Российской Федерации.</w:t>
      </w:r>
    </w:p>
    <w:p w:rsidR="00DB5690" w:rsidRPr="00DB5690" w:rsidRDefault="00DB5690" w:rsidP="00DB5690">
      <w:pPr>
        <w:tabs>
          <w:tab w:val="left" w:pos="1418"/>
        </w:tabs>
        <w:suppressAutoHyphens/>
        <w:rPr>
          <w:rFonts w:eastAsia="Times New Roman" w:cs="Times New Roman"/>
          <w:sz w:val="24"/>
          <w:szCs w:val="24"/>
          <w:lang w:eastAsia="ar-SA"/>
        </w:rPr>
      </w:pPr>
    </w:p>
    <w:p w:rsidR="00DB5690" w:rsidRPr="00DB5690" w:rsidRDefault="00DB5690" w:rsidP="00DB5690">
      <w:pPr>
        <w:numPr>
          <w:ilvl w:val="0"/>
          <w:numId w:val="10"/>
        </w:numPr>
        <w:tabs>
          <w:tab w:val="left" w:pos="567"/>
        </w:tabs>
        <w:suppressAutoHyphens/>
        <w:ind w:left="0" w:hanging="11"/>
        <w:jc w:val="center"/>
        <w:rPr>
          <w:rFonts w:eastAsia="Times New Roman" w:cs="Times New Roman"/>
          <w:sz w:val="24"/>
          <w:szCs w:val="24"/>
          <w:lang w:eastAsia="ar-SA"/>
        </w:rPr>
      </w:pPr>
      <w:r w:rsidRPr="00DB5690">
        <w:rPr>
          <w:rFonts w:eastAsia="Times New Roman" w:cs="Times New Roman"/>
          <w:sz w:val="24"/>
          <w:szCs w:val="24"/>
          <w:lang w:eastAsia="ar-SA"/>
        </w:rPr>
        <w:t>Изменение, расторжение Договора</w:t>
      </w:r>
    </w:p>
    <w:p w:rsidR="00DB5690" w:rsidRPr="00DB5690" w:rsidRDefault="00DB5690" w:rsidP="00DB5690">
      <w:pPr>
        <w:tabs>
          <w:tab w:val="left" w:pos="567"/>
        </w:tabs>
        <w:suppressAutoHyphens/>
        <w:ind w:firstLine="567"/>
        <w:rPr>
          <w:rFonts w:eastAsia="Times New Roman" w:cs="Times New Roman"/>
          <w:sz w:val="24"/>
          <w:szCs w:val="24"/>
          <w:lang w:eastAsia="ar-SA"/>
        </w:rPr>
      </w:pPr>
    </w:p>
    <w:p w:rsidR="00DB5690" w:rsidRPr="00DB5690" w:rsidRDefault="00DB5690" w:rsidP="00DB5690">
      <w:pPr>
        <w:tabs>
          <w:tab w:val="left" w:pos="1134"/>
        </w:tabs>
        <w:suppressAutoHyphens/>
        <w:ind w:firstLine="709"/>
        <w:rPr>
          <w:rFonts w:eastAsia="Times New Roman" w:cs="Times New Roman"/>
          <w:sz w:val="24"/>
          <w:szCs w:val="24"/>
          <w:lang w:eastAsia="ar-SA"/>
        </w:rPr>
      </w:pPr>
      <w:r w:rsidRPr="00DB5690">
        <w:rPr>
          <w:rFonts w:eastAsia="Times New Roman" w:cs="Times New Roman"/>
          <w:sz w:val="24"/>
          <w:szCs w:val="24"/>
          <w:lang w:eastAsia="ar-SA"/>
        </w:rPr>
        <w:t xml:space="preserve">11.1.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w:t>
      </w:r>
    </w:p>
    <w:p w:rsidR="00DB5690" w:rsidRPr="00DB5690" w:rsidRDefault="00DB5690" w:rsidP="00DB5690">
      <w:pPr>
        <w:tabs>
          <w:tab w:val="left" w:pos="1134"/>
        </w:tabs>
        <w:suppressAutoHyphens/>
        <w:ind w:firstLine="709"/>
        <w:rPr>
          <w:rFonts w:eastAsia="Times New Roman" w:cs="Times New Roman"/>
          <w:sz w:val="24"/>
          <w:szCs w:val="24"/>
          <w:lang w:eastAsia="ar-SA"/>
        </w:rPr>
      </w:pPr>
      <w:r w:rsidRPr="00DB5690">
        <w:rPr>
          <w:rFonts w:eastAsia="Times New Roman" w:cs="Times New Roman"/>
          <w:sz w:val="24"/>
          <w:szCs w:val="24"/>
          <w:lang w:eastAsia="ar-SA"/>
        </w:rPr>
        <w:t>11.2. В случае перемены Покупателя права и обязанности Покупателя, предусмотренные Договором, переходят к новому Покупателю.</w:t>
      </w:r>
    </w:p>
    <w:p w:rsidR="00DB5690" w:rsidRPr="00DB5690" w:rsidRDefault="00DB5690" w:rsidP="00DB5690">
      <w:pPr>
        <w:tabs>
          <w:tab w:val="left" w:pos="1134"/>
        </w:tabs>
        <w:suppressAutoHyphens/>
        <w:ind w:firstLine="709"/>
        <w:rPr>
          <w:rFonts w:eastAsia="Times New Roman" w:cs="Times New Roman"/>
          <w:sz w:val="24"/>
          <w:szCs w:val="24"/>
          <w:lang w:eastAsia="ar-SA"/>
        </w:rPr>
      </w:pPr>
      <w:r w:rsidRPr="00DB5690">
        <w:rPr>
          <w:rFonts w:eastAsia="Times New Roman" w:cs="Times New Roman"/>
          <w:sz w:val="24"/>
          <w:szCs w:val="24"/>
          <w:lang w:eastAsia="ar-SA"/>
        </w:rPr>
        <w:t>11.3.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B5690" w:rsidRPr="00DB5690" w:rsidRDefault="00DB5690" w:rsidP="00DB5690">
      <w:pPr>
        <w:tabs>
          <w:tab w:val="left" w:pos="1134"/>
        </w:tabs>
        <w:suppressAutoHyphens/>
        <w:ind w:firstLine="709"/>
        <w:rPr>
          <w:rFonts w:eastAsia="Times New Roman" w:cs="Times New Roman"/>
          <w:sz w:val="24"/>
          <w:szCs w:val="24"/>
          <w:lang w:eastAsia="ar-SA"/>
        </w:rPr>
      </w:pPr>
      <w:r w:rsidRPr="00DB5690">
        <w:rPr>
          <w:rFonts w:eastAsia="Times New Roman" w:cs="Times New Roman"/>
          <w:sz w:val="24"/>
          <w:szCs w:val="24"/>
          <w:lang w:eastAsia="ar-SA"/>
        </w:rPr>
        <w:t xml:space="preserve">11.4. Решение Покупателя об одностороннем отказе от исполнения Договора в течение трех рабочих дней,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w:t>
      </w:r>
    </w:p>
    <w:p w:rsidR="00DB5690" w:rsidRPr="00DB5690" w:rsidRDefault="00DB5690" w:rsidP="00DB5690">
      <w:pPr>
        <w:suppressAutoHyphens/>
        <w:ind w:firstLine="709"/>
        <w:rPr>
          <w:rFonts w:eastAsia="Times New Roman" w:cs="Times New Roman"/>
          <w:sz w:val="24"/>
          <w:szCs w:val="24"/>
          <w:lang w:eastAsia="ar-SA"/>
        </w:rPr>
      </w:pPr>
      <w:r w:rsidRPr="00DB5690">
        <w:rPr>
          <w:rFonts w:eastAsia="Times New Roman" w:cs="Times New Roman"/>
          <w:sz w:val="24"/>
          <w:szCs w:val="24"/>
          <w:lang w:eastAsia="ar-SA"/>
        </w:rPr>
        <w:t xml:space="preserve">Выполнение Покупателем требований настоящей части считается надлежащим уведомлением Поставщика об одностороннем отказе от исполнения Договора. </w:t>
      </w:r>
    </w:p>
    <w:p w:rsidR="00DB5690" w:rsidRPr="00DB5690" w:rsidRDefault="00DB5690" w:rsidP="00DB5690">
      <w:pPr>
        <w:suppressAutoHyphens/>
        <w:ind w:firstLine="709"/>
        <w:rPr>
          <w:rFonts w:eastAsia="Times New Roman" w:cs="Times New Roman"/>
          <w:sz w:val="24"/>
          <w:szCs w:val="24"/>
          <w:lang w:eastAsia="ar-SA"/>
        </w:rPr>
      </w:pPr>
      <w:r w:rsidRPr="00DB5690">
        <w:rPr>
          <w:rFonts w:eastAsia="Times New Roman" w:cs="Times New Roman"/>
          <w:sz w:val="24"/>
          <w:szCs w:val="24"/>
          <w:lang w:eastAsia="ar-SA"/>
        </w:rPr>
        <w:t>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w:t>
      </w:r>
    </w:p>
    <w:p w:rsidR="00DB5690" w:rsidRPr="00DB5690" w:rsidRDefault="00DB5690" w:rsidP="00DB5690">
      <w:pPr>
        <w:suppressAutoHyphens/>
        <w:ind w:firstLine="709"/>
        <w:rPr>
          <w:rFonts w:eastAsia="Times New Roman" w:cs="Times New Roman"/>
          <w:sz w:val="24"/>
          <w:szCs w:val="24"/>
          <w:lang w:eastAsia="ar-SA"/>
        </w:rPr>
      </w:pPr>
      <w:r w:rsidRPr="00DB5690">
        <w:rPr>
          <w:rFonts w:eastAsia="Times New Roman" w:cs="Times New Roman"/>
          <w:sz w:val="24"/>
          <w:szCs w:val="24"/>
          <w:lang w:eastAsia="ar-SA"/>
        </w:rPr>
        <w:t>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Покупателя об одностороннем отказе от исполнения Договора в единой информационной системе.</w:t>
      </w:r>
    </w:p>
    <w:p w:rsidR="00DB5690" w:rsidRPr="00DB5690" w:rsidRDefault="00DB5690" w:rsidP="00DB5690">
      <w:pPr>
        <w:suppressAutoHyphens/>
        <w:ind w:firstLine="709"/>
        <w:rPr>
          <w:rFonts w:eastAsia="Times New Roman" w:cs="Times New Roman"/>
          <w:sz w:val="24"/>
          <w:szCs w:val="24"/>
          <w:lang w:eastAsia="ar-SA"/>
        </w:rPr>
      </w:pPr>
      <w:r w:rsidRPr="00DB5690">
        <w:rPr>
          <w:rFonts w:eastAsia="Times New Roman" w:cs="Times New Roman"/>
          <w:sz w:val="24"/>
          <w:szCs w:val="24"/>
          <w:lang w:eastAsia="ar-SA"/>
        </w:rPr>
        <w:t xml:space="preserve">11.5 Решение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 </w:t>
      </w:r>
    </w:p>
    <w:p w:rsidR="00DB5690" w:rsidRPr="00DB5690" w:rsidRDefault="00DB5690" w:rsidP="00DB5690">
      <w:pPr>
        <w:numPr>
          <w:ilvl w:val="1"/>
          <w:numId w:val="13"/>
        </w:numPr>
        <w:tabs>
          <w:tab w:val="left" w:pos="0"/>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 xml:space="preserve">Решение Поставщика об одностороннем отказе от исполнения Договора в течение одного рабочего дня, следующего за датой принятия такого решения, направляется Покупателю по почте заказным письмом с уведомлением </w:t>
      </w:r>
      <w:r w:rsidRPr="00DB5690">
        <w:rPr>
          <w:rFonts w:eastAsia="Times New Roman" w:cs="Times New Roman"/>
          <w:sz w:val="24"/>
          <w:szCs w:val="24"/>
          <w:lang w:eastAsia="ar-SA"/>
        </w:rPr>
        <w:br/>
        <w:t xml:space="preserve">о вручении по адресу Покупателя, указанному в Договоре, а также телеграммой, либо посредством факсимильной связи, либо по адресу электронной почты, либо </w:t>
      </w:r>
      <w:r w:rsidRPr="00DB5690">
        <w:rPr>
          <w:rFonts w:eastAsia="Times New Roman" w:cs="Times New Roman"/>
          <w:sz w:val="24"/>
          <w:szCs w:val="24"/>
          <w:lang w:eastAsia="ar-SA"/>
        </w:rPr>
        <w:br/>
        <w:t xml:space="preserve">с использованием иных средств связи и доставки, обеспечивающих фиксирование такого уведомления и получение Поставщиком подтверждения о его вручении Покупателю. Выполнение поставщиком требований настоящей части считается надлежащим уведомлением Покупателя об одностороннем отказе от исполнения Договора. Датой такого надлежащего уведомления признается дата получения Поставщиком подтверждения о вручении Покупателю указанного уведомления. </w:t>
      </w:r>
    </w:p>
    <w:p w:rsidR="00DB5690" w:rsidRPr="00DB5690" w:rsidRDefault="00DB5690" w:rsidP="00DB5690">
      <w:pPr>
        <w:numPr>
          <w:ilvl w:val="1"/>
          <w:numId w:val="13"/>
        </w:numPr>
        <w:tabs>
          <w:tab w:val="left" w:pos="0"/>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 xml:space="preserve">Решение Поставщика об одностороннем отказе от исполнения Договора вступает в силу, и Договор считается расторгнутым через десять дней </w:t>
      </w:r>
      <w:r w:rsidRPr="00DB5690">
        <w:rPr>
          <w:rFonts w:eastAsia="Times New Roman" w:cs="Times New Roman"/>
          <w:sz w:val="24"/>
          <w:szCs w:val="24"/>
          <w:lang w:eastAsia="ar-SA"/>
        </w:rPr>
        <w:br/>
        <w:t>с даты надлежащего уведомления Поставщиком Покупателя об одностороннем отказе от исполнения Договора.</w:t>
      </w:r>
    </w:p>
    <w:p w:rsidR="00DB5690" w:rsidRPr="00DB5690" w:rsidRDefault="00DB5690" w:rsidP="00DB5690">
      <w:pPr>
        <w:numPr>
          <w:ilvl w:val="1"/>
          <w:numId w:val="13"/>
        </w:numPr>
        <w:tabs>
          <w:tab w:val="left" w:pos="0"/>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B5690" w:rsidRPr="00DB5690" w:rsidRDefault="00DB5690" w:rsidP="00DB5690">
      <w:pPr>
        <w:tabs>
          <w:tab w:val="left" w:pos="1134"/>
        </w:tabs>
        <w:suppressAutoHyphens/>
        <w:rPr>
          <w:rFonts w:eastAsia="Times New Roman" w:cs="Times New Roman"/>
          <w:sz w:val="24"/>
          <w:szCs w:val="24"/>
          <w:lang w:eastAsia="ar-SA"/>
        </w:rPr>
      </w:pPr>
    </w:p>
    <w:p w:rsidR="00DB5690" w:rsidRPr="00DB5690" w:rsidRDefault="00DB5690" w:rsidP="00DB5690">
      <w:pPr>
        <w:numPr>
          <w:ilvl w:val="0"/>
          <w:numId w:val="10"/>
        </w:numPr>
        <w:tabs>
          <w:tab w:val="left" w:pos="567"/>
          <w:tab w:val="left" w:pos="1134"/>
        </w:tabs>
        <w:suppressAutoHyphens/>
        <w:ind w:left="0"/>
        <w:jc w:val="center"/>
        <w:rPr>
          <w:rFonts w:eastAsia="Times New Roman" w:cs="Times New Roman"/>
          <w:sz w:val="24"/>
          <w:szCs w:val="24"/>
          <w:lang w:eastAsia="ar-SA"/>
        </w:rPr>
      </w:pPr>
      <w:r w:rsidRPr="00DB5690">
        <w:rPr>
          <w:rFonts w:eastAsia="Times New Roman" w:cs="Times New Roman"/>
          <w:sz w:val="24"/>
          <w:szCs w:val="24"/>
          <w:lang w:eastAsia="ar-SA"/>
        </w:rPr>
        <w:t>Заключительные положения</w:t>
      </w:r>
    </w:p>
    <w:p w:rsidR="00DB5690" w:rsidRPr="00DB5690" w:rsidRDefault="00DB5690" w:rsidP="00DB5690">
      <w:pPr>
        <w:tabs>
          <w:tab w:val="left" w:pos="1134"/>
        </w:tabs>
        <w:suppressAutoHyphens/>
        <w:rPr>
          <w:rFonts w:eastAsia="Times New Roman" w:cs="Times New Roman"/>
          <w:sz w:val="24"/>
          <w:szCs w:val="24"/>
          <w:lang w:eastAsia="ar-SA"/>
        </w:rPr>
      </w:pPr>
    </w:p>
    <w:p w:rsidR="00DB5690" w:rsidRPr="00DB5690" w:rsidRDefault="00DB5690" w:rsidP="00DB5690">
      <w:pPr>
        <w:numPr>
          <w:ilvl w:val="1"/>
          <w:numId w:val="14"/>
        </w:numPr>
        <w:tabs>
          <w:tab w:val="left" w:pos="1134"/>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 xml:space="preserve">Договор вступает в силу с момента его подписания Сторонами </w:t>
      </w:r>
      <w:r w:rsidRPr="00DB5690">
        <w:rPr>
          <w:rFonts w:eastAsia="Times New Roman" w:cs="Times New Roman"/>
          <w:sz w:val="24"/>
          <w:szCs w:val="24"/>
          <w:lang w:eastAsia="ar-SA"/>
        </w:rPr>
        <w:br/>
        <w:t xml:space="preserve">и действует до полного исполнения Сторонами своих обязательств, но не позднее 01 сентября 2025 года. </w:t>
      </w:r>
    </w:p>
    <w:p w:rsidR="00DB5690" w:rsidRPr="00DB5690" w:rsidRDefault="00DB5690" w:rsidP="00DB5690">
      <w:pPr>
        <w:numPr>
          <w:ilvl w:val="1"/>
          <w:numId w:val="14"/>
        </w:numPr>
        <w:tabs>
          <w:tab w:val="left" w:pos="1134"/>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 xml:space="preserve">Продление срока действия Договора не предусмотрено. </w:t>
      </w:r>
    </w:p>
    <w:p w:rsidR="00DB5690" w:rsidRPr="00DB5690" w:rsidRDefault="00DB5690" w:rsidP="00DB5690">
      <w:pPr>
        <w:numPr>
          <w:ilvl w:val="1"/>
          <w:numId w:val="14"/>
        </w:numPr>
        <w:tabs>
          <w:tab w:val="left" w:pos="1134"/>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 xml:space="preserve">Все изменения и дополнения к настоящему Договору действительны </w:t>
      </w:r>
      <w:r w:rsidRPr="00DB5690">
        <w:rPr>
          <w:rFonts w:eastAsia="Times New Roman" w:cs="Times New Roman"/>
          <w:sz w:val="24"/>
          <w:szCs w:val="24"/>
          <w:lang w:eastAsia="ar-SA"/>
        </w:rPr>
        <w:br/>
        <w:t xml:space="preserve">в том случае, если они прямо разрешены законодательством, совершены </w:t>
      </w:r>
      <w:r w:rsidRPr="00DB5690">
        <w:rPr>
          <w:rFonts w:eastAsia="Times New Roman" w:cs="Times New Roman"/>
          <w:sz w:val="24"/>
          <w:szCs w:val="24"/>
          <w:lang w:eastAsia="ar-SA"/>
        </w:rPr>
        <w:br/>
        <w:t xml:space="preserve">в письменной форме и подписаны Сторонами. </w:t>
      </w:r>
    </w:p>
    <w:p w:rsidR="00DB5690" w:rsidRPr="00DB5690" w:rsidRDefault="00DB5690" w:rsidP="00DB5690">
      <w:pPr>
        <w:numPr>
          <w:ilvl w:val="1"/>
          <w:numId w:val="14"/>
        </w:numPr>
        <w:tabs>
          <w:tab w:val="left" w:pos="1134"/>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 xml:space="preserve"> Договор составлен в письменной форме в 2 (двух) экземплярах, имеющих одинаковую юридическую силу, по одному для Покупателя и Поставщика.</w:t>
      </w:r>
    </w:p>
    <w:p w:rsidR="00DB5690" w:rsidRPr="00DB5690" w:rsidRDefault="00DB5690" w:rsidP="00DB5690">
      <w:pPr>
        <w:numPr>
          <w:ilvl w:val="1"/>
          <w:numId w:val="14"/>
        </w:numPr>
        <w:tabs>
          <w:tab w:val="left" w:pos="1134"/>
        </w:tabs>
        <w:suppressAutoHyphens/>
        <w:ind w:left="0" w:firstLine="709"/>
        <w:rPr>
          <w:rFonts w:eastAsia="Times New Roman" w:cs="Times New Roman"/>
          <w:sz w:val="24"/>
          <w:szCs w:val="24"/>
          <w:lang w:eastAsia="ar-SA"/>
        </w:rPr>
      </w:pPr>
      <w:r w:rsidRPr="00DB5690">
        <w:rPr>
          <w:rFonts w:eastAsia="Times New Roman" w:cs="Times New Roman"/>
          <w:sz w:val="24"/>
          <w:szCs w:val="24"/>
          <w:lang w:eastAsia="ar-SA"/>
        </w:rPr>
        <w:t>Все приложения к настоящему Договору являются его неотъемлемой частью:</w:t>
      </w:r>
    </w:p>
    <w:p w:rsidR="003006D5" w:rsidRDefault="00DB5690" w:rsidP="00DB5690">
      <w:pPr>
        <w:tabs>
          <w:tab w:val="left" w:pos="1134"/>
        </w:tabs>
        <w:suppressAutoHyphens/>
        <w:ind w:firstLine="709"/>
        <w:rPr>
          <w:rFonts w:eastAsia="Times New Roman" w:cs="Times New Roman"/>
          <w:sz w:val="24"/>
          <w:szCs w:val="24"/>
          <w:lang w:eastAsia="ar-SA"/>
        </w:rPr>
      </w:pPr>
      <w:r w:rsidRPr="00DB5690">
        <w:rPr>
          <w:rFonts w:eastAsia="Times New Roman" w:cs="Times New Roman"/>
          <w:sz w:val="24"/>
          <w:szCs w:val="24"/>
          <w:lang w:eastAsia="ar-SA"/>
        </w:rPr>
        <w:t xml:space="preserve"> Приложение №1 -техническое задание на поставку игры</w:t>
      </w:r>
      <w:r w:rsidR="003006D5">
        <w:rPr>
          <w:rFonts w:eastAsia="Times New Roman" w:cs="Times New Roman"/>
          <w:sz w:val="24"/>
          <w:szCs w:val="24"/>
          <w:lang w:eastAsia="ar-SA"/>
        </w:rPr>
        <w:t>.</w:t>
      </w:r>
    </w:p>
    <w:p w:rsidR="00DB5690" w:rsidRPr="00DB5690" w:rsidRDefault="003006D5" w:rsidP="00DB5690">
      <w:pPr>
        <w:tabs>
          <w:tab w:val="left" w:pos="1134"/>
        </w:tabs>
        <w:suppressAutoHyphens/>
        <w:ind w:firstLine="709"/>
        <w:rPr>
          <w:rFonts w:eastAsia="Times New Roman" w:cs="Times New Roman"/>
          <w:sz w:val="24"/>
          <w:szCs w:val="24"/>
          <w:lang w:eastAsia="ar-SA"/>
        </w:rPr>
      </w:pPr>
      <w:r w:rsidRPr="00DB5690">
        <w:rPr>
          <w:rFonts w:eastAsia="Times New Roman" w:cs="Times New Roman"/>
          <w:sz w:val="24"/>
          <w:szCs w:val="24"/>
          <w:lang w:eastAsia="ar-SA"/>
        </w:rPr>
        <w:t xml:space="preserve"> </w:t>
      </w:r>
      <w:r w:rsidR="00DB5690" w:rsidRPr="00DB5690">
        <w:rPr>
          <w:rFonts w:eastAsia="Times New Roman" w:cs="Times New Roman"/>
          <w:sz w:val="24"/>
          <w:szCs w:val="24"/>
          <w:lang w:eastAsia="ar-SA"/>
        </w:rPr>
        <w:t>Приложение №2 - график поставки по адресам получателей</w:t>
      </w:r>
      <w:r>
        <w:rPr>
          <w:rFonts w:eastAsia="Times New Roman" w:cs="Times New Roman"/>
          <w:sz w:val="24"/>
          <w:szCs w:val="24"/>
          <w:lang w:eastAsia="ar-SA"/>
        </w:rPr>
        <w:t>.</w:t>
      </w:r>
      <w:r w:rsidR="00DB5690" w:rsidRPr="00DB5690">
        <w:rPr>
          <w:rFonts w:eastAsia="Times New Roman" w:cs="Times New Roman"/>
          <w:sz w:val="24"/>
          <w:szCs w:val="24"/>
          <w:lang w:eastAsia="ar-SA"/>
        </w:rPr>
        <w:t xml:space="preserve">  </w:t>
      </w:r>
    </w:p>
    <w:p w:rsidR="00DB5690" w:rsidRPr="00DB5690" w:rsidRDefault="00DB5690" w:rsidP="00DB5690">
      <w:pPr>
        <w:tabs>
          <w:tab w:val="left" w:pos="1134"/>
        </w:tabs>
        <w:suppressAutoHyphens/>
        <w:ind w:firstLine="709"/>
        <w:rPr>
          <w:rFonts w:eastAsia="Times New Roman" w:cs="Times New Roman"/>
          <w:sz w:val="24"/>
          <w:szCs w:val="24"/>
          <w:lang w:eastAsia="ar-SA"/>
        </w:rPr>
      </w:pPr>
      <w:r w:rsidRPr="00DB5690">
        <w:rPr>
          <w:rFonts w:eastAsia="Times New Roman" w:cs="Times New Roman"/>
          <w:sz w:val="24"/>
          <w:szCs w:val="24"/>
          <w:lang w:eastAsia="ar-SA"/>
        </w:rPr>
        <w:t>12.6. По вопросам, не предусмотренным настоящим Договором, Стороны руководствуются действующим законодательством Российской Федерации.</w:t>
      </w:r>
    </w:p>
    <w:p w:rsidR="00DB5690" w:rsidRPr="00DB5690" w:rsidRDefault="00DB5690" w:rsidP="00DB5690">
      <w:pPr>
        <w:suppressAutoHyphens/>
        <w:jc w:val="center"/>
        <w:rPr>
          <w:rFonts w:eastAsia="Times New Roman" w:cs="Times New Roman"/>
          <w:sz w:val="24"/>
          <w:szCs w:val="24"/>
          <w:lang w:eastAsia="ar-SA"/>
        </w:rPr>
      </w:pPr>
    </w:p>
    <w:p w:rsidR="00DB5690" w:rsidRPr="00DB5690" w:rsidRDefault="00DB5690" w:rsidP="00DB5690">
      <w:pPr>
        <w:numPr>
          <w:ilvl w:val="0"/>
          <w:numId w:val="10"/>
        </w:numPr>
        <w:tabs>
          <w:tab w:val="left" w:pos="567"/>
        </w:tabs>
        <w:suppressAutoHyphens/>
        <w:ind w:left="0" w:hanging="11"/>
        <w:jc w:val="center"/>
        <w:rPr>
          <w:rFonts w:eastAsia="Times New Roman" w:cs="Times New Roman"/>
          <w:b/>
          <w:sz w:val="24"/>
          <w:szCs w:val="24"/>
          <w:lang w:eastAsia="ar-SA"/>
        </w:rPr>
      </w:pPr>
      <w:r w:rsidRPr="00DB5690">
        <w:rPr>
          <w:rFonts w:eastAsia="Times New Roman" w:cs="Times New Roman"/>
          <w:sz w:val="24"/>
          <w:szCs w:val="24"/>
          <w:lang w:eastAsia="ar-SA"/>
        </w:rPr>
        <w:t>Адреса и банковские реквизиты сторон</w:t>
      </w:r>
    </w:p>
    <w:p w:rsidR="00DB5690" w:rsidRPr="00DB5690" w:rsidRDefault="00DB5690" w:rsidP="00DB5690">
      <w:pPr>
        <w:tabs>
          <w:tab w:val="left" w:pos="567"/>
        </w:tabs>
        <w:suppressAutoHyphens/>
        <w:jc w:val="left"/>
        <w:rPr>
          <w:rFonts w:eastAsia="Times New Roman" w:cs="Times New Roman"/>
          <w:b/>
          <w:sz w:val="24"/>
          <w:szCs w:val="24"/>
          <w:lang w:eastAsia="ar-SA"/>
        </w:rPr>
      </w:pPr>
    </w:p>
    <w:tbl>
      <w:tblPr>
        <w:tblW w:w="0" w:type="auto"/>
        <w:tblInd w:w="-5" w:type="dxa"/>
        <w:tblLayout w:type="fixed"/>
        <w:tblLook w:val="0000" w:firstRow="0" w:lastRow="0" w:firstColumn="0" w:lastColumn="0" w:noHBand="0" w:noVBand="0"/>
      </w:tblPr>
      <w:tblGrid>
        <w:gridCol w:w="5216"/>
        <w:gridCol w:w="4820"/>
      </w:tblGrid>
      <w:tr w:rsidR="00DB5690" w:rsidRPr="00DB5690" w:rsidTr="00DB5690">
        <w:trPr>
          <w:trHeight w:val="983"/>
        </w:trPr>
        <w:tc>
          <w:tcPr>
            <w:tcW w:w="5216" w:type="dxa"/>
            <w:shd w:val="clear" w:color="auto" w:fill="auto"/>
          </w:tcPr>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Покупатель:</w:t>
            </w:r>
          </w:p>
          <w:p w:rsidR="00DB5690" w:rsidRPr="00DB5690" w:rsidRDefault="00DB5690" w:rsidP="00DB5690">
            <w:pPr>
              <w:suppressAutoHyphens/>
              <w:jc w:val="left"/>
              <w:rPr>
                <w:rFonts w:eastAsia="Times New Roman" w:cs="Times New Roman"/>
                <w:sz w:val="24"/>
                <w:szCs w:val="24"/>
                <w:lang w:eastAsia="ar-SA"/>
              </w:rPr>
            </w:pP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ГАОУ ДПО «ЛОИРО»</w:t>
            </w:r>
          </w:p>
          <w:p w:rsidR="00DB5690" w:rsidRPr="00DB5690" w:rsidRDefault="00DB5690" w:rsidP="00DB5690">
            <w:pPr>
              <w:suppressAutoHyphens/>
              <w:jc w:val="left"/>
              <w:rPr>
                <w:rFonts w:eastAsia="Times New Roman" w:cs="Times New Roman"/>
                <w:sz w:val="24"/>
                <w:szCs w:val="24"/>
                <w:lang w:eastAsia="ar-SA"/>
              </w:rPr>
            </w:pP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Юридический адрес:197136, Санкт - Петербург, Чкаловский проспект, дом 25а, лит. А</w:t>
            </w: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 xml:space="preserve">Адрес фактический: 197136, Санкт - Петербург, Чкаловский проспект, дом 25а, лит. А </w:t>
            </w: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ИНН 4705016800, КПП 781301001</w:t>
            </w: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 xml:space="preserve">ОГРН 1024701243390 </w:t>
            </w: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 xml:space="preserve">ОКПО 46241861 </w:t>
            </w: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 xml:space="preserve">ОКВЭД 85.42, ОКТМО 40392000, </w:t>
            </w: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 xml:space="preserve">Банковские реквизиты: </w:t>
            </w:r>
          </w:p>
          <w:p w:rsidR="00DB5690" w:rsidRPr="00DB5690" w:rsidRDefault="00DB5690" w:rsidP="00DB5690">
            <w:pPr>
              <w:jc w:val="left"/>
              <w:rPr>
                <w:rFonts w:eastAsia="Times New Roman" w:cs="Times New Roman"/>
                <w:sz w:val="24"/>
                <w:szCs w:val="24"/>
                <w:lang w:eastAsia="ru-RU"/>
              </w:rPr>
            </w:pPr>
            <w:r w:rsidRPr="00DB5690">
              <w:rPr>
                <w:rFonts w:eastAsia="Times New Roman" w:cs="Times New Roman"/>
                <w:sz w:val="24"/>
                <w:szCs w:val="24"/>
                <w:lang w:eastAsia="ru-RU"/>
              </w:rPr>
              <w:t xml:space="preserve"> КОМИТЕТ ФИНАНСОВ ЛЕНИНГРАДСКОЙ ОБЛАСТИ </w:t>
            </w:r>
          </w:p>
          <w:p w:rsidR="00DB5690" w:rsidRPr="00DB5690" w:rsidRDefault="00DB5690" w:rsidP="00DB5690">
            <w:pPr>
              <w:jc w:val="center"/>
              <w:rPr>
                <w:rFonts w:eastAsia="Times New Roman" w:cs="Times New Roman"/>
                <w:sz w:val="24"/>
                <w:szCs w:val="24"/>
                <w:lang w:eastAsia="ru-RU"/>
              </w:rPr>
            </w:pPr>
            <w:r w:rsidRPr="00DB5690">
              <w:rPr>
                <w:rFonts w:eastAsia="Times New Roman" w:cs="Times New Roman"/>
                <w:sz w:val="24"/>
                <w:szCs w:val="24"/>
                <w:lang w:eastAsia="ru-RU"/>
              </w:rPr>
              <w:t>(ГАОУ ДПО "ЛОИРО" л/с 31723068049)</w:t>
            </w:r>
          </w:p>
          <w:p w:rsidR="00DB5690" w:rsidRPr="00DB5690" w:rsidRDefault="00DB5690" w:rsidP="00DB5690">
            <w:pPr>
              <w:suppressAutoHyphens/>
              <w:rPr>
                <w:rFonts w:eastAsia="Times New Roman" w:cs="Times New Roman"/>
                <w:b/>
                <w:sz w:val="24"/>
                <w:szCs w:val="24"/>
                <w:lang w:eastAsia="ar-SA"/>
              </w:rPr>
            </w:pPr>
            <w:r w:rsidRPr="00DB5690">
              <w:rPr>
                <w:rFonts w:eastAsia="Times New Roman" w:cs="Times New Roman"/>
                <w:sz w:val="24"/>
                <w:szCs w:val="24"/>
                <w:lang w:eastAsia="ar-SA"/>
              </w:rPr>
              <w:t>Расчетный счет 03224643410000004500</w:t>
            </w:r>
          </w:p>
          <w:p w:rsidR="00DB5690" w:rsidRPr="00DB5690" w:rsidRDefault="00DB5690" w:rsidP="00DB5690">
            <w:pPr>
              <w:suppressAutoHyphens/>
              <w:jc w:val="left"/>
              <w:rPr>
                <w:rFonts w:eastAsia="Times New Roman" w:cs="Times New Roman"/>
                <w:b/>
                <w:sz w:val="24"/>
                <w:szCs w:val="24"/>
                <w:lang w:eastAsia="ar-SA"/>
              </w:rPr>
            </w:pPr>
            <w:r w:rsidRPr="00DB5690">
              <w:rPr>
                <w:rFonts w:eastAsia="Times New Roman" w:cs="Times New Roman"/>
                <w:sz w:val="24"/>
                <w:szCs w:val="24"/>
                <w:lang w:eastAsia="ar-SA"/>
              </w:rPr>
              <w:t>Банк:</w:t>
            </w:r>
            <w:r w:rsidR="00B35A18" w:rsidRPr="00B35A18">
              <w:rPr>
                <w:rFonts w:eastAsia="Times New Roman" w:cs="Times New Roman"/>
                <w:sz w:val="24"/>
                <w:szCs w:val="24"/>
                <w:lang w:eastAsia="ar-SA"/>
              </w:rPr>
              <w:t xml:space="preserve"> ОКЦ № 1 СЗГУ Банка России//УФК по Ленинградской области, г. Санкт-Петербург</w:t>
            </w:r>
          </w:p>
          <w:p w:rsidR="00DB5690" w:rsidRPr="00DB5690" w:rsidRDefault="00DB5690" w:rsidP="00DB5690">
            <w:pPr>
              <w:suppressAutoHyphens/>
              <w:rPr>
                <w:rFonts w:eastAsia="Times New Roman" w:cs="Times New Roman"/>
                <w:b/>
                <w:sz w:val="24"/>
                <w:szCs w:val="24"/>
                <w:lang w:eastAsia="ar-SA"/>
              </w:rPr>
            </w:pPr>
            <w:r w:rsidRPr="00DB5690">
              <w:rPr>
                <w:rFonts w:eastAsia="Times New Roman" w:cs="Times New Roman"/>
                <w:sz w:val="24"/>
                <w:szCs w:val="24"/>
                <w:lang w:eastAsia="ar-SA"/>
              </w:rPr>
              <w:t>БИК 044030098</w:t>
            </w:r>
          </w:p>
          <w:p w:rsidR="00DB5690" w:rsidRPr="00DB5690" w:rsidRDefault="00DB5690" w:rsidP="00DB5690">
            <w:pPr>
              <w:suppressAutoHyphens/>
              <w:rPr>
                <w:rFonts w:eastAsia="Times New Roman" w:cs="Times New Roman"/>
                <w:b/>
                <w:sz w:val="24"/>
                <w:szCs w:val="24"/>
                <w:lang w:eastAsia="ar-SA"/>
              </w:rPr>
            </w:pPr>
            <w:r w:rsidRPr="00DB5690">
              <w:rPr>
                <w:rFonts w:eastAsia="Times New Roman" w:cs="Times New Roman"/>
                <w:sz w:val="24"/>
                <w:szCs w:val="24"/>
                <w:lang w:eastAsia="ar-SA"/>
              </w:rPr>
              <w:t>к/с 41502810745370000098</w:t>
            </w:r>
          </w:p>
          <w:p w:rsidR="00DB5690" w:rsidRPr="00DB5690" w:rsidRDefault="00DB5690" w:rsidP="00DB5690">
            <w:pPr>
              <w:suppressAutoHyphens/>
              <w:jc w:val="left"/>
              <w:rPr>
                <w:rFonts w:eastAsia="Times New Roman" w:cs="Times New Roman"/>
                <w:sz w:val="24"/>
                <w:szCs w:val="24"/>
                <w:lang w:eastAsia="ar-SA"/>
              </w:rPr>
            </w:pP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Тел. (812)372-50-39</w:t>
            </w:r>
          </w:p>
          <w:p w:rsidR="00DB5690" w:rsidRPr="00DB5690" w:rsidRDefault="00DB5690" w:rsidP="00DB5690">
            <w:pPr>
              <w:suppressAutoHyphens/>
              <w:jc w:val="left"/>
              <w:rPr>
                <w:rFonts w:eastAsia="Times New Roman" w:cs="Times New Roman"/>
                <w:sz w:val="24"/>
                <w:szCs w:val="24"/>
                <w:lang w:eastAsia="ar-SA"/>
              </w:rPr>
            </w:pP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 xml:space="preserve"> Ректор </w:t>
            </w:r>
            <w:hyperlink r:id="rId31" w:history="1"/>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 xml:space="preserve">____________________ О.В. Ковальчук </w:t>
            </w: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М.П.</w:t>
            </w:r>
          </w:p>
        </w:tc>
        <w:tc>
          <w:tcPr>
            <w:tcW w:w="4820" w:type="dxa"/>
            <w:shd w:val="clear" w:color="auto" w:fill="auto"/>
          </w:tcPr>
          <w:p w:rsidR="00DB5690" w:rsidRPr="00DB5690" w:rsidRDefault="00DB5690" w:rsidP="00DB5690">
            <w:pPr>
              <w:suppressAutoHyphens/>
              <w:rPr>
                <w:rFonts w:eastAsia="Times New Roman" w:cs="Times New Roman"/>
                <w:sz w:val="24"/>
                <w:szCs w:val="24"/>
                <w:lang w:eastAsia="ar-SA"/>
              </w:rPr>
            </w:pPr>
            <w:r w:rsidRPr="00DB5690">
              <w:rPr>
                <w:rFonts w:eastAsia="Times New Roman" w:cs="Times New Roman"/>
                <w:sz w:val="24"/>
                <w:szCs w:val="24"/>
                <w:lang w:eastAsia="ar-SA"/>
              </w:rPr>
              <w:t>Поставщик:</w:t>
            </w:r>
          </w:p>
          <w:p w:rsidR="00DB5690" w:rsidRPr="00DB5690" w:rsidRDefault="00DB5690" w:rsidP="00DB5690">
            <w:pPr>
              <w:suppressAutoHyphens/>
              <w:rPr>
                <w:rFonts w:eastAsia="Times New Roman" w:cs="Times New Roman"/>
                <w:sz w:val="24"/>
                <w:szCs w:val="24"/>
                <w:lang w:eastAsia="ar-SA"/>
              </w:rPr>
            </w:pPr>
          </w:p>
          <w:p w:rsidR="00DB5690" w:rsidRPr="00DB5690" w:rsidRDefault="00DB5690" w:rsidP="00DB5690">
            <w:pPr>
              <w:suppressAutoHyphens/>
              <w:jc w:val="left"/>
              <w:rPr>
                <w:rFonts w:eastAsia="Times New Roman" w:cs="Times New Roman"/>
                <w:sz w:val="24"/>
                <w:szCs w:val="24"/>
                <w:highlight w:val="yellow"/>
                <w:lang w:eastAsia="ar-SA"/>
              </w:rPr>
            </w:pPr>
          </w:p>
        </w:tc>
      </w:tr>
    </w:tbl>
    <w:p w:rsidR="00DB5690" w:rsidRPr="00DB5690" w:rsidRDefault="00DB5690" w:rsidP="00DB5690">
      <w:pPr>
        <w:jc w:val="center"/>
        <w:rPr>
          <w:rFonts w:eastAsia="Calibri" w:cs="Times New Roman"/>
          <w:b/>
          <w:sz w:val="24"/>
          <w:szCs w:val="24"/>
        </w:rPr>
      </w:pPr>
    </w:p>
    <w:p w:rsidR="00DB5690" w:rsidRPr="00DB5690" w:rsidRDefault="00DB5690" w:rsidP="00DB5690">
      <w:pPr>
        <w:widowControl w:val="0"/>
        <w:autoSpaceDE w:val="0"/>
        <w:autoSpaceDN w:val="0"/>
        <w:adjustRightInd w:val="0"/>
        <w:jc w:val="right"/>
        <w:rPr>
          <w:rFonts w:eastAsia="Calibri" w:cs="Times New Roman"/>
          <w:sz w:val="24"/>
          <w:szCs w:val="24"/>
        </w:rPr>
      </w:pPr>
    </w:p>
    <w:p w:rsidR="00DB5690" w:rsidRPr="00DB5690" w:rsidRDefault="00DB5690" w:rsidP="00DB5690">
      <w:pPr>
        <w:widowControl w:val="0"/>
        <w:autoSpaceDE w:val="0"/>
        <w:autoSpaceDN w:val="0"/>
        <w:adjustRightInd w:val="0"/>
        <w:jc w:val="right"/>
        <w:rPr>
          <w:rFonts w:eastAsia="Calibri" w:cs="Times New Roman"/>
          <w:sz w:val="24"/>
          <w:szCs w:val="24"/>
        </w:rPr>
      </w:pPr>
    </w:p>
    <w:p w:rsidR="00DB5690" w:rsidRPr="00DB5690" w:rsidRDefault="00DB5690" w:rsidP="00DB5690">
      <w:pPr>
        <w:widowControl w:val="0"/>
        <w:autoSpaceDE w:val="0"/>
        <w:autoSpaceDN w:val="0"/>
        <w:adjustRightInd w:val="0"/>
        <w:jc w:val="right"/>
        <w:rPr>
          <w:rFonts w:eastAsia="Calibri" w:cs="Times New Roman"/>
          <w:sz w:val="24"/>
          <w:szCs w:val="24"/>
        </w:rPr>
      </w:pPr>
    </w:p>
    <w:p w:rsidR="00B35A18" w:rsidRDefault="00B35A18" w:rsidP="00DB5690">
      <w:pPr>
        <w:widowControl w:val="0"/>
        <w:autoSpaceDE w:val="0"/>
        <w:autoSpaceDN w:val="0"/>
        <w:adjustRightInd w:val="0"/>
        <w:jc w:val="right"/>
        <w:rPr>
          <w:rFonts w:eastAsia="Calibri" w:cs="Times New Roman"/>
          <w:sz w:val="24"/>
          <w:szCs w:val="24"/>
        </w:rPr>
      </w:pPr>
    </w:p>
    <w:p w:rsidR="00B35A18" w:rsidRDefault="00B35A18" w:rsidP="00DB5690">
      <w:pPr>
        <w:widowControl w:val="0"/>
        <w:autoSpaceDE w:val="0"/>
        <w:autoSpaceDN w:val="0"/>
        <w:adjustRightInd w:val="0"/>
        <w:jc w:val="right"/>
        <w:rPr>
          <w:rFonts w:eastAsia="Calibri" w:cs="Times New Roman"/>
          <w:sz w:val="24"/>
          <w:szCs w:val="24"/>
        </w:rPr>
      </w:pPr>
    </w:p>
    <w:p w:rsidR="00B35A18" w:rsidRDefault="00B35A18" w:rsidP="00DB5690">
      <w:pPr>
        <w:widowControl w:val="0"/>
        <w:autoSpaceDE w:val="0"/>
        <w:autoSpaceDN w:val="0"/>
        <w:adjustRightInd w:val="0"/>
        <w:jc w:val="right"/>
        <w:rPr>
          <w:rFonts w:eastAsia="Calibri" w:cs="Times New Roman"/>
          <w:sz w:val="24"/>
          <w:szCs w:val="24"/>
        </w:rPr>
      </w:pPr>
    </w:p>
    <w:p w:rsidR="00B35A18" w:rsidRDefault="00B35A18" w:rsidP="00DB5690">
      <w:pPr>
        <w:widowControl w:val="0"/>
        <w:autoSpaceDE w:val="0"/>
        <w:autoSpaceDN w:val="0"/>
        <w:adjustRightInd w:val="0"/>
        <w:jc w:val="right"/>
        <w:rPr>
          <w:rFonts w:eastAsia="Calibri" w:cs="Times New Roman"/>
          <w:sz w:val="24"/>
          <w:szCs w:val="24"/>
        </w:rPr>
      </w:pPr>
    </w:p>
    <w:p w:rsidR="00DB5690" w:rsidRPr="00DB5690" w:rsidRDefault="00DB5690" w:rsidP="00DB5690">
      <w:pPr>
        <w:widowControl w:val="0"/>
        <w:autoSpaceDE w:val="0"/>
        <w:autoSpaceDN w:val="0"/>
        <w:adjustRightInd w:val="0"/>
        <w:jc w:val="right"/>
        <w:rPr>
          <w:rFonts w:eastAsia="Calibri" w:cs="Times New Roman"/>
          <w:sz w:val="24"/>
          <w:szCs w:val="24"/>
        </w:rPr>
      </w:pPr>
      <w:r w:rsidRPr="00DB5690">
        <w:rPr>
          <w:rFonts w:eastAsia="Calibri" w:cs="Times New Roman"/>
          <w:sz w:val="24"/>
          <w:szCs w:val="24"/>
        </w:rPr>
        <w:t xml:space="preserve">Приложение №1 </w:t>
      </w:r>
    </w:p>
    <w:p w:rsidR="00DB5690" w:rsidRPr="00DB5690" w:rsidRDefault="00DB5690" w:rsidP="00DB5690">
      <w:pPr>
        <w:widowControl w:val="0"/>
        <w:autoSpaceDE w:val="0"/>
        <w:autoSpaceDN w:val="0"/>
        <w:adjustRightInd w:val="0"/>
        <w:jc w:val="right"/>
        <w:rPr>
          <w:rFonts w:eastAsia="Calibri" w:cs="Times New Roman"/>
          <w:sz w:val="24"/>
          <w:szCs w:val="24"/>
        </w:rPr>
      </w:pPr>
      <w:r w:rsidRPr="00DB5690">
        <w:rPr>
          <w:rFonts w:eastAsia="Calibri" w:cs="Times New Roman"/>
          <w:sz w:val="24"/>
          <w:szCs w:val="24"/>
        </w:rPr>
        <w:t>К Договору №______________</w:t>
      </w:r>
    </w:p>
    <w:p w:rsidR="00DB5690" w:rsidRPr="00DB5690" w:rsidRDefault="00DB5690" w:rsidP="00DB5690">
      <w:pPr>
        <w:widowControl w:val="0"/>
        <w:autoSpaceDE w:val="0"/>
        <w:autoSpaceDN w:val="0"/>
        <w:adjustRightInd w:val="0"/>
        <w:jc w:val="right"/>
        <w:rPr>
          <w:rFonts w:eastAsia="Calibri" w:cs="Times New Roman"/>
          <w:sz w:val="24"/>
          <w:szCs w:val="24"/>
        </w:rPr>
      </w:pPr>
      <w:r w:rsidRPr="00DB5690">
        <w:rPr>
          <w:rFonts w:eastAsia="Calibri" w:cs="Times New Roman"/>
          <w:sz w:val="24"/>
          <w:szCs w:val="24"/>
        </w:rPr>
        <w:t>От __________________2026 г</w:t>
      </w:r>
    </w:p>
    <w:p w:rsidR="00DB5690" w:rsidRPr="00DB5690" w:rsidRDefault="00DB5690" w:rsidP="00DB5690">
      <w:pPr>
        <w:jc w:val="right"/>
        <w:rPr>
          <w:sz w:val="24"/>
          <w:szCs w:val="24"/>
        </w:rPr>
      </w:pPr>
    </w:p>
    <w:p w:rsidR="00DB5690" w:rsidRPr="00DB5690" w:rsidRDefault="00DB5690" w:rsidP="00DB5690"/>
    <w:p w:rsidR="00DB5690" w:rsidRPr="00DB5690" w:rsidRDefault="00DB5690" w:rsidP="00DB5690">
      <w:pPr>
        <w:tabs>
          <w:tab w:val="left" w:pos="142"/>
        </w:tabs>
        <w:spacing w:line="223" w:lineRule="auto"/>
        <w:jc w:val="center"/>
        <w:rPr>
          <w:rFonts w:eastAsia="Times New Roman" w:cs="Times New Roman"/>
          <w:b/>
          <w:bCs/>
          <w:color w:val="000000"/>
          <w:sz w:val="24"/>
          <w:szCs w:val="24"/>
          <w:lang w:eastAsia="ru-RU"/>
        </w:rPr>
      </w:pPr>
    </w:p>
    <w:p w:rsidR="00DB5690" w:rsidRPr="00DB5690" w:rsidRDefault="00DB5690" w:rsidP="00DB5690">
      <w:pPr>
        <w:tabs>
          <w:tab w:val="left" w:pos="142"/>
        </w:tabs>
        <w:spacing w:line="223" w:lineRule="auto"/>
        <w:jc w:val="center"/>
        <w:rPr>
          <w:rFonts w:eastAsia="Times New Roman" w:cs="Times New Roman"/>
          <w:b/>
          <w:bCs/>
          <w:color w:val="000000"/>
          <w:sz w:val="24"/>
          <w:szCs w:val="24"/>
          <w:lang w:eastAsia="ru-RU"/>
        </w:rPr>
      </w:pPr>
      <w:r w:rsidRPr="00DB5690">
        <w:rPr>
          <w:rFonts w:eastAsia="Times New Roman" w:cs="Times New Roman"/>
          <w:b/>
          <w:bCs/>
          <w:color w:val="000000"/>
          <w:sz w:val="24"/>
          <w:szCs w:val="24"/>
          <w:lang w:eastAsia="ru-RU"/>
        </w:rPr>
        <w:t>Техническое задание</w:t>
      </w:r>
    </w:p>
    <w:p w:rsidR="00DB5690" w:rsidRPr="00DB5690" w:rsidRDefault="00DB5690" w:rsidP="00DB5690">
      <w:pPr>
        <w:tabs>
          <w:tab w:val="left" w:pos="142"/>
        </w:tabs>
        <w:spacing w:line="223" w:lineRule="auto"/>
        <w:jc w:val="center"/>
        <w:rPr>
          <w:rFonts w:eastAsia="Times New Roman" w:cs="Times New Roman"/>
          <w:b/>
          <w:bCs/>
          <w:color w:val="000000"/>
          <w:sz w:val="24"/>
          <w:szCs w:val="24"/>
          <w:lang w:eastAsia="ru-RU"/>
        </w:rPr>
      </w:pPr>
      <w:r w:rsidRPr="00DB5690">
        <w:rPr>
          <w:rFonts w:eastAsia="Times New Roman" w:cs="Times New Roman"/>
          <w:b/>
          <w:bCs/>
          <w:color w:val="000000"/>
          <w:sz w:val="24"/>
          <w:szCs w:val="24"/>
          <w:lang w:eastAsia="ru-RU"/>
        </w:rPr>
        <w:t xml:space="preserve">на поставку настольной  игры-квеста «Большое путешествие по Ленинградской области» </w:t>
      </w:r>
    </w:p>
    <w:p w:rsidR="00DB5690" w:rsidRPr="00DB5690" w:rsidRDefault="00DB5690" w:rsidP="00DB5690">
      <w:pPr>
        <w:tabs>
          <w:tab w:val="left" w:pos="142"/>
        </w:tabs>
        <w:spacing w:line="223" w:lineRule="auto"/>
        <w:jc w:val="center"/>
        <w:rPr>
          <w:rFonts w:eastAsia="Times New Roman" w:cs="Times New Roman"/>
          <w:bCs/>
          <w:color w:val="000000"/>
          <w:sz w:val="24"/>
          <w:szCs w:val="24"/>
          <w:lang w:eastAsia="ru-RU"/>
        </w:rPr>
      </w:pPr>
    </w:p>
    <w:p w:rsidR="00DB5690" w:rsidRPr="00DB5690" w:rsidRDefault="00DB5690" w:rsidP="00DB5690">
      <w:pPr>
        <w:tabs>
          <w:tab w:val="left" w:pos="142"/>
        </w:tabs>
        <w:spacing w:line="223" w:lineRule="auto"/>
        <w:rPr>
          <w:rFonts w:eastAsia="Times New Roman" w:cs="Times New Roman"/>
          <w:b/>
          <w:bCs/>
          <w:sz w:val="24"/>
          <w:szCs w:val="24"/>
          <w:lang w:eastAsia="ru-RU"/>
        </w:rPr>
      </w:pPr>
      <w:r w:rsidRPr="00DB5690">
        <w:rPr>
          <w:rFonts w:eastAsia="Times New Roman" w:cs="Times New Roman"/>
          <w:sz w:val="24"/>
          <w:szCs w:val="24"/>
          <w:lang w:eastAsia="ru-RU"/>
        </w:rPr>
        <w:t xml:space="preserve"> Поставщик при исполнении Договора с целью Приобретение комплекта «Подарок первокласснику» для обучающихся, зачисленных в первый класс государственных, муниципальных и частных образовательных организаций, расположенных на территории Ленинградской области на обучение по основным образовательным программам начального общего образования, обязан поставить </w:t>
      </w:r>
      <w:r w:rsidRPr="00DB5690">
        <w:rPr>
          <w:rFonts w:eastAsia="Times New Roman" w:cs="Times New Roman"/>
          <w:b/>
          <w:bCs/>
          <w:sz w:val="24"/>
          <w:szCs w:val="24"/>
          <w:lang w:eastAsia="ru-RU"/>
        </w:rPr>
        <w:t xml:space="preserve">настольную  игру-квест «Большое путешествие по Ленинградской области» </w:t>
      </w:r>
      <w:r w:rsidRPr="00DB5690">
        <w:rPr>
          <w:rFonts w:eastAsia="Times New Roman" w:cs="Times New Roman"/>
          <w:sz w:val="24"/>
          <w:szCs w:val="24"/>
          <w:lang w:eastAsia="ru-RU"/>
        </w:rPr>
        <w:t xml:space="preserve"> в количестве 22 630 экземпляров. </w:t>
      </w:r>
    </w:p>
    <w:p w:rsidR="00DB5690" w:rsidRPr="00DB5690" w:rsidRDefault="00DB5690" w:rsidP="00DB5690">
      <w:pPr>
        <w:numPr>
          <w:ilvl w:val="0"/>
          <w:numId w:val="20"/>
        </w:numPr>
        <w:tabs>
          <w:tab w:val="left" w:pos="720"/>
        </w:tabs>
        <w:jc w:val="left"/>
        <w:rPr>
          <w:rFonts w:eastAsia="Times New Roman" w:cs="Times New Roman"/>
          <w:sz w:val="24"/>
          <w:szCs w:val="24"/>
          <w:lang w:eastAsia="ru-RU"/>
        </w:rPr>
      </w:pPr>
      <w:r w:rsidRPr="00DB5690">
        <w:rPr>
          <w:rFonts w:eastAsia="Times New Roman" w:cs="Times New Roman"/>
          <w:sz w:val="24"/>
          <w:szCs w:val="24"/>
          <w:lang w:eastAsia="ru-RU"/>
        </w:rPr>
        <w:t xml:space="preserve"> Товар должен быть поставлен в сроки и по адресам с доставкой в муниципальные районы (городской округ) Ленинградской области и государственные образовательные организации Ленинградской области (по 19 адресам) согласно Приложению №1 в помещения, предназначенные для хранения Товара.</w:t>
      </w:r>
    </w:p>
    <w:p w:rsidR="00DB5690" w:rsidRPr="00DB5690" w:rsidRDefault="00DB5690" w:rsidP="00DB5690">
      <w:pPr>
        <w:numPr>
          <w:ilvl w:val="0"/>
          <w:numId w:val="20"/>
        </w:numPr>
        <w:tabs>
          <w:tab w:val="left" w:pos="720"/>
        </w:tabs>
        <w:jc w:val="left"/>
        <w:rPr>
          <w:rFonts w:eastAsia="Calibri" w:cs="Times New Roman"/>
          <w:b/>
          <w:bCs/>
          <w:sz w:val="24"/>
          <w:szCs w:val="24"/>
        </w:rPr>
      </w:pPr>
      <w:r w:rsidRPr="00DB5690">
        <w:rPr>
          <w:rFonts w:eastAsia="Times New Roman" w:cs="Times New Roman"/>
          <w:sz w:val="24"/>
          <w:szCs w:val="24"/>
          <w:lang w:eastAsia="ru-RU"/>
        </w:rPr>
        <w:t>Требования к техническим и функциональным характеристикам товара:</w:t>
      </w:r>
    </w:p>
    <w:p w:rsidR="00DB5690" w:rsidRPr="00DB5690" w:rsidRDefault="00DB5690" w:rsidP="00DB5690">
      <w:pPr>
        <w:tabs>
          <w:tab w:val="left" w:pos="720"/>
        </w:tabs>
        <w:rPr>
          <w:rFonts w:eastAsia="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2756"/>
        <w:gridCol w:w="5874"/>
        <w:gridCol w:w="1444"/>
      </w:tblGrid>
      <w:tr w:rsidR="00DB5690" w:rsidRPr="00DB5690" w:rsidTr="00DB5690">
        <w:trPr>
          <w:trHeight w:val="20"/>
        </w:trPr>
        <w:tc>
          <w:tcPr>
            <w:tcW w:w="250" w:type="pct"/>
            <w:shd w:val="clear" w:color="auto" w:fill="auto"/>
            <w:vAlign w:val="center"/>
          </w:tcPr>
          <w:p w:rsidR="00DB5690" w:rsidRPr="00DB5690" w:rsidRDefault="00DB5690" w:rsidP="00DB5690">
            <w:pPr>
              <w:tabs>
                <w:tab w:val="left" w:pos="993"/>
              </w:tabs>
              <w:ind w:left="-57" w:right="-57"/>
              <w:jc w:val="center"/>
              <w:rPr>
                <w:rFonts w:eastAsia="Microsoft Sans Serif" w:cs="Times New Roman"/>
                <w:bCs/>
                <w:sz w:val="24"/>
                <w:szCs w:val="24"/>
                <w:lang w:eastAsia="ru-RU"/>
              </w:rPr>
            </w:pPr>
            <w:r w:rsidRPr="00DB5690">
              <w:rPr>
                <w:rFonts w:eastAsia="Microsoft Sans Serif" w:cs="Times New Roman"/>
                <w:bCs/>
                <w:sz w:val="24"/>
                <w:szCs w:val="24"/>
                <w:lang w:eastAsia="ru-RU"/>
              </w:rPr>
              <w:t>№</w:t>
            </w:r>
          </w:p>
        </w:tc>
        <w:tc>
          <w:tcPr>
            <w:tcW w:w="1372" w:type="pct"/>
            <w:shd w:val="clear" w:color="auto" w:fill="auto"/>
            <w:vAlign w:val="center"/>
          </w:tcPr>
          <w:p w:rsidR="00DB5690" w:rsidRPr="00DB5690" w:rsidRDefault="00DB5690" w:rsidP="00DB5690">
            <w:pPr>
              <w:tabs>
                <w:tab w:val="left" w:pos="993"/>
              </w:tabs>
              <w:jc w:val="center"/>
              <w:rPr>
                <w:rFonts w:eastAsia="Microsoft Sans Serif" w:cs="Times New Roman"/>
                <w:bCs/>
                <w:sz w:val="24"/>
                <w:szCs w:val="24"/>
                <w:lang w:eastAsia="ru-RU"/>
              </w:rPr>
            </w:pPr>
            <w:r w:rsidRPr="00DB5690">
              <w:rPr>
                <w:rFonts w:eastAsia="Microsoft Sans Serif" w:cs="Times New Roman"/>
                <w:bCs/>
                <w:sz w:val="24"/>
                <w:szCs w:val="24"/>
                <w:lang w:eastAsia="ru-RU"/>
              </w:rPr>
              <w:t xml:space="preserve"> Предмет закупки </w:t>
            </w:r>
          </w:p>
        </w:tc>
        <w:tc>
          <w:tcPr>
            <w:tcW w:w="2859" w:type="pct"/>
            <w:vAlign w:val="center"/>
          </w:tcPr>
          <w:p w:rsidR="00DB5690" w:rsidRPr="00DB5690" w:rsidRDefault="00DB5690" w:rsidP="00DB5690">
            <w:pPr>
              <w:tabs>
                <w:tab w:val="left" w:pos="993"/>
              </w:tabs>
              <w:ind w:left="-57" w:right="-57"/>
              <w:jc w:val="center"/>
              <w:rPr>
                <w:rFonts w:eastAsia="Microsoft Sans Serif" w:cs="Times New Roman"/>
                <w:bCs/>
                <w:sz w:val="24"/>
                <w:szCs w:val="24"/>
                <w:lang w:eastAsia="ru-RU"/>
              </w:rPr>
            </w:pPr>
            <w:r w:rsidRPr="00DB5690">
              <w:rPr>
                <w:rFonts w:eastAsia="Microsoft Sans Serif" w:cs="Times New Roman"/>
                <w:bCs/>
                <w:sz w:val="24"/>
                <w:szCs w:val="24"/>
                <w:lang w:eastAsia="ru-RU"/>
              </w:rPr>
              <w:t xml:space="preserve"> Качественные и количественные характеристики </w:t>
            </w:r>
          </w:p>
        </w:tc>
        <w:tc>
          <w:tcPr>
            <w:tcW w:w="519" w:type="pct"/>
            <w:shd w:val="clear" w:color="auto" w:fill="auto"/>
            <w:vAlign w:val="center"/>
          </w:tcPr>
          <w:p w:rsidR="00DB5690" w:rsidRPr="00DB5690" w:rsidRDefault="00DB5690" w:rsidP="00DB5690">
            <w:pPr>
              <w:tabs>
                <w:tab w:val="left" w:pos="993"/>
              </w:tabs>
              <w:ind w:left="-57" w:right="-57"/>
              <w:jc w:val="center"/>
              <w:rPr>
                <w:rFonts w:eastAsia="Microsoft Sans Serif" w:cs="Times New Roman"/>
                <w:bCs/>
                <w:sz w:val="24"/>
                <w:szCs w:val="24"/>
                <w:lang w:eastAsia="ru-RU"/>
              </w:rPr>
            </w:pPr>
            <w:r w:rsidRPr="00DB5690">
              <w:rPr>
                <w:rFonts w:eastAsia="Microsoft Sans Serif" w:cs="Times New Roman"/>
                <w:bCs/>
                <w:sz w:val="24"/>
                <w:szCs w:val="24"/>
                <w:lang w:eastAsia="ru-RU"/>
              </w:rPr>
              <w:t>Тираж, экз.</w:t>
            </w:r>
          </w:p>
        </w:tc>
      </w:tr>
      <w:tr w:rsidR="00DB5690" w:rsidRPr="00DB5690" w:rsidTr="00DB5690">
        <w:trPr>
          <w:trHeight w:val="20"/>
        </w:trPr>
        <w:tc>
          <w:tcPr>
            <w:tcW w:w="250" w:type="pct"/>
            <w:shd w:val="clear" w:color="auto" w:fill="auto"/>
          </w:tcPr>
          <w:p w:rsidR="00DB5690" w:rsidRPr="00DB5690" w:rsidRDefault="00DB5690" w:rsidP="00DB5690">
            <w:pPr>
              <w:tabs>
                <w:tab w:val="left" w:pos="993"/>
              </w:tabs>
              <w:jc w:val="center"/>
              <w:rPr>
                <w:rFonts w:eastAsia="Microsoft Sans Serif" w:cs="Times New Roman"/>
                <w:bCs/>
                <w:sz w:val="24"/>
                <w:szCs w:val="24"/>
                <w:lang w:eastAsia="ru-RU"/>
              </w:rPr>
            </w:pPr>
            <w:r w:rsidRPr="00DB5690">
              <w:rPr>
                <w:rFonts w:eastAsia="Microsoft Sans Serif" w:cs="Times New Roman"/>
                <w:bCs/>
                <w:sz w:val="24"/>
                <w:szCs w:val="24"/>
                <w:lang w:eastAsia="ru-RU"/>
              </w:rPr>
              <w:t>1</w:t>
            </w:r>
          </w:p>
        </w:tc>
        <w:tc>
          <w:tcPr>
            <w:tcW w:w="1372" w:type="pct"/>
            <w:tcBorders>
              <w:top w:val="nil"/>
              <w:left w:val="nil"/>
              <w:bottom w:val="single" w:sz="4" w:space="0" w:color="auto"/>
              <w:right w:val="single" w:sz="4" w:space="0" w:color="auto"/>
            </w:tcBorders>
            <w:shd w:val="clear" w:color="auto" w:fill="auto"/>
          </w:tcPr>
          <w:p w:rsidR="00DB5690" w:rsidRPr="00DB5690" w:rsidRDefault="00DB5690" w:rsidP="00DB5690">
            <w:pPr>
              <w:spacing w:line="288" w:lineRule="auto"/>
              <w:ind w:firstLine="567"/>
              <w:rPr>
                <w:rFonts w:eastAsia="Arial" w:cs="Times New Roman"/>
                <w:sz w:val="24"/>
                <w:szCs w:val="24"/>
                <w:shd w:val="clear" w:color="auto" w:fill="FFFFFF"/>
                <w:lang w:eastAsia="ru-RU"/>
              </w:rPr>
            </w:pPr>
            <w:r w:rsidRPr="00DB5690">
              <w:rPr>
                <w:rFonts w:eastAsia="Times New Roman" w:cs="Times New Roman"/>
                <w:color w:val="000000"/>
                <w:sz w:val="24"/>
                <w:szCs w:val="24"/>
                <w:lang w:eastAsia="ru-RU"/>
              </w:rPr>
              <w:t>Приобретение настольной   игры-квеста «Большое путешествие по Ленинградской области»</w:t>
            </w:r>
          </w:p>
        </w:tc>
        <w:tc>
          <w:tcPr>
            <w:tcW w:w="2859" w:type="pct"/>
            <w:tcBorders>
              <w:top w:val="nil"/>
              <w:left w:val="nil"/>
              <w:bottom w:val="single" w:sz="4" w:space="0" w:color="auto"/>
              <w:right w:val="single" w:sz="4" w:space="0" w:color="auto"/>
            </w:tcBorders>
            <w:shd w:val="clear" w:color="auto" w:fill="auto"/>
          </w:tcPr>
          <w:p w:rsidR="00DB5690" w:rsidRPr="00DB5690" w:rsidRDefault="00DB5690" w:rsidP="00DB5690">
            <w:pPr>
              <w:tabs>
                <w:tab w:val="left" w:pos="180"/>
              </w:tabs>
              <w:jc w:val="left"/>
              <w:rPr>
                <w:rFonts w:eastAsia="Arial" w:cs="Times New Roman"/>
                <w:b/>
                <w:bCs/>
                <w:sz w:val="24"/>
                <w:szCs w:val="24"/>
                <w:shd w:val="clear" w:color="auto" w:fill="FFFFFF"/>
                <w:lang w:eastAsia="ru-RU"/>
              </w:rPr>
            </w:pPr>
            <w:r w:rsidRPr="00DB5690">
              <w:rPr>
                <w:rFonts w:eastAsia="Arial" w:cs="Times New Roman"/>
                <w:b/>
                <w:bCs/>
                <w:sz w:val="24"/>
                <w:szCs w:val="24"/>
                <w:shd w:val="clear" w:color="auto" w:fill="FFFFFF"/>
                <w:lang w:eastAsia="ru-RU"/>
              </w:rPr>
              <w:t>Настольная   игра-квест «Большое путешествие по Ленинградской области»</w:t>
            </w:r>
            <w:r w:rsidRPr="00DB5690">
              <w:rPr>
                <w:rFonts w:eastAsia="Arial" w:cs="Times New Roman"/>
                <w:bCs/>
                <w:sz w:val="24"/>
                <w:szCs w:val="24"/>
                <w:shd w:val="clear" w:color="auto" w:fill="FFFFFF"/>
                <w:lang w:eastAsia="ru-RU"/>
              </w:rPr>
              <w:t>.</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Комплект игры состоит из:</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1</w:t>
            </w:r>
            <w:r w:rsidRPr="00DB5690">
              <w:rPr>
                <w:rFonts w:eastAsia="Times New Roman" w:cs="Times New Roman"/>
                <w:sz w:val="20"/>
                <w:szCs w:val="20"/>
                <w:lang w:eastAsia="ru-RU"/>
              </w:rPr>
              <w:t xml:space="preserve"> </w:t>
            </w:r>
            <w:r w:rsidRPr="00DB5690">
              <w:rPr>
                <w:rFonts w:eastAsia="Arial" w:cs="Times New Roman"/>
                <w:bCs/>
                <w:sz w:val="24"/>
                <w:szCs w:val="24"/>
                <w:shd w:val="clear" w:color="auto" w:fill="FFFFFF"/>
                <w:lang w:eastAsia="ru-RU"/>
              </w:rPr>
              <w:tab/>
              <w:t>Коробка в сборе. Размеры 297 мм х 210 мм х 50 мм. Картон мелованный, плотность 300 гр./кв.м., печать полноцветная, внутренняя сторона без печати.</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2.</w:t>
            </w:r>
            <w:r w:rsidRPr="00DB5690">
              <w:rPr>
                <w:rFonts w:eastAsia="Arial" w:cs="Times New Roman"/>
                <w:bCs/>
                <w:sz w:val="24"/>
                <w:szCs w:val="24"/>
                <w:shd w:val="clear" w:color="auto" w:fill="FFFFFF"/>
                <w:lang w:eastAsia="ru-RU"/>
              </w:rPr>
              <w:tab/>
              <w:t>Игровое поле. Размеры 400х280 мм. Картон мелованный, плотность 300 гр./кв.м., печать полноцветная.</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3.</w:t>
            </w:r>
            <w:r w:rsidRPr="00DB5690">
              <w:rPr>
                <w:rFonts w:eastAsia="Arial" w:cs="Times New Roman"/>
                <w:bCs/>
                <w:sz w:val="24"/>
                <w:szCs w:val="24"/>
                <w:shd w:val="clear" w:color="auto" w:fill="FFFFFF"/>
                <w:lang w:eastAsia="ru-RU"/>
              </w:rPr>
              <w:tab/>
              <w:t>Лист с правилами и описанием объектов. Размеры 400х280 мм. Бумага  мелованная, плотность 130 гр./кв.м., печать полноцветная.</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4.</w:t>
            </w:r>
            <w:r w:rsidRPr="00DB5690">
              <w:rPr>
                <w:rFonts w:eastAsia="Arial" w:cs="Times New Roman"/>
                <w:bCs/>
                <w:sz w:val="24"/>
                <w:szCs w:val="24"/>
                <w:shd w:val="clear" w:color="auto" w:fill="FFFFFF"/>
                <w:lang w:eastAsia="ru-RU"/>
              </w:rPr>
              <w:tab/>
              <w:t>Открытка с набором персонажей, формат 210 х 148 мм. Картон мелованный, плотность 300 гр./кв.м., печать полноцветная.</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5.</w:t>
            </w:r>
            <w:r w:rsidRPr="00DB5690">
              <w:rPr>
                <w:rFonts w:eastAsia="Arial" w:cs="Times New Roman"/>
                <w:bCs/>
                <w:sz w:val="24"/>
                <w:szCs w:val="24"/>
                <w:shd w:val="clear" w:color="auto" w:fill="FFFFFF"/>
                <w:lang w:eastAsia="ru-RU"/>
              </w:rPr>
              <w:tab/>
              <w:t>Кубик шестигранный для игры.</w:t>
            </w:r>
          </w:p>
          <w:p w:rsidR="00DB5690" w:rsidRPr="00DB5690" w:rsidRDefault="00DB5690" w:rsidP="00DB5690">
            <w:pPr>
              <w:tabs>
                <w:tab w:val="left" w:pos="180"/>
              </w:tabs>
              <w:jc w:val="left"/>
              <w:rPr>
                <w:rFonts w:eastAsia="Arial" w:cs="Times New Roman"/>
                <w:bCs/>
                <w:sz w:val="24"/>
                <w:szCs w:val="24"/>
                <w:shd w:val="clear" w:color="auto" w:fill="FFFFFF"/>
                <w:lang w:eastAsia="ru-RU"/>
              </w:rPr>
            </w:pPr>
            <w:r w:rsidRPr="00DB5690">
              <w:rPr>
                <w:rFonts w:eastAsia="Arial" w:cs="Times New Roman"/>
                <w:bCs/>
                <w:sz w:val="24"/>
                <w:szCs w:val="24"/>
                <w:shd w:val="clear" w:color="auto" w:fill="FFFFFF"/>
                <w:lang w:eastAsia="ru-RU"/>
              </w:rPr>
              <w:t>6.</w:t>
            </w:r>
            <w:r w:rsidRPr="00DB5690">
              <w:rPr>
                <w:rFonts w:eastAsia="Arial" w:cs="Times New Roman"/>
                <w:bCs/>
                <w:sz w:val="24"/>
                <w:szCs w:val="24"/>
                <w:shd w:val="clear" w:color="auto" w:fill="FFFFFF"/>
                <w:lang w:eastAsia="ru-RU"/>
              </w:rPr>
              <w:tab/>
              <w:t>Комплектация  сборка набора, индивидуальная упаковка (БОПП-пакет с клеевым клапаном)</w:t>
            </w:r>
          </w:p>
        </w:tc>
        <w:tc>
          <w:tcPr>
            <w:tcW w:w="519" w:type="pct"/>
            <w:shd w:val="clear" w:color="auto" w:fill="auto"/>
          </w:tcPr>
          <w:p w:rsidR="00DB5690" w:rsidRPr="00DB5690" w:rsidRDefault="00DB5690" w:rsidP="00DB5690">
            <w:pPr>
              <w:tabs>
                <w:tab w:val="left" w:pos="993"/>
              </w:tabs>
              <w:ind w:left="-57" w:right="-57"/>
              <w:jc w:val="center"/>
              <w:rPr>
                <w:rFonts w:eastAsia="Arial" w:cs="Times New Roman"/>
                <w:sz w:val="24"/>
                <w:szCs w:val="24"/>
                <w:lang w:eastAsia="ru-RU"/>
              </w:rPr>
            </w:pPr>
            <w:r w:rsidRPr="00DB5690">
              <w:rPr>
                <w:rFonts w:eastAsia="Arial" w:cs="Times New Roman"/>
                <w:sz w:val="24"/>
                <w:szCs w:val="24"/>
                <w:lang w:eastAsia="ru-RU"/>
              </w:rPr>
              <w:t xml:space="preserve">Не менее </w:t>
            </w:r>
          </w:p>
          <w:p w:rsidR="00DB5690" w:rsidRPr="00DB5690" w:rsidRDefault="00DB5690" w:rsidP="00DB5690">
            <w:pPr>
              <w:tabs>
                <w:tab w:val="left" w:pos="993"/>
              </w:tabs>
              <w:ind w:left="-57" w:right="-57"/>
              <w:jc w:val="center"/>
              <w:rPr>
                <w:rFonts w:eastAsia="Arial" w:cs="Times New Roman"/>
                <w:sz w:val="24"/>
                <w:szCs w:val="24"/>
                <w:lang w:eastAsia="ru-RU"/>
              </w:rPr>
            </w:pPr>
            <w:r w:rsidRPr="00DB5690">
              <w:rPr>
                <w:rFonts w:eastAsia="Arial" w:cs="Times New Roman"/>
                <w:sz w:val="24"/>
                <w:szCs w:val="24"/>
                <w:lang w:eastAsia="ru-RU"/>
              </w:rPr>
              <w:t xml:space="preserve">22 630 </w:t>
            </w:r>
            <w:r w:rsidRPr="00DB5690">
              <w:rPr>
                <w:rFonts w:eastAsia="Times New Roman" w:cs="Times New Roman"/>
                <w:sz w:val="24"/>
                <w:szCs w:val="24"/>
                <w:lang w:eastAsia="ru-RU"/>
              </w:rPr>
              <w:t>экземпляров</w:t>
            </w:r>
          </w:p>
        </w:tc>
      </w:tr>
    </w:tbl>
    <w:p w:rsidR="00DB5690" w:rsidRPr="00DB5690" w:rsidRDefault="00DB5690" w:rsidP="00DB5690">
      <w:pPr>
        <w:rPr>
          <w:rFonts w:eastAsia="Calibri" w:cs="Times New Roman"/>
          <w:b/>
          <w:bCs/>
          <w:sz w:val="24"/>
          <w:szCs w:val="24"/>
        </w:rPr>
      </w:pPr>
    </w:p>
    <w:p w:rsidR="00DB5690" w:rsidRPr="00DB5690" w:rsidRDefault="00DB5690" w:rsidP="00DB5690">
      <w:pPr>
        <w:rPr>
          <w:rFonts w:eastAsia="Calibri" w:cs="Times New Roman"/>
          <w:b/>
          <w:bCs/>
          <w:sz w:val="24"/>
          <w:szCs w:val="24"/>
        </w:rPr>
      </w:pPr>
      <w:r w:rsidRPr="00DB5690">
        <w:rPr>
          <w:rFonts w:eastAsia="Calibri" w:cs="Times New Roman"/>
          <w:b/>
          <w:bCs/>
          <w:sz w:val="24"/>
          <w:szCs w:val="24"/>
        </w:rPr>
        <w:t>3. Требования к качеству :</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t>3.1. Настольная  игра-квест должна соответствовать требованиям:</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t>‒</w:t>
      </w:r>
      <w:r w:rsidRPr="00DB5690">
        <w:rPr>
          <w:rFonts w:eastAsia="Arial" w:cs="Times New Roman"/>
          <w:sz w:val="24"/>
          <w:szCs w:val="24"/>
          <w:lang w:eastAsia="ru-RU"/>
        </w:rPr>
        <w:tab/>
        <w:t>Федерального закона от 24 июля 1998 года № 124-ФЗ «Об основных гарантиях прав ребёнка в Российской Федерации» (в ред. от 28.12.2024 г №543-ФЗ);</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t>‒</w:t>
      </w:r>
      <w:r w:rsidRPr="00DB5690">
        <w:rPr>
          <w:rFonts w:eastAsia="Arial" w:cs="Times New Roman"/>
          <w:sz w:val="24"/>
          <w:szCs w:val="24"/>
          <w:lang w:eastAsia="ru-RU"/>
        </w:rPr>
        <w:tab/>
        <w:t>Федерального закона от 25 июля 2002 года № 114-ФЗ «О противодействии экстремистской деятельности» (в ред. от 15.05.2024 N 99-ФЗ);</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t>‒</w:t>
      </w:r>
      <w:r w:rsidRPr="00DB5690">
        <w:rPr>
          <w:rFonts w:eastAsia="Arial" w:cs="Times New Roman"/>
          <w:sz w:val="24"/>
          <w:szCs w:val="24"/>
          <w:lang w:eastAsia="ru-RU"/>
        </w:rPr>
        <w:tab/>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t>‒</w:t>
      </w:r>
      <w:r w:rsidRPr="00DB5690">
        <w:rPr>
          <w:rFonts w:eastAsia="Arial" w:cs="Times New Roman"/>
          <w:sz w:val="24"/>
          <w:szCs w:val="24"/>
          <w:lang w:eastAsia="ru-RU"/>
        </w:rPr>
        <w:tab/>
        <w:t>должно быть подтверждено сертификатами (декларациями) соответствия.</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t>3.4.  Игра  должна быть выполнена с использованием качественных материалов.</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b/>
          <w:sz w:val="24"/>
          <w:szCs w:val="24"/>
          <w:lang w:eastAsia="ru-RU"/>
        </w:rPr>
        <w:lastRenderedPageBreak/>
        <w:t xml:space="preserve"> 4.Упаковка поставляемого товара:</w:t>
      </w:r>
      <w:r w:rsidRPr="00DB5690">
        <w:rPr>
          <w:rFonts w:eastAsia="Arial" w:cs="Times New Roman"/>
          <w:sz w:val="24"/>
          <w:szCs w:val="24"/>
          <w:lang w:eastAsia="ru-RU"/>
        </w:rPr>
        <w:t xml:space="preserve"> </w:t>
      </w:r>
    </w:p>
    <w:p w:rsidR="00DB5690" w:rsidRPr="00DB5690" w:rsidRDefault="00DB5690" w:rsidP="00DB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B5690">
        <w:rPr>
          <w:rFonts w:eastAsia="Arial" w:cs="Times New Roman"/>
          <w:sz w:val="24"/>
          <w:szCs w:val="24"/>
          <w:lang w:eastAsia="ru-RU"/>
        </w:rPr>
        <w:tab/>
        <w:t>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DB5690" w:rsidRPr="00DB5690" w:rsidRDefault="00DB5690" w:rsidP="00DB5690">
      <w:pPr>
        <w:tabs>
          <w:tab w:val="left" w:pos="709"/>
        </w:tabs>
        <w:rPr>
          <w:rFonts w:eastAsia="Calibri" w:cs="Times New Roman"/>
          <w:b/>
          <w:sz w:val="24"/>
          <w:szCs w:val="24"/>
        </w:rPr>
      </w:pPr>
      <w:r w:rsidRPr="00DB5690">
        <w:rPr>
          <w:rFonts w:eastAsia="Calibri" w:cs="Times New Roman"/>
          <w:b/>
          <w:sz w:val="24"/>
          <w:szCs w:val="24"/>
        </w:rPr>
        <w:t>5.Условия поставки</w:t>
      </w:r>
      <w:r w:rsidRPr="00DB5690">
        <w:rPr>
          <w:rFonts w:eastAsia="Calibri" w:cs="Times New Roman"/>
          <w:sz w:val="24"/>
          <w:szCs w:val="24"/>
        </w:rPr>
        <w:t>.</w:t>
      </w:r>
    </w:p>
    <w:p w:rsidR="00DB5690" w:rsidRPr="00DB5690" w:rsidRDefault="00DB5690" w:rsidP="00DB5690">
      <w:pPr>
        <w:ind w:firstLine="567"/>
        <w:jc w:val="left"/>
        <w:rPr>
          <w:rFonts w:eastAsia="Arial" w:cs="Times New Roman"/>
          <w:sz w:val="24"/>
          <w:szCs w:val="24"/>
          <w:lang w:eastAsia="ru-RU"/>
        </w:rPr>
      </w:pPr>
      <w:r w:rsidRPr="00DB5690">
        <w:rPr>
          <w:rFonts w:eastAsia="Times New Roman" w:cs="Times New Roman"/>
          <w:sz w:val="24"/>
          <w:szCs w:val="24"/>
          <w:lang w:eastAsia="ru-RU"/>
        </w:rPr>
        <w:t xml:space="preserve">Доставка должна производиться до 1 августа   2026 года по адресам с доставкой в муниципальные районы (городской округ) Ленинградской области и государственные образовательные организации Ленинградской области (по 19 адресам) по списку, который будут предоставлен при заключении договора.  Допускается досрочная поставка Товара при условии предварительного уведомления Заказчика за 3 дня. </w:t>
      </w:r>
    </w:p>
    <w:p w:rsidR="00DB5690" w:rsidRPr="00DB5690" w:rsidRDefault="00DB5690" w:rsidP="00DB5690">
      <w:pPr>
        <w:jc w:val="left"/>
        <w:rPr>
          <w:rFonts w:eastAsia="Times New Roman" w:cs="Times New Roman"/>
          <w:b/>
          <w:lang w:eastAsia="ru-RU"/>
        </w:rPr>
      </w:pPr>
    </w:p>
    <w:tbl>
      <w:tblPr>
        <w:tblW w:w="0" w:type="auto"/>
        <w:tblLook w:val="04A0" w:firstRow="1" w:lastRow="0" w:firstColumn="1" w:lastColumn="0" w:noHBand="0" w:noVBand="1"/>
      </w:tblPr>
      <w:tblGrid>
        <w:gridCol w:w="5139"/>
        <w:gridCol w:w="5140"/>
      </w:tblGrid>
      <w:tr w:rsidR="00DB5690" w:rsidRPr="00DB5690" w:rsidTr="00DB5690">
        <w:tc>
          <w:tcPr>
            <w:tcW w:w="5139" w:type="dxa"/>
            <w:shd w:val="clear" w:color="auto" w:fill="auto"/>
          </w:tcPr>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Покупатель:</w:t>
            </w: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ГАОУ ДПО «ЛОИРО»</w:t>
            </w:r>
          </w:p>
          <w:p w:rsidR="00DB5690" w:rsidRPr="00DB5690" w:rsidRDefault="00DB5690" w:rsidP="00DB5690">
            <w:pPr>
              <w:suppressAutoHyphens/>
              <w:jc w:val="left"/>
              <w:rPr>
                <w:rFonts w:eastAsia="Times New Roman" w:cs="Times New Roman"/>
                <w:sz w:val="24"/>
                <w:szCs w:val="24"/>
                <w:lang w:eastAsia="ar-SA"/>
              </w:rPr>
            </w:pP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 xml:space="preserve"> Ректор </w:t>
            </w:r>
          </w:p>
          <w:p w:rsidR="00DB5690" w:rsidRPr="00DB5690" w:rsidRDefault="00DB5690" w:rsidP="00DB5690">
            <w:pPr>
              <w:suppressAutoHyphens/>
              <w:jc w:val="left"/>
              <w:rPr>
                <w:rFonts w:eastAsia="Times New Roman" w:cs="Times New Roman"/>
                <w:sz w:val="24"/>
                <w:szCs w:val="24"/>
                <w:lang w:eastAsia="ar-SA"/>
              </w:rPr>
            </w:pP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____________________ О,В. Ковальчук</w:t>
            </w: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М.П.</w:t>
            </w:r>
          </w:p>
        </w:tc>
        <w:tc>
          <w:tcPr>
            <w:tcW w:w="5140" w:type="dxa"/>
            <w:shd w:val="clear" w:color="auto" w:fill="auto"/>
          </w:tcPr>
          <w:p w:rsidR="00DB5690" w:rsidRPr="00DB5690" w:rsidRDefault="00DB5690" w:rsidP="00DB5690">
            <w:pPr>
              <w:suppressAutoHyphens/>
              <w:rPr>
                <w:rFonts w:eastAsia="Times New Roman" w:cs="Times New Roman"/>
                <w:sz w:val="24"/>
                <w:szCs w:val="24"/>
                <w:lang w:eastAsia="ar-SA"/>
              </w:rPr>
            </w:pPr>
            <w:r w:rsidRPr="00DB5690">
              <w:rPr>
                <w:rFonts w:eastAsia="Times New Roman" w:cs="Times New Roman"/>
                <w:sz w:val="24"/>
                <w:szCs w:val="24"/>
                <w:lang w:eastAsia="ar-SA"/>
              </w:rPr>
              <w:t xml:space="preserve"> Поставщик:</w:t>
            </w:r>
          </w:p>
          <w:p w:rsidR="00DB5690" w:rsidRPr="00DB5690" w:rsidRDefault="00DB5690" w:rsidP="00DB5690">
            <w:pPr>
              <w:suppressAutoHyphens/>
              <w:rPr>
                <w:rFonts w:eastAsia="Times New Roman" w:cs="Times New Roman"/>
                <w:sz w:val="24"/>
                <w:szCs w:val="24"/>
                <w:lang w:eastAsia="ar-SA"/>
              </w:rPr>
            </w:pPr>
          </w:p>
          <w:p w:rsidR="00DB5690" w:rsidRPr="00DB5690" w:rsidRDefault="00DB5690" w:rsidP="00DB5690">
            <w:pPr>
              <w:suppressAutoHyphens/>
              <w:rPr>
                <w:rFonts w:eastAsia="Times New Roman" w:cs="Times New Roman"/>
                <w:sz w:val="24"/>
                <w:szCs w:val="24"/>
                <w:lang w:eastAsia="ar-SA"/>
              </w:rPr>
            </w:pPr>
          </w:p>
          <w:p w:rsidR="00DB5690" w:rsidRPr="00DB5690" w:rsidRDefault="00DB5690" w:rsidP="00DB5690">
            <w:pPr>
              <w:suppressAutoHyphens/>
              <w:rPr>
                <w:rFonts w:eastAsia="Times New Roman" w:cs="Times New Roman"/>
                <w:sz w:val="24"/>
                <w:szCs w:val="24"/>
                <w:lang w:eastAsia="ar-SA"/>
              </w:rPr>
            </w:pPr>
          </w:p>
          <w:p w:rsidR="00DB5690" w:rsidRPr="00DB5690" w:rsidRDefault="00DB5690" w:rsidP="00DB5690">
            <w:pPr>
              <w:suppressAutoHyphens/>
              <w:rPr>
                <w:rFonts w:eastAsia="Times New Roman" w:cs="Times New Roman"/>
                <w:sz w:val="24"/>
                <w:szCs w:val="24"/>
                <w:lang w:eastAsia="ar-SA"/>
              </w:rPr>
            </w:pPr>
            <w:r w:rsidRPr="00DB5690">
              <w:rPr>
                <w:rFonts w:eastAsia="Times New Roman" w:cs="Times New Roman"/>
                <w:sz w:val="24"/>
                <w:szCs w:val="24"/>
                <w:lang w:eastAsia="ar-SA"/>
              </w:rPr>
              <w:t>________________   ФИО</w:t>
            </w:r>
          </w:p>
          <w:p w:rsidR="00DB5690" w:rsidRPr="00DB5690" w:rsidRDefault="00DB5690" w:rsidP="00DB5690">
            <w:pPr>
              <w:suppressAutoHyphens/>
              <w:rPr>
                <w:rFonts w:eastAsia="Times New Roman" w:cs="Times New Roman"/>
                <w:sz w:val="24"/>
                <w:szCs w:val="24"/>
                <w:lang w:eastAsia="ar-SA"/>
              </w:rPr>
            </w:pPr>
            <w:r w:rsidRPr="00DB5690">
              <w:rPr>
                <w:rFonts w:eastAsia="Times New Roman" w:cs="Times New Roman"/>
                <w:sz w:val="24"/>
                <w:szCs w:val="24"/>
                <w:lang w:eastAsia="ar-SA"/>
              </w:rPr>
              <w:t>М.П.</w:t>
            </w:r>
          </w:p>
        </w:tc>
      </w:tr>
    </w:tbl>
    <w:p w:rsidR="00DB5690" w:rsidRPr="00DB5690" w:rsidRDefault="00DB5690" w:rsidP="00DB5690">
      <w:pPr>
        <w:ind w:left="287" w:right="424"/>
        <w:rPr>
          <w:rFonts w:eastAsia="Times New Roman" w:cs="Times New Roman"/>
          <w:sz w:val="24"/>
          <w:szCs w:val="24"/>
          <w:lang w:eastAsia="ru-RU"/>
        </w:rPr>
      </w:pPr>
    </w:p>
    <w:p w:rsidR="00DB5690" w:rsidRPr="00DB5690" w:rsidRDefault="00DB5690" w:rsidP="00DB5690">
      <w:pPr>
        <w:suppressAutoHyphens/>
        <w:jc w:val="right"/>
        <w:rPr>
          <w:rFonts w:eastAsia="Times New Roman" w:cs="Times New Roman"/>
          <w:b/>
          <w:bCs/>
          <w:sz w:val="24"/>
          <w:szCs w:val="24"/>
          <w:lang w:eastAsia="ar-SA"/>
        </w:rPr>
      </w:pPr>
    </w:p>
    <w:p w:rsidR="00DB5690" w:rsidRPr="00DB5690" w:rsidRDefault="00DB5690" w:rsidP="00DB5690">
      <w:pPr>
        <w:suppressAutoHyphens/>
        <w:jc w:val="right"/>
        <w:rPr>
          <w:rFonts w:eastAsia="Times New Roman" w:cs="Times New Roman"/>
          <w:b/>
          <w:bCs/>
          <w:sz w:val="24"/>
          <w:szCs w:val="24"/>
          <w:lang w:eastAsia="ar-SA"/>
        </w:rPr>
      </w:pPr>
    </w:p>
    <w:p w:rsidR="00DB5690" w:rsidRPr="00DB5690" w:rsidRDefault="00DB5690" w:rsidP="00DB5690">
      <w:pPr>
        <w:suppressAutoHyphens/>
        <w:jc w:val="right"/>
        <w:rPr>
          <w:rFonts w:eastAsia="Times New Roman" w:cs="Times New Roman"/>
          <w:b/>
          <w:bCs/>
          <w:sz w:val="24"/>
          <w:szCs w:val="24"/>
          <w:lang w:eastAsia="ar-SA"/>
        </w:rPr>
      </w:pPr>
    </w:p>
    <w:p w:rsidR="00DB5690" w:rsidRPr="00DB5690" w:rsidRDefault="00DB5690" w:rsidP="00DB5690">
      <w:pPr>
        <w:suppressAutoHyphens/>
        <w:jc w:val="right"/>
        <w:rPr>
          <w:rFonts w:eastAsia="Times New Roman" w:cs="Times New Roman"/>
          <w:b/>
          <w:bCs/>
          <w:sz w:val="24"/>
          <w:szCs w:val="24"/>
          <w:lang w:eastAsia="ar-SA"/>
        </w:rPr>
      </w:pPr>
    </w:p>
    <w:p w:rsidR="00DB5690" w:rsidRPr="00DB5690" w:rsidRDefault="00DB5690" w:rsidP="00DB5690">
      <w:pPr>
        <w:suppressAutoHyphens/>
        <w:jc w:val="right"/>
        <w:rPr>
          <w:rFonts w:eastAsia="Times New Roman" w:cs="Times New Roman"/>
          <w:b/>
          <w:bCs/>
          <w:sz w:val="24"/>
          <w:szCs w:val="24"/>
          <w:lang w:eastAsia="ar-SA"/>
        </w:rPr>
      </w:pPr>
    </w:p>
    <w:p w:rsidR="00DB5690" w:rsidRPr="00DB5690" w:rsidRDefault="00DB5690" w:rsidP="00DB5690">
      <w:pPr>
        <w:suppressAutoHyphens/>
        <w:jc w:val="right"/>
        <w:rPr>
          <w:rFonts w:eastAsia="Times New Roman" w:cs="Times New Roman"/>
          <w:bCs/>
          <w:sz w:val="24"/>
          <w:szCs w:val="24"/>
          <w:lang w:eastAsia="ar-SA"/>
        </w:rPr>
      </w:pPr>
      <w:r w:rsidRPr="00DB5690">
        <w:rPr>
          <w:rFonts w:eastAsia="Times New Roman" w:cs="Times New Roman"/>
          <w:bCs/>
          <w:sz w:val="24"/>
          <w:szCs w:val="24"/>
          <w:lang w:eastAsia="ar-SA"/>
        </w:rPr>
        <w:t xml:space="preserve">ПРИЛОЖЕНИЕ №2 </w:t>
      </w:r>
    </w:p>
    <w:p w:rsidR="00DB5690" w:rsidRPr="00DB5690" w:rsidRDefault="00DB5690" w:rsidP="00DB5690">
      <w:pPr>
        <w:suppressAutoHyphens/>
        <w:jc w:val="right"/>
        <w:rPr>
          <w:rFonts w:eastAsia="Times New Roman" w:cs="Times New Roman"/>
          <w:bCs/>
          <w:sz w:val="24"/>
          <w:szCs w:val="24"/>
          <w:lang w:eastAsia="ar-SA"/>
        </w:rPr>
      </w:pPr>
      <w:r w:rsidRPr="00DB5690">
        <w:rPr>
          <w:rFonts w:eastAsia="Times New Roman" w:cs="Times New Roman"/>
          <w:bCs/>
          <w:sz w:val="24"/>
          <w:szCs w:val="24"/>
          <w:lang w:eastAsia="ar-SA"/>
        </w:rPr>
        <w:t xml:space="preserve"> к договору №________________</w:t>
      </w:r>
    </w:p>
    <w:p w:rsidR="00DB5690" w:rsidRPr="00DB5690" w:rsidRDefault="00DB5690" w:rsidP="00DB5690">
      <w:pPr>
        <w:suppressAutoHyphens/>
        <w:jc w:val="right"/>
        <w:rPr>
          <w:rFonts w:eastAsia="Times New Roman" w:cs="Times New Roman"/>
          <w:b/>
          <w:bCs/>
          <w:sz w:val="24"/>
          <w:szCs w:val="24"/>
          <w:lang w:eastAsia="ar-SA"/>
        </w:rPr>
      </w:pPr>
      <w:r w:rsidRPr="00DB5690">
        <w:rPr>
          <w:rFonts w:eastAsia="Times New Roman" w:cs="Times New Roman"/>
          <w:bCs/>
          <w:sz w:val="24"/>
          <w:szCs w:val="24"/>
          <w:lang w:eastAsia="ar-SA"/>
        </w:rPr>
        <w:t>от ______________2026 г.</w:t>
      </w:r>
      <w:r w:rsidRPr="00DB5690">
        <w:rPr>
          <w:rFonts w:eastAsia="Times New Roman" w:cs="Times New Roman"/>
          <w:b/>
          <w:bCs/>
          <w:sz w:val="24"/>
          <w:szCs w:val="24"/>
          <w:lang w:eastAsia="ar-SA"/>
        </w:rPr>
        <w:t xml:space="preserve"> </w:t>
      </w:r>
    </w:p>
    <w:p w:rsidR="00DB5690" w:rsidRPr="00DB5690" w:rsidRDefault="00DB5690" w:rsidP="00DB5690">
      <w:pPr>
        <w:jc w:val="right"/>
        <w:rPr>
          <w:rFonts w:eastAsiaTheme="minorEastAsia" w:cs="Times New Roman"/>
          <w:b/>
          <w:bCs/>
          <w:sz w:val="24"/>
          <w:szCs w:val="24"/>
          <w:lang w:eastAsia="ru-RU"/>
        </w:rPr>
      </w:pPr>
    </w:p>
    <w:p w:rsidR="00DB5690" w:rsidRPr="00DB5690" w:rsidRDefault="00DB5690" w:rsidP="00DB5690">
      <w:pPr>
        <w:suppressAutoHyphens/>
        <w:spacing w:line="276" w:lineRule="auto"/>
        <w:jc w:val="center"/>
        <w:rPr>
          <w:rFonts w:eastAsia="Times New Roman" w:cs="Times New Roman"/>
          <w:b/>
          <w:bCs/>
          <w:sz w:val="24"/>
          <w:szCs w:val="24"/>
          <w:lang w:eastAsia="ar-SA"/>
        </w:rPr>
      </w:pPr>
      <w:r w:rsidRPr="00DB5690">
        <w:rPr>
          <w:rFonts w:eastAsia="Times New Roman" w:cs="Times New Roman"/>
          <w:b/>
          <w:bCs/>
          <w:sz w:val="24"/>
          <w:szCs w:val="24"/>
          <w:lang w:eastAsia="ar-SA"/>
        </w:rPr>
        <w:t>График поставки по адресам получателей Товара</w:t>
      </w:r>
    </w:p>
    <w:p w:rsidR="00DB5690" w:rsidRPr="00DB5690" w:rsidRDefault="00DB5690" w:rsidP="00DB5690">
      <w:pPr>
        <w:suppressAutoHyphens/>
        <w:ind w:right="140"/>
        <w:jc w:val="center"/>
        <w:rPr>
          <w:rFonts w:eastAsia="Times New Roman" w:cs="Times New Roman"/>
          <w:b/>
          <w:bCs/>
          <w:sz w:val="28"/>
          <w:szCs w:val="28"/>
          <w:lang w:eastAsia="ar-SA"/>
        </w:rPr>
      </w:pPr>
    </w:p>
    <w:tbl>
      <w:tblPr>
        <w:tblW w:w="10207" w:type="dxa"/>
        <w:tblInd w:w="-34" w:type="dxa"/>
        <w:tblLayout w:type="fixed"/>
        <w:tblLook w:val="0000" w:firstRow="0" w:lastRow="0" w:firstColumn="0" w:lastColumn="0" w:noHBand="0" w:noVBand="0"/>
      </w:tblPr>
      <w:tblGrid>
        <w:gridCol w:w="568"/>
        <w:gridCol w:w="3543"/>
        <w:gridCol w:w="3686"/>
        <w:gridCol w:w="1163"/>
        <w:gridCol w:w="1247"/>
      </w:tblGrid>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suppressAutoHyphens/>
              <w:jc w:val="center"/>
              <w:rPr>
                <w:rFonts w:eastAsia="Times New Roman" w:cs="Times New Roman"/>
                <w:b/>
                <w:sz w:val="20"/>
                <w:szCs w:val="20"/>
                <w:lang w:eastAsia="ar-SA"/>
              </w:rPr>
            </w:pPr>
            <w:r w:rsidRPr="00DB5690">
              <w:rPr>
                <w:rFonts w:eastAsia="Times New Roman" w:cs="Times New Roman"/>
                <w:b/>
                <w:sz w:val="20"/>
                <w:szCs w:val="20"/>
                <w:lang w:eastAsia="ar-SA"/>
              </w:rPr>
              <w:t>№</w:t>
            </w:r>
          </w:p>
          <w:p w:rsidR="00DB5690" w:rsidRPr="00DB5690" w:rsidRDefault="00DB5690" w:rsidP="00DB5690">
            <w:pPr>
              <w:suppressAutoHyphens/>
              <w:jc w:val="center"/>
              <w:rPr>
                <w:rFonts w:eastAsia="Times New Roman" w:cs="Times New Roman"/>
                <w:b/>
                <w:sz w:val="20"/>
                <w:szCs w:val="20"/>
                <w:lang w:eastAsia="ar-SA"/>
              </w:rPr>
            </w:pPr>
            <w:r w:rsidRPr="00DB5690">
              <w:rPr>
                <w:rFonts w:eastAsia="Times New Roman" w:cs="Times New Roman"/>
                <w:b/>
                <w:sz w:val="20"/>
                <w:szCs w:val="20"/>
                <w:lang w:eastAsia="ar-SA"/>
              </w:rPr>
              <w:t>п/п</w:t>
            </w:r>
          </w:p>
        </w:tc>
        <w:tc>
          <w:tcPr>
            <w:tcW w:w="3543" w:type="dxa"/>
            <w:tcBorders>
              <w:top w:val="single" w:sz="4" w:space="0" w:color="000000"/>
              <w:left w:val="single" w:sz="4" w:space="0" w:color="000000"/>
              <w:bottom w:val="single" w:sz="4" w:space="0" w:color="000000"/>
            </w:tcBorders>
            <w:shd w:val="clear" w:color="auto" w:fill="auto"/>
          </w:tcPr>
          <w:p w:rsidR="00DB5690" w:rsidRPr="00DB5690" w:rsidRDefault="00DB5690" w:rsidP="00DB5690">
            <w:pPr>
              <w:suppressAutoHyphens/>
              <w:jc w:val="center"/>
              <w:rPr>
                <w:rFonts w:eastAsia="Times New Roman" w:cs="Times New Roman"/>
                <w:b/>
                <w:sz w:val="20"/>
                <w:szCs w:val="20"/>
                <w:lang w:eastAsia="ar-SA"/>
              </w:rPr>
            </w:pPr>
            <w:r w:rsidRPr="00DB5690">
              <w:rPr>
                <w:rFonts w:eastAsia="Times New Roman" w:cs="Times New Roman"/>
                <w:b/>
                <w:sz w:val="20"/>
                <w:szCs w:val="20"/>
                <w:lang w:eastAsia="ar-SA"/>
              </w:rPr>
              <w:t>Представитель Покупателя (получатель Товара)</w:t>
            </w:r>
          </w:p>
          <w:p w:rsidR="00DB5690" w:rsidRPr="00DB5690" w:rsidRDefault="00DB5690" w:rsidP="00DB5690">
            <w:pPr>
              <w:suppressAutoHyphens/>
              <w:jc w:val="center"/>
              <w:rPr>
                <w:rFonts w:eastAsia="Times New Roman" w:cs="Times New Roman"/>
                <w:b/>
                <w:sz w:val="20"/>
                <w:szCs w:val="20"/>
                <w:lang w:eastAsia="ar-SA"/>
              </w:rPr>
            </w:pPr>
          </w:p>
        </w:tc>
        <w:tc>
          <w:tcPr>
            <w:tcW w:w="3686" w:type="dxa"/>
            <w:tcBorders>
              <w:top w:val="single" w:sz="4" w:space="0" w:color="000000"/>
              <w:left w:val="single" w:sz="4" w:space="0" w:color="000000"/>
              <w:bottom w:val="single" w:sz="4" w:space="0" w:color="000000"/>
            </w:tcBorders>
            <w:shd w:val="clear" w:color="auto" w:fill="auto"/>
          </w:tcPr>
          <w:p w:rsidR="00DB5690" w:rsidRPr="00DB5690" w:rsidRDefault="00DB5690" w:rsidP="00DB5690">
            <w:pPr>
              <w:suppressAutoHyphens/>
              <w:jc w:val="center"/>
              <w:rPr>
                <w:rFonts w:eastAsia="Times New Roman" w:cs="Times New Roman"/>
                <w:b/>
                <w:sz w:val="20"/>
                <w:szCs w:val="20"/>
                <w:lang w:eastAsia="ar-SA"/>
              </w:rPr>
            </w:pPr>
            <w:r w:rsidRPr="00DB5690">
              <w:rPr>
                <w:rFonts w:eastAsia="Times New Roman" w:cs="Times New Roman"/>
                <w:b/>
                <w:sz w:val="20"/>
                <w:szCs w:val="20"/>
                <w:lang w:eastAsia="ar-SA"/>
              </w:rPr>
              <w:t>Адрес доставки, контактный</w:t>
            </w:r>
          </w:p>
          <w:p w:rsidR="00DB5690" w:rsidRPr="00DB5690" w:rsidRDefault="00DB5690" w:rsidP="00DB5690">
            <w:pPr>
              <w:suppressAutoHyphens/>
              <w:ind w:left="-108" w:firstLine="108"/>
              <w:jc w:val="center"/>
              <w:rPr>
                <w:rFonts w:eastAsia="Times New Roman" w:cs="Times New Roman"/>
                <w:b/>
                <w:sz w:val="20"/>
                <w:szCs w:val="20"/>
                <w:lang w:eastAsia="ar-SA"/>
              </w:rPr>
            </w:pPr>
            <w:r w:rsidRPr="00DB5690">
              <w:rPr>
                <w:rFonts w:eastAsia="Times New Roman" w:cs="Times New Roman"/>
                <w:b/>
                <w:sz w:val="20"/>
                <w:szCs w:val="20"/>
                <w:lang w:eastAsia="ar-SA"/>
              </w:rPr>
              <w:t>телефон</w:t>
            </w:r>
          </w:p>
          <w:p w:rsidR="00DB5690" w:rsidRPr="00DB5690" w:rsidRDefault="00DB5690" w:rsidP="00DB5690">
            <w:pPr>
              <w:suppressAutoHyphens/>
              <w:ind w:left="-108" w:firstLine="108"/>
              <w:jc w:val="center"/>
              <w:rPr>
                <w:rFonts w:eastAsia="Times New Roman" w:cs="Times New Roman"/>
                <w:b/>
                <w:sz w:val="20"/>
                <w:szCs w:val="20"/>
                <w:lang w:eastAsia="ar-SA"/>
              </w:rPr>
            </w:pPr>
            <w:r w:rsidRPr="00DB5690">
              <w:rPr>
                <w:rFonts w:eastAsia="Times New Roman" w:cs="Times New Roman"/>
                <w:b/>
                <w:sz w:val="20"/>
                <w:szCs w:val="20"/>
                <w:lang w:eastAsia="ar-SA"/>
              </w:rPr>
              <w:t>представителя Покупателя</w:t>
            </w:r>
          </w:p>
        </w:tc>
        <w:tc>
          <w:tcPr>
            <w:tcW w:w="1163" w:type="dxa"/>
            <w:tcBorders>
              <w:top w:val="single" w:sz="4" w:space="0" w:color="000000"/>
              <w:left w:val="single" w:sz="4" w:space="0" w:color="000000"/>
              <w:bottom w:val="single" w:sz="4" w:space="0" w:color="000000"/>
            </w:tcBorders>
            <w:shd w:val="clear" w:color="auto" w:fill="auto"/>
          </w:tcPr>
          <w:p w:rsidR="00DB5690" w:rsidRPr="00DB5690" w:rsidRDefault="00DB5690" w:rsidP="00DB5690">
            <w:pPr>
              <w:suppressAutoHyphens/>
              <w:ind w:left="-108" w:right="-104"/>
              <w:jc w:val="center"/>
              <w:rPr>
                <w:rFonts w:eastAsia="Times New Roman" w:cs="Times New Roman"/>
                <w:b/>
                <w:sz w:val="20"/>
                <w:szCs w:val="20"/>
                <w:highlight w:val="yellow"/>
                <w:lang w:eastAsia="ar-SA"/>
              </w:rPr>
            </w:pPr>
            <w:r w:rsidRPr="00DB5690">
              <w:rPr>
                <w:rFonts w:eastAsia="Times New Roman" w:cs="Times New Roman"/>
                <w:b/>
                <w:sz w:val="20"/>
                <w:szCs w:val="20"/>
                <w:lang w:eastAsia="ar-SA"/>
              </w:rPr>
              <w:t>Количество комплектов экземпляров каждого печатного издания</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DB5690" w:rsidRPr="00DB5690" w:rsidRDefault="00DB5690" w:rsidP="00DB5690">
            <w:pPr>
              <w:suppressAutoHyphens/>
              <w:jc w:val="center"/>
              <w:rPr>
                <w:rFonts w:eastAsia="Times New Roman" w:cs="Times New Roman"/>
                <w:b/>
                <w:sz w:val="20"/>
                <w:szCs w:val="20"/>
                <w:lang w:eastAsia="ar-SA"/>
              </w:rPr>
            </w:pPr>
            <w:r w:rsidRPr="00DB5690">
              <w:rPr>
                <w:rFonts w:eastAsia="Times New Roman" w:cs="Times New Roman"/>
                <w:b/>
                <w:sz w:val="20"/>
                <w:szCs w:val="20"/>
                <w:lang w:eastAsia="ar-SA"/>
              </w:rPr>
              <w:t>Срок</w:t>
            </w:r>
          </w:p>
          <w:p w:rsidR="00DB5690" w:rsidRPr="00DB5690" w:rsidRDefault="00DB5690" w:rsidP="00DB5690">
            <w:pPr>
              <w:suppressAutoHyphens/>
              <w:jc w:val="center"/>
              <w:rPr>
                <w:rFonts w:eastAsia="Times New Roman" w:cs="Times New Roman"/>
                <w:b/>
                <w:sz w:val="20"/>
                <w:szCs w:val="20"/>
                <w:lang w:eastAsia="ar-SA"/>
              </w:rPr>
            </w:pPr>
            <w:r w:rsidRPr="00DB5690">
              <w:rPr>
                <w:rFonts w:eastAsia="Times New Roman" w:cs="Times New Roman"/>
                <w:b/>
                <w:sz w:val="20"/>
                <w:szCs w:val="20"/>
                <w:lang w:eastAsia="ar-SA"/>
              </w:rPr>
              <w:t>поставки</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Бокситогорского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муниципального образования Волосовского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Волховского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Всеволожского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муниципального образования «Выборгский район»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suppressAutoHyphens/>
              <w:autoSpaceDE w:val="0"/>
              <w:autoSpaceDN w:val="0"/>
              <w:adjustRightInd w:val="0"/>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Гатчинского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муниципального образования «Кингисеппский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jc w:val="center"/>
              <w:rPr>
                <w:rFonts w:eastAsia="Times New Roman" w:cs="Times New Roman"/>
                <w:bCs/>
                <w:color w:val="000000"/>
                <w:lang w:eastAsia="ru-RU" w:bidi="ru-RU"/>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jc w:val="center"/>
              <w:rPr>
                <w:rFonts w:eastAsia="Times New Roman" w:cs="Times New Roman"/>
                <w:bCs/>
                <w:color w:val="000000"/>
                <w:lang w:eastAsia="ru-RU" w:bidi="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Муниципальное учреждение «Комитет по образованию Киришского муниципального района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муниципального образования Кировский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Height w:val="1124"/>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Отдел образования Администрации муниципального образования Лодейнопольский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по образованию администрации муниципального образования Ломоносовский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jc w:val="center"/>
              <w:rPr>
                <w:rFonts w:eastAsia="Times New Roman" w:cs="Times New Roman"/>
                <w:lang w:eastAsia="ru-RU"/>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jc w:val="center"/>
              <w:rPr>
                <w:rFonts w:eastAsia="Times New Roman" w:cs="Times New Roman"/>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2025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Лужского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shd w:val="clear" w:color="auto" w:fill="FF0000"/>
                <w:lang w:eastAsia="ar-SA"/>
              </w:rPr>
            </w:pPr>
            <w:r w:rsidRPr="00DB5690">
              <w:rPr>
                <w:rFonts w:eastAsia="Times New Roman" w:cs="Times New Roman"/>
                <w:lang w:eastAsia="ar-SA"/>
              </w:rPr>
              <w:t>Комитет образования администрации муниципального образования «Подпорожский муниципальный район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муниципального образования Приозерский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Сланцевского муниципального района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Сосновоборского городского округа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jc w:val="center"/>
              <w:rPr>
                <w:rFonts w:eastAsia="Times New Roman" w:cs="Times New Roman"/>
                <w:lang w:eastAsia="ru-RU"/>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widowControl w:val="0"/>
              <w:jc w:val="center"/>
              <w:rPr>
                <w:rFonts w:eastAsia="Times New Roman" w:cs="Times New Roman"/>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Тихвинского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Комитет образования администрации Тосненский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023FCA">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numPr>
                <w:ilvl w:val="0"/>
                <w:numId w:val="18"/>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left"/>
              <w:rPr>
                <w:rFonts w:eastAsia="Times New Roman" w:cs="Times New Roman"/>
                <w:lang w:eastAsia="ar-SA"/>
              </w:rPr>
            </w:pPr>
            <w:r w:rsidRPr="00DB5690">
              <w:rPr>
                <w:rFonts w:eastAsia="Times New Roman" w:cs="Times New Roman"/>
                <w:lang w:eastAsia="ar-SA"/>
              </w:rPr>
              <w:t>ГБОУ ЛО «Павловский центр  психолого-педагогической реабилитации и коррекции «Логос»</w:t>
            </w:r>
          </w:p>
        </w:tc>
        <w:tc>
          <w:tcPr>
            <w:tcW w:w="3686"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lang w:eastAsia="ar-SA"/>
              </w:rPr>
            </w:pPr>
          </w:p>
        </w:tc>
        <w:tc>
          <w:tcPr>
            <w:tcW w:w="1163" w:type="dxa"/>
            <w:tcBorders>
              <w:top w:val="single" w:sz="4" w:space="0" w:color="000000"/>
              <w:left w:val="single" w:sz="4" w:space="0" w:color="000000"/>
              <w:bottom w:val="single" w:sz="4" w:space="0" w:color="000000"/>
            </w:tcBorders>
            <w:shd w:val="clear" w:color="auto" w:fill="auto"/>
            <w:vAlign w:val="center"/>
          </w:tcPr>
          <w:p w:rsidR="00DB5690" w:rsidRPr="00DB5690" w:rsidRDefault="00DB5690" w:rsidP="00DB5690">
            <w:pPr>
              <w:suppressAutoHyphens/>
              <w:jc w:val="center"/>
              <w:rPr>
                <w:rFonts w:eastAsia="Times New Roman" w:cs="Times New Roman"/>
                <w:color w:val="000000"/>
                <w:lang w:eastAsia="ar-SA"/>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не позднее</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01 августа</w:t>
            </w:r>
          </w:p>
          <w:p w:rsidR="00DB5690" w:rsidRPr="00DB5690" w:rsidRDefault="00DB5690" w:rsidP="00DB5690">
            <w:pPr>
              <w:suppressAutoHyphens/>
              <w:snapToGrid w:val="0"/>
              <w:jc w:val="center"/>
              <w:rPr>
                <w:rFonts w:eastAsia="Times New Roman" w:cs="Times New Roman"/>
                <w:lang w:eastAsia="ar-SA"/>
              </w:rPr>
            </w:pPr>
            <w:r w:rsidRPr="00DB5690">
              <w:rPr>
                <w:rFonts w:eastAsia="Times New Roman" w:cs="Times New Roman"/>
                <w:lang w:eastAsia="ar-SA"/>
              </w:rPr>
              <w:t>2026 года</w:t>
            </w:r>
          </w:p>
        </w:tc>
      </w:tr>
      <w:tr w:rsidR="00DB5690" w:rsidRPr="00DB5690" w:rsidTr="00DB5690">
        <w:trPr>
          <w:cantSplit/>
        </w:trPr>
        <w:tc>
          <w:tcPr>
            <w:tcW w:w="568" w:type="dxa"/>
            <w:tcBorders>
              <w:top w:val="single" w:sz="4" w:space="0" w:color="000000"/>
              <w:left w:val="single" w:sz="4" w:space="0" w:color="000000"/>
              <w:bottom w:val="single" w:sz="4" w:space="0" w:color="000000"/>
            </w:tcBorders>
          </w:tcPr>
          <w:p w:rsidR="00DB5690" w:rsidRPr="00DB5690" w:rsidRDefault="00DB5690" w:rsidP="00DB5690">
            <w:pPr>
              <w:suppressAutoHyphens/>
              <w:jc w:val="right"/>
              <w:rPr>
                <w:rFonts w:eastAsia="Times New Roman" w:cs="Times New Roman"/>
                <w:b/>
                <w:sz w:val="24"/>
                <w:szCs w:val="24"/>
                <w:lang w:eastAsia="ar-SA"/>
              </w:rPr>
            </w:pPr>
          </w:p>
        </w:tc>
        <w:tc>
          <w:tcPr>
            <w:tcW w:w="7229" w:type="dxa"/>
            <w:gridSpan w:val="2"/>
            <w:tcBorders>
              <w:top w:val="single" w:sz="4" w:space="0" w:color="000000"/>
              <w:left w:val="single" w:sz="4" w:space="0" w:color="000000"/>
              <w:bottom w:val="single" w:sz="4" w:space="0" w:color="000000"/>
            </w:tcBorders>
            <w:shd w:val="clear" w:color="auto" w:fill="auto"/>
          </w:tcPr>
          <w:p w:rsidR="00DB5690" w:rsidRPr="00DB5690" w:rsidRDefault="00DB5690" w:rsidP="00DB5690">
            <w:pPr>
              <w:suppressAutoHyphens/>
              <w:jc w:val="right"/>
              <w:rPr>
                <w:rFonts w:eastAsia="Times New Roman" w:cs="Times New Roman"/>
                <w:b/>
                <w:sz w:val="24"/>
                <w:szCs w:val="24"/>
                <w:lang w:eastAsia="ar-SA"/>
              </w:rPr>
            </w:pPr>
            <w:r w:rsidRPr="00DB5690">
              <w:rPr>
                <w:rFonts w:eastAsia="Times New Roman" w:cs="Times New Roman"/>
                <w:b/>
                <w:sz w:val="24"/>
                <w:szCs w:val="24"/>
                <w:lang w:eastAsia="ar-SA"/>
              </w:rPr>
              <w:t>Итого:</w:t>
            </w:r>
          </w:p>
        </w:tc>
        <w:tc>
          <w:tcPr>
            <w:tcW w:w="2410" w:type="dxa"/>
            <w:gridSpan w:val="2"/>
            <w:tcBorders>
              <w:top w:val="single" w:sz="4" w:space="0" w:color="auto"/>
              <w:left w:val="single" w:sz="4" w:space="0" w:color="000000"/>
              <w:bottom w:val="single" w:sz="4" w:space="0" w:color="000000"/>
              <w:right w:val="single" w:sz="4" w:space="0" w:color="000000"/>
            </w:tcBorders>
            <w:shd w:val="clear" w:color="auto" w:fill="auto"/>
          </w:tcPr>
          <w:p w:rsidR="00DB5690" w:rsidRPr="00DB5690" w:rsidRDefault="00DB5690" w:rsidP="00DB5690">
            <w:pPr>
              <w:suppressAutoHyphens/>
              <w:jc w:val="center"/>
              <w:rPr>
                <w:rFonts w:eastAsia="Times New Roman" w:cs="Times New Roman"/>
                <w:b/>
                <w:sz w:val="24"/>
                <w:szCs w:val="24"/>
                <w:lang w:eastAsia="ar-SA"/>
              </w:rPr>
            </w:pPr>
            <w:r w:rsidRPr="00DB5690">
              <w:rPr>
                <w:rFonts w:eastAsia="Times New Roman" w:cs="Times New Roman"/>
                <w:b/>
                <w:sz w:val="24"/>
                <w:szCs w:val="24"/>
                <w:lang w:eastAsia="ar-SA"/>
              </w:rPr>
              <w:t>22630 комплектов (экземпляров каждого печатного издания)</w:t>
            </w:r>
          </w:p>
        </w:tc>
      </w:tr>
    </w:tbl>
    <w:p w:rsidR="00DB5690" w:rsidRPr="00DB5690" w:rsidRDefault="00DB5690" w:rsidP="00DB5690">
      <w:pPr>
        <w:suppressAutoHyphens/>
        <w:rPr>
          <w:rFonts w:eastAsia="Times New Roman" w:cs="Times New Roman"/>
          <w:b/>
          <w:lang w:eastAsia="ar-SA"/>
        </w:rPr>
      </w:pPr>
    </w:p>
    <w:tbl>
      <w:tblPr>
        <w:tblW w:w="0" w:type="auto"/>
        <w:tblLook w:val="04A0" w:firstRow="1" w:lastRow="0" w:firstColumn="1" w:lastColumn="0" w:noHBand="0" w:noVBand="1"/>
      </w:tblPr>
      <w:tblGrid>
        <w:gridCol w:w="5139"/>
        <w:gridCol w:w="5140"/>
      </w:tblGrid>
      <w:tr w:rsidR="00DB5690" w:rsidRPr="00DB5690" w:rsidTr="00DB5690">
        <w:tc>
          <w:tcPr>
            <w:tcW w:w="5139" w:type="dxa"/>
            <w:shd w:val="clear" w:color="auto" w:fill="auto"/>
          </w:tcPr>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lastRenderedPageBreak/>
              <w:t>Покупатель:</w:t>
            </w: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ГАОУ ДПО «ЛОИРО»</w:t>
            </w:r>
          </w:p>
          <w:p w:rsidR="00DB5690" w:rsidRPr="00DB5690" w:rsidRDefault="00DB5690" w:rsidP="00DB5690">
            <w:pPr>
              <w:suppressAutoHyphens/>
              <w:jc w:val="left"/>
              <w:rPr>
                <w:rFonts w:eastAsia="Times New Roman" w:cs="Times New Roman"/>
                <w:sz w:val="24"/>
                <w:szCs w:val="24"/>
                <w:lang w:eastAsia="ar-SA"/>
              </w:rPr>
            </w:pP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 xml:space="preserve"> Ректор </w:t>
            </w: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____________________ О,В. Ковальчук</w:t>
            </w:r>
          </w:p>
          <w:p w:rsidR="00DB5690" w:rsidRPr="00DB5690" w:rsidRDefault="00DB5690" w:rsidP="00DB5690">
            <w:pPr>
              <w:suppressAutoHyphens/>
              <w:jc w:val="left"/>
              <w:rPr>
                <w:rFonts w:eastAsia="Times New Roman" w:cs="Times New Roman"/>
                <w:sz w:val="24"/>
                <w:szCs w:val="24"/>
                <w:lang w:eastAsia="ar-SA"/>
              </w:rPr>
            </w:pPr>
            <w:r w:rsidRPr="00DB5690">
              <w:rPr>
                <w:rFonts w:eastAsia="Times New Roman" w:cs="Times New Roman"/>
                <w:sz w:val="24"/>
                <w:szCs w:val="24"/>
                <w:lang w:eastAsia="ar-SA"/>
              </w:rPr>
              <w:t>М.П.</w:t>
            </w:r>
          </w:p>
        </w:tc>
        <w:tc>
          <w:tcPr>
            <w:tcW w:w="5140" w:type="dxa"/>
            <w:shd w:val="clear" w:color="auto" w:fill="auto"/>
          </w:tcPr>
          <w:p w:rsidR="00DB5690" w:rsidRPr="00DB5690" w:rsidRDefault="00DB5690" w:rsidP="00DB5690">
            <w:pPr>
              <w:suppressAutoHyphens/>
              <w:rPr>
                <w:rFonts w:eastAsia="Times New Roman" w:cs="Times New Roman"/>
                <w:sz w:val="24"/>
                <w:szCs w:val="24"/>
                <w:lang w:eastAsia="ar-SA"/>
              </w:rPr>
            </w:pPr>
            <w:r w:rsidRPr="00DB5690">
              <w:rPr>
                <w:rFonts w:eastAsia="Times New Roman" w:cs="Times New Roman"/>
                <w:sz w:val="24"/>
                <w:szCs w:val="24"/>
                <w:lang w:eastAsia="ar-SA"/>
              </w:rPr>
              <w:t xml:space="preserve"> Поставщик:</w:t>
            </w:r>
          </w:p>
          <w:p w:rsidR="00DB5690" w:rsidRPr="00DB5690" w:rsidRDefault="00DB5690" w:rsidP="00DB5690">
            <w:pPr>
              <w:suppressAutoHyphens/>
              <w:rPr>
                <w:rFonts w:eastAsia="Times New Roman" w:cs="Times New Roman"/>
                <w:sz w:val="24"/>
                <w:szCs w:val="24"/>
                <w:lang w:eastAsia="ar-SA"/>
              </w:rPr>
            </w:pPr>
          </w:p>
          <w:p w:rsidR="00DB5690" w:rsidRPr="00DB5690" w:rsidRDefault="00DB5690" w:rsidP="00DB5690">
            <w:pPr>
              <w:suppressAutoHyphens/>
              <w:rPr>
                <w:rFonts w:eastAsia="Times New Roman" w:cs="Times New Roman"/>
                <w:sz w:val="24"/>
                <w:szCs w:val="24"/>
                <w:lang w:eastAsia="ar-SA"/>
              </w:rPr>
            </w:pPr>
          </w:p>
          <w:p w:rsidR="00DB5690" w:rsidRPr="00DB5690" w:rsidRDefault="00DB5690" w:rsidP="00DB5690">
            <w:pPr>
              <w:suppressAutoHyphens/>
              <w:rPr>
                <w:rFonts w:eastAsia="Times New Roman" w:cs="Times New Roman"/>
                <w:sz w:val="24"/>
                <w:szCs w:val="24"/>
                <w:lang w:eastAsia="ar-SA"/>
              </w:rPr>
            </w:pPr>
          </w:p>
          <w:p w:rsidR="00DB5690" w:rsidRPr="00DB5690" w:rsidRDefault="00DB5690" w:rsidP="00DB5690">
            <w:pPr>
              <w:suppressAutoHyphens/>
              <w:rPr>
                <w:rFonts w:eastAsia="Times New Roman" w:cs="Times New Roman"/>
                <w:sz w:val="24"/>
                <w:szCs w:val="24"/>
                <w:lang w:eastAsia="ar-SA"/>
              </w:rPr>
            </w:pPr>
            <w:r w:rsidRPr="00DB5690">
              <w:rPr>
                <w:rFonts w:eastAsia="Times New Roman" w:cs="Times New Roman"/>
                <w:sz w:val="24"/>
                <w:szCs w:val="24"/>
                <w:lang w:eastAsia="ar-SA"/>
              </w:rPr>
              <w:t>________________   ФИО</w:t>
            </w:r>
          </w:p>
          <w:p w:rsidR="00DB5690" w:rsidRPr="00DB5690" w:rsidRDefault="00DB5690" w:rsidP="00DB5690">
            <w:pPr>
              <w:suppressAutoHyphens/>
              <w:rPr>
                <w:rFonts w:eastAsia="Times New Roman" w:cs="Times New Roman"/>
                <w:sz w:val="24"/>
                <w:szCs w:val="24"/>
                <w:lang w:eastAsia="ar-SA"/>
              </w:rPr>
            </w:pPr>
            <w:r w:rsidRPr="00DB5690">
              <w:rPr>
                <w:rFonts w:eastAsia="Times New Roman" w:cs="Times New Roman"/>
                <w:sz w:val="24"/>
                <w:szCs w:val="24"/>
                <w:lang w:eastAsia="ar-SA"/>
              </w:rPr>
              <w:t>М.П.</w:t>
            </w:r>
          </w:p>
        </w:tc>
      </w:tr>
    </w:tbl>
    <w:p w:rsidR="00DB5690" w:rsidRPr="00DB5690" w:rsidRDefault="00DB5690" w:rsidP="00DB5690">
      <w:pPr>
        <w:widowControl w:val="0"/>
        <w:autoSpaceDE w:val="0"/>
        <w:autoSpaceDN w:val="0"/>
        <w:adjustRightInd w:val="0"/>
        <w:jc w:val="right"/>
        <w:rPr>
          <w:rFonts w:eastAsia="Calibri" w:cs="Times New Roman"/>
          <w:sz w:val="24"/>
          <w:szCs w:val="24"/>
          <w:lang w:eastAsia="ru-RU"/>
        </w:rPr>
      </w:pPr>
    </w:p>
    <w:p w:rsidR="00DB5690" w:rsidRPr="00DB5690" w:rsidRDefault="00DB5690" w:rsidP="00DB5690"/>
    <w:p w:rsidR="00DB5690" w:rsidRPr="00DB5690" w:rsidRDefault="00DB5690" w:rsidP="00DB5690">
      <w:pPr>
        <w:widowControl w:val="0"/>
        <w:suppressAutoHyphens/>
        <w:contextualSpacing/>
        <w:jc w:val="left"/>
        <w:rPr>
          <w:rFonts w:eastAsia="Arial" w:cs="Times New Roman"/>
          <w:sz w:val="20"/>
          <w:szCs w:val="20"/>
          <w:lang w:eastAsia="ar-SA"/>
        </w:rPr>
      </w:pPr>
      <w:r w:rsidRPr="00DB5690">
        <w:rPr>
          <w:rFonts w:eastAsia="Arial" w:cs="Times New Roman"/>
          <w:sz w:val="20"/>
          <w:szCs w:val="20"/>
          <w:lang w:eastAsia="ar-SA"/>
        </w:rPr>
        <w:t>Специалист отдела правовой и договорной деятельности Латушко В.А.</w:t>
      </w:r>
    </w:p>
    <w:p w:rsidR="00DB5690" w:rsidRPr="00DB5690" w:rsidRDefault="00DB5690" w:rsidP="00DB5690">
      <w:pPr>
        <w:widowControl w:val="0"/>
        <w:suppressAutoHyphens/>
        <w:contextualSpacing/>
        <w:jc w:val="left"/>
        <w:rPr>
          <w:rFonts w:eastAsia="Arial" w:cs="Times New Roman"/>
          <w:sz w:val="20"/>
          <w:szCs w:val="20"/>
          <w:lang w:eastAsia="ar-SA"/>
        </w:rPr>
      </w:pPr>
    </w:p>
    <w:p w:rsidR="00DB5690" w:rsidRPr="00DB5690" w:rsidRDefault="00DB5690" w:rsidP="00DB5690">
      <w:pPr>
        <w:widowControl w:val="0"/>
        <w:suppressAutoHyphens/>
        <w:contextualSpacing/>
        <w:jc w:val="left"/>
        <w:rPr>
          <w:rFonts w:eastAsia="Arial" w:cs="Times New Roman"/>
          <w:sz w:val="20"/>
          <w:szCs w:val="20"/>
          <w:lang w:eastAsia="ar-SA"/>
        </w:rPr>
      </w:pPr>
      <w:r w:rsidRPr="00DB5690">
        <w:rPr>
          <w:sz w:val="24"/>
          <w:szCs w:val="24"/>
        </w:rPr>
        <w:t xml:space="preserve"> Зав. отделом правовой и договорной деятельности  Алексеев О.Ю.</w:t>
      </w:r>
    </w:p>
    <w:p w:rsidR="00DB5690" w:rsidRPr="00DB5690" w:rsidRDefault="00DB5690" w:rsidP="00DB5690">
      <w:pPr>
        <w:jc w:val="right"/>
        <w:rPr>
          <w:sz w:val="24"/>
          <w:szCs w:val="24"/>
        </w:rPr>
      </w:pPr>
    </w:p>
    <w:p w:rsidR="00DB5690" w:rsidRPr="00DB5690" w:rsidRDefault="00DB5690" w:rsidP="00DB5690">
      <w:pPr>
        <w:jc w:val="right"/>
        <w:rPr>
          <w:sz w:val="24"/>
          <w:szCs w:val="24"/>
        </w:rPr>
      </w:pPr>
      <w:r w:rsidRPr="00DB5690">
        <w:rPr>
          <w:sz w:val="24"/>
          <w:szCs w:val="24"/>
        </w:rPr>
        <w:t>Приложение 5</w:t>
      </w:r>
    </w:p>
    <w:p w:rsidR="00DB5690" w:rsidRPr="00DB5690" w:rsidRDefault="00DB5690" w:rsidP="00DB5690">
      <w:pPr>
        <w:widowControl w:val="0"/>
        <w:autoSpaceDE w:val="0"/>
        <w:autoSpaceDN w:val="0"/>
        <w:adjustRightInd w:val="0"/>
        <w:jc w:val="right"/>
        <w:rPr>
          <w:rFonts w:eastAsia="Calibri" w:cs="Times New Roman"/>
          <w:sz w:val="24"/>
          <w:szCs w:val="24"/>
          <w:lang w:eastAsia="ru-RU"/>
        </w:rPr>
      </w:pPr>
      <w:r w:rsidRPr="00DB5690">
        <w:rPr>
          <w:sz w:val="24"/>
          <w:szCs w:val="24"/>
        </w:rPr>
        <w:t xml:space="preserve"> </w:t>
      </w:r>
      <w:r w:rsidR="00B35A18">
        <w:rPr>
          <w:rFonts w:eastAsia="Calibri" w:cs="Times New Roman"/>
          <w:sz w:val="24"/>
          <w:szCs w:val="24"/>
          <w:lang w:eastAsia="ru-RU"/>
        </w:rPr>
        <w:t>К документации   № 25-2026</w:t>
      </w:r>
    </w:p>
    <w:p w:rsidR="00DB5690" w:rsidRPr="00DB5690" w:rsidRDefault="00DB5690" w:rsidP="00DB5690">
      <w:pPr>
        <w:jc w:val="right"/>
        <w:rPr>
          <w:sz w:val="24"/>
          <w:szCs w:val="24"/>
        </w:rPr>
      </w:pPr>
    </w:p>
    <w:p w:rsidR="00DB5690" w:rsidRPr="00DB5690" w:rsidRDefault="00DB5690" w:rsidP="00DB5690">
      <w:pPr>
        <w:jc w:val="center"/>
        <w:rPr>
          <w:b/>
          <w:sz w:val="24"/>
          <w:szCs w:val="24"/>
        </w:rPr>
      </w:pPr>
      <w:r w:rsidRPr="00DB5690">
        <w:rPr>
          <w:b/>
          <w:sz w:val="24"/>
          <w:szCs w:val="24"/>
        </w:rPr>
        <w:t>Раздел 5. Обоснование цены.</w:t>
      </w:r>
    </w:p>
    <w:p w:rsidR="00DB5690" w:rsidRPr="00DB5690" w:rsidRDefault="00DB5690" w:rsidP="00DB5690">
      <w:pPr>
        <w:jc w:val="right"/>
      </w:pPr>
    </w:p>
    <w:p w:rsidR="00DB5690" w:rsidRPr="00DB5690" w:rsidRDefault="00DB5690" w:rsidP="00DB5690">
      <w:pPr>
        <w:jc w:val="center"/>
        <w:rPr>
          <w:b/>
        </w:rPr>
      </w:pPr>
      <w:r w:rsidRPr="00DB5690">
        <w:rPr>
          <w:b/>
        </w:rPr>
        <w:t>РАСЧЕТ (ОБОСНОВАНИЕ) начальной (максимальной) цены ДОГОВОРА (НМЦД)</w:t>
      </w:r>
    </w:p>
    <w:p w:rsidR="00DB5690" w:rsidRPr="00DB5690" w:rsidRDefault="00DB5690" w:rsidP="00DB5690">
      <w:pPr>
        <w:jc w:val="center"/>
        <w:rPr>
          <w:b/>
        </w:rPr>
      </w:pPr>
      <w:r w:rsidRPr="00DB5690">
        <w:rPr>
          <w:b/>
        </w:rPr>
        <w:t xml:space="preserve"> </w:t>
      </w:r>
    </w:p>
    <w:p w:rsidR="00023FCA" w:rsidRDefault="00DB5690" w:rsidP="00DB5690">
      <w:pPr>
        <w:autoSpaceDE w:val="0"/>
        <w:autoSpaceDN w:val="0"/>
        <w:adjustRightInd w:val="0"/>
        <w:ind w:firstLine="284"/>
      </w:pPr>
      <w:r w:rsidRPr="00DB5690">
        <w:t xml:space="preserve">на  поставку </w:t>
      </w:r>
      <w:r w:rsidR="00023FCA" w:rsidRPr="00023FCA">
        <w:t xml:space="preserve">настольной  игры-квеста «Большое путешествие по Ленинградской области» </w:t>
      </w:r>
    </w:p>
    <w:p w:rsidR="00DB5690" w:rsidRPr="00DB5690" w:rsidRDefault="00DB5690" w:rsidP="00DB5690">
      <w:pPr>
        <w:autoSpaceDE w:val="0"/>
        <w:autoSpaceDN w:val="0"/>
        <w:adjustRightInd w:val="0"/>
        <w:ind w:firstLine="284"/>
        <w:rPr>
          <w:iCs/>
        </w:rPr>
      </w:pPr>
      <w:r w:rsidRPr="00DB5690">
        <w:rPr>
          <w:iCs/>
        </w:rPr>
        <w:t>НМЦД определена и обоснована заказчиком посредством применения метода  сопоставимых рыночных цен (анализ рынка).</w:t>
      </w:r>
    </w:p>
    <w:p w:rsidR="00DB5690" w:rsidRPr="00DB5690" w:rsidRDefault="00DB5690" w:rsidP="00DB5690">
      <w:pPr>
        <w:autoSpaceDE w:val="0"/>
        <w:autoSpaceDN w:val="0"/>
        <w:adjustRightInd w:val="0"/>
        <w:ind w:firstLine="283"/>
        <w:rPr>
          <w:b/>
          <w:iCs/>
        </w:rPr>
      </w:pPr>
      <w:r w:rsidRPr="00DB5690">
        <w:t xml:space="preserve"> </w:t>
      </w:r>
      <w:hyperlink r:id="rId32" w:history="1">
        <w:r w:rsidRPr="00DB5690">
          <w:t>Рекомендации</w:t>
        </w:r>
      </w:hyperlink>
      <w:r w:rsidRPr="00DB5690">
        <w:t xml:space="preserve"> по применению методов НМЦК прописаны в Положении  о закупке товаров, работ, услуг для нужд ГАОУ ДПО «ЛОИРО» , утвержденного  Наблюдательным советом государственного автономного образовательного учреждения дополнительного профессионального образования « Ленинградский областной институт развития образования» (протокол от 24.12.2024 г. №15)</w:t>
      </w:r>
      <w:r w:rsidRPr="00DB5690">
        <w:rPr>
          <w:b/>
          <w:iCs/>
        </w:rPr>
        <w:t>.</w:t>
      </w:r>
    </w:p>
    <w:p w:rsidR="00DB5690" w:rsidRPr="00DB5690" w:rsidRDefault="00DB5690" w:rsidP="00DB5690">
      <w:pPr>
        <w:autoSpaceDE w:val="0"/>
        <w:autoSpaceDN w:val="0"/>
        <w:adjustRightInd w:val="0"/>
        <w:ind w:firstLine="285"/>
        <w:rPr>
          <w:i/>
          <w:iCs/>
        </w:rPr>
      </w:pPr>
      <w:r w:rsidRPr="00DB5690">
        <w:rPr>
          <w:iCs/>
        </w:rPr>
        <w:t>Цена договора вклю</w:t>
      </w:r>
      <w:r w:rsidR="00023FCA">
        <w:rPr>
          <w:iCs/>
        </w:rPr>
        <w:t>чает в себя стоимость игры-квеста</w:t>
      </w:r>
      <w:r w:rsidRPr="00DB5690">
        <w:rPr>
          <w:iCs/>
        </w:rPr>
        <w:t>; страховку; погрузочно-разгрузочные услуги, доставку по 19 адресам;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r w:rsidR="00023FCA">
        <w:rPr>
          <w:iCs/>
        </w:rPr>
        <w:t>.</w:t>
      </w:r>
      <w:r w:rsidRPr="00DB5690">
        <w:rPr>
          <w:i/>
          <w:iCs/>
        </w:rPr>
        <w:t xml:space="preserve"> </w:t>
      </w:r>
    </w:p>
    <w:p w:rsidR="00DB5690" w:rsidRPr="00DB5690" w:rsidRDefault="00DB5690" w:rsidP="00DB5690">
      <w:pPr>
        <w:autoSpaceDE w:val="0"/>
        <w:autoSpaceDN w:val="0"/>
        <w:adjustRightInd w:val="0"/>
        <w:ind w:firstLine="540"/>
        <w:rPr>
          <w:lang w:eastAsia="ru-RU"/>
        </w:rPr>
      </w:pPr>
      <w:r w:rsidRPr="00DB5690">
        <w:rPr>
          <w:lang w:eastAsia="ru-RU"/>
        </w:rPr>
        <w:t xml:space="preserve">При заключении договора по результатам процедуры цена договора будет соответствовать цене договора, предложенной в соответствии с Федеральным законом участником закупки, с которым заключается договор. </w:t>
      </w:r>
    </w:p>
    <w:p w:rsidR="00DB5690" w:rsidRPr="00DB5690" w:rsidRDefault="00DB5690" w:rsidP="00DB5690">
      <w:pPr>
        <w:jc w:val="right"/>
      </w:pPr>
    </w:p>
    <w:tbl>
      <w:tblPr>
        <w:tblW w:w="10914" w:type="dxa"/>
        <w:tblInd w:w="-5" w:type="dxa"/>
        <w:tblLayout w:type="fixed"/>
        <w:tblLook w:val="04A0" w:firstRow="1" w:lastRow="0" w:firstColumn="1" w:lastColumn="0" w:noHBand="0" w:noVBand="1"/>
      </w:tblPr>
      <w:tblGrid>
        <w:gridCol w:w="567"/>
        <w:gridCol w:w="2268"/>
        <w:gridCol w:w="709"/>
        <w:gridCol w:w="709"/>
        <w:gridCol w:w="709"/>
        <w:gridCol w:w="992"/>
        <w:gridCol w:w="850"/>
        <w:gridCol w:w="993"/>
        <w:gridCol w:w="1134"/>
        <w:gridCol w:w="707"/>
        <w:gridCol w:w="284"/>
        <w:gridCol w:w="560"/>
        <w:gridCol w:w="432"/>
      </w:tblGrid>
      <w:tr w:rsidR="00DB5690" w:rsidRPr="00DB5690" w:rsidTr="00DB5690">
        <w:trPr>
          <w:trHeight w:val="2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5690" w:rsidRPr="00DB5690" w:rsidRDefault="00DB5690" w:rsidP="00DB5690">
            <w:pPr>
              <w:ind w:left="-1380"/>
              <w:jc w:val="center"/>
              <w:rPr>
                <w:rFonts w:eastAsia="Times New Roman" w:cs="Times New Roman"/>
                <w:b/>
                <w:bCs/>
                <w:color w:val="000000"/>
                <w:lang w:eastAsia="ru-RU"/>
              </w:rPr>
            </w:pPr>
            <w:r w:rsidRPr="00DB5690">
              <w:rPr>
                <w:rFonts w:eastAsia="Times New Roman" w:cs="Times New Roman"/>
                <w:b/>
                <w:bCs/>
                <w:color w:val="000000"/>
                <w:lang w:eastAsia="ru-RU"/>
              </w:rPr>
              <w:t>№</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5690" w:rsidRPr="00DB5690" w:rsidRDefault="00DB5690" w:rsidP="00DB5690">
            <w:pPr>
              <w:ind w:left="182"/>
              <w:jc w:val="center"/>
              <w:rPr>
                <w:rFonts w:eastAsia="Times New Roman" w:cs="Times New Roman"/>
                <w:b/>
                <w:bCs/>
                <w:color w:val="000000"/>
                <w:lang w:eastAsia="ru-RU"/>
              </w:rPr>
            </w:pPr>
            <w:r w:rsidRPr="00DB5690">
              <w:rPr>
                <w:rFonts w:eastAsia="Times New Roman" w:cs="Times New Roman"/>
                <w:b/>
                <w:bCs/>
                <w:color w:val="000000"/>
                <w:lang w:eastAsia="ru-RU"/>
              </w:rPr>
              <w:t>Наименование товара, работ, услуг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Единица измерения</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Количество</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Поставщик 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Поставщик 2</w:t>
            </w:r>
          </w:p>
        </w:tc>
        <w:tc>
          <w:tcPr>
            <w:tcW w:w="1841" w:type="dxa"/>
            <w:gridSpan w:val="2"/>
            <w:tcBorders>
              <w:top w:val="single" w:sz="4" w:space="0" w:color="auto"/>
              <w:left w:val="nil"/>
              <w:bottom w:val="single" w:sz="4" w:space="0" w:color="auto"/>
              <w:right w:val="single" w:sz="4" w:space="0" w:color="000000"/>
            </w:tcBorders>
            <w:shd w:val="clear" w:color="auto" w:fill="auto"/>
            <w:vAlign w:val="center"/>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Поставщик 3</w:t>
            </w:r>
          </w:p>
        </w:tc>
        <w:tc>
          <w:tcPr>
            <w:tcW w:w="127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Средняя стоимость договора (руб.)</w:t>
            </w:r>
          </w:p>
        </w:tc>
      </w:tr>
      <w:tr w:rsidR="00DB5690" w:rsidRPr="00DB5690" w:rsidTr="00DB5690">
        <w:trPr>
          <w:trHeight w:val="672"/>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DB5690" w:rsidRPr="00DB5690" w:rsidRDefault="00DB5690" w:rsidP="00DB5690">
            <w:pPr>
              <w:jc w:val="left"/>
              <w:rPr>
                <w:rFonts w:eastAsia="Times New Roman" w:cs="Times New Roman"/>
                <w:b/>
                <w:bCs/>
                <w:color w:val="00000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DB5690" w:rsidRPr="00DB5690" w:rsidRDefault="00DB5690" w:rsidP="00DB5690">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DB5690" w:rsidRPr="00DB5690" w:rsidRDefault="00DB5690" w:rsidP="00DB5690">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DB5690" w:rsidRPr="00DB5690" w:rsidRDefault="00DB5690" w:rsidP="00DB5690">
            <w:pPr>
              <w:jc w:val="left"/>
              <w:rPr>
                <w:rFonts w:eastAsia="Times New Roman" w:cs="Times New Roman"/>
                <w:b/>
                <w:bCs/>
                <w:color w:val="000000"/>
                <w:lang w:eastAsia="ru-RU"/>
              </w:rPr>
            </w:pP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DB5690" w:rsidRPr="00DB5690" w:rsidRDefault="00023FCA" w:rsidP="00DB5690">
            <w:pPr>
              <w:jc w:val="center"/>
              <w:rPr>
                <w:rFonts w:eastAsia="Times New Roman" w:cs="Times New Roman"/>
                <w:b/>
                <w:bCs/>
                <w:color w:val="000000"/>
                <w:lang w:eastAsia="ru-RU"/>
              </w:rPr>
            </w:pPr>
            <w:r>
              <w:rPr>
                <w:rFonts w:eastAsia="Times New Roman" w:cs="Times New Roman"/>
                <w:b/>
                <w:bCs/>
                <w:color w:val="000000"/>
                <w:lang w:eastAsia="ru-RU"/>
              </w:rPr>
              <w:t>вх. № 38 от</w:t>
            </w:r>
            <w:r>
              <w:rPr>
                <w:rFonts w:eastAsia="Times New Roman" w:cs="Times New Roman"/>
                <w:b/>
                <w:bCs/>
                <w:color w:val="000000"/>
                <w:lang w:eastAsia="ru-RU"/>
              </w:rPr>
              <w:br/>
              <w:t>14.05.2026</w:t>
            </w:r>
            <w:r w:rsidR="00DB5690" w:rsidRPr="00DB5690">
              <w:rPr>
                <w:rFonts w:eastAsia="Times New Roman" w:cs="Times New Roman"/>
                <w:b/>
                <w:bCs/>
                <w:color w:val="000000"/>
                <w:lang w:eastAsia="ru-RU"/>
              </w:rPr>
              <w:t xml:space="preserve"> г.</w:t>
            </w:r>
          </w:p>
        </w:tc>
        <w:tc>
          <w:tcPr>
            <w:tcW w:w="1843" w:type="dxa"/>
            <w:gridSpan w:val="2"/>
            <w:tcBorders>
              <w:top w:val="single" w:sz="4" w:space="0" w:color="auto"/>
              <w:left w:val="nil"/>
              <w:bottom w:val="single" w:sz="4" w:space="0" w:color="auto"/>
              <w:right w:val="single" w:sz="4" w:space="0" w:color="000000"/>
            </w:tcBorders>
            <w:shd w:val="clear" w:color="auto" w:fill="auto"/>
            <w:hideMark/>
          </w:tcPr>
          <w:p w:rsidR="00DB5690" w:rsidRPr="00DB5690" w:rsidRDefault="002568A7" w:rsidP="00DB5690">
            <w:pPr>
              <w:jc w:val="center"/>
              <w:rPr>
                <w:rFonts w:eastAsia="Times New Roman" w:cs="Times New Roman"/>
                <w:b/>
                <w:bCs/>
                <w:color w:val="000000"/>
                <w:lang w:eastAsia="ru-RU"/>
              </w:rPr>
            </w:pPr>
            <w:r>
              <w:rPr>
                <w:rFonts w:eastAsia="Times New Roman" w:cs="Times New Roman"/>
                <w:b/>
                <w:bCs/>
                <w:color w:val="000000"/>
                <w:lang w:eastAsia="ru-RU"/>
              </w:rPr>
              <w:t>вх. № 39 от</w:t>
            </w:r>
            <w:r>
              <w:rPr>
                <w:rFonts w:eastAsia="Times New Roman" w:cs="Times New Roman"/>
                <w:b/>
                <w:bCs/>
                <w:color w:val="000000"/>
                <w:lang w:eastAsia="ru-RU"/>
              </w:rPr>
              <w:br/>
              <w:t>14.05.2026 г</w:t>
            </w:r>
            <w:r w:rsidR="00DB5690" w:rsidRPr="00DB5690">
              <w:rPr>
                <w:rFonts w:eastAsia="Times New Roman" w:cs="Times New Roman"/>
                <w:b/>
                <w:bCs/>
                <w:color w:val="000000"/>
                <w:lang w:eastAsia="ru-RU"/>
              </w:rPr>
              <w:t>.</w:t>
            </w:r>
          </w:p>
        </w:tc>
        <w:tc>
          <w:tcPr>
            <w:tcW w:w="1841" w:type="dxa"/>
            <w:gridSpan w:val="2"/>
            <w:tcBorders>
              <w:top w:val="single" w:sz="4" w:space="0" w:color="auto"/>
              <w:left w:val="nil"/>
              <w:bottom w:val="single" w:sz="4" w:space="0" w:color="auto"/>
              <w:right w:val="single" w:sz="4" w:space="0" w:color="000000"/>
            </w:tcBorders>
            <w:shd w:val="clear" w:color="auto" w:fill="auto"/>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вх. №67 от</w:t>
            </w:r>
            <w:r w:rsidRPr="00DB5690">
              <w:rPr>
                <w:rFonts w:eastAsia="Times New Roman" w:cs="Times New Roman"/>
                <w:b/>
                <w:bCs/>
                <w:color w:val="000000"/>
                <w:lang w:eastAsia="ru-RU"/>
              </w:rPr>
              <w:br/>
              <w:t>30.04.2025.</w:t>
            </w:r>
          </w:p>
        </w:tc>
        <w:tc>
          <w:tcPr>
            <w:tcW w:w="1276" w:type="dxa"/>
            <w:gridSpan w:val="3"/>
            <w:vMerge/>
            <w:tcBorders>
              <w:top w:val="single" w:sz="4" w:space="0" w:color="auto"/>
              <w:left w:val="single" w:sz="4" w:space="0" w:color="auto"/>
              <w:bottom w:val="single" w:sz="4" w:space="0" w:color="000000"/>
              <w:right w:val="single" w:sz="4" w:space="0" w:color="auto"/>
            </w:tcBorders>
            <w:vAlign w:val="center"/>
            <w:hideMark/>
          </w:tcPr>
          <w:p w:rsidR="00DB5690" w:rsidRPr="00DB5690" w:rsidRDefault="00DB5690" w:rsidP="00DB5690">
            <w:pPr>
              <w:jc w:val="left"/>
              <w:rPr>
                <w:rFonts w:eastAsia="Times New Roman" w:cs="Times New Roman"/>
                <w:b/>
                <w:bCs/>
                <w:color w:val="000000"/>
                <w:lang w:eastAsia="ru-RU"/>
              </w:rPr>
            </w:pPr>
          </w:p>
        </w:tc>
      </w:tr>
      <w:tr w:rsidR="00DB5690" w:rsidRPr="00DB5690" w:rsidTr="00DB5690">
        <w:trPr>
          <w:trHeight w:val="818"/>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DB5690" w:rsidRPr="00DB5690" w:rsidRDefault="00DB5690" w:rsidP="00DB5690">
            <w:pPr>
              <w:jc w:val="left"/>
              <w:rPr>
                <w:rFonts w:eastAsia="Times New Roman" w:cs="Times New Roman"/>
                <w:b/>
                <w:bCs/>
                <w:color w:val="00000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DB5690" w:rsidRPr="00DB5690" w:rsidRDefault="00DB5690" w:rsidP="00DB5690">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DB5690" w:rsidRPr="00DB5690" w:rsidRDefault="00DB5690" w:rsidP="00DB5690">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DB5690" w:rsidRPr="00DB5690" w:rsidRDefault="00DB5690" w:rsidP="00DB5690">
            <w:pPr>
              <w:jc w:val="left"/>
              <w:rPr>
                <w:rFonts w:eastAsia="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Цена за единицу,руб</w:t>
            </w:r>
          </w:p>
        </w:tc>
        <w:tc>
          <w:tcPr>
            <w:tcW w:w="992" w:type="dxa"/>
            <w:tcBorders>
              <w:top w:val="nil"/>
              <w:left w:val="nil"/>
              <w:bottom w:val="single" w:sz="4" w:space="0" w:color="auto"/>
              <w:right w:val="single" w:sz="4" w:space="0" w:color="auto"/>
            </w:tcBorders>
            <w:shd w:val="clear" w:color="auto" w:fill="auto"/>
            <w:vAlign w:val="center"/>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Сумма, руб.</w:t>
            </w:r>
          </w:p>
        </w:tc>
        <w:tc>
          <w:tcPr>
            <w:tcW w:w="850" w:type="dxa"/>
            <w:tcBorders>
              <w:top w:val="nil"/>
              <w:left w:val="nil"/>
              <w:bottom w:val="single" w:sz="4" w:space="0" w:color="auto"/>
              <w:right w:val="single" w:sz="4" w:space="0" w:color="auto"/>
            </w:tcBorders>
            <w:shd w:val="clear" w:color="auto" w:fill="auto"/>
            <w:vAlign w:val="center"/>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Цена за единицу, руб.</w:t>
            </w:r>
          </w:p>
        </w:tc>
        <w:tc>
          <w:tcPr>
            <w:tcW w:w="993" w:type="dxa"/>
            <w:tcBorders>
              <w:top w:val="nil"/>
              <w:left w:val="nil"/>
              <w:bottom w:val="single" w:sz="4" w:space="0" w:color="auto"/>
              <w:right w:val="single" w:sz="4" w:space="0" w:color="auto"/>
            </w:tcBorders>
            <w:shd w:val="clear" w:color="auto" w:fill="auto"/>
            <w:vAlign w:val="center"/>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Сумма, руб.</w:t>
            </w:r>
          </w:p>
        </w:tc>
        <w:tc>
          <w:tcPr>
            <w:tcW w:w="1134" w:type="dxa"/>
            <w:tcBorders>
              <w:top w:val="nil"/>
              <w:left w:val="nil"/>
              <w:bottom w:val="single" w:sz="4" w:space="0" w:color="auto"/>
              <w:right w:val="single" w:sz="4" w:space="0" w:color="auto"/>
            </w:tcBorders>
            <w:shd w:val="clear" w:color="auto" w:fill="auto"/>
            <w:vAlign w:val="center"/>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Цена за единицу, руб.</w:t>
            </w:r>
          </w:p>
        </w:tc>
        <w:tc>
          <w:tcPr>
            <w:tcW w:w="991" w:type="dxa"/>
            <w:gridSpan w:val="2"/>
            <w:tcBorders>
              <w:top w:val="nil"/>
              <w:left w:val="nil"/>
              <w:bottom w:val="single" w:sz="4" w:space="0" w:color="auto"/>
              <w:right w:val="single" w:sz="4" w:space="0" w:color="auto"/>
            </w:tcBorders>
            <w:shd w:val="clear" w:color="auto" w:fill="auto"/>
            <w:vAlign w:val="center"/>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Сумма, руб.</w:t>
            </w:r>
          </w:p>
        </w:tc>
        <w:tc>
          <w:tcPr>
            <w:tcW w:w="992" w:type="dxa"/>
            <w:gridSpan w:val="2"/>
            <w:tcBorders>
              <w:top w:val="single" w:sz="4" w:space="0" w:color="auto"/>
              <w:left w:val="single" w:sz="4" w:space="0" w:color="auto"/>
              <w:bottom w:val="single" w:sz="4" w:space="0" w:color="000000"/>
              <w:right w:val="single" w:sz="4" w:space="0" w:color="auto"/>
            </w:tcBorders>
            <w:vAlign w:val="center"/>
            <w:hideMark/>
          </w:tcPr>
          <w:p w:rsidR="00DB5690" w:rsidRPr="00DB5690" w:rsidRDefault="00DB5690" w:rsidP="00DB5690">
            <w:pPr>
              <w:jc w:val="left"/>
              <w:rPr>
                <w:rFonts w:eastAsia="Times New Roman" w:cs="Times New Roman"/>
                <w:b/>
                <w:bCs/>
                <w:color w:val="000000"/>
                <w:highlight w:val="yellow"/>
                <w:lang w:eastAsia="ru-RU"/>
              </w:rPr>
            </w:pPr>
          </w:p>
        </w:tc>
      </w:tr>
      <w:tr w:rsidR="00DB5690" w:rsidRPr="00DB5690" w:rsidTr="00DB5690">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tcPr>
          <w:p w:rsidR="00DB5690" w:rsidRPr="00DB5690" w:rsidRDefault="00DB5690" w:rsidP="00DB5690">
            <w:pPr>
              <w:jc w:val="center"/>
              <w:rPr>
                <w:rFonts w:eastAsia="Times New Roman" w:cs="Times New Roman"/>
                <w:color w:val="000000"/>
                <w:lang w:eastAsia="ru-RU"/>
              </w:rPr>
            </w:pPr>
            <w:r w:rsidRPr="00DB5690">
              <w:rPr>
                <w:rFonts w:eastAsia="Times New Roman" w:cs="Times New Roman"/>
                <w:color w:val="000000"/>
                <w:lang w:eastAsia="ru-RU"/>
              </w:rPr>
              <w:t>1</w:t>
            </w:r>
          </w:p>
        </w:tc>
        <w:tc>
          <w:tcPr>
            <w:tcW w:w="2268" w:type="dxa"/>
            <w:tcBorders>
              <w:top w:val="nil"/>
              <w:left w:val="nil"/>
              <w:bottom w:val="single" w:sz="4" w:space="0" w:color="auto"/>
              <w:right w:val="single" w:sz="4" w:space="0" w:color="auto"/>
            </w:tcBorders>
            <w:shd w:val="clear" w:color="auto" w:fill="auto"/>
            <w:vAlign w:val="center"/>
          </w:tcPr>
          <w:p w:rsidR="00DB5690" w:rsidRPr="00DB5690" w:rsidRDefault="00DB5690" w:rsidP="00023FCA">
            <w:pPr>
              <w:jc w:val="left"/>
              <w:rPr>
                <w:rFonts w:eastAsia="Times New Roman" w:cs="Times New Roman"/>
                <w:b/>
                <w:color w:val="000000"/>
                <w:sz w:val="20"/>
                <w:szCs w:val="20"/>
                <w:lang w:eastAsia="ru-RU"/>
              </w:rPr>
            </w:pPr>
            <w:r w:rsidRPr="00DB5690">
              <w:rPr>
                <w:rFonts w:eastAsia="Times New Roman" w:cs="Times New Roman"/>
                <w:b/>
                <w:sz w:val="24"/>
                <w:szCs w:val="24"/>
                <w:lang w:eastAsia="ru-RU"/>
              </w:rPr>
              <w:t xml:space="preserve"> Поставка </w:t>
            </w:r>
            <w:r w:rsidR="00023FCA" w:rsidRPr="00023FCA">
              <w:rPr>
                <w:rFonts w:eastAsia="Times New Roman" w:cs="Times New Roman"/>
                <w:b/>
                <w:sz w:val="24"/>
                <w:szCs w:val="24"/>
                <w:lang w:eastAsia="ru-RU"/>
              </w:rPr>
              <w:t xml:space="preserve">настольной  игры-квеста «Большое путешествие по Ленинградской области» </w:t>
            </w:r>
          </w:p>
        </w:tc>
        <w:tc>
          <w:tcPr>
            <w:tcW w:w="709" w:type="dxa"/>
            <w:tcBorders>
              <w:top w:val="nil"/>
              <w:left w:val="nil"/>
              <w:bottom w:val="single" w:sz="4" w:space="0" w:color="auto"/>
              <w:right w:val="single" w:sz="4" w:space="0" w:color="auto"/>
            </w:tcBorders>
            <w:shd w:val="clear" w:color="auto" w:fill="auto"/>
            <w:vAlign w:val="center"/>
          </w:tcPr>
          <w:p w:rsidR="00DB5690" w:rsidRPr="00DB5690" w:rsidRDefault="00DB5690" w:rsidP="00DB5690">
            <w:pPr>
              <w:jc w:val="center"/>
              <w:rPr>
                <w:rFonts w:eastAsia="Times New Roman" w:cs="Times New Roman"/>
                <w:color w:val="000000"/>
                <w:lang w:eastAsia="ru-RU"/>
              </w:rPr>
            </w:pPr>
            <w:r w:rsidRPr="00DB5690">
              <w:rPr>
                <w:rFonts w:eastAsia="Times New Roman" w:cs="Times New Roman"/>
                <w:color w:val="000000"/>
                <w:lang w:eastAsia="ru-RU"/>
              </w:rPr>
              <w:t>экземпляр</w:t>
            </w:r>
          </w:p>
        </w:tc>
        <w:tc>
          <w:tcPr>
            <w:tcW w:w="709" w:type="dxa"/>
            <w:tcBorders>
              <w:top w:val="nil"/>
              <w:left w:val="nil"/>
              <w:bottom w:val="single" w:sz="4" w:space="0" w:color="auto"/>
              <w:right w:val="single" w:sz="4" w:space="0" w:color="auto"/>
            </w:tcBorders>
            <w:shd w:val="clear" w:color="auto" w:fill="auto"/>
            <w:noWrap/>
            <w:vAlign w:val="center"/>
          </w:tcPr>
          <w:p w:rsidR="00DB5690" w:rsidRPr="00DB5690" w:rsidRDefault="00023FCA" w:rsidP="00023FCA">
            <w:pPr>
              <w:jc w:val="center"/>
              <w:rPr>
                <w:rFonts w:eastAsia="Times New Roman" w:cs="Times New Roman"/>
                <w:lang w:eastAsia="ru-RU"/>
              </w:rPr>
            </w:pPr>
            <w:r>
              <w:rPr>
                <w:rFonts w:eastAsia="Times New Roman" w:cs="Times New Roman"/>
                <w:lang w:eastAsia="ru-RU"/>
              </w:rPr>
              <w:t>22630</w:t>
            </w:r>
          </w:p>
        </w:tc>
        <w:tc>
          <w:tcPr>
            <w:tcW w:w="709" w:type="dxa"/>
            <w:tcBorders>
              <w:top w:val="nil"/>
              <w:left w:val="nil"/>
              <w:bottom w:val="single" w:sz="4" w:space="0" w:color="auto"/>
              <w:right w:val="nil"/>
            </w:tcBorders>
            <w:shd w:val="clear" w:color="auto" w:fill="auto"/>
            <w:vAlign w:val="center"/>
          </w:tcPr>
          <w:p w:rsidR="00DB5690" w:rsidRPr="00DB5690" w:rsidRDefault="00023FCA" w:rsidP="00023FCA">
            <w:pPr>
              <w:jc w:val="center"/>
              <w:rPr>
                <w:rFonts w:eastAsia="Times New Roman" w:cs="Times New Roman"/>
                <w:lang w:eastAsia="ru-RU"/>
              </w:rPr>
            </w:pPr>
            <w:r>
              <w:rPr>
                <w:rFonts w:eastAsia="Times New Roman" w:cs="Times New Roman"/>
                <w:lang w:eastAsia="ru-RU"/>
              </w:rPr>
              <w:t xml:space="preserve">297 </w:t>
            </w:r>
          </w:p>
        </w:tc>
        <w:tc>
          <w:tcPr>
            <w:tcW w:w="992" w:type="dxa"/>
            <w:tcBorders>
              <w:top w:val="nil"/>
              <w:left w:val="single" w:sz="4" w:space="0" w:color="auto"/>
              <w:bottom w:val="single" w:sz="4" w:space="0" w:color="auto"/>
              <w:right w:val="nil"/>
            </w:tcBorders>
            <w:shd w:val="clear" w:color="auto" w:fill="auto"/>
            <w:vAlign w:val="center"/>
          </w:tcPr>
          <w:p w:rsidR="00DB5690" w:rsidRPr="00DB5690" w:rsidRDefault="002568A7" w:rsidP="00DB5690">
            <w:pPr>
              <w:jc w:val="center"/>
              <w:rPr>
                <w:rFonts w:eastAsia="Times New Roman" w:cs="Times New Roman"/>
                <w:lang w:eastAsia="ru-RU"/>
              </w:rPr>
            </w:pPr>
            <w:r>
              <w:rPr>
                <w:rFonts w:eastAsia="Times New Roman" w:cs="Times New Roman"/>
                <w:lang w:eastAsia="ru-RU"/>
              </w:rPr>
              <w:t>6721110,00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DB5690" w:rsidRPr="00DB5690" w:rsidRDefault="002568A7" w:rsidP="00DB5690">
            <w:pPr>
              <w:jc w:val="center"/>
              <w:rPr>
                <w:rFonts w:eastAsia="Times New Roman" w:cs="Times New Roman"/>
                <w:color w:val="000000"/>
                <w:lang w:eastAsia="ru-RU"/>
              </w:rPr>
            </w:pPr>
            <w:r>
              <w:rPr>
                <w:rFonts w:eastAsia="Times New Roman" w:cs="Times New Roman"/>
                <w:color w:val="000000"/>
                <w:lang w:eastAsia="ru-RU"/>
              </w:rPr>
              <w:t>300,00</w:t>
            </w:r>
          </w:p>
        </w:tc>
        <w:tc>
          <w:tcPr>
            <w:tcW w:w="993" w:type="dxa"/>
            <w:tcBorders>
              <w:top w:val="nil"/>
              <w:left w:val="nil"/>
              <w:bottom w:val="single" w:sz="4" w:space="0" w:color="auto"/>
              <w:right w:val="single" w:sz="4" w:space="0" w:color="auto"/>
            </w:tcBorders>
            <w:shd w:val="clear" w:color="auto" w:fill="auto"/>
            <w:noWrap/>
            <w:vAlign w:val="center"/>
          </w:tcPr>
          <w:p w:rsidR="00DB5690" w:rsidRPr="00DB5690" w:rsidRDefault="002568A7" w:rsidP="00DB5690">
            <w:pPr>
              <w:jc w:val="center"/>
              <w:rPr>
                <w:rFonts w:eastAsia="Times New Roman" w:cs="Times New Roman"/>
                <w:color w:val="000000"/>
                <w:lang w:eastAsia="ru-RU"/>
              </w:rPr>
            </w:pPr>
            <w:r>
              <w:rPr>
                <w:rFonts w:eastAsia="Times New Roman" w:cs="Times New Roman"/>
                <w:color w:val="000000"/>
                <w:lang w:eastAsia="ru-RU"/>
              </w:rPr>
              <w:t>6789000,00</w:t>
            </w:r>
          </w:p>
        </w:tc>
        <w:tc>
          <w:tcPr>
            <w:tcW w:w="1134" w:type="dxa"/>
            <w:tcBorders>
              <w:top w:val="nil"/>
              <w:left w:val="nil"/>
              <w:bottom w:val="single" w:sz="4" w:space="0" w:color="auto"/>
              <w:right w:val="single" w:sz="4" w:space="0" w:color="auto"/>
            </w:tcBorders>
            <w:shd w:val="clear" w:color="auto" w:fill="auto"/>
            <w:noWrap/>
            <w:vAlign w:val="center"/>
          </w:tcPr>
          <w:p w:rsidR="00DB5690" w:rsidRPr="00DB5690" w:rsidRDefault="002568A7" w:rsidP="00DB5690">
            <w:pPr>
              <w:jc w:val="center"/>
              <w:rPr>
                <w:rFonts w:eastAsia="Times New Roman" w:cs="Times New Roman"/>
                <w:color w:val="000000"/>
                <w:lang w:eastAsia="ru-RU"/>
              </w:rPr>
            </w:pPr>
            <w:r>
              <w:rPr>
                <w:rFonts w:eastAsia="Times New Roman" w:cs="Times New Roman"/>
                <w:color w:val="000000"/>
                <w:lang w:eastAsia="ru-RU"/>
              </w:rPr>
              <w:t>303</w:t>
            </w:r>
            <w:r w:rsidR="00DB5690" w:rsidRPr="00DB5690">
              <w:rPr>
                <w:rFonts w:eastAsia="Times New Roman" w:cs="Times New Roman"/>
                <w:color w:val="000000"/>
                <w:lang w:eastAsia="ru-RU"/>
              </w:rPr>
              <w:t>,00</w:t>
            </w:r>
          </w:p>
        </w:tc>
        <w:tc>
          <w:tcPr>
            <w:tcW w:w="991" w:type="dxa"/>
            <w:gridSpan w:val="2"/>
            <w:tcBorders>
              <w:top w:val="nil"/>
              <w:left w:val="nil"/>
              <w:bottom w:val="single" w:sz="4" w:space="0" w:color="auto"/>
              <w:right w:val="single" w:sz="4" w:space="0" w:color="auto"/>
            </w:tcBorders>
            <w:shd w:val="clear" w:color="auto" w:fill="auto"/>
            <w:noWrap/>
            <w:vAlign w:val="center"/>
          </w:tcPr>
          <w:p w:rsidR="00DB5690" w:rsidRPr="00DB5690" w:rsidRDefault="002568A7" w:rsidP="00DB5690">
            <w:pPr>
              <w:jc w:val="center"/>
              <w:rPr>
                <w:rFonts w:eastAsia="Times New Roman" w:cs="Times New Roman"/>
                <w:color w:val="000000"/>
                <w:lang w:eastAsia="ru-RU"/>
              </w:rPr>
            </w:pPr>
            <w:r>
              <w:rPr>
                <w:rFonts w:eastAsia="Times New Roman" w:cs="Times New Roman"/>
                <w:color w:val="000000"/>
                <w:lang w:eastAsia="ru-RU"/>
              </w:rPr>
              <w:t>6856890</w:t>
            </w:r>
            <w:r w:rsidR="00DB5690" w:rsidRPr="00DB5690">
              <w:rPr>
                <w:rFonts w:eastAsia="Times New Roman" w:cs="Times New Roman"/>
                <w:color w:val="000000"/>
                <w:lang w:eastAsia="ru-RU"/>
              </w:rPr>
              <w:t>,00</w:t>
            </w:r>
          </w:p>
        </w:tc>
        <w:tc>
          <w:tcPr>
            <w:tcW w:w="992" w:type="dxa"/>
            <w:gridSpan w:val="2"/>
            <w:tcBorders>
              <w:top w:val="nil"/>
              <w:left w:val="nil"/>
              <w:bottom w:val="single" w:sz="4" w:space="0" w:color="auto"/>
              <w:right w:val="single" w:sz="4" w:space="0" w:color="auto"/>
            </w:tcBorders>
            <w:shd w:val="clear" w:color="auto" w:fill="auto"/>
            <w:noWrap/>
            <w:vAlign w:val="center"/>
          </w:tcPr>
          <w:p w:rsidR="00DB5690" w:rsidRPr="00DB5690" w:rsidRDefault="002568A7" w:rsidP="00DB5690">
            <w:pPr>
              <w:jc w:val="center"/>
              <w:rPr>
                <w:rFonts w:eastAsia="Times New Roman" w:cs="Times New Roman"/>
                <w:color w:val="000000"/>
                <w:lang w:eastAsia="ru-RU"/>
              </w:rPr>
            </w:pPr>
            <w:r>
              <w:rPr>
                <w:rFonts w:eastAsia="Times New Roman" w:cs="Times New Roman"/>
                <w:color w:val="000000"/>
                <w:lang w:eastAsia="ru-RU"/>
              </w:rPr>
              <w:t>6789000</w:t>
            </w:r>
            <w:r w:rsidR="00DB5690" w:rsidRPr="00DB5690">
              <w:rPr>
                <w:rFonts w:eastAsia="Times New Roman" w:cs="Times New Roman"/>
                <w:color w:val="000000"/>
                <w:lang w:eastAsia="ru-RU"/>
              </w:rPr>
              <w:t>,00</w:t>
            </w:r>
          </w:p>
        </w:tc>
      </w:tr>
      <w:tr w:rsidR="00DB5690" w:rsidRPr="00DB5690" w:rsidTr="00DB5690">
        <w:trPr>
          <w:trHeight w:val="300"/>
        </w:trPr>
        <w:tc>
          <w:tcPr>
            <w:tcW w:w="354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ИТОГО НМЦД</w:t>
            </w:r>
          </w:p>
        </w:tc>
        <w:tc>
          <w:tcPr>
            <w:tcW w:w="709" w:type="dxa"/>
            <w:tcBorders>
              <w:top w:val="nil"/>
              <w:left w:val="nil"/>
              <w:bottom w:val="single" w:sz="4" w:space="0" w:color="auto"/>
              <w:right w:val="single" w:sz="4" w:space="0" w:color="auto"/>
            </w:tcBorders>
            <w:shd w:val="clear" w:color="auto" w:fill="auto"/>
            <w:vAlign w:val="center"/>
            <w:hideMark/>
          </w:tcPr>
          <w:p w:rsidR="00DB5690" w:rsidRPr="00DB5690" w:rsidRDefault="00DB5690" w:rsidP="00DB5690">
            <w:pPr>
              <w:jc w:val="center"/>
              <w:rPr>
                <w:rFonts w:eastAsia="Times New Roman" w:cs="Times New Roman"/>
                <w:b/>
                <w:bCs/>
                <w:color w:val="000000"/>
                <w:lang w:eastAsia="ru-RU"/>
              </w:rPr>
            </w:pPr>
            <w:r w:rsidRPr="00DB5690">
              <w:rPr>
                <w:rFonts w:eastAsia="Times New Roman" w:cs="Times New Roman"/>
                <w:b/>
                <w:bCs/>
                <w:color w:val="000000"/>
                <w:lang w:eastAsia="ru-RU"/>
              </w:rPr>
              <w:t> </w:t>
            </w:r>
          </w:p>
        </w:tc>
        <w:tc>
          <w:tcPr>
            <w:tcW w:w="709" w:type="dxa"/>
            <w:tcBorders>
              <w:top w:val="nil"/>
              <w:left w:val="nil"/>
              <w:bottom w:val="single" w:sz="4" w:space="0" w:color="auto"/>
              <w:right w:val="single" w:sz="4" w:space="0" w:color="auto"/>
            </w:tcBorders>
            <w:shd w:val="clear" w:color="auto" w:fill="auto"/>
            <w:noWrap/>
            <w:vAlign w:val="center"/>
          </w:tcPr>
          <w:p w:rsidR="00DB5690" w:rsidRPr="00DB5690" w:rsidRDefault="00DB5690" w:rsidP="00DB5690">
            <w:pPr>
              <w:jc w:val="center"/>
              <w:rPr>
                <w:rFonts w:eastAsia="Times New Roman" w:cs="Times New Roman"/>
                <w:color w:val="000000"/>
                <w:highlight w:val="yellow"/>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DB5690" w:rsidRPr="00DB5690" w:rsidRDefault="00DB5690" w:rsidP="00DB5690">
            <w:pPr>
              <w:jc w:val="center"/>
              <w:rPr>
                <w:rFonts w:eastAsia="Times New Roman" w:cs="Times New Roman"/>
                <w:b/>
                <w:bCs/>
                <w:color w:val="000000"/>
                <w:highlight w:val="yellow"/>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DB5690" w:rsidRPr="00DB5690" w:rsidRDefault="00DB5690" w:rsidP="00DB5690">
            <w:pPr>
              <w:jc w:val="center"/>
              <w:rPr>
                <w:rFonts w:eastAsia="Times New Roman" w:cs="Times New Roman"/>
                <w:color w:val="000000"/>
                <w:highlight w:val="yellow"/>
                <w:lang w:eastAsia="ru-RU"/>
              </w:rPr>
            </w:pPr>
          </w:p>
        </w:tc>
        <w:tc>
          <w:tcPr>
            <w:tcW w:w="993" w:type="dxa"/>
            <w:tcBorders>
              <w:top w:val="nil"/>
              <w:left w:val="nil"/>
              <w:bottom w:val="single" w:sz="4" w:space="0" w:color="auto"/>
              <w:right w:val="single" w:sz="4" w:space="0" w:color="auto"/>
            </w:tcBorders>
            <w:shd w:val="clear" w:color="auto" w:fill="auto"/>
            <w:noWrap/>
            <w:vAlign w:val="center"/>
          </w:tcPr>
          <w:p w:rsidR="00DB5690" w:rsidRPr="00DB5690" w:rsidRDefault="00DB5690" w:rsidP="00DB5690">
            <w:pPr>
              <w:jc w:val="center"/>
              <w:rPr>
                <w:rFonts w:eastAsia="Times New Roman" w:cs="Times New Roman"/>
                <w:b/>
                <w:bCs/>
                <w:color w:val="000000"/>
                <w:highlight w:val="yellow"/>
                <w:lang w:eastAsia="ru-RU"/>
              </w:rPr>
            </w:pPr>
          </w:p>
        </w:tc>
        <w:tc>
          <w:tcPr>
            <w:tcW w:w="1134" w:type="dxa"/>
            <w:tcBorders>
              <w:top w:val="nil"/>
              <w:left w:val="nil"/>
              <w:bottom w:val="single" w:sz="4" w:space="0" w:color="auto"/>
              <w:right w:val="single" w:sz="4" w:space="0" w:color="auto"/>
            </w:tcBorders>
            <w:shd w:val="clear" w:color="auto" w:fill="auto"/>
            <w:noWrap/>
            <w:vAlign w:val="center"/>
          </w:tcPr>
          <w:p w:rsidR="00DB5690" w:rsidRPr="00DB5690" w:rsidRDefault="00DB5690" w:rsidP="00DB5690">
            <w:pPr>
              <w:jc w:val="center"/>
              <w:rPr>
                <w:rFonts w:eastAsia="Times New Roman" w:cs="Times New Roman"/>
                <w:color w:val="000000"/>
                <w:highlight w:val="yellow"/>
                <w:lang w:eastAsia="ru-RU"/>
              </w:rPr>
            </w:pPr>
          </w:p>
        </w:tc>
        <w:tc>
          <w:tcPr>
            <w:tcW w:w="991" w:type="dxa"/>
            <w:gridSpan w:val="2"/>
            <w:tcBorders>
              <w:top w:val="nil"/>
              <w:left w:val="nil"/>
              <w:bottom w:val="single" w:sz="4" w:space="0" w:color="auto"/>
              <w:right w:val="single" w:sz="4" w:space="0" w:color="auto"/>
            </w:tcBorders>
            <w:shd w:val="clear" w:color="auto" w:fill="auto"/>
            <w:noWrap/>
            <w:vAlign w:val="center"/>
          </w:tcPr>
          <w:p w:rsidR="00DB5690" w:rsidRPr="00DB5690" w:rsidRDefault="00DB5690" w:rsidP="00DB5690">
            <w:pPr>
              <w:jc w:val="center"/>
              <w:rPr>
                <w:rFonts w:eastAsia="Times New Roman" w:cs="Times New Roman"/>
                <w:b/>
                <w:bCs/>
                <w:color w:val="000000"/>
                <w:highlight w:val="yellow"/>
                <w:lang w:eastAsia="ru-RU"/>
              </w:rPr>
            </w:pPr>
          </w:p>
        </w:tc>
        <w:tc>
          <w:tcPr>
            <w:tcW w:w="992" w:type="dxa"/>
            <w:gridSpan w:val="2"/>
            <w:tcBorders>
              <w:top w:val="nil"/>
              <w:left w:val="nil"/>
              <w:bottom w:val="single" w:sz="4" w:space="0" w:color="auto"/>
              <w:right w:val="single" w:sz="4" w:space="0" w:color="auto"/>
            </w:tcBorders>
            <w:shd w:val="clear" w:color="auto" w:fill="auto"/>
            <w:noWrap/>
            <w:vAlign w:val="center"/>
          </w:tcPr>
          <w:p w:rsidR="00DB5690" w:rsidRPr="00DB5690" w:rsidRDefault="002568A7" w:rsidP="00DB5690">
            <w:pPr>
              <w:jc w:val="center"/>
              <w:rPr>
                <w:rFonts w:eastAsia="Times New Roman" w:cs="Times New Roman"/>
                <w:b/>
                <w:bCs/>
                <w:color w:val="000000"/>
                <w:highlight w:val="yellow"/>
                <w:lang w:eastAsia="ru-RU"/>
              </w:rPr>
            </w:pPr>
            <w:r>
              <w:rPr>
                <w:rFonts w:eastAsia="Times New Roman" w:cs="Times New Roman"/>
                <w:b/>
                <w:bCs/>
                <w:color w:val="000000"/>
                <w:lang w:eastAsia="ru-RU"/>
              </w:rPr>
              <w:t>6789000,0</w:t>
            </w:r>
            <w:r w:rsidR="00DB5690" w:rsidRPr="00DB5690">
              <w:rPr>
                <w:rFonts w:eastAsia="Times New Roman" w:cs="Times New Roman"/>
                <w:b/>
                <w:bCs/>
                <w:color w:val="000000"/>
                <w:lang w:eastAsia="ru-RU"/>
              </w:rPr>
              <w:t>0</w:t>
            </w:r>
          </w:p>
        </w:tc>
      </w:tr>
      <w:tr w:rsidR="00DB5690" w:rsidRPr="00DB5690" w:rsidTr="00DB5690">
        <w:trPr>
          <w:gridAfter w:val="1"/>
          <w:wAfter w:w="432" w:type="dxa"/>
          <w:trHeight w:val="269"/>
        </w:trPr>
        <w:tc>
          <w:tcPr>
            <w:tcW w:w="10482" w:type="dxa"/>
            <w:gridSpan w:val="12"/>
            <w:tcBorders>
              <w:top w:val="nil"/>
              <w:left w:val="nil"/>
              <w:bottom w:val="nil"/>
              <w:right w:val="nil"/>
            </w:tcBorders>
            <w:vAlign w:val="center"/>
            <w:hideMark/>
          </w:tcPr>
          <w:p w:rsidR="00DB5690" w:rsidRPr="00DB5690" w:rsidRDefault="00DB5690" w:rsidP="00DB5690">
            <w:pPr>
              <w:jc w:val="left"/>
              <w:rPr>
                <w:rFonts w:eastAsia="Times New Roman" w:cs="Times New Roman"/>
                <w:color w:val="000000"/>
                <w:lang w:eastAsia="ru-RU"/>
              </w:rPr>
            </w:pPr>
          </w:p>
        </w:tc>
      </w:tr>
    </w:tbl>
    <w:p w:rsidR="00DB5690" w:rsidRPr="00DB5690" w:rsidRDefault="00DB5690" w:rsidP="00DB5690">
      <w:pPr>
        <w:ind w:firstLine="720"/>
        <w:jc w:val="center"/>
        <w:rPr>
          <w:rFonts w:eastAsia="Times New Roman" w:cs="Times New Roman"/>
          <w:b/>
          <w:bCs/>
          <w:color w:val="0D0D0D"/>
          <w:lang w:eastAsia="ru-RU"/>
        </w:rPr>
      </w:pPr>
    </w:p>
    <w:p w:rsidR="00DB5690" w:rsidRPr="00DB5690" w:rsidRDefault="00DB5690" w:rsidP="00DB5690">
      <w:pPr>
        <w:ind w:firstLine="720"/>
        <w:jc w:val="left"/>
        <w:rPr>
          <w:rFonts w:eastAsia="Times New Roman" w:cs="Times New Roman"/>
          <w:bCs/>
          <w:color w:val="0D0D0D"/>
          <w:lang w:eastAsia="ru-RU"/>
        </w:rPr>
      </w:pPr>
      <w:r w:rsidRPr="00DB5690">
        <w:rPr>
          <w:rFonts w:eastAsia="Times New Roman" w:cs="Times New Roman"/>
          <w:bCs/>
          <w:color w:val="0D0D0D"/>
          <w:lang w:eastAsia="ru-RU"/>
        </w:rPr>
        <w:t xml:space="preserve">Начальник ФЭО, главный бухгалтер </w:t>
      </w:r>
      <w:r w:rsidR="00023FCA">
        <w:rPr>
          <w:rFonts w:eastAsia="Times New Roman" w:cs="Times New Roman"/>
          <w:bCs/>
          <w:color w:val="0D0D0D"/>
          <w:lang w:eastAsia="ru-RU"/>
        </w:rPr>
        <w:t>ГАОУ ДПО «ЛОИРО»</w:t>
      </w:r>
      <w:r w:rsidRPr="00DB5690">
        <w:rPr>
          <w:rFonts w:eastAsia="Times New Roman" w:cs="Times New Roman"/>
          <w:bCs/>
          <w:color w:val="0D0D0D"/>
          <w:lang w:eastAsia="ru-RU"/>
        </w:rPr>
        <w:t xml:space="preserve">      </w:t>
      </w:r>
      <w:r w:rsidR="00023FCA">
        <w:rPr>
          <w:rFonts w:eastAsia="Times New Roman" w:cs="Times New Roman"/>
          <w:bCs/>
          <w:color w:val="0D0D0D"/>
          <w:lang w:eastAsia="ru-RU"/>
        </w:rPr>
        <w:t xml:space="preserve">             </w:t>
      </w:r>
      <w:r w:rsidRPr="00DB5690">
        <w:rPr>
          <w:rFonts w:eastAsia="Times New Roman" w:cs="Times New Roman"/>
          <w:bCs/>
          <w:color w:val="0D0D0D"/>
          <w:lang w:eastAsia="ru-RU"/>
        </w:rPr>
        <w:t xml:space="preserve">                    Денисенко С.Н.</w:t>
      </w:r>
    </w:p>
    <w:p w:rsidR="00DB5690" w:rsidRPr="00DB5690" w:rsidRDefault="00DB5690" w:rsidP="00DB5690">
      <w:pPr>
        <w:ind w:firstLine="720"/>
        <w:jc w:val="center"/>
        <w:rPr>
          <w:rFonts w:eastAsia="Times New Roman" w:cs="Times New Roman"/>
          <w:bCs/>
          <w:color w:val="0D0D0D"/>
          <w:lang w:eastAsia="ru-RU"/>
        </w:rPr>
      </w:pPr>
    </w:p>
    <w:p w:rsidR="00DB5690" w:rsidRPr="00DB5690" w:rsidRDefault="00DB5690" w:rsidP="00DB5690">
      <w:pPr>
        <w:spacing w:after="60"/>
        <w:jc w:val="right"/>
        <w:rPr>
          <w:rFonts w:cs="Times New Roman"/>
          <w:b/>
          <w:iCs/>
          <w:lang w:eastAsia="ru-RU"/>
        </w:rPr>
      </w:pPr>
    </w:p>
    <w:p w:rsidR="00DB5690" w:rsidRPr="00DB5690" w:rsidRDefault="00DB5690" w:rsidP="00DB5690">
      <w:pPr>
        <w:spacing w:after="60"/>
        <w:jc w:val="right"/>
        <w:rPr>
          <w:rFonts w:cs="Times New Roman"/>
          <w:b/>
          <w:iCs/>
          <w:lang w:eastAsia="ru-RU"/>
        </w:rPr>
        <w:sectPr w:rsidR="00DB5690" w:rsidRPr="00DB5690" w:rsidSect="00DB5690">
          <w:pgSz w:w="11906" w:h="16838"/>
          <w:pgMar w:top="1134" w:right="566" w:bottom="1134" w:left="851" w:header="709" w:footer="709" w:gutter="0"/>
          <w:cols w:space="708"/>
          <w:docGrid w:linePitch="360"/>
        </w:sectPr>
      </w:pPr>
    </w:p>
    <w:p w:rsidR="00DB5690" w:rsidRPr="00DB5690" w:rsidRDefault="00DB5690" w:rsidP="00DB5690"/>
    <w:p w:rsidR="00DB5690" w:rsidRPr="00DB5690" w:rsidRDefault="00DB5690" w:rsidP="00DB5690"/>
    <w:p w:rsidR="00E04235" w:rsidRPr="00E04235" w:rsidRDefault="00E04235" w:rsidP="00E04235">
      <w:pPr>
        <w:jc w:val="left"/>
        <w:rPr>
          <w:rFonts w:eastAsia="Times New Roman" w:cs="Times New Roman"/>
          <w:sz w:val="20"/>
          <w:szCs w:val="20"/>
          <w:lang w:eastAsia="ru-RU"/>
        </w:rPr>
      </w:pPr>
    </w:p>
    <w:p w:rsidR="00E04235" w:rsidRPr="00E04235" w:rsidRDefault="00E04235" w:rsidP="00E04235">
      <w:pPr>
        <w:jc w:val="left"/>
        <w:rPr>
          <w:rFonts w:eastAsia="Times New Roman" w:cs="Times New Roman"/>
          <w:sz w:val="20"/>
          <w:szCs w:val="20"/>
          <w:lang w:eastAsia="ru-RU"/>
        </w:rPr>
      </w:pPr>
    </w:p>
    <w:p w:rsidR="00E04235" w:rsidRPr="00E04235" w:rsidRDefault="00E04235" w:rsidP="00E04235">
      <w:pPr>
        <w:jc w:val="left"/>
        <w:rPr>
          <w:rFonts w:eastAsia="Times New Roman" w:cs="Times New Roman"/>
          <w:sz w:val="20"/>
          <w:szCs w:val="20"/>
          <w:lang w:eastAsia="ru-RU"/>
        </w:rPr>
      </w:pPr>
    </w:p>
    <w:p w:rsidR="00E04235" w:rsidRPr="00E04235" w:rsidRDefault="00E04235" w:rsidP="00E04235">
      <w:pPr>
        <w:jc w:val="left"/>
        <w:rPr>
          <w:rFonts w:eastAsia="Times New Roman" w:cs="Times New Roman"/>
          <w:sz w:val="20"/>
          <w:szCs w:val="20"/>
          <w:lang w:eastAsia="ru-RU"/>
        </w:rPr>
      </w:pPr>
    </w:p>
    <w:p w:rsidR="00E04235" w:rsidRPr="00E04235" w:rsidRDefault="00E04235" w:rsidP="00E04235">
      <w:pPr>
        <w:jc w:val="left"/>
        <w:rPr>
          <w:rFonts w:eastAsia="Times New Roman" w:cs="Times New Roman"/>
          <w:sz w:val="20"/>
          <w:szCs w:val="20"/>
          <w:lang w:eastAsia="ru-RU"/>
        </w:rPr>
      </w:pPr>
    </w:p>
    <w:p w:rsidR="00E04235" w:rsidRPr="00E04235" w:rsidRDefault="00E04235" w:rsidP="00E04235">
      <w:pPr>
        <w:jc w:val="left"/>
        <w:rPr>
          <w:rFonts w:eastAsia="Times New Roman" w:cs="Times New Roman"/>
          <w:sz w:val="20"/>
          <w:szCs w:val="20"/>
          <w:lang w:eastAsia="ru-RU"/>
        </w:rPr>
      </w:pPr>
    </w:p>
    <w:p w:rsidR="00E04235" w:rsidRPr="00E04235" w:rsidRDefault="00E04235" w:rsidP="00E04235">
      <w:pPr>
        <w:keepNext/>
        <w:keepLines/>
        <w:jc w:val="center"/>
        <w:outlineLvl w:val="4"/>
        <w:rPr>
          <w:rFonts w:eastAsiaTheme="majorEastAsia" w:cs="Times New Roman"/>
          <w:i/>
          <w:color w:val="1F4D78" w:themeColor="accent1" w:themeShade="7F"/>
          <w:sz w:val="32"/>
          <w:szCs w:val="32"/>
        </w:rPr>
      </w:pPr>
    </w:p>
    <w:p w:rsidR="00E04235" w:rsidRPr="00E04235" w:rsidRDefault="00E04235" w:rsidP="00E04235"/>
    <w:p w:rsidR="00E04235" w:rsidRPr="00E04235" w:rsidRDefault="00E04235" w:rsidP="00E04235"/>
    <w:p w:rsidR="00E04235" w:rsidRDefault="00E04235"/>
    <w:sectPr w:rsidR="00E042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3F8" w:rsidRDefault="00E213F8" w:rsidP="00E04235">
      <w:r>
        <w:separator/>
      </w:r>
    </w:p>
  </w:endnote>
  <w:endnote w:type="continuationSeparator" w:id="0">
    <w:p w:rsidR="00E213F8" w:rsidRDefault="00E213F8" w:rsidP="00E0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charset w:val="00"/>
    <w:family w:val="auto"/>
    <w:pitch w:val="default"/>
  </w:font>
  <w:font w:name="TimesNewRomanPSMT">
    <w:panose1 w:val="00000000000000000000"/>
    <w:charset w:val="CC"/>
    <w:family w:val="roman"/>
    <w:notTrueType/>
    <w:pitch w:val="default"/>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3F8" w:rsidRDefault="00E213F8" w:rsidP="00E04235">
      <w:r>
        <w:separator/>
      </w:r>
    </w:p>
  </w:footnote>
  <w:footnote w:type="continuationSeparator" w:id="0">
    <w:p w:rsidR="00E213F8" w:rsidRDefault="00E213F8" w:rsidP="00E04235">
      <w:r>
        <w:continuationSeparator/>
      </w:r>
    </w:p>
  </w:footnote>
  <w:footnote w:id="1">
    <w:p w:rsidR="00964D3D" w:rsidRDefault="00964D3D" w:rsidP="00DB5690">
      <w:pPr>
        <w:ind w:firstLine="709"/>
        <w:rPr>
          <w:rFonts w:cs="Times New Roman"/>
          <w:sz w:val="20"/>
          <w:szCs w:val="20"/>
        </w:rPr>
      </w:pPr>
      <w:r>
        <w:rPr>
          <w:rStyle w:val="af5"/>
          <w:rFonts w:cs="Times New Roman"/>
          <w:sz w:val="20"/>
          <w:szCs w:val="20"/>
        </w:rPr>
        <w:footnoteRef/>
      </w:r>
      <w:r>
        <w:rPr>
          <w:rFonts w:cs="Times New Roman"/>
          <w:sz w:val="20"/>
          <w:szCs w:val="20"/>
        </w:rPr>
        <w:t>по подпунктам 8.1.-8.7. - заявка участника открытого запроса предложений может содержать также документы, подтверждающие его квалификацию, при этом отсутствие указанных документов не является основанием для признания предложения не соответствующей требованиям Закона.</w:t>
      </w:r>
    </w:p>
  </w:footnote>
  <w:footnote w:id="2">
    <w:p w:rsidR="00964D3D" w:rsidRDefault="00964D3D" w:rsidP="00DB5690">
      <w:pPr>
        <w:rPr>
          <w:rFonts w:cs="Times New Roman"/>
          <w:sz w:val="20"/>
          <w:szCs w:val="20"/>
        </w:rPr>
      </w:pPr>
      <w:r>
        <w:rPr>
          <w:rStyle w:val="af5"/>
          <w:rFonts w:cs="Times New Roman"/>
          <w:sz w:val="20"/>
          <w:szCs w:val="20"/>
        </w:rPr>
        <w:footnoteRef/>
      </w:r>
      <w:r>
        <w:rPr>
          <w:rFonts w:cs="Times New Roman"/>
          <w:sz w:val="20"/>
          <w:szCs w:val="20"/>
        </w:rPr>
        <w:t xml:space="preserve"> Участник  может указать характер выполнения обязательств по договору и особые условия, существенные для Запроса предложений</w:t>
      </w:r>
    </w:p>
  </w:footnote>
  <w:footnote w:id="3">
    <w:p w:rsidR="00964D3D" w:rsidRDefault="00964D3D" w:rsidP="00DB5690">
      <w:pPr>
        <w:pStyle w:val="af3"/>
      </w:pPr>
      <w:r>
        <w:rPr>
          <w:rStyle w:val="af5"/>
        </w:rPr>
        <w:footnoteRef/>
      </w:r>
      <w:r>
        <w:t xml:space="preserve"> Заполняется на официальном бланке Участника закупки</w:t>
      </w:r>
    </w:p>
  </w:footnote>
  <w:footnote w:id="4">
    <w:p w:rsidR="00964D3D" w:rsidRDefault="00964D3D" w:rsidP="00DB5690">
      <w:pPr>
        <w:pStyle w:val="af3"/>
      </w:pPr>
      <w:r>
        <w:rPr>
          <w:rStyle w:val="af5"/>
        </w:rPr>
        <w:footnoteRef/>
      </w:r>
      <w:r>
        <w:t xml:space="preserve"> Оформляется на персонал (работников) непосредственно планируемый к привлечению к исполнению договора</w:t>
      </w:r>
    </w:p>
  </w:footnote>
  <w:footnote w:id="5">
    <w:p w:rsidR="00964D3D" w:rsidRDefault="00964D3D" w:rsidP="00DB5690">
      <w:pPr>
        <w:pStyle w:val="af3"/>
      </w:pPr>
      <w:r>
        <w:rPr>
          <w:rStyle w:val="af5"/>
        </w:rPr>
        <w:footnoteRef/>
      </w:r>
      <w:r>
        <w:t xml:space="preserve"> Заполняется на официальном бланке Участника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E28A166"/>
    <w:lvl w:ilvl="0">
      <w:start w:val="3"/>
      <w:numFmt w:val="decimal"/>
      <w:lvlText w:val="%1."/>
      <w:lvlJc w:val="left"/>
      <w:pPr>
        <w:tabs>
          <w:tab w:val="num" w:pos="0"/>
        </w:tabs>
        <w:ind w:left="720" w:hanging="360"/>
      </w:pPr>
      <w:rPr>
        <w:rFonts w:hint="default"/>
        <w:b w:val="0"/>
        <w:sz w:val="28"/>
        <w:szCs w:val="28"/>
      </w:rPr>
    </w:lvl>
    <w:lvl w:ilvl="1">
      <w:start w:val="1"/>
      <w:numFmt w:val="decimal"/>
      <w:lvlText w:val="%1.%2."/>
      <w:lvlJc w:val="left"/>
      <w:pPr>
        <w:tabs>
          <w:tab w:val="num" w:pos="1974"/>
        </w:tabs>
        <w:ind w:left="3414" w:hanging="720"/>
      </w:pPr>
      <w:rPr>
        <w:rFonts w:hint="default"/>
        <w:sz w:val="28"/>
        <w:szCs w:val="28"/>
      </w:rPr>
    </w:lvl>
    <w:lvl w:ilvl="2">
      <w:start w:val="1"/>
      <w:numFmt w:val="decimal"/>
      <w:lvlText w:val="%1.%2.%3."/>
      <w:lvlJc w:val="left"/>
      <w:pPr>
        <w:tabs>
          <w:tab w:val="num" w:pos="0"/>
        </w:tabs>
        <w:ind w:left="1800" w:hanging="720"/>
      </w:pPr>
      <w:rPr>
        <w:rFonts w:hint="default"/>
        <w:sz w:val="28"/>
        <w:szCs w:val="28"/>
      </w:rPr>
    </w:lvl>
    <w:lvl w:ilvl="3">
      <w:start w:val="1"/>
      <w:numFmt w:val="decimal"/>
      <w:lvlText w:val="%1.%2.%3.%4."/>
      <w:lvlJc w:val="left"/>
      <w:pPr>
        <w:tabs>
          <w:tab w:val="num" w:pos="0"/>
        </w:tabs>
        <w:ind w:left="2520" w:hanging="1080"/>
      </w:pPr>
      <w:rPr>
        <w:rFonts w:hint="default"/>
        <w:sz w:val="28"/>
        <w:szCs w:val="28"/>
      </w:rPr>
    </w:lvl>
    <w:lvl w:ilvl="4">
      <w:start w:val="1"/>
      <w:numFmt w:val="decimal"/>
      <w:lvlText w:val="%1.%2.%3.%4.%5."/>
      <w:lvlJc w:val="left"/>
      <w:pPr>
        <w:tabs>
          <w:tab w:val="num" w:pos="0"/>
        </w:tabs>
        <w:ind w:left="2880" w:hanging="1080"/>
      </w:pPr>
      <w:rPr>
        <w:rFonts w:hint="default"/>
        <w:sz w:val="28"/>
        <w:szCs w:val="28"/>
      </w:rPr>
    </w:lvl>
    <w:lvl w:ilvl="5">
      <w:start w:val="1"/>
      <w:numFmt w:val="decimal"/>
      <w:lvlText w:val="%1.%2.%3.%4.%5.%6."/>
      <w:lvlJc w:val="left"/>
      <w:pPr>
        <w:tabs>
          <w:tab w:val="num" w:pos="0"/>
        </w:tabs>
        <w:ind w:left="3600" w:hanging="1440"/>
      </w:pPr>
      <w:rPr>
        <w:rFonts w:hint="default"/>
        <w:sz w:val="28"/>
        <w:szCs w:val="28"/>
      </w:rPr>
    </w:lvl>
    <w:lvl w:ilvl="6">
      <w:start w:val="1"/>
      <w:numFmt w:val="decimal"/>
      <w:lvlText w:val="%1.%2.%3.%4.%5.%6.%7."/>
      <w:lvlJc w:val="left"/>
      <w:pPr>
        <w:tabs>
          <w:tab w:val="num" w:pos="0"/>
        </w:tabs>
        <w:ind w:left="4320" w:hanging="1800"/>
      </w:pPr>
      <w:rPr>
        <w:rFonts w:hint="default"/>
        <w:sz w:val="28"/>
        <w:szCs w:val="28"/>
      </w:rPr>
    </w:lvl>
    <w:lvl w:ilvl="7">
      <w:start w:val="1"/>
      <w:numFmt w:val="decimal"/>
      <w:lvlText w:val="%1.%2.%3.%4.%5.%6.%7.%8."/>
      <w:lvlJc w:val="left"/>
      <w:pPr>
        <w:tabs>
          <w:tab w:val="num" w:pos="0"/>
        </w:tabs>
        <w:ind w:left="4680" w:hanging="1800"/>
      </w:pPr>
      <w:rPr>
        <w:rFonts w:hint="default"/>
        <w:sz w:val="28"/>
        <w:szCs w:val="28"/>
      </w:rPr>
    </w:lvl>
    <w:lvl w:ilvl="8">
      <w:start w:val="1"/>
      <w:numFmt w:val="decimal"/>
      <w:lvlText w:val="%1.%2.%3.%4.%5.%6.%7.%8.%9."/>
      <w:lvlJc w:val="left"/>
      <w:pPr>
        <w:tabs>
          <w:tab w:val="num" w:pos="0"/>
        </w:tabs>
        <w:ind w:left="5400" w:hanging="2160"/>
      </w:pPr>
      <w:rPr>
        <w:rFonts w:hint="default"/>
        <w:sz w:val="28"/>
        <w:szCs w:val="28"/>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5F0CEC"/>
    <w:multiLevelType w:val="multilevel"/>
    <w:tmpl w:val="6C0213D2"/>
    <w:lvl w:ilvl="0">
      <w:start w:val="1"/>
      <w:numFmt w:val="decimal"/>
      <w:lvlText w:val="%1."/>
      <w:lvlJc w:val="left"/>
      <w:pPr>
        <w:ind w:left="360" w:hanging="360"/>
      </w:pPr>
      <w:rPr>
        <w:b w:val="0"/>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E1253F"/>
    <w:multiLevelType w:val="multilevel"/>
    <w:tmpl w:val="33F2133A"/>
    <w:lvl w:ilvl="0">
      <w:start w:val="9"/>
      <w:numFmt w:val="decimal"/>
      <w:lvlText w:val="%1."/>
      <w:lvlJc w:val="left"/>
      <w:pPr>
        <w:ind w:left="450" w:hanging="450"/>
      </w:pPr>
      <w:rPr>
        <w:rFonts w:hint="default"/>
      </w:rPr>
    </w:lvl>
    <w:lvl w:ilvl="1">
      <w:start w:val="1"/>
      <w:numFmt w:val="decimal"/>
      <w:lvlText w:val="%1.%2."/>
      <w:lvlJc w:val="left"/>
      <w:pPr>
        <w:ind w:left="126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4" w15:restartNumberingAfterBreak="0">
    <w:nsid w:val="13EB4858"/>
    <w:multiLevelType w:val="hybridMultilevel"/>
    <w:tmpl w:val="983EF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109F6"/>
    <w:multiLevelType w:val="hybridMultilevel"/>
    <w:tmpl w:val="C39E0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31802"/>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6650E8"/>
    <w:multiLevelType w:val="multilevel"/>
    <w:tmpl w:val="15EC79A0"/>
    <w:lvl w:ilvl="0">
      <w:start w:val="11"/>
      <w:numFmt w:val="decimal"/>
      <w:lvlText w:val="%1."/>
      <w:lvlJc w:val="left"/>
      <w:pPr>
        <w:ind w:left="600" w:hanging="600"/>
      </w:pPr>
      <w:rPr>
        <w:rFonts w:hint="default"/>
      </w:rPr>
    </w:lvl>
    <w:lvl w:ilvl="1">
      <w:start w:val="6"/>
      <w:numFmt w:val="decimal"/>
      <w:lvlText w:val="%1.%2."/>
      <w:lvlJc w:val="left"/>
      <w:pPr>
        <w:ind w:left="126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8" w15:restartNumberingAfterBreak="0">
    <w:nsid w:val="3984492A"/>
    <w:multiLevelType w:val="hybridMultilevel"/>
    <w:tmpl w:val="4732B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D96417"/>
    <w:multiLevelType w:val="multilevel"/>
    <w:tmpl w:val="2528D74E"/>
    <w:lvl w:ilvl="0">
      <w:start w:val="10"/>
      <w:numFmt w:val="decimal"/>
      <w:lvlText w:val="%1."/>
      <w:lvlJc w:val="left"/>
      <w:pPr>
        <w:ind w:left="600" w:hanging="600"/>
      </w:pPr>
      <w:rPr>
        <w:rFonts w:hint="default"/>
      </w:rPr>
    </w:lvl>
    <w:lvl w:ilvl="1">
      <w:start w:val="1"/>
      <w:numFmt w:val="decimal"/>
      <w:lvlText w:val="%1.%2."/>
      <w:lvlJc w:val="left"/>
      <w:pPr>
        <w:ind w:left="1985" w:hanging="720"/>
      </w:pPr>
      <w:rPr>
        <w:rFonts w:hint="default"/>
      </w:rPr>
    </w:lvl>
    <w:lvl w:ilvl="2">
      <w:start w:val="1"/>
      <w:numFmt w:val="decimal"/>
      <w:lvlText w:val="%1.%2.%3."/>
      <w:lvlJc w:val="left"/>
      <w:pPr>
        <w:ind w:left="3250" w:hanging="720"/>
      </w:pPr>
      <w:rPr>
        <w:rFonts w:hint="default"/>
      </w:rPr>
    </w:lvl>
    <w:lvl w:ilvl="3">
      <w:start w:val="1"/>
      <w:numFmt w:val="decimal"/>
      <w:lvlText w:val="%1.%2.%3.%4."/>
      <w:lvlJc w:val="left"/>
      <w:pPr>
        <w:ind w:left="4875" w:hanging="1080"/>
      </w:pPr>
      <w:rPr>
        <w:rFonts w:hint="default"/>
      </w:rPr>
    </w:lvl>
    <w:lvl w:ilvl="4">
      <w:start w:val="1"/>
      <w:numFmt w:val="decimal"/>
      <w:lvlText w:val="%1.%2.%3.%4.%5."/>
      <w:lvlJc w:val="left"/>
      <w:pPr>
        <w:ind w:left="6140" w:hanging="1080"/>
      </w:pPr>
      <w:rPr>
        <w:rFonts w:hint="default"/>
      </w:rPr>
    </w:lvl>
    <w:lvl w:ilvl="5">
      <w:start w:val="1"/>
      <w:numFmt w:val="decimal"/>
      <w:lvlText w:val="%1.%2.%3.%4.%5.%6."/>
      <w:lvlJc w:val="left"/>
      <w:pPr>
        <w:ind w:left="7765" w:hanging="1440"/>
      </w:pPr>
      <w:rPr>
        <w:rFonts w:hint="default"/>
      </w:rPr>
    </w:lvl>
    <w:lvl w:ilvl="6">
      <w:start w:val="1"/>
      <w:numFmt w:val="decimal"/>
      <w:lvlText w:val="%1.%2.%3.%4.%5.%6.%7."/>
      <w:lvlJc w:val="left"/>
      <w:pPr>
        <w:ind w:left="9390" w:hanging="1800"/>
      </w:pPr>
      <w:rPr>
        <w:rFonts w:hint="default"/>
      </w:rPr>
    </w:lvl>
    <w:lvl w:ilvl="7">
      <w:start w:val="1"/>
      <w:numFmt w:val="decimal"/>
      <w:lvlText w:val="%1.%2.%3.%4.%5.%6.%7.%8."/>
      <w:lvlJc w:val="left"/>
      <w:pPr>
        <w:ind w:left="10655" w:hanging="1800"/>
      </w:pPr>
      <w:rPr>
        <w:rFonts w:hint="default"/>
      </w:rPr>
    </w:lvl>
    <w:lvl w:ilvl="8">
      <w:start w:val="1"/>
      <w:numFmt w:val="decimal"/>
      <w:lvlText w:val="%1.%2.%3.%4.%5.%6.%7.%8.%9."/>
      <w:lvlJc w:val="left"/>
      <w:pPr>
        <w:ind w:left="12280" w:hanging="2160"/>
      </w:pPr>
      <w:rPr>
        <w:rFonts w:hint="default"/>
      </w:rPr>
    </w:lvl>
  </w:abstractNum>
  <w:abstractNum w:abstractNumId="10" w15:restartNumberingAfterBreak="0">
    <w:nsid w:val="3AE0553B"/>
    <w:multiLevelType w:val="hybridMultilevel"/>
    <w:tmpl w:val="B47EC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D77F29"/>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B06452"/>
    <w:multiLevelType w:val="multilevel"/>
    <w:tmpl w:val="D1960294"/>
    <w:lvl w:ilvl="0">
      <w:start w:val="12"/>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13" w15:restartNumberingAfterBreak="0">
    <w:nsid w:val="65B761BB"/>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AD4D9B"/>
    <w:multiLevelType w:val="hybridMultilevel"/>
    <w:tmpl w:val="B5AC0C66"/>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5" w15:restartNumberingAfterBreak="0">
    <w:nsid w:val="68B7131C"/>
    <w:multiLevelType w:val="hybridMultilevel"/>
    <w:tmpl w:val="B47EC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E3F3054"/>
    <w:multiLevelType w:val="hybridMultilevel"/>
    <w:tmpl w:val="4BF8D250"/>
    <w:lvl w:ilvl="0" w:tplc="BF76A2CE">
      <w:start w:val="9"/>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C6544A"/>
    <w:multiLevelType w:val="hybridMultilevel"/>
    <w:tmpl w:val="07E8BAB6"/>
    <w:lvl w:ilvl="0" w:tplc="C66A8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4484778"/>
    <w:multiLevelType w:val="hybridMultilevel"/>
    <w:tmpl w:val="B47EC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DD7659D"/>
    <w:multiLevelType w:val="multilevel"/>
    <w:tmpl w:val="19F2D0F2"/>
    <w:lvl w:ilvl="0">
      <w:start w:val="1"/>
      <w:numFmt w:val="decimal"/>
      <w:lvlText w:val="%1."/>
      <w:lvlJc w:val="left"/>
      <w:pPr>
        <w:ind w:left="786" w:hanging="360"/>
      </w:pPr>
      <w:rPr>
        <w:rFonts w:hint="default"/>
      </w:rPr>
    </w:lvl>
    <w:lvl w:ilvl="1">
      <w:start w:val="1"/>
      <w:numFmt w:val="decimal"/>
      <w:lvlText w:val="%1.%2."/>
      <w:lvlJc w:val="left"/>
      <w:pPr>
        <w:ind w:left="792" w:hanging="432"/>
      </w:pPr>
      <w:rPr>
        <w:rFonts w:ascii="Times New Roman" w:hAnsi="Times New Roman" w:cs="Times New Roman"/>
        <w:i w:val="0"/>
        <w:iCs w:val="0"/>
        <w:caps w:val="0"/>
        <w:smallCaps w:val="0"/>
        <w:strike w:val="0"/>
        <w:dstrike w:val="0"/>
        <w:noProof w:val="0"/>
        <w:vanish w:val="0"/>
        <w:color w:val="000000"/>
        <w:spacing w:val="0"/>
        <w:position w:val="0"/>
        <w:sz w:val="22"/>
        <w:u w:val="none"/>
        <w:effect w:val="none"/>
        <w:vertAlign w:val="baseline"/>
        <w:em w:val="none"/>
        <w:specVanish w:val="0"/>
      </w:rPr>
    </w:lvl>
    <w:lvl w:ilvl="2">
      <w:start w:val="1"/>
      <w:numFmt w:val="decimal"/>
      <w:pStyle w:val="3-"/>
      <w:lvlText w:val="%1.%2.%3."/>
      <w:lvlJc w:val="left"/>
      <w:pPr>
        <w:ind w:left="1224" w:hanging="504"/>
      </w:pPr>
      <w:rPr>
        <w:rFonts w:hint="default"/>
        <w:sz w:val="22"/>
        <w:szCs w:val="24"/>
      </w:rPr>
    </w:lvl>
    <w:lvl w:ilvl="3">
      <w:start w:val="1"/>
      <w:numFmt w:val="decimal"/>
      <w:lvlText w:val="%1.%2.%3.%4."/>
      <w:lvlJc w:val="left"/>
      <w:pPr>
        <w:ind w:left="2066" w:hanging="648"/>
      </w:pPr>
      <w:rPr>
        <w:rFonts w:hint="default"/>
      </w:rPr>
    </w:lvl>
    <w:lvl w:ilvl="4">
      <w:start w:val="1"/>
      <w:numFmt w:val="bullet"/>
      <w:pStyle w:val="5-"/>
      <w:lvlText w:val=""/>
      <w:lvlJc w:val="left"/>
      <w:pPr>
        <w:ind w:left="1502" w:hanging="792"/>
      </w:pPr>
      <w:rPr>
        <w:rFonts w:ascii="Symbol" w:hAnsi="Symbol" w:hint="default"/>
      </w:rPr>
    </w:lvl>
    <w:lvl w:ilvl="5">
      <w:start w:val="1"/>
      <w:numFmt w:val="russianLower"/>
      <w:pStyle w:val="4-"/>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8"/>
  </w:num>
  <w:num w:numId="8">
    <w:abstractNumId w:val="0"/>
  </w:num>
  <w:num w:numId="9">
    <w:abstractNumId w:val="1"/>
  </w:num>
  <w:num w:numId="10">
    <w:abstractNumId w:val="16"/>
  </w:num>
  <w:num w:numId="11">
    <w:abstractNumId w:val="3"/>
  </w:num>
  <w:num w:numId="12">
    <w:abstractNumId w:val="9"/>
  </w:num>
  <w:num w:numId="13">
    <w:abstractNumId w:val="7"/>
  </w:num>
  <w:num w:numId="14">
    <w:abstractNumId w:val="12"/>
  </w:num>
  <w:num w:numId="15">
    <w:abstractNumId w:val="4"/>
  </w:num>
  <w:num w:numId="16">
    <w:abstractNumId w:val="11"/>
  </w:num>
  <w:num w:numId="17">
    <w:abstractNumId w:val="18"/>
  </w:num>
  <w:num w:numId="18">
    <w:abstractNumId w:val="1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7E"/>
    <w:rsid w:val="00023FCA"/>
    <w:rsid w:val="002568A7"/>
    <w:rsid w:val="002C7068"/>
    <w:rsid w:val="003006D5"/>
    <w:rsid w:val="0031024A"/>
    <w:rsid w:val="00964D3D"/>
    <w:rsid w:val="00B35A18"/>
    <w:rsid w:val="00B73283"/>
    <w:rsid w:val="00BB629E"/>
    <w:rsid w:val="00BE0599"/>
    <w:rsid w:val="00DB5690"/>
    <w:rsid w:val="00E04235"/>
    <w:rsid w:val="00E213F8"/>
    <w:rsid w:val="00E729EA"/>
    <w:rsid w:val="00EA60A1"/>
    <w:rsid w:val="00EC207E"/>
    <w:rsid w:val="00F37A35"/>
    <w:rsid w:val="00F52B11"/>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81E6"/>
  <w15:chartTrackingRefBased/>
  <w15:docId w15:val="{CABB937E-241D-4115-B92A-155ABAC2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283"/>
    <w:pPr>
      <w:spacing w:after="0" w:line="240" w:lineRule="auto"/>
      <w:jc w:val="both"/>
    </w:pPr>
    <w:rPr>
      <w:rFonts w:ascii="Times New Roman" w:hAnsi="Times New Roman"/>
    </w:rPr>
  </w:style>
  <w:style w:type="paragraph" w:styleId="1">
    <w:name w:val="heading 1"/>
    <w:basedOn w:val="a"/>
    <w:next w:val="a"/>
    <w:link w:val="10"/>
    <w:uiPriority w:val="9"/>
    <w:qFormat/>
    <w:rsid w:val="00E04235"/>
    <w:pPr>
      <w:keepNext/>
      <w:keepLines/>
      <w:spacing w:before="480" w:line="276" w:lineRule="auto"/>
      <w:jc w:val="left"/>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qFormat/>
    <w:rsid w:val="00E04235"/>
    <w:pPr>
      <w:keepNext/>
      <w:spacing w:before="240" w:after="60"/>
      <w:jc w:val="center"/>
      <w:outlineLvl w:val="2"/>
    </w:pPr>
    <w:rPr>
      <w:rFonts w:eastAsia="Times New Roman" w:cs="Times New Roman"/>
      <w:b/>
      <w:sz w:val="28"/>
      <w:szCs w:val="20"/>
      <w:lang w:eastAsia="ru-RU"/>
    </w:rPr>
  </w:style>
  <w:style w:type="paragraph" w:styleId="5">
    <w:name w:val="heading 5"/>
    <w:basedOn w:val="a"/>
    <w:next w:val="a"/>
    <w:link w:val="50"/>
    <w:uiPriority w:val="9"/>
    <w:semiHidden/>
    <w:unhideWhenUsed/>
    <w:qFormat/>
    <w:rsid w:val="00E04235"/>
    <w:pPr>
      <w:keepNext/>
      <w:keepLines/>
      <w:spacing w:before="200" w:line="276" w:lineRule="auto"/>
      <w:jc w:val="left"/>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235"/>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rsid w:val="00E04235"/>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
    <w:semiHidden/>
    <w:rsid w:val="00E04235"/>
    <w:rPr>
      <w:rFonts w:asciiTheme="majorHAnsi" w:eastAsiaTheme="majorEastAsia" w:hAnsiTheme="majorHAnsi" w:cstheme="majorBidi"/>
      <w:color w:val="1F4D78" w:themeColor="accent1" w:themeShade="7F"/>
    </w:rPr>
  </w:style>
  <w:style w:type="numbering" w:customStyle="1" w:styleId="11">
    <w:name w:val="Нет списка1"/>
    <w:next w:val="a2"/>
    <w:uiPriority w:val="99"/>
    <w:semiHidden/>
    <w:unhideWhenUsed/>
    <w:rsid w:val="00E04235"/>
  </w:style>
  <w:style w:type="paragraph" w:styleId="a3">
    <w:name w:val="List Paragraph"/>
    <w:aliases w:val="RSHB_Table-Normal,SL_Абзац списка,Table-Normal,Содержание. 2 уровень,Предусловия,Bullet List,FooterText,numbered,Paragraphe de liste1,lp1,Use Case List Paragraph,Маркер,ТЗ список,Абзац списка литеральный,Bulletr List Paragraph,ПАРАГРАФ,1,UL"/>
    <w:basedOn w:val="a"/>
    <w:link w:val="a4"/>
    <w:uiPriority w:val="1"/>
    <w:qFormat/>
    <w:rsid w:val="00E04235"/>
    <w:pPr>
      <w:spacing w:after="200" w:line="276" w:lineRule="auto"/>
      <w:ind w:left="720"/>
      <w:contextualSpacing/>
      <w:jc w:val="left"/>
    </w:pPr>
    <w:rPr>
      <w:rFonts w:ascii="Calibri" w:eastAsia="Calibri" w:hAnsi="Calibri" w:cs="Times New Roman"/>
    </w:rPr>
  </w:style>
  <w:style w:type="character" w:customStyle="1" w:styleId="a4">
    <w:name w:val="Абзац списка Знак"/>
    <w:aliases w:val="RSHB_Table-Normal Знак,SL_Абзац списка Знак,Table-Normal Знак,Содержание. 2 уровень Знак,Предусловия Знак,Bullet List Знак,FooterText Знак,numbered Знак,Paragraphe de liste1 Знак,lp1 Знак,Use Case List Paragraph Знак,Маркер Знак,1 Знак"/>
    <w:link w:val="a3"/>
    <w:uiPriority w:val="1"/>
    <w:qFormat/>
    <w:locked/>
    <w:rsid w:val="00E04235"/>
    <w:rPr>
      <w:rFonts w:ascii="Calibri" w:eastAsia="Calibri" w:hAnsi="Calibri" w:cs="Times New Roman"/>
    </w:rPr>
  </w:style>
  <w:style w:type="character" w:styleId="a5">
    <w:name w:val="Hyperlink"/>
    <w:basedOn w:val="a0"/>
    <w:uiPriority w:val="99"/>
    <w:unhideWhenUsed/>
    <w:rsid w:val="00E04235"/>
    <w:rPr>
      <w:color w:val="0000FF"/>
      <w:u w:val="single"/>
    </w:rPr>
  </w:style>
  <w:style w:type="character" w:customStyle="1" w:styleId="apple-converted-space">
    <w:name w:val="apple-converted-space"/>
    <w:basedOn w:val="a0"/>
    <w:rsid w:val="00E04235"/>
  </w:style>
  <w:style w:type="paragraph" w:styleId="a6">
    <w:name w:val="Body Text"/>
    <w:basedOn w:val="a"/>
    <w:link w:val="a7"/>
    <w:rsid w:val="00E04235"/>
    <w:pPr>
      <w:jc w:val="left"/>
    </w:pPr>
    <w:rPr>
      <w:rFonts w:eastAsia="Times New Roman" w:cs="Times New Roman"/>
      <w:sz w:val="24"/>
      <w:szCs w:val="20"/>
      <w:lang w:eastAsia="ru-RU"/>
    </w:rPr>
  </w:style>
  <w:style w:type="character" w:customStyle="1" w:styleId="a7">
    <w:name w:val="Основной текст Знак"/>
    <w:basedOn w:val="a0"/>
    <w:link w:val="a6"/>
    <w:rsid w:val="00E04235"/>
    <w:rPr>
      <w:rFonts w:ascii="Times New Roman" w:eastAsia="Times New Roman" w:hAnsi="Times New Roman" w:cs="Times New Roman"/>
      <w:sz w:val="24"/>
      <w:szCs w:val="20"/>
      <w:lang w:eastAsia="ru-RU"/>
    </w:rPr>
  </w:style>
  <w:style w:type="paragraph" w:styleId="a8">
    <w:name w:val="No Spacing"/>
    <w:link w:val="a9"/>
    <w:uiPriority w:val="1"/>
    <w:qFormat/>
    <w:rsid w:val="00E04235"/>
    <w:pPr>
      <w:spacing w:after="0" w:line="240" w:lineRule="auto"/>
    </w:pPr>
    <w:rPr>
      <w:rFonts w:ascii="Calibri" w:eastAsia="Times New Roman" w:hAnsi="Calibri" w:cs="Times New Roman"/>
      <w:lang w:eastAsia="ru-RU"/>
    </w:rPr>
  </w:style>
  <w:style w:type="character" w:customStyle="1" w:styleId="a9">
    <w:name w:val="Без интервала Знак"/>
    <w:basedOn w:val="a0"/>
    <w:link w:val="a8"/>
    <w:uiPriority w:val="1"/>
    <w:locked/>
    <w:rsid w:val="00E04235"/>
    <w:rPr>
      <w:rFonts w:ascii="Calibri" w:eastAsia="Times New Roman" w:hAnsi="Calibri" w:cs="Times New Roman"/>
      <w:lang w:eastAsia="ru-RU"/>
    </w:rPr>
  </w:style>
  <w:style w:type="table" w:styleId="aa">
    <w:name w:val="Table Grid"/>
    <w:basedOn w:val="a1"/>
    <w:uiPriority w:val="39"/>
    <w:rsid w:val="00E04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Обычный (Web)1"/>
    <w:basedOn w:val="a"/>
    <w:link w:val="ac"/>
    <w:qFormat/>
    <w:rsid w:val="00E04235"/>
    <w:pPr>
      <w:spacing w:before="100" w:beforeAutospacing="1" w:after="100" w:afterAutospacing="1"/>
      <w:jc w:val="left"/>
    </w:pPr>
    <w:rPr>
      <w:rFonts w:eastAsia="Times New Roman" w:cs="Times New Roman"/>
      <w:sz w:val="24"/>
      <w:szCs w:val="24"/>
      <w:lang w:eastAsia="ru-RU"/>
    </w:rPr>
  </w:style>
  <w:style w:type="character" w:customStyle="1" w:styleId="ac">
    <w:name w:val="Обычный (веб) Знак"/>
    <w:aliases w:val="Обычный (Web)1 Знак"/>
    <w:link w:val="ab"/>
    <w:locked/>
    <w:rsid w:val="00E04235"/>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04235"/>
    <w:pPr>
      <w:jc w:val="left"/>
    </w:pPr>
    <w:rPr>
      <w:rFonts w:ascii="Tahoma" w:hAnsi="Tahoma" w:cs="Tahoma"/>
      <w:sz w:val="16"/>
      <w:szCs w:val="16"/>
    </w:rPr>
  </w:style>
  <w:style w:type="character" w:customStyle="1" w:styleId="ae">
    <w:name w:val="Текст выноски Знак"/>
    <w:basedOn w:val="a0"/>
    <w:link w:val="ad"/>
    <w:uiPriority w:val="99"/>
    <w:semiHidden/>
    <w:rsid w:val="00E04235"/>
    <w:rPr>
      <w:rFonts w:ascii="Tahoma" w:hAnsi="Tahoma" w:cs="Tahoma"/>
      <w:sz w:val="16"/>
      <w:szCs w:val="16"/>
    </w:rPr>
  </w:style>
  <w:style w:type="paragraph" w:styleId="af">
    <w:name w:val="header"/>
    <w:aliases w:val="Знак4,Linie,header"/>
    <w:basedOn w:val="a"/>
    <w:link w:val="af0"/>
    <w:uiPriority w:val="99"/>
    <w:unhideWhenUsed/>
    <w:rsid w:val="00E04235"/>
    <w:pPr>
      <w:tabs>
        <w:tab w:val="center" w:pos="4677"/>
        <w:tab w:val="right" w:pos="9355"/>
      </w:tabs>
      <w:spacing w:after="200" w:line="276" w:lineRule="auto"/>
      <w:jc w:val="left"/>
    </w:pPr>
    <w:rPr>
      <w:rFonts w:asciiTheme="minorHAnsi" w:eastAsiaTheme="minorEastAsia" w:hAnsiTheme="minorHAnsi" w:cs="Times New Roman"/>
      <w:lang w:eastAsia="ru-RU"/>
    </w:rPr>
  </w:style>
  <w:style w:type="character" w:customStyle="1" w:styleId="af0">
    <w:name w:val="Верхний колонтитул Знак"/>
    <w:aliases w:val="Знак4 Знак1,Linie Знак,header Знак"/>
    <w:basedOn w:val="a0"/>
    <w:link w:val="af"/>
    <w:uiPriority w:val="99"/>
    <w:rsid w:val="00E04235"/>
    <w:rPr>
      <w:rFonts w:eastAsiaTheme="minorEastAsia" w:cs="Times New Roman"/>
      <w:lang w:eastAsia="ru-RU"/>
    </w:rPr>
  </w:style>
  <w:style w:type="character" w:customStyle="1" w:styleId="af1">
    <w:name w:val="Нижний колонтитул Знак"/>
    <w:basedOn w:val="a0"/>
    <w:link w:val="af2"/>
    <w:uiPriority w:val="99"/>
    <w:rsid w:val="00E04235"/>
    <w:rPr>
      <w:rFonts w:eastAsiaTheme="minorEastAsia" w:cs="Times New Roman"/>
      <w:lang w:eastAsia="ru-RU"/>
    </w:rPr>
  </w:style>
  <w:style w:type="paragraph" w:styleId="af2">
    <w:name w:val="footer"/>
    <w:basedOn w:val="a"/>
    <w:link w:val="af1"/>
    <w:uiPriority w:val="99"/>
    <w:unhideWhenUsed/>
    <w:rsid w:val="00E04235"/>
    <w:pPr>
      <w:tabs>
        <w:tab w:val="center" w:pos="4677"/>
        <w:tab w:val="right" w:pos="9355"/>
      </w:tabs>
      <w:spacing w:after="200" w:line="276" w:lineRule="auto"/>
      <w:jc w:val="left"/>
    </w:pPr>
    <w:rPr>
      <w:rFonts w:asciiTheme="minorHAnsi" w:eastAsiaTheme="minorEastAsia" w:hAnsiTheme="minorHAnsi" w:cs="Times New Roman"/>
      <w:lang w:eastAsia="ru-RU"/>
    </w:rPr>
  </w:style>
  <w:style w:type="character" w:customStyle="1" w:styleId="12">
    <w:name w:val="Нижний колонтитул Знак1"/>
    <w:basedOn w:val="a0"/>
    <w:uiPriority w:val="99"/>
    <w:semiHidden/>
    <w:rsid w:val="00E04235"/>
    <w:rPr>
      <w:rFonts w:ascii="Times New Roman" w:hAnsi="Times New Roman"/>
    </w:rPr>
  </w:style>
  <w:style w:type="paragraph" w:styleId="af3">
    <w:name w:val="footnote text"/>
    <w:aliases w:val=" Знак6 Знак,Знак6 Знак,Знак8, Знак8, Знак2 Знак, Знак4 Знак,Знак4 Знак,Знак8 Знак Знак,Знак2 Знак"/>
    <w:basedOn w:val="a"/>
    <w:link w:val="af4"/>
    <w:rsid w:val="00E04235"/>
    <w:pPr>
      <w:spacing w:after="60"/>
    </w:pPr>
    <w:rPr>
      <w:rFonts w:eastAsia="Times New Roman" w:cs="Times New Roman"/>
      <w:sz w:val="20"/>
      <w:szCs w:val="20"/>
    </w:rPr>
  </w:style>
  <w:style w:type="character" w:customStyle="1" w:styleId="af4">
    <w:name w:val="Текст сноски Знак"/>
    <w:aliases w:val=" Знак6 Знак Знак,Знак6 Знак Знак,Знак8 Знак, Знак8 Знак, Знак2 Знак Знак, Знак4 Знак Знак,Знак4 Знак Знак,Знак8 Знак Знак Знак,Знак2 Знак Знак"/>
    <w:basedOn w:val="a0"/>
    <w:link w:val="af3"/>
    <w:rsid w:val="00E04235"/>
    <w:rPr>
      <w:rFonts w:ascii="Times New Roman" w:eastAsia="Times New Roman" w:hAnsi="Times New Roman" w:cs="Times New Roman"/>
      <w:sz w:val="20"/>
      <w:szCs w:val="20"/>
    </w:rPr>
  </w:style>
  <w:style w:type="character" w:customStyle="1" w:styleId="iceouttxt">
    <w:name w:val="iceouttxt"/>
    <w:basedOn w:val="a0"/>
    <w:rsid w:val="00E04235"/>
  </w:style>
  <w:style w:type="character" w:styleId="af5">
    <w:name w:val="footnote reference"/>
    <w:unhideWhenUsed/>
    <w:rsid w:val="00E04235"/>
    <w:rPr>
      <w:vertAlign w:val="superscript"/>
    </w:rPr>
  </w:style>
  <w:style w:type="paragraph" w:customStyle="1" w:styleId="FORMATTEXT">
    <w:name w:val=".FORMATTEXT"/>
    <w:uiPriority w:val="99"/>
    <w:semiHidden/>
    <w:rsid w:val="00E042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
    <w:name w:val="2-СЗ"/>
    <w:basedOn w:val="1-"/>
    <w:qFormat/>
    <w:rsid w:val="00E04235"/>
    <w:pPr>
      <w:numPr>
        <w:ilvl w:val="1"/>
      </w:numPr>
      <w:spacing w:before="60" w:after="60"/>
      <w:ind w:firstLine="567"/>
    </w:pPr>
  </w:style>
  <w:style w:type="paragraph" w:customStyle="1" w:styleId="1-">
    <w:name w:val="1-СЗ"/>
    <w:basedOn w:val="1"/>
    <w:qFormat/>
    <w:rsid w:val="00E04235"/>
    <w:pPr>
      <w:tabs>
        <w:tab w:val="left" w:pos="1134"/>
      </w:tabs>
      <w:spacing w:before="0" w:after="120"/>
      <w:ind w:firstLine="567"/>
      <w:contextualSpacing/>
      <w:jc w:val="both"/>
    </w:pPr>
    <w:rPr>
      <w:rFonts w:ascii="Times New Roman" w:hAnsi="Times New Roman" w:cs="Times New Roman"/>
      <w:color w:val="auto"/>
      <w:kern w:val="28"/>
      <w:sz w:val="22"/>
    </w:rPr>
  </w:style>
  <w:style w:type="paragraph" w:customStyle="1" w:styleId="3-">
    <w:name w:val="3-С"/>
    <w:link w:val="3-0"/>
    <w:qFormat/>
    <w:rsid w:val="00E04235"/>
    <w:pPr>
      <w:numPr>
        <w:ilvl w:val="2"/>
        <w:numId w:val="1"/>
      </w:numPr>
      <w:tabs>
        <w:tab w:val="left" w:pos="1276"/>
        <w:tab w:val="left" w:pos="1418"/>
      </w:tabs>
      <w:spacing w:before="60" w:after="60" w:line="276" w:lineRule="auto"/>
      <w:ind w:left="0" w:firstLine="567"/>
      <w:contextualSpacing/>
      <w:jc w:val="both"/>
    </w:pPr>
    <w:rPr>
      <w:rFonts w:ascii="Times New Roman" w:eastAsiaTheme="majorEastAsia" w:hAnsi="Times New Roman" w:cs="Times New Roman"/>
      <w:bCs/>
      <w:kern w:val="28"/>
      <w:szCs w:val="28"/>
    </w:rPr>
  </w:style>
  <w:style w:type="character" w:customStyle="1" w:styleId="3-0">
    <w:name w:val="3-С Знак"/>
    <w:basedOn w:val="a0"/>
    <w:link w:val="3-"/>
    <w:rsid w:val="00E04235"/>
    <w:rPr>
      <w:rFonts w:ascii="Times New Roman" w:eastAsiaTheme="majorEastAsia" w:hAnsi="Times New Roman" w:cs="Times New Roman"/>
      <w:bCs/>
      <w:kern w:val="28"/>
      <w:szCs w:val="28"/>
    </w:rPr>
  </w:style>
  <w:style w:type="paragraph" w:customStyle="1" w:styleId="5-">
    <w:name w:val="5-С"/>
    <w:basedOn w:val="3-"/>
    <w:qFormat/>
    <w:rsid w:val="00E04235"/>
    <w:pPr>
      <w:numPr>
        <w:ilvl w:val="4"/>
      </w:numPr>
      <w:tabs>
        <w:tab w:val="left" w:pos="851"/>
      </w:tabs>
      <w:ind w:left="0" w:firstLine="567"/>
    </w:pPr>
  </w:style>
  <w:style w:type="paragraph" w:customStyle="1" w:styleId="6-">
    <w:name w:val="6-С"/>
    <w:basedOn w:val="5-"/>
    <w:qFormat/>
    <w:rsid w:val="00E04235"/>
    <w:pPr>
      <w:numPr>
        <w:ilvl w:val="0"/>
        <w:numId w:val="0"/>
      </w:numPr>
      <w:ind w:firstLine="567"/>
    </w:pPr>
  </w:style>
  <w:style w:type="paragraph" w:customStyle="1" w:styleId="4-">
    <w:name w:val="4-С"/>
    <w:basedOn w:val="3-"/>
    <w:qFormat/>
    <w:rsid w:val="00E04235"/>
    <w:pPr>
      <w:numPr>
        <w:ilvl w:val="5"/>
      </w:numPr>
      <w:ind w:left="0" w:firstLine="567"/>
    </w:pPr>
  </w:style>
  <w:style w:type="paragraph" w:styleId="af6">
    <w:name w:val="List Number"/>
    <w:basedOn w:val="a"/>
    <w:rsid w:val="00E04235"/>
    <w:pPr>
      <w:tabs>
        <w:tab w:val="num" w:pos="1701"/>
      </w:tabs>
      <w:autoSpaceDE w:val="0"/>
      <w:autoSpaceDN w:val="0"/>
      <w:spacing w:before="60" w:line="360" w:lineRule="auto"/>
      <w:ind w:left="1701" w:hanging="567"/>
    </w:pPr>
    <w:rPr>
      <w:rFonts w:eastAsia="Times New Roman" w:cs="Times New Roman"/>
      <w:sz w:val="28"/>
      <w:szCs w:val="24"/>
      <w:lang w:eastAsia="ru-RU"/>
    </w:rPr>
  </w:style>
  <w:style w:type="character" w:styleId="af7">
    <w:name w:val="Strong"/>
    <w:qFormat/>
    <w:rsid w:val="00E04235"/>
    <w:rPr>
      <w:rFonts w:ascii="inherit" w:hAnsi="inherit" w:cs="inherit" w:hint="default"/>
      <w:b/>
      <w:bCs/>
      <w:position w:val="0"/>
      <w:sz w:val="24"/>
      <w:szCs w:val="24"/>
      <w:vertAlign w:val="baseline"/>
    </w:rPr>
  </w:style>
  <w:style w:type="table" w:customStyle="1" w:styleId="13">
    <w:name w:val="Сетка таблицы1"/>
    <w:basedOn w:val="a1"/>
    <w:next w:val="aa"/>
    <w:uiPriority w:val="39"/>
    <w:rsid w:val="00E0423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yperlink" Target="https://mobileonline.garant.ru/" TargetMode="External"/><Relationship Id="rId34" Type="http://schemas.openxmlformats.org/officeDocument/2006/relationships/theme" Target="theme/theme1.xml"/><Relationship Id="rId7" Type="http://schemas.openxmlformats.org/officeDocument/2006/relationships/hyperlink" Target="http://zakupki.rosatom.ru/" TargetMode="Externa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5" Type="http://schemas.openxmlformats.org/officeDocument/2006/relationships/image" Target="media/image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oiro-zakaz@yandex.ru" TargetMode="External"/><Relationship Id="rId20" Type="http://schemas.openxmlformats.org/officeDocument/2006/relationships/hyperlink" Target="https://mobileonline.garant.ru/" TargetMode="External"/><Relationship Id="rId29"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bileonline.garant.ru/" TargetMode="External"/><Relationship Id="rId24" Type="http://schemas.openxmlformats.org/officeDocument/2006/relationships/hyperlink" Target="http://mobileonline.garant.ru/" TargetMode="External"/><Relationship Id="rId32" Type="http://schemas.openxmlformats.org/officeDocument/2006/relationships/hyperlink" Target="consultantplus://offline/ref=EB9854B23D85897930905B1BBECE8AF76B5546A760EB4FE1014FD39FA00362A8A0152E9B42EDAA79w5k1H" TargetMode="External"/><Relationship Id="rId5"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image" Target="media/image4.wmf"/><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31" Type="http://schemas.openxmlformats.org/officeDocument/2006/relationships/hyperlink" Target="https://loiro.ru/about_the_university/management/194/" TargetMode="Externa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https://mobileonline.garant.ru/" TargetMode="External"/><Relationship Id="rId27" Type="http://schemas.openxmlformats.org/officeDocument/2006/relationships/image" Target="media/image3.wmf"/><Relationship Id="rId30"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15284</Words>
  <Characters>87125</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6</cp:revision>
  <cp:lastPrinted>2026-05-19T09:27:00Z</cp:lastPrinted>
  <dcterms:created xsi:type="dcterms:W3CDTF">2026-05-19T09:07:00Z</dcterms:created>
  <dcterms:modified xsi:type="dcterms:W3CDTF">2026-05-19T12:36:00Z</dcterms:modified>
</cp:coreProperties>
</file>