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A93ED2" w:rsidRPr="00A93ED2" w:rsidTr="00A93ED2">
        <w:tc>
          <w:tcPr>
            <w:tcW w:w="4785" w:type="dxa"/>
          </w:tcPr>
          <w:p w:rsidR="00A93ED2" w:rsidRPr="00A93ED2" w:rsidRDefault="00A93ED2" w:rsidP="00A93ED2"/>
        </w:tc>
        <w:tc>
          <w:tcPr>
            <w:tcW w:w="4786" w:type="dxa"/>
          </w:tcPr>
          <w:p w:rsidR="00A93ED2" w:rsidRPr="00A93ED2" w:rsidRDefault="00A93ED2" w:rsidP="00A93ED2">
            <w:pPr>
              <w:rPr>
                <w:b/>
              </w:rPr>
            </w:pPr>
            <w:r w:rsidRPr="00A93ED2">
              <w:rPr>
                <w:b/>
              </w:rPr>
              <w:t xml:space="preserve">           УТВЕРЖДАЮ:</w:t>
            </w:r>
          </w:p>
          <w:p w:rsidR="00A93ED2" w:rsidRPr="00A93ED2" w:rsidRDefault="00A93ED2" w:rsidP="00A93ED2">
            <w:r w:rsidRPr="00A93ED2">
              <w:t xml:space="preserve"> Ректор ГАОУ ДПО «ЛОИРО»</w:t>
            </w:r>
          </w:p>
          <w:p w:rsidR="00A93ED2" w:rsidRPr="00A93ED2" w:rsidRDefault="00A93ED2" w:rsidP="00A93ED2">
            <w:r w:rsidRPr="00A93ED2">
              <w:t>__________________ Ковальчук О.В.</w:t>
            </w:r>
          </w:p>
          <w:p w:rsidR="00A93ED2" w:rsidRPr="00A93ED2" w:rsidRDefault="00A93ED2" w:rsidP="00A93ED2">
            <w:pPr>
              <w:rPr>
                <w:b/>
              </w:rPr>
            </w:pPr>
            <w:r w:rsidRPr="00A93ED2">
              <w:t>«___» мая</w:t>
            </w:r>
            <w:r>
              <w:t xml:space="preserve"> 2026</w:t>
            </w:r>
            <w:r w:rsidRPr="00A93ED2">
              <w:t xml:space="preserve"> г.</w:t>
            </w:r>
          </w:p>
        </w:tc>
      </w:tr>
    </w:tbl>
    <w:p w:rsidR="00A93ED2" w:rsidRPr="00A93ED2" w:rsidRDefault="00A93ED2" w:rsidP="00A93ED2">
      <w:pPr>
        <w:rPr>
          <w:szCs w:val="28"/>
        </w:rPr>
      </w:pPr>
    </w:p>
    <w:p w:rsidR="00A93ED2" w:rsidRPr="00A93ED2" w:rsidRDefault="00A93ED2" w:rsidP="00A93ED2">
      <w:pPr>
        <w:rPr>
          <w:szCs w:val="28"/>
        </w:rPr>
      </w:pPr>
    </w:p>
    <w:p w:rsidR="00A93ED2" w:rsidRPr="00A93ED2" w:rsidRDefault="00A93ED2" w:rsidP="00A93ED2">
      <w:pPr>
        <w:jc w:val="center"/>
        <w:rPr>
          <w:b/>
          <w:sz w:val="32"/>
          <w:szCs w:val="32"/>
        </w:rPr>
      </w:pPr>
    </w:p>
    <w:p w:rsidR="00A93ED2" w:rsidRPr="00A93ED2" w:rsidRDefault="00A93ED2" w:rsidP="00A93ED2">
      <w:pPr>
        <w:jc w:val="center"/>
        <w:rPr>
          <w:b/>
          <w:sz w:val="32"/>
          <w:szCs w:val="32"/>
        </w:rPr>
      </w:pPr>
    </w:p>
    <w:p w:rsidR="00A93ED2" w:rsidRPr="00A93ED2" w:rsidRDefault="00A93ED2" w:rsidP="00A93ED2">
      <w:pPr>
        <w:jc w:val="center"/>
        <w:rPr>
          <w:b/>
          <w:sz w:val="32"/>
          <w:szCs w:val="32"/>
        </w:rPr>
      </w:pPr>
    </w:p>
    <w:p w:rsidR="00A93ED2" w:rsidRPr="00A93ED2" w:rsidRDefault="00A93ED2" w:rsidP="00A93ED2">
      <w:pPr>
        <w:jc w:val="center"/>
        <w:rPr>
          <w:b/>
          <w:sz w:val="32"/>
          <w:szCs w:val="32"/>
        </w:rPr>
      </w:pPr>
    </w:p>
    <w:p w:rsidR="00A93ED2" w:rsidRPr="00A93ED2" w:rsidRDefault="00A93ED2" w:rsidP="00A93ED2">
      <w:pPr>
        <w:jc w:val="center"/>
        <w:rPr>
          <w:b/>
          <w:sz w:val="32"/>
          <w:szCs w:val="32"/>
        </w:rPr>
      </w:pPr>
      <w:r w:rsidRPr="00A93ED2">
        <w:rPr>
          <w:b/>
          <w:sz w:val="32"/>
          <w:szCs w:val="32"/>
        </w:rPr>
        <w:t>УЧАСТНИКАМИ ЗАКУПКИ МОГУТ БЫТЬ ТОЛЬКО СУБЪЕКТЫ МАЛОГО И СРЕДНЕГО ПРЕДПРИНИМАТЕЛЬСВА (СМСП)</w:t>
      </w:r>
    </w:p>
    <w:p w:rsidR="00A93ED2" w:rsidRPr="00A93ED2" w:rsidRDefault="00A93ED2" w:rsidP="00A93ED2">
      <w:pPr>
        <w:rPr>
          <w:szCs w:val="28"/>
        </w:rPr>
      </w:pPr>
    </w:p>
    <w:p w:rsidR="00A93ED2" w:rsidRPr="00A93ED2" w:rsidRDefault="00A93ED2" w:rsidP="00A93ED2">
      <w:pPr>
        <w:jc w:val="center"/>
        <w:rPr>
          <w:b/>
        </w:rPr>
      </w:pPr>
    </w:p>
    <w:p w:rsidR="00A93ED2" w:rsidRPr="00A93ED2" w:rsidRDefault="00A93ED2" w:rsidP="00A93ED2">
      <w:pPr>
        <w:rPr>
          <w:b/>
        </w:rPr>
      </w:pPr>
    </w:p>
    <w:p w:rsidR="00A93ED2" w:rsidRPr="00A93ED2" w:rsidRDefault="00A93ED2" w:rsidP="00A93ED2">
      <w:pPr>
        <w:rPr>
          <w:b/>
        </w:rPr>
      </w:pPr>
    </w:p>
    <w:p w:rsidR="00A93ED2" w:rsidRPr="00A93ED2" w:rsidRDefault="00A93ED2" w:rsidP="00A93ED2">
      <w:pPr>
        <w:jc w:val="center"/>
        <w:rPr>
          <w:b/>
          <w:szCs w:val="28"/>
        </w:rPr>
      </w:pPr>
    </w:p>
    <w:p w:rsidR="00A93ED2" w:rsidRPr="00A93ED2" w:rsidRDefault="00A93ED2" w:rsidP="00A93ED2">
      <w:pPr>
        <w:jc w:val="center"/>
        <w:rPr>
          <w:b/>
          <w:szCs w:val="28"/>
        </w:rPr>
      </w:pPr>
    </w:p>
    <w:p w:rsidR="00A93ED2" w:rsidRPr="00A93ED2" w:rsidRDefault="00A93ED2" w:rsidP="00A93ED2">
      <w:pPr>
        <w:jc w:val="center"/>
        <w:rPr>
          <w:b/>
          <w:szCs w:val="28"/>
        </w:rPr>
      </w:pPr>
    </w:p>
    <w:p w:rsidR="00A93ED2" w:rsidRPr="00A93ED2" w:rsidRDefault="00A93ED2" w:rsidP="00A93ED2">
      <w:pPr>
        <w:jc w:val="center"/>
        <w:rPr>
          <w:b/>
          <w:szCs w:val="28"/>
        </w:rPr>
      </w:pPr>
    </w:p>
    <w:p w:rsidR="00A93ED2" w:rsidRPr="00A93ED2" w:rsidRDefault="00A93ED2" w:rsidP="00A93ED2">
      <w:pPr>
        <w:spacing w:line="360" w:lineRule="auto"/>
        <w:jc w:val="center"/>
        <w:rPr>
          <w:b/>
          <w:sz w:val="24"/>
          <w:szCs w:val="24"/>
        </w:rPr>
      </w:pPr>
    </w:p>
    <w:p w:rsidR="00A93ED2" w:rsidRPr="00A93ED2" w:rsidRDefault="00A93ED2" w:rsidP="00A93ED2">
      <w:pPr>
        <w:spacing w:line="360" w:lineRule="auto"/>
        <w:jc w:val="center"/>
        <w:rPr>
          <w:b/>
          <w:sz w:val="24"/>
          <w:szCs w:val="24"/>
        </w:rPr>
      </w:pPr>
      <w:r w:rsidRPr="00A93ED2">
        <w:rPr>
          <w:b/>
          <w:sz w:val="24"/>
          <w:szCs w:val="24"/>
        </w:rPr>
        <w:t xml:space="preserve">ИЗВЕЩЕНИЕ № </w:t>
      </w:r>
      <w:r>
        <w:rPr>
          <w:b/>
          <w:sz w:val="24"/>
          <w:szCs w:val="24"/>
        </w:rPr>
        <w:t>30 -26</w:t>
      </w:r>
    </w:p>
    <w:p w:rsidR="00A93ED2" w:rsidRPr="00A93ED2" w:rsidRDefault="00A93ED2" w:rsidP="00A93ED2">
      <w:pPr>
        <w:spacing w:line="360" w:lineRule="auto"/>
        <w:jc w:val="center"/>
        <w:rPr>
          <w:b/>
          <w:sz w:val="24"/>
          <w:szCs w:val="24"/>
        </w:rPr>
      </w:pPr>
      <w:r w:rsidRPr="00A93ED2">
        <w:rPr>
          <w:b/>
          <w:sz w:val="24"/>
          <w:szCs w:val="24"/>
        </w:rPr>
        <w:t>О ПРОВЕДЕНИИ ЗАПРОСА КОТИРОВОК В ЭЛЕКТРОННОЙ ФОРМЕ</w:t>
      </w:r>
    </w:p>
    <w:p w:rsidR="00A93ED2" w:rsidRPr="00A93ED2" w:rsidRDefault="00A93ED2" w:rsidP="00A93ED2">
      <w:pPr>
        <w:rPr>
          <w:b/>
          <w:bCs/>
          <w:color w:val="000000"/>
          <w:sz w:val="24"/>
          <w:szCs w:val="24"/>
        </w:rPr>
      </w:pPr>
      <w:r w:rsidRPr="00A93ED2">
        <w:rPr>
          <w:b/>
          <w:sz w:val="24"/>
          <w:szCs w:val="24"/>
        </w:rPr>
        <w:t xml:space="preserve">на право заключения договора на </w:t>
      </w:r>
      <w:proofErr w:type="gramStart"/>
      <w:r>
        <w:rPr>
          <w:b/>
          <w:sz w:val="24"/>
          <w:szCs w:val="24"/>
        </w:rPr>
        <w:t xml:space="preserve">приобретение </w:t>
      </w:r>
      <w:r w:rsidRPr="00A93ED2">
        <w:rPr>
          <w:b/>
          <w:sz w:val="24"/>
          <w:szCs w:val="24"/>
        </w:rPr>
        <w:t xml:space="preserve"> книги</w:t>
      </w:r>
      <w:proofErr w:type="gramEnd"/>
      <w:r w:rsidRPr="00A93ED2">
        <w:rPr>
          <w:b/>
          <w:sz w:val="24"/>
          <w:szCs w:val="24"/>
        </w:rPr>
        <w:t xml:space="preserve"> </w:t>
      </w:r>
      <w:r w:rsidRPr="00A93ED2">
        <w:rPr>
          <w:b/>
          <w:bCs/>
          <w:color w:val="000000"/>
          <w:sz w:val="24"/>
          <w:szCs w:val="24"/>
        </w:rPr>
        <w:t xml:space="preserve">«Народы России», авторы Е.Н. Рогачева, Л.В. </w:t>
      </w:r>
      <w:proofErr w:type="spellStart"/>
      <w:r w:rsidRPr="00A93ED2">
        <w:rPr>
          <w:b/>
          <w:bCs/>
          <w:color w:val="000000"/>
          <w:sz w:val="24"/>
          <w:szCs w:val="24"/>
        </w:rPr>
        <w:t>Ляпина</w:t>
      </w:r>
      <w:proofErr w:type="spellEnd"/>
      <w:r w:rsidRPr="00A93ED2">
        <w:rPr>
          <w:b/>
          <w:bCs/>
          <w:color w:val="000000"/>
          <w:sz w:val="24"/>
          <w:szCs w:val="24"/>
        </w:rPr>
        <w:t>, для первоклассников городского округа Енакиево</w:t>
      </w:r>
    </w:p>
    <w:p w:rsidR="00A93ED2" w:rsidRPr="00A93ED2" w:rsidRDefault="00A93ED2" w:rsidP="00A93ED2">
      <w:pPr>
        <w:rPr>
          <w:bCs/>
          <w:color w:val="000000"/>
          <w:sz w:val="24"/>
          <w:szCs w:val="24"/>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r w:rsidRPr="00A93ED2">
        <w:rPr>
          <w:szCs w:val="28"/>
        </w:rPr>
        <w:t xml:space="preserve">Документация </w:t>
      </w:r>
      <w:proofErr w:type="gramStart"/>
      <w:r w:rsidRPr="00A93ED2">
        <w:rPr>
          <w:szCs w:val="28"/>
        </w:rPr>
        <w:t>размещена  в</w:t>
      </w:r>
      <w:proofErr w:type="gramEnd"/>
      <w:r w:rsidRPr="00A93ED2">
        <w:rPr>
          <w:szCs w:val="28"/>
        </w:rPr>
        <w:t xml:space="preserve"> единой информационной системе (ЕИС)   сети «Интернет» по адресу:  http://zakupki.gov.ru/223/</w:t>
      </w:r>
    </w:p>
    <w:p w:rsidR="00A93ED2" w:rsidRPr="00A93ED2" w:rsidRDefault="00A93ED2" w:rsidP="00A93ED2">
      <w:pPr>
        <w:jc w:val="center"/>
        <w:rPr>
          <w:szCs w:val="28"/>
        </w:rPr>
      </w:pPr>
    </w:p>
    <w:p w:rsidR="00A93ED2" w:rsidRPr="00A93ED2" w:rsidRDefault="00A93ED2" w:rsidP="00A93ED2">
      <w:pPr>
        <w:jc w:val="center"/>
        <w:rPr>
          <w:szCs w:val="28"/>
        </w:rPr>
      </w:pPr>
      <w:r w:rsidRPr="00A93ED2">
        <w:rPr>
          <w:szCs w:val="28"/>
        </w:rPr>
        <w:t>Информация размещена    на единой электронной торговой площадке ЕЭТП «Росэлторг»» по адресу: https://www.roseltorg.ru</w:t>
      </w: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r w:rsidRPr="00A93ED2">
        <w:rPr>
          <w:szCs w:val="28"/>
        </w:rPr>
        <w:t>.</w:t>
      </w: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p>
    <w:p w:rsidR="00A93ED2" w:rsidRPr="00A93ED2" w:rsidRDefault="00A93ED2" w:rsidP="00A93ED2">
      <w:pPr>
        <w:jc w:val="center"/>
        <w:rPr>
          <w:szCs w:val="28"/>
        </w:rPr>
      </w:pPr>
      <w:r w:rsidRPr="00A93ED2">
        <w:rPr>
          <w:szCs w:val="28"/>
        </w:rPr>
        <w:t>Санкт-Петербург</w:t>
      </w:r>
    </w:p>
    <w:p w:rsidR="00A93ED2" w:rsidRPr="00A93ED2" w:rsidRDefault="00A93ED2" w:rsidP="00A93ED2">
      <w:pPr>
        <w:jc w:val="center"/>
        <w:rPr>
          <w:szCs w:val="28"/>
        </w:rPr>
      </w:pPr>
      <w:r>
        <w:rPr>
          <w:szCs w:val="28"/>
        </w:rPr>
        <w:t>2026</w:t>
      </w:r>
      <w:r w:rsidRPr="00A93ED2">
        <w:rPr>
          <w:szCs w:val="28"/>
        </w:rPr>
        <w:t xml:space="preserve"> год</w:t>
      </w:r>
    </w:p>
    <w:p w:rsidR="00A93ED2" w:rsidRPr="00A93ED2" w:rsidRDefault="00A93ED2" w:rsidP="00A93ED2"/>
    <w:p w:rsidR="00A93ED2" w:rsidRPr="00A93ED2" w:rsidRDefault="00A93ED2" w:rsidP="00A93ED2">
      <w:pPr>
        <w:spacing w:after="160" w:line="259" w:lineRule="auto"/>
        <w:jc w:val="center"/>
        <w:rPr>
          <w:rFonts w:cs="Times New Roman"/>
          <w:b/>
          <w:kern w:val="36"/>
        </w:rPr>
      </w:pPr>
      <w:r w:rsidRPr="00A93ED2">
        <w:rPr>
          <w:rFonts w:cs="Times New Roman"/>
          <w:b/>
          <w:kern w:val="36"/>
        </w:rPr>
        <w:br w:type="page"/>
      </w:r>
    </w:p>
    <w:p w:rsidR="00A93ED2" w:rsidRPr="00A93ED2" w:rsidRDefault="00A93ED2" w:rsidP="00A93ED2">
      <w:pPr>
        <w:spacing w:after="160" w:line="259" w:lineRule="auto"/>
        <w:jc w:val="center"/>
        <w:rPr>
          <w:rFonts w:cs="Times New Roman"/>
          <w:b/>
          <w:kern w:val="36"/>
        </w:rPr>
      </w:pPr>
      <w:r>
        <w:rPr>
          <w:rFonts w:cs="Times New Roman"/>
          <w:b/>
          <w:kern w:val="36"/>
        </w:rPr>
        <w:lastRenderedPageBreak/>
        <w:t>Извещение 30-26</w:t>
      </w:r>
    </w:p>
    <w:p w:rsidR="00A93ED2" w:rsidRPr="00A93ED2" w:rsidRDefault="00A93ED2" w:rsidP="00A93ED2">
      <w:pPr>
        <w:jc w:val="center"/>
        <w:outlineLvl w:val="1"/>
        <w:rPr>
          <w:rFonts w:cs="Times New Roman"/>
          <w:b/>
          <w:kern w:val="36"/>
        </w:rPr>
      </w:pPr>
      <w:r w:rsidRPr="00A93ED2">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2999"/>
        <w:gridCol w:w="461"/>
        <w:gridCol w:w="391"/>
        <w:gridCol w:w="5246"/>
        <w:gridCol w:w="284"/>
      </w:tblGrid>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napToGrid w:val="0"/>
              <w:rPr>
                <w:rFonts w:cs="Times New Roman"/>
                <w:b/>
                <w:caps/>
              </w:rPr>
            </w:pPr>
            <w:r w:rsidRPr="00A93ED2">
              <w:rPr>
                <w:rFonts w:cs="Times New Roman"/>
                <w:b/>
                <w:caps/>
              </w:rPr>
              <w:t>№ П/П</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napToGrid w:val="0"/>
              <w:jc w:val="center"/>
              <w:rPr>
                <w:rFonts w:cs="Times New Roman"/>
                <w:b/>
                <w:caps/>
              </w:rPr>
            </w:pPr>
          </w:p>
          <w:p w:rsidR="00A93ED2" w:rsidRPr="00A93ED2" w:rsidRDefault="00A93ED2" w:rsidP="00A93ED2">
            <w:pPr>
              <w:widowControl w:val="0"/>
              <w:jc w:val="center"/>
              <w:rPr>
                <w:rFonts w:cs="Times New Roman"/>
                <w:b/>
                <w:caps/>
              </w:rPr>
            </w:pPr>
            <w:r w:rsidRPr="00A93ED2">
              <w:rPr>
                <w:rFonts w:cs="Times New Roman"/>
                <w:b/>
                <w:caps/>
              </w:rPr>
              <w:t>нАИМЕНОВАНИЕ П/П</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napToGrid w:val="0"/>
              <w:jc w:val="center"/>
              <w:rPr>
                <w:rFonts w:cs="Times New Roman"/>
                <w:b/>
                <w:caps/>
              </w:rPr>
            </w:pPr>
          </w:p>
          <w:p w:rsidR="00A93ED2" w:rsidRPr="00A93ED2" w:rsidRDefault="00A93ED2" w:rsidP="00A93ED2">
            <w:pPr>
              <w:widowControl w:val="0"/>
              <w:jc w:val="center"/>
              <w:rPr>
                <w:rFonts w:cs="Times New Roman"/>
                <w:b/>
                <w:caps/>
              </w:rPr>
            </w:pPr>
            <w:r w:rsidRPr="00A93ED2">
              <w:rPr>
                <w:rFonts w:cs="Times New Roman"/>
                <w:b/>
                <w:caps/>
              </w:rPr>
              <w:t>сОДЕРЖАНИЕ</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Наименование Заказчика, Покупателя, контактная информация</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lang w:eastAsia="zh-CN"/>
              </w:rPr>
            </w:pPr>
            <w:r w:rsidRPr="00A93ED2">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A93ED2" w:rsidRPr="00A93ED2" w:rsidRDefault="00A93ED2" w:rsidP="00A93ED2">
            <w:pPr>
              <w:widowControl w:val="0"/>
              <w:rPr>
                <w:rFonts w:cs="Times New Roman"/>
                <w:lang w:eastAsia="zh-CN"/>
              </w:rPr>
            </w:pPr>
            <w:r w:rsidRPr="00A93ED2">
              <w:rPr>
                <w:rFonts w:cs="Times New Roman"/>
                <w:lang w:eastAsia="zh-CN"/>
              </w:rPr>
              <w:t xml:space="preserve"> (Сокращенное наименование -ГАОУ ДПО «ЛОИРО»), ИНН: 4705016800</w:t>
            </w:r>
          </w:p>
          <w:p w:rsidR="00A93ED2" w:rsidRPr="00A93ED2" w:rsidRDefault="00A93ED2" w:rsidP="00A93ED2">
            <w:pPr>
              <w:widowControl w:val="0"/>
              <w:rPr>
                <w:rFonts w:cs="Times New Roman"/>
                <w:lang w:eastAsia="zh-CN"/>
              </w:rPr>
            </w:pPr>
            <w:r w:rsidRPr="00A93ED2">
              <w:rPr>
                <w:rFonts w:cs="Times New Roman"/>
                <w:lang w:eastAsia="zh-CN"/>
              </w:rPr>
              <w:t xml:space="preserve">Адрес: 197136, г.  Санкт-Петербург, Чкаловский пр., д.25а, </w:t>
            </w:r>
            <w:proofErr w:type="spellStart"/>
            <w:proofErr w:type="gramStart"/>
            <w:r w:rsidRPr="00A93ED2">
              <w:rPr>
                <w:rFonts w:cs="Times New Roman"/>
                <w:lang w:eastAsia="zh-CN"/>
              </w:rPr>
              <w:t>лит.А</w:t>
            </w:r>
            <w:proofErr w:type="spellEnd"/>
            <w:proofErr w:type="gramEnd"/>
            <w:r w:rsidRPr="00A93ED2">
              <w:rPr>
                <w:rFonts w:cs="Times New Roman"/>
                <w:lang w:eastAsia="zh-CN"/>
              </w:rPr>
              <w:t xml:space="preserve"> т.+73</w:t>
            </w:r>
            <w:r>
              <w:rPr>
                <w:rFonts w:cs="Times New Roman"/>
                <w:lang w:eastAsia="zh-CN"/>
              </w:rPr>
              <w:t>72-50-39, д.211 моб.+88123725236</w:t>
            </w:r>
            <w:r w:rsidRPr="00A93ED2">
              <w:rPr>
                <w:rFonts w:cs="Times New Roman"/>
                <w:lang w:eastAsia="zh-CN"/>
              </w:rPr>
              <w:t>; Латушко Валентина Александровна</w:t>
            </w:r>
          </w:p>
          <w:p w:rsidR="00A93ED2" w:rsidRPr="00A93ED2" w:rsidRDefault="00A93ED2" w:rsidP="00A93ED2">
            <w:pPr>
              <w:widowControl w:val="0"/>
              <w:rPr>
                <w:rFonts w:cs="Times New Roman"/>
                <w:lang w:eastAsia="zh-CN"/>
              </w:rPr>
            </w:pPr>
            <w:r w:rsidRPr="00A93ED2">
              <w:rPr>
                <w:rFonts w:cs="Times New Roman"/>
                <w:lang w:eastAsia="zh-CN"/>
              </w:rPr>
              <w:t xml:space="preserve">По Техническому заданию-  </w:t>
            </w:r>
            <w:proofErr w:type="spellStart"/>
            <w:r w:rsidRPr="00A93ED2">
              <w:rPr>
                <w:rFonts w:cs="Times New Roman"/>
                <w:lang w:eastAsia="zh-CN"/>
              </w:rPr>
              <w:t>Самыловская</w:t>
            </w:r>
            <w:proofErr w:type="spellEnd"/>
            <w:r w:rsidRPr="00A93ED2">
              <w:rPr>
                <w:rFonts w:cs="Times New Roman"/>
                <w:lang w:eastAsia="zh-CN"/>
              </w:rPr>
              <w:t xml:space="preserve"> Н.С., тел. 89217910745</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Предмет закупки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r w:rsidRPr="00A93ED2">
              <w:rPr>
                <w:b/>
              </w:rPr>
              <w:t xml:space="preserve">на право заключения договора на </w:t>
            </w:r>
            <w:r>
              <w:rPr>
                <w:b/>
              </w:rPr>
              <w:t xml:space="preserve">приобретение книги </w:t>
            </w:r>
            <w:r w:rsidRPr="00A93ED2">
              <w:rPr>
                <w:b/>
              </w:rPr>
              <w:t xml:space="preserve">«Народы России», авторы Е.Н. Рогачева, Л.В. </w:t>
            </w:r>
            <w:proofErr w:type="spellStart"/>
            <w:r w:rsidRPr="00A93ED2">
              <w:rPr>
                <w:b/>
              </w:rPr>
              <w:t>Ляпина</w:t>
            </w:r>
            <w:proofErr w:type="spellEnd"/>
            <w:r w:rsidRPr="00A93ED2">
              <w:rPr>
                <w:b/>
              </w:rPr>
              <w:t>, для первоклассников городского округа Енакиево</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0"/>
              </w:tabs>
              <w:jc w:val="center"/>
              <w:rPr>
                <w:rFonts w:cs="Times New Roman"/>
              </w:rPr>
            </w:pPr>
            <w:r w:rsidRPr="00A93ED2">
              <w:rPr>
                <w:rFonts w:cs="Times New Roman"/>
              </w:rPr>
              <w:t>3</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Способ проведения закупки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A93ED2" w:rsidRPr="00A93ED2" w:rsidRDefault="00A93ED2" w:rsidP="00A93ED2">
            <w:pPr>
              <w:spacing w:before="120" w:after="120"/>
              <w:ind w:right="175"/>
            </w:pPr>
            <w:r w:rsidRPr="00A93ED2">
              <w:rPr>
                <w:bCs/>
              </w:rPr>
              <w:t>Запрос котировок в электронной форме участниками которого могут быть только субъекты малого и среднего предпринимательства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4</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Источник финансирования</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00511B">
            <w:pPr>
              <w:widowControl w:val="0"/>
              <w:rPr>
                <w:rFonts w:cs="Times New Roman"/>
                <w:lang w:eastAsia="zh-CN"/>
              </w:rPr>
            </w:pPr>
            <w:r w:rsidRPr="00A93ED2">
              <w:rPr>
                <w:rFonts w:eastAsia="Calibri" w:cs="Times New Roman"/>
                <w:sz w:val="24"/>
                <w:szCs w:val="24"/>
              </w:rPr>
              <w:t xml:space="preserve">субсидии на иные цели  для исполнения и реализации </w:t>
            </w:r>
            <w:r w:rsidR="0000511B">
              <w:rPr>
                <w:rFonts w:eastAsia="Calibri" w:cs="Times New Roman"/>
                <w:sz w:val="24"/>
                <w:szCs w:val="24"/>
              </w:rPr>
              <w:t xml:space="preserve">мероприятий </w:t>
            </w:r>
            <w:r w:rsidR="0000511B" w:rsidRPr="0000511B">
              <w:rPr>
                <w:rFonts w:eastAsia="Calibri" w:cs="Times New Roman"/>
                <w:sz w:val="24"/>
                <w:szCs w:val="24"/>
              </w:rPr>
              <w:t xml:space="preserve"> в рамках специального инфраструктурного проекта (за счет средств областного бюджета Ленинградской области</w:t>
            </w:r>
            <w:r w:rsidR="0000511B">
              <w:rPr>
                <w:rFonts w:eastAsia="Calibri" w:cs="Times New Roman"/>
                <w:sz w:val="24"/>
                <w:szCs w:val="24"/>
              </w:rPr>
              <w:t xml:space="preserve"> на 2026 г.</w:t>
            </w:r>
            <w:r w:rsidR="0000511B" w:rsidRPr="0000511B">
              <w:rPr>
                <w:rFonts w:eastAsia="Calibri" w:cs="Times New Roman"/>
                <w:sz w:val="24"/>
                <w:szCs w:val="24"/>
              </w:rPr>
              <w:t>)</w:t>
            </w:r>
            <w:r w:rsidR="0000511B">
              <w:rPr>
                <w:rFonts w:eastAsia="Calibri" w:cs="Times New Roman"/>
                <w:sz w:val="24"/>
                <w:szCs w:val="24"/>
              </w:rPr>
              <w:t xml:space="preserve"> </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5</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900"/>
                <w:tab w:val="left" w:pos="1440"/>
              </w:tabs>
              <w:suppressAutoHyphens/>
              <w:rPr>
                <w:rFonts w:eastAsia="SimSun" w:cs="Times New Roman"/>
                <w:lang w:eastAsia="ar-SA"/>
              </w:rPr>
            </w:pPr>
            <w:r w:rsidRPr="00A93ED2">
              <w:rPr>
                <w:rFonts w:eastAsia="SimSun" w:cs="Times New Roman"/>
                <w:lang w:eastAsia="ar-SA"/>
              </w:rPr>
              <w:t>Размещение информации о закупке</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lang w:eastAsia="zh-CN"/>
              </w:rPr>
            </w:pPr>
            <w:r w:rsidRPr="00A93ED2">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A93ED2">
                <w:rPr>
                  <w:rFonts w:cs="Times New Roman"/>
                  <w:lang w:val="en-US" w:eastAsia="zh-CN"/>
                </w:rPr>
                <w:t>http</w:t>
              </w:r>
              <w:r w:rsidRPr="00A93ED2">
                <w:rPr>
                  <w:rFonts w:cs="Times New Roman"/>
                  <w:lang w:eastAsia="zh-CN"/>
                </w:rPr>
                <w:t>://</w:t>
              </w:r>
              <w:r w:rsidRPr="00A93ED2">
                <w:rPr>
                  <w:rFonts w:cs="Times New Roman"/>
                  <w:lang w:val="en-US" w:eastAsia="zh-CN"/>
                </w:rPr>
                <w:t>www</w:t>
              </w:r>
              <w:r w:rsidRPr="00A93ED2">
                <w:rPr>
                  <w:rFonts w:cs="Times New Roman"/>
                  <w:lang w:eastAsia="zh-CN"/>
                </w:rPr>
                <w:t>.</w:t>
              </w:r>
              <w:proofErr w:type="spellStart"/>
              <w:r w:rsidRPr="00A93ED2">
                <w:rPr>
                  <w:rFonts w:cs="Times New Roman"/>
                  <w:lang w:val="en-US" w:eastAsia="zh-CN"/>
                </w:rPr>
                <w:t>zakupki</w:t>
              </w:r>
              <w:proofErr w:type="spellEnd"/>
              <w:r w:rsidRPr="00A93ED2">
                <w:rPr>
                  <w:rFonts w:cs="Times New Roman"/>
                  <w:lang w:eastAsia="zh-CN"/>
                </w:rPr>
                <w:t>.</w:t>
              </w:r>
              <w:proofErr w:type="spellStart"/>
              <w:r w:rsidRPr="00A93ED2">
                <w:rPr>
                  <w:rFonts w:cs="Times New Roman"/>
                  <w:lang w:val="en-US" w:eastAsia="zh-CN"/>
                </w:rPr>
                <w:t>gov</w:t>
              </w:r>
              <w:proofErr w:type="spellEnd"/>
              <w:r w:rsidRPr="00A93ED2">
                <w:rPr>
                  <w:rFonts w:cs="Times New Roman"/>
                  <w:lang w:eastAsia="zh-CN"/>
                </w:rPr>
                <w:t>.</w:t>
              </w:r>
              <w:proofErr w:type="spellStart"/>
              <w:r w:rsidRPr="00A93ED2">
                <w:rPr>
                  <w:rFonts w:cs="Times New Roman"/>
                  <w:lang w:val="en-US" w:eastAsia="zh-CN"/>
                </w:rPr>
                <w:t>ru</w:t>
              </w:r>
              <w:proofErr w:type="spellEnd"/>
              <w:r w:rsidRPr="00A93ED2">
                <w:rPr>
                  <w:rFonts w:cs="Times New Roman"/>
                  <w:lang w:eastAsia="zh-CN"/>
                </w:rPr>
                <w:t>/</w:t>
              </w:r>
            </w:hyperlink>
            <w:r w:rsidRPr="00A93ED2">
              <w:rPr>
                <w:rFonts w:cs="Times New Roman"/>
                <w:lang w:eastAsia="zh-CN"/>
              </w:rPr>
              <w:t xml:space="preserve"> ,  на ЕЭТП, на сайте учреждения  </w:t>
            </w:r>
            <w:proofErr w:type="spellStart"/>
            <w:r w:rsidRPr="00A93ED2">
              <w:rPr>
                <w:rFonts w:cs="Times New Roman"/>
                <w:lang w:val="en-US" w:eastAsia="zh-CN"/>
              </w:rPr>
              <w:t>Loiro</w:t>
            </w:r>
            <w:proofErr w:type="spellEnd"/>
            <w:r w:rsidRPr="00A93ED2">
              <w:rPr>
                <w:rFonts w:cs="Times New Roman"/>
                <w:lang w:eastAsia="zh-CN"/>
              </w:rPr>
              <w:t>.</w:t>
            </w:r>
            <w:proofErr w:type="spellStart"/>
            <w:r w:rsidRPr="00A93ED2">
              <w:rPr>
                <w:rFonts w:cs="Times New Roman"/>
                <w:lang w:val="en-US" w:eastAsia="zh-CN"/>
              </w:rPr>
              <w:t>ru</w:t>
            </w:r>
            <w:proofErr w:type="spellEnd"/>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6</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900"/>
                <w:tab w:val="left" w:pos="1440"/>
              </w:tabs>
              <w:suppressAutoHyphens/>
              <w:jc w:val="left"/>
              <w:rPr>
                <w:rFonts w:eastAsia="SimSun" w:cs="Times New Roman"/>
                <w:lang w:eastAsia="ar-SA"/>
              </w:rPr>
            </w:pPr>
            <w:r w:rsidRPr="00A93ED2">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ind w:left="-60"/>
              <w:textAlignment w:val="baseline"/>
              <w:rPr>
                <w:rFonts w:cs="Times New Roman"/>
                <w:lang w:eastAsia="ar-SA"/>
              </w:rPr>
            </w:pPr>
            <w:r w:rsidRPr="00A93ED2">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A93ED2" w:rsidRPr="00A93ED2" w:rsidRDefault="00A93ED2" w:rsidP="00A93ED2">
            <w:pPr>
              <w:widowControl w:val="0"/>
              <w:ind w:left="-60"/>
              <w:textAlignment w:val="baseline"/>
              <w:rPr>
                <w:rFonts w:eastAsia="SimSun" w:cs="Times New Roman"/>
                <w:highlight w:val="lightGray"/>
              </w:rPr>
            </w:pPr>
            <w:hyperlink r:id="rId6" w:history="1">
              <w:r w:rsidRPr="00A93ED2">
                <w:rPr>
                  <w:rFonts w:cs="Times New Roman"/>
                  <w:color w:val="0563C1"/>
                  <w:u w:val="single"/>
                  <w:lang w:eastAsia="ar-SA"/>
                </w:rPr>
                <w:t>https://www.roseltorg.ru</w:t>
              </w:r>
            </w:hyperlink>
            <w:r w:rsidRPr="00A93ED2">
              <w:rPr>
                <w:rFonts w:cs="Times New Roman"/>
                <w:lang w:eastAsia="ar-SA"/>
              </w:rPr>
              <w:t xml:space="preserve">; </w:t>
            </w:r>
            <w:r w:rsidRPr="00A93ED2">
              <w:rPr>
                <w:rFonts w:eastAsia="SimSun" w:cs="Times New Roman"/>
              </w:rPr>
              <w:t>https://corp.roseltorg.ru</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7</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900"/>
                <w:tab w:val="left" w:pos="1440"/>
              </w:tabs>
              <w:suppressAutoHyphens/>
              <w:jc w:val="left"/>
              <w:rPr>
                <w:rFonts w:eastAsia="SimSun" w:cs="Times New Roman"/>
                <w:lang w:eastAsia="ar-SA"/>
              </w:rPr>
            </w:pPr>
            <w:r w:rsidRPr="00A93ED2">
              <w:rPr>
                <w:rFonts w:eastAsia="SimSun" w:cs="Times New Roman"/>
                <w:lang w:eastAsia="ar-SA"/>
              </w:rPr>
              <w:t>Порядок предоставления информации о закупке</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color w:val="000000"/>
                <w:lang w:eastAsia="ar-SA"/>
              </w:rPr>
            </w:pPr>
            <w:r w:rsidRPr="00A93ED2">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A93ED2" w:rsidRPr="00A93ED2" w:rsidRDefault="00A93ED2" w:rsidP="00A93ED2">
            <w:pPr>
              <w:widowControl w:val="0"/>
              <w:textAlignment w:val="baseline"/>
              <w:rPr>
                <w:rFonts w:cs="Times New Roman"/>
                <w:color w:val="000000"/>
                <w:lang w:eastAsia="ar-SA"/>
              </w:rPr>
            </w:pPr>
            <w:r w:rsidRPr="00A93ED2">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A93ED2" w:rsidRPr="00A93ED2" w:rsidRDefault="00A93ED2" w:rsidP="00A93ED2">
            <w:pPr>
              <w:widowControl w:val="0"/>
              <w:rPr>
                <w:rFonts w:cs="Times New Roman"/>
              </w:rPr>
            </w:pPr>
            <w:r w:rsidRPr="00A93ED2">
              <w:rPr>
                <w:rFonts w:cs="Times New Roman"/>
              </w:rPr>
              <w:t xml:space="preserve">Закупочная документация предоставляется бесплатно. </w:t>
            </w:r>
          </w:p>
        </w:tc>
      </w:tr>
      <w:tr w:rsidR="00A93ED2" w:rsidRPr="00A93ED2" w:rsidTr="00A93ED2">
        <w:trPr>
          <w:gridAfter w:val="1"/>
          <w:wAfter w:w="141" w:type="pct"/>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8</w:t>
            </w:r>
          </w:p>
        </w:tc>
        <w:tc>
          <w:tcPr>
            <w:tcW w:w="149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Описание объекта закупки,</w:t>
            </w: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требования к безопасности, качеству, техническим</w:t>
            </w: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 характеристикам, функциональным характеристикам (потребительским свойствам) товара, работы, услуги</w:t>
            </w: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p>
        </w:tc>
        <w:tc>
          <w:tcPr>
            <w:tcW w:w="3029"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uppressAutoHyphens/>
              <w:rPr>
                <w:rFonts w:eastAsia="SimSun" w:cs="Times New Roman"/>
                <w:color w:val="000000"/>
                <w:lang w:eastAsia="ar-SA"/>
              </w:rPr>
            </w:pPr>
            <w:r w:rsidRPr="00A93ED2">
              <w:rPr>
                <w:rFonts w:eastAsia="SimSun" w:cs="Times New Roman"/>
                <w:color w:val="000000"/>
                <w:lang w:eastAsia="ar-SA"/>
              </w:rPr>
              <w:t>Указано в Техническом задании (Приложение № 1 к Извещению)  и  Проекте договора (приложение №2 к  Извещению)</w:t>
            </w:r>
          </w:p>
        </w:tc>
      </w:tr>
      <w:tr w:rsidR="00A93ED2" w:rsidRPr="00A93ED2" w:rsidTr="00A93ED2">
        <w:trPr>
          <w:trHeight w:val="245"/>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9</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lang w:eastAsia="zh-CN"/>
              </w:rPr>
              <w:t xml:space="preserve">Начальная (максимальная) цена </w:t>
            </w:r>
            <w:r w:rsidRPr="00A93ED2">
              <w:rPr>
                <w:rFonts w:cs="Times New Roman"/>
                <w:lang w:eastAsia="zh-CN"/>
              </w:rPr>
              <w:lastRenderedPageBreak/>
              <w:t xml:space="preserve">договора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00511B" w:rsidP="0000511B">
            <w:pPr>
              <w:rPr>
                <w:rFonts w:cs="Times New Roman"/>
                <w:bCs/>
                <w:color w:val="000000"/>
                <w:lang w:eastAsia="ar-SA"/>
              </w:rPr>
            </w:pPr>
            <w:r>
              <w:rPr>
                <w:rFonts w:cs="Times New Roman"/>
                <w:b/>
              </w:rPr>
              <w:lastRenderedPageBreak/>
              <w:t>162000</w:t>
            </w:r>
            <w:r>
              <w:rPr>
                <w:rFonts w:cs="Times New Roman"/>
                <w:b/>
                <w:bCs/>
              </w:rPr>
              <w:t xml:space="preserve">(сто шестьдесят </w:t>
            </w:r>
            <w:proofErr w:type="gramStart"/>
            <w:r>
              <w:rPr>
                <w:rFonts w:cs="Times New Roman"/>
                <w:b/>
                <w:bCs/>
              </w:rPr>
              <w:t>две</w:t>
            </w:r>
            <w:r w:rsidR="00A93ED2" w:rsidRPr="00A93ED2">
              <w:rPr>
                <w:rFonts w:cs="Times New Roman"/>
                <w:b/>
                <w:bCs/>
              </w:rPr>
              <w:t xml:space="preserve"> </w:t>
            </w:r>
            <w:r w:rsidR="00A93ED2" w:rsidRPr="00A93ED2">
              <w:rPr>
                <w:rFonts w:cs="Times New Roman"/>
                <w:b/>
              </w:rPr>
              <w:t xml:space="preserve"> тысяч</w:t>
            </w:r>
            <w:r>
              <w:rPr>
                <w:rFonts w:cs="Times New Roman"/>
                <w:b/>
              </w:rPr>
              <w:t>и</w:t>
            </w:r>
            <w:proofErr w:type="gramEnd"/>
            <w:r w:rsidR="00A93ED2" w:rsidRPr="00A93ED2">
              <w:rPr>
                <w:rFonts w:cs="Times New Roman"/>
                <w:b/>
              </w:rPr>
              <w:t xml:space="preserve">) </w:t>
            </w:r>
            <w:r w:rsidR="00A93ED2" w:rsidRPr="00A93ED2">
              <w:rPr>
                <w:rFonts w:cs="Times New Roman"/>
                <w:b/>
                <w:bCs/>
              </w:rPr>
              <w:t xml:space="preserve">рублей 00 копеек. </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10</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lang w:eastAsia="zh-CN"/>
              </w:rPr>
            </w:pPr>
            <w:r w:rsidRPr="00A93ED2">
              <w:rPr>
                <w:rFonts w:cs="Times New Roman"/>
                <w:lang w:eastAsia="zh-CN"/>
              </w:rPr>
              <w:t>Порядок формирования цены договора</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eastAsia="Times New Roman" w:cs="Times New Roman"/>
                <w:sz w:val="24"/>
                <w:szCs w:val="24"/>
                <w:lang w:eastAsia="ar-SA"/>
              </w:rPr>
            </w:pPr>
            <w:r w:rsidRPr="00A93ED2">
              <w:rPr>
                <w:rFonts w:eastAsia="Times New Roman" w:cs="Times New Roman"/>
                <w:sz w:val="24"/>
                <w:szCs w:val="24"/>
                <w:lang w:eastAsia="ar-SA"/>
              </w:rPr>
              <w:t>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A93ED2" w:rsidRPr="00A93ED2" w:rsidRDefault="00A93ED2" w:rsidP="00A93ED2">
            <w:pPr>
              <w:widowControl w:val="0"/>
              <w:rPr>
                <w:rFonts w:cs="Times New Roman"/>
                <w:color w:val="000000"/>
                <w:lang w:eastAsia="ar-SA"/>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jc w:val="left"/>
              <w:rPr>
                <w:rFonts w:eastAsia="SimSun" w:cs="Times New Roman"/>
              </w:rPr>
            </w:pPr>
            <w:r w:rsidRPr="00A93ED2">
              <w:rPr>
                <w:rFonts w:eastAsia="SimSun" w:cs="Times New Roman"/>
                <w:color w:val="000000"/>
              </w:rPr>
              <w:t>Обоснование начальной (максимальной) цены договора</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eastAsia="SimSun" w:cs="Times New Roman"/>
              </w:rPr>
            </w:pPr>
            <w:r w:rsidRPr="00A93ED2">
              <w:rPr>
                <w:rFonts w:eastAsia="SimSun" w:cs="Times New Roman"/>
                <w:lang w:eastAsia="ar-SA"/>
              </w:rPr>
              <w:t xml:space="preserve">Начальная (максимальная) цена договора установлена методом анализа рынка (см. </w:t>
            </w:r>
            <w:r w:rsidRPr="00A93ED2">
              <w:rPr>
                <w:rFonts w:eastAsia="SimSun" w:cs="Times New Roman"/>
                <w:color w:val="000000"/>
                <w:lang w:eastAsia="ar-SA"/>
              </w:rPr>
              <w:t>Приложение №4 к извещению (Обоснование НМЦД))</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12</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jc w:val="left"/>
              <w:rPr>
                <w:rFonts w:eastAsia="SimSun" w:cs="Times New Roman"/>
              </w:rPr>
            </w:pPr>
            <w:r w:rsidRPr="00A93ED2">
              <w:rPr>
                <w:rFonts w:eastAsia="SimSun" w:cs="Times New Roman"/>
              </w:rPr>
              <w:t xml:space="preserve">Сведения о валюте, используемой для формирования цены договора и расчетов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jc w:val="left"/>
              <w:rPr>
                <w:rFonts w:eastAsia="SimSun" w:cs="Times New Roman"/>
              </w:rPr>
            </w:pPr>
            <w:r w:rsidRPr="00A93ED2">
              <w:rPr>
                <w:rFonts w:eastAsia="SimSun" w:cs="Times New Roman"/>
              </w:rPr>
              <w:t>Российский Рубль</w:t>
            </w:r>
          </w:p>
          <w:p w:rsidR="00A93ED2" w:rsidRPr="00A93ED2" w:rsidRDefault="00A93ED2" w:rsidP="00A93ED2">
            <w:pPr>
              <w:widowControl w:val="0"/>
              <w:jc w:val="left"/>
              <w:rPr>
                <w:rFonts w:eastAsia="SimSun" w:cs="Times New Roman"/>
              </w:rPr>
            </w:pPr>
          </w:p>
          <w:p w:rsidR="00A93ED2" w:rsidRPr="00A93ED2" w:rsidRDefault="00A93ED2" w:rsidP="00A93ED2">
            <w:pPr>
              <w:widowControl w:val="0"/>
              <w:jc w:val="left"/>
              <w:rPr>
                <w:rFonts w:eastAsia="SimSun" w:cs="Times New Roman"/>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13</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lang w:eastAsia="ar-SA"/>
              </w:rPr>
            </w:pPr>
            <w:r w:rsidRPr="00A93ED2">
              <w:rPr>
                <w:rFonts w:cs="Times New Roman"/>
                <w:lang w:eastAsia="ar-SA"/>
              </w:rPr>
              <w:t>Место, условия и сроки (периоды) поставки товара, выполнения работы, оказания услуги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lang w:eastAsia="ar-SA"/>
              </w:rPr>
            </w:pPr>
            <w:r w:rsidRPr="00A93ED2">
              <w:rPr>
                <w:rFonts w:cs="Times New Roman"/>
                <w:lang w:eastAsia="ar-SA"/>
              </w:rPr>
              <w:t xml:space="preserve">Условия исполнения: в соответствии с Техническим заданием (Приложение №1 к извещению) и Проектом </w:t>
            </w:r>
            <w:proofErr w:type="gramStart"/>
            <w:r w:rsidRPr="00A93ED2">
              <w:rPr>
                <w:rFonts w:cs="Times New Roman"/>
                <w:lang w:eastAsia="ar-SA"/>
              </w:rPr>
              <w:t>Договора  (</w:t>
            </w:r>
            <w:proofErr w:type="gramEnd"/>
            <w:r w:rsidRPr="00A93ED2">
              <w:rPr>
                <w:rFonts w:cs="Times New Roman"/>
                <w:lang w:eastAsia="ar-SA"/>
              </w:rPr>
              <w:t>Приложение №2 к извещению).</w:t>
            </w:r>
          </w:p>
          <w:p w:rsidR="00A93ED2" w:rsidRPr="00A93ED2" w:rsidRDefault="00A93ED2" w:rsidP="00A93ED2">
            <w:pPr>
              <w:widowControl w:val="0"/>
              <w:rPr>
                <w:rFonts w:cs="Times New Roman"/>
                <w:lang w:eastAsia="ar-SA"/>
              </w:rPr>
            </w:pPr>
          </w:p>
          <w:p w:rsidR="00A93ED2" w:rsidRPr="00A93ED2" w:rsidRDefault="00A93ED2" w:rsidP="00A93ED2">
            <w:pPr>
              <w:widowControl w:val="0"/>
              <w:rPr>
                <w:rFonts w:cs="Times New Roman"/>
                <w:lang w:eastAsia="ar-SA"/>
              </w:rPr>
            </w:pPr>
            <w:r w:rsidRPr="00A93ED2">
              <w:rPr>
                <w:rFonts w:cs="Times New Roman"/>
                <w:b/>
                <w:bCs/>
                <w:lang w:eastAsia="ar-SA"/>
              </w:rPr>
              <w:t>Срок пост</w:t>
            </w:r>
            <w:r w:rsidR="0000511B">
              <w:rPr>
                <w:rFonts w:cs="Times New Roman"/>
                <w:b/>
                <w:bCs/>
                <w:lang w:eastAsia="ar-SA"/>
              </w:rPr>
              <w:t>авки: не позднее 01 августа 2026</w:t>
            </w:r>
            <w:r w:rsidRPr="00A93ED2">
              <w:rPr>
                <w:rFonts w:cs="Times New Roman"/>
                <w:b/>
                <w:bCs/>
                <w:lang w:eastAsia="ar-SA"/>
              </w:rPr>
              <w:t xml:space="preserve"> года. </w:t>
            </w:r>
          </w:p>
          <w:p w:rsidR="00A93ED2" w:rsidRPr="00A93ED2" w:rsidRDefault="00A93ED2" w:rsidP="0000511B">
            <w:pPr>
              <w:widowControl w:val="0"/>
              <w:rPr>
                <w:rFonts w:cs="Times New Roman"/>
                <w:lang w:eastAsia="ar-SA"/>
              </w:rPr>
            </w:pPr>
            <w:r w:rsidRPr="00A93ED2">
              <w:rPr>
                <w:rFonts w:cs="Times New Roman"/>
                <w:b/>
                <w:bCs/>
                <w:lang w:eastAsia="ar-SA"/>
              </w:rPr>
              <w:t>Место доставки книг</w:t>
            </w:r>
            <w:r w:rsidRPr="00A93ED2">
              <w:rPr>
                <w:rFonts w:cs="Times New Roman"/>
                <w:lang w:eastAsia="ar-SA"/>
              </w:rPr>
              <w:t xml:space="preserve">: </w:t>
            </w:r>
            <w:r w:rsidR="0000511B">
              <w:rPr>
                <w:rFonts w:cs="Times New Roman"/>
                <w:lang w:eastAsia="ar-SA"/>
              </w:rPr>
              <w:t xml:space="preserve">Санкт-Петербург, Чкаловский пр. д.25а, </w:t>
            </w:r>
            <w:proofErr w:type="spellStart"/>
            <w:r w:rsidR="0000511B">
              <w:rPr>
                <w:rFonts w:cs="Times New Roman"/>
                <w:lang w:eastAsia="ar-SA"/>
              </w:rPr>
              <w:t>лит.А</w:t>
            </w:r>
            <w:proofErr w:type="spellEnd"/>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14</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Форма, сроки и порядок оплаты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00511B">
            <w:pPr>
              <w:widowControl w:val="0"/>
              <w:tabs>
                <w:tab w:val="left" w:pos="600"/>
                <w:tab w:val="left" w:pos="840"/>
                <w:tab w:val="left" w:pos="960"/>
                <w:tab w:val="left" w:pos="1080"/>
                <w:tab w:val="left" w:pos="1260"/>
                <w:tab w:val="left" w:pos="1740"/>
              </w:tabs>
              <w:autoSpaceDE w:val="0"/>
              <w:snapToGrid w:val="0"/>
              <w:rPr>
                <w:rFonts w:cs="Times New Roman"/>
                <w:lang w:eastAsia="ar-SA"/>
              </w:rPr>
            </w:pPr>
            <w:r w:rsidRPr="00A93ED2">
              <w:rPr>
                <w:rFonts w:cs="Times New Roman"/>
                <w:lang w:eastAsia="ar-SA"/>
              </w:rPr>
              <w:t>Оплата Товара производится Покупателем в течение 7 (семи) рабочих дней со дня подписания Сторонами документов о приемке  (универсальных передаточных документов (УПД) или товарной накладной</w:t>
            </w:r>
            <w:r w:rsidRPr="00A93ED2">
              <w:rPr>
                <w:rFonts w:eastAsia="Calibri" w:cs="Times New Roman"/>
                <w:sz w:val="24"/>
                <w:szCs w:val="24"/>
              </w:rPr>
              <w:t xml:space="preserve"> на основании представленных </w:t>
            </w:r>
            <w:r w:rsidRPr="00A93ED2">
              <w:rPr>
                <w:rFonts w:cs="Times New Roman"/>
                <w:lang w:eastAsia="ar-SA"/>
              </w:rPr>
              <w:t xml:space="preserve"> счета и счет-фактуры (при необходимости).</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15</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Требования к качеству объекта закупки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A93ED2">
              <w:rPr>
                <w:rFonts w:cs="Times New Roman"/>
                <w:color w:val="000000"/>
              </w:rPr>
              <w:t xml:space="preserve">Приведены в приложении </w:t>
            </w:r>
            <w:r w:rsidRPr="00A93ED2">
              <w:rPr>
                <w:rFonts w:cs="Times New Roman"/>
              </w:rPr>
              <w:t>№ 1</w:t>
            </w:r>
            <w:r w:rsidRPr="00A93ED2">
              <w:rPr>
                <w:rFonts w:cs="Times New Roman"/>
                <w:color w:val="000000"/>
              </w:rPr>
              <w:t xml:space="preserve"> к извещению «Техническое задание». </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16</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Требования к гарантийному сроку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A93ED2">
              <w:rPr>
                <w:rFonts w:cs="Times New Roman"/>
                <w:color w:val="000000"/>
              </w:rPr>
              <w:t xml:space="preserve">Приведены в приложении </w:t>
            </w:r>
            <w:r w:rsidRPr="00A93ED2">
              <w:rPr>
                <w:rFonts w:cs="Times New Roman"/>
              </w:rPr>
              <w:t>№ 1</w:t>
            </w:r>
            <w:r w:rsidRPr="00A93ED2">
              <w:rPr>
                <w:rFonts w:cs="Times New Roman"/>
                <w:color w:val="000000"/>
              </w:rPr>
              <w:t xml:space="preserve"> к извещению «Техническое задание».</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17</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left"/>
              <w:rPr>
                <w:rFonts w:cs="Times New Roman"/>
              </w:rPr>
            </w:pPr>
            <w:r w:rsidRPr="00A93ED2">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A93ED2">
              <w:rPr>
                <w:rFonts w:cs="Times New Roman"/>
                <w:color w:val="000000"/>
                <w:lang w:eastAsia="ar-SA"/>
              </w:rPr>
              <w:t>В соответствии с Техническим заданием (Приложение № 1) и проектом договора (Приложение № 2)</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18</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 xml:space="preserve">Требования к Участнику процедуры закупки </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540"/>
                <w:tab w:val="left" w:pos="900"/>
              </w:tabs>
              <w:spacing w:line="228" w:lineRule="auto"/>
              <w:rPr>
                <w:rFonts w:cs="Times New Roman"/>
                <w:lang w:eastAsia="ru-RU"/>
              </w:rPr>
            </w:pPr>
            <w:r w:rsidRPr="00A93ED2">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A93ED2">
                <w:rPr>
                  <w:rFonts w:cs="Times New Roman"/>
                  <w:lang w:eastAsia="ru-RU"/>
                </w:rPr>
                <w:t>законом</w:t>
              </w:r>
            </w:hyperlink>
            <w:r w:rsidRPr="00A93ED2">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A93ED2" w:rsidRPr="00A93ED2" w:rsidRDefault="00A93ED2" w:rsidP="00A93ED2">
            <w:pPr>
              <w:widowControl w:val="0"/>
              <w:tabs>
                <w:tab w:val="left" w:pos="540"/>
                <w:tab w:val="left" w:pos="900"/>
              </w:tabs>
              <w:spacing w:line="228" w:lineRule="auto"/>
              <w:rPr>
                <w:rFonts w:cs="Times New Roman"/>
                <w:lang w:eastAsia="ru-RU"/>
              </w:rPr>
            </w:pPr>
          </w:p>
          <w:p w:rsidR="00A93ED2" w:rsidRPr="00A93ED2" w:rsidRDefault="00A93ED2" w:rsidP="00A93ED2">
            <w:pPr>
              <w:widowControl w:val="0"/>
              <w:tabs>
                <w:tab w:val="left" w:pos="540"/>
                <w:tab w:val="left" w:pos="900"/>
              </w:tabs>
              <w:spacing w:line="228" w:lineRule="auto"/>
              <w:rPr>
                <w:rFonts w:cs="Times New Roman"/>
                <w:lang w:eastAsia="ru-RU"/>
              </w:rPr>
            </w:pPr>
            <w:r w:rsidRPr="00A93ED2">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w:t>
            </w:r>
          </w:p>
          <w:p w:rsidR="00A93ED2" w:rsidRPr="00A93ED2" w:rsidRDefault="00A93ED2" w:rsidP="00A93ED2">
            <w:pPr>
              <w:widowControl w:val="0"/>
              <w:tabs>
                <w:tab w:val="left" w:pos="540"/>
                <w:tab w:val="left" w:pos="900"/>
              </w:tabs>
              <w:spacing w:line="228" w:lineRule="auto"/>
              <w:rPr>
                <w:rFonts w:cs="Times New Roman"/>
                <w:lang w:eastAsia="ru-RU"/>
              </w:rPr>
            </w:pPr>
            <w:r w:rsidRPr="00A93ED2">
              <w:rPr>
                <w:rFonts w:cs="Times New Roman"/>
                <w:lang w:eastAsia="ru-RU"/>
              </w:rPr>
              <w:t>выступающих на стороне одного участника закупки, за исключением</w:t>
            </w:r>
          </w:p>
          <w:p w:rsidR="00A93ED2" w:rsidRPr="00A93ED2" w:rsidRDefault="00A93ED2" w:rsidP="00A93ED2">
            <w:pPr>
              <w:widowControl w:val="0"/>
              <w:tabs>
                <w:tab w:val="left" w:pos="540"/>
                <w:tab w:val="left" w:pos="900"/>
              </w:tabs>
              <w:spacing w:line="228" w:lineRule="auto"/>
              <w:rPr>
                <w:rFonts w:cs="Times New Roman"/>
                <w:lang w:eastAsia="ru-RU"/>
              </w:rPr>
            </w:pPr>
            <w:r w:rsidRPr="00A93ED2">
              <w:rPr>
                <w:rFonts w:cs="Times New Roman"/>
                <w:lang w:eastAsia="ru-RU"/>
              </w:rPr>
              <w:lastRenderedPageBreak/>
              <w:t xml:space="preserve"> физического лица, являющегося иностранным агентом в соответствии с Федеральным </w:t>
            </w:r>
            <w:hyperlink r:id="rId8" w:history="1">
              <w:r w:rsidRPr="00A93ED2">
                <w:rPr>
                  <w:rFonts w:cs="Times New Roman"/>
                  <w:lang w:eastAsia="ru-RU"/>
                </w:rPr>
                <w:t>законом</w:t>
              </w:r>
            </w:hyperlink>
            <w:r w:rsidRPr="00A93ED2">
              <w:rPr>
                <w:rFonts w:cs="Times New Roman"/>
                <w:lang w:eastAsia="ru-RU"/>
              </w:rPr>
              <w:t> от 14 июля 2022 года N 255-ФЗ «О контроле за деятельностью лиц, находящихся под иностранным влиянием»</w:t>
            </w:r>
          </w:p>
          <w:p w:rsidR="00A93ED2" w:rsidRPr="00A93ED2" w:rsidRDefault="00A93ED2" w:rsidP="00A93ED2">
            <w:pPr>
              <w:widowControl w:val="0"/>
              <w:tabs>
                <w:tab w:val="left" w:pos="540"/>
                <w:tab w:val="left" w:pos="900"/>
              </w:tabs>
              <w:rPr>
                <w:rFonts w:cs="Times New Roman"/>
                <w:b/>
                <w:bCs/>
              </w:rPr>
            </w:pPr>
            <w:r w:rsidRPr="00A93ED2">
              <w:rPr>
                <w:rFonts w:cs="Times New Roman"/>
                <w:b/>
                <w:bCs/>
              </w:rPr>
              <w:t>ТРЕБОВАНИЯ К УЧАСТНИКАМ ЗАКУПКИ:</w:t>
            </w:r>
          </w:p>
          <w:p w:rsidR="00A93ED2" w:rsidRPr="00A93ED2" w:rsidRDefault="00A93ED2" w:rsidP="00A93ED2">
            <w:pPr>
              <w:widowControl w:val="0"/>
              <w:tabs>
                <w:tab w:val="left" w:pos="540"/>
                <w:tab w:val="left" w:pos="900"/>
              </w:tabs>
              <w:rPr>
                <w:rFonts w:cs="Times New Roman"/>
              </w:rPr>
            </w:pPr>
            <w:r w:rsidRPr="00A93ED2">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93ED2" w:rsidRPr="00A93ED2" w:rsidRDefault="00A93ED2" w:rsidP="00A93ED2">
            <w:pPr>
              <w:widowControl w:val="0"/>
              <w:tabs>
                <w:tab w:val="left" w:pos="540"/>
                <w:tab w:val="left" w:pos="900"/>
              </w:tabs>
              <w:rPr>
                <w:rFonts w:cs="Times New Roman"/>
              </w:rPr>
            </w:pPr>
            <w:r w:rsidRPr="00A93ED2">
              <w:rPr>
                <w:rFonts w:cs="Times New Roman"/>
              </w:rPr>
              <w:t>2) участник закупки - юридическое лицо не находится в процессе ликвидации;</w:t>
            </w:r>
          </w:p>
          <w:p w:rsidR="00A93ED2" w:rsidRPr="00A93ED2" w:rsidRDefault="00A93ED2" w:rsidP="00A93ED2">
            <w:pPr>
              <w:widowControl w:val="0"/>
              <w:tabs>
                <w:tab w:val="left" w:pos="540"/>
                <w:tab w:val="left" w:pos="900"/>
              </w:tabs>
              <w:rPr>
                <w:rFonts w:cs="Times New Roman"/>
              </w:rPr>
            </w:pPr>
            <w:r w:rsidRPr="00A93ED2">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93ED2" w:rsidRPr="00A93ED2" w:rsidRDefault="00A93ED2" w:rsidP="00A93ED2">
            <w:pPr>
              <w:widowControl w:val="0"/>
              <w:tabs>
                <w:tab w:val="left" w:pos="540"/>
                <w:tab w:val="left" w:pos="900"/>
              </w:tabs>
              <w:rPr>
                <w:rFonts w:cs="Times New Roman"/>
              </w:rPr>
            </w:pPr>
            <w:r w:rsidRPr="00A93ED2">
              <w:rPr>
                <w:rFonts w:cs="Times New Roman"/>
              </w:rPr>
              <w:t xml:space="preserve">4) </w:t>
            </w:r>
            <w:proofErr w:type="spellStart"/>
            <w:r w:rsidRPr="00A93ED2">
              <w:rPr>
                <w:rFonts w:cs="Times New Roman"/>
              </w:rPr>
              <w:t>неприостановление</w:t>
            </w:r>
            <w:proofErr w:type="spellEnd"/>
            <w:r w:rsidRPr="00A93ED2">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93ED2" w:rsidRPr="00A93ED2" w:rsidRDefault="00A93ED2" w:rsidP="00A93ED2">
            <w:pPr>
              <w:widowControl w:val="0"/>
              <w:tabs>
                <w:tab w:val="left" w:pos="540"/>
                <w:tab w:val="left" w:pos="900"/>
              </w:tabs>
              <w:rPr>
                <w:rFonts w:cs="Times New Roman"/>
              </w:rPr>
            </w:pPr>
            <w:r w:rsidRPr="00A93ED2">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93ED2" w:rsidRPr="00A93ED2" w:rsidRDefault="00A93ED2" w:rsidP="00A93ED2">
            <w:pPr>
              <w:widowControl w:val="0"/>
              <w:tabs>
                <w:tab w:val="left" w:pos="540"/>
                <w:tab w:val="left" w:pos="900"/>
              </w:tabs>
              <w:rPr>
                <w:rFonts w:cs="Times New Roman"/>
              </w:rPr>
            </w:pPr>
            <w:r w:rsidRPr="00A93ED2">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3ED2" w:rsidRPr="00A93ED2" w:rsidRDefault="00A93ED2" w:rsidP="00A93ED2">
            <w:pPr>
              <w:widowControl w:val="0"/>
              <w:tabs>
                <w:tab w:val="left" w:pos="540"/>
                <w:tab w:val="left" w:pos="900"/>
              </w:tabs>
              <w:rPr>
                <w:rFonts w:cs="Times New Roman"/>
              </w:rPr>
            </w:pPr>
            <w:r w:rsidRPr="00A93ED2">
              <w:rPr>
                <w:rFonts w:cs="Times New Roman"/>
              </w:rPr>
              <w:t xml:space="preserve">7) </w:t>
            </w:r>
            <w:proofErr w:type="spellStart"/>
            <w:r w:rsidRPr="00A93ED2">
              <w:rPr>
                <w:rFonts w:cs="Times New Roman"/>
              </w:rPr>
              <w:t>непривлечение</w:t>
            </w:r>
            <w:proofErr w:type="spellEnd"/>
            <w:r w:rsidRPr="00A93ED2">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w:t>
            </w:r>
            <w:r w:rsidRPr="00A93ED2">
              <w:rPr>
                <w:rFonts w:cs="Times New Roman"/>
              </w:rPr>
              <w:lastRenderedPageBreak/>
              <w:t>административных правонарушениях;</w:t>
            </w:r>
          </w:p>
          <w:p w:rsidR="00A93ED2" w:rsidRPr="00A93ED2" w:rsidRDefault="00A93ED2" w:rsidP="00A93ED2">
            <w:pPr>
              <w:widowControl w:val="0"/>
              <w:tabs>
                <w:tab w:val="left" w:pos="540"/>
                <w:tab w:val="left" w:pos="900"/>
              </w:tabs>
              <w:rPr>
                <w:rFonts w:cs="Times New Roman"/>
              </w:rPr>
            </w:pPr>
            <w:r w:rsidRPr="00A93ED2">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93ED2" w:rsidRPr="00A93ED2" w:rsidRDefault="00A93ED2" w:rsidP="00A93ED2">
            <w:pPr>
              <w:widowControl w:val="0"/>
              <w:tabs>
                <w:tab w:val="left" w:pos="540"/>
                <w:tab w:val="left" w:pos="900"/>
              </w:tabs>
              <w:rPr>
                <w:rFonts w:cs="Times New Roman"/>
              </w:rPr>
            </w:pPr>
            <w:r w:rsidRPr="00A93ED2">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93ED2" w:rsidRPr="00A93ED2" w:rsidRDefault="00A93ED2" w:rsidP="00A93ED2">
            <w:pPr>
              <w:widowControl w:val="0"/>
              <w:tabs>
                <w:tab w:val="left" w:pos="540"/>
                <w:tab w:val="left" w:pos="900"/>
              </w:tabs>
              <w:rPr>
                <w:rFonts w:cs="Times New Roman"/>
              </w:rPr>
            </w:pPr>
            <w:r w:rsidRPr="00A93ED2">
              <w:rPr>
                <w:rFonts w:cs="Times New Roman"/>
              </w:rPr>
              <w:t>10) отсутствие между участником закупки и заказчиком конфликта интересов;</w:t>
            </w:r>
          </w:p>
          <w:p w:rsidR="00A93ED2" w:rsidRPr="00A93ED2" w:rsidRDefault="00A93ED2" w:rsidP="00A93ED2">
            <w:pPr>
              <w:widowControl w:val="0"/>
              <w:tabs>
                <w:tab w:val="left" w:pos="540"/>
                <w:tab w:val="left" w:pos="900"/>
              </w:tabs>
              <w:rPr>
                <w:rFonts w:cs="Times New Roman"/>
              </w:rPr>
            </w:pPr>
            <w:r w:rsidRPr="00A93ED2">
              <w:rPr>
                <w:rFonts w:cs="Times New Roman"/>
              </w:rPr>
              <w:t>11) участник закупки не является офшорной компанией;</w:t>
            </w:r>
          </w:p>
          <w:p w:rsidR="00A93ED2" w:rsidRPr="00A93ED2" w:rsidRDefault="00A93ED2" w:rsidP="00A93ED2">
            <w:pPr>
              <w:widowControl w:val="0"/>
              <w:tabs>
                <w:tab w:val="left" w:pos="540"/>
                <w:tab w:val="left" w:pos="900"/>
              </w:tabs>
              <w:rPr>
                <w:rFonts w:cs="Times New Roman"/>
              </w:rPr>
            </w:pPr>
            <w:r w:rsidRPr="00A93ED2">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A93ED2" w:rsidRPr="00A93ED2" w:rsidRDefault="00A93ED2" w:rsidP="00A93ED2">
            <w:pPr>
              <w:widowControl w:val="0"/>
              <w:tabs>
                <w:tab w:val="left" w:pos="540"/>
                <w:tab w:val="left" w:pos="900"/>
              </w:tabs>
              <w:rPr>
                <w:rFonts w:cs="Times New Roman"/>
              </w:rPr>
            </w:pPr>
          </w:p>
          <w:p w:rsidR="00A93ED2" w:rsidRPr="00A93ED2" w:rsidRDefault="00A93ED2" w:rsidP="00A93ED2">
            <w:pPr>
              <w:ind w:firstLine="709"/>
              <w:rPr>
                <w:rFonts w:cs="Times New Roman"/>
                <w:sz w:val="24"/>
                <w:szCs w:val="24"/>
              </w:rPr>
            </w:pPr>
            <w:r w:rsidRPr="00A93ED2">
              <w:rPr>
                <w:rFonts w:cs="Times New Roman"/>
                <w:sz w:val="24"/>
                <w:szCs w:val="24"/>
              </w:rPr>
              <w:t>К участникам закупочных процедур могут быть предъявлены следующие дополнительные требования:</w:t>
            </w:r>
          </w:p>
          <w:p w:rsidR="00A93ED2" w:rsidRPr="00A93ED2" w:rsidRDefault="00A93ED2" w:rsidP="00A93ED2">
            <w:pPr>
              <w:tabs>
                <w:tab w:val="num" w:pos="0"/>
              </w:tabs>
              <w:rPr>
                <w:rFonts w:eastAsia="Times New Roman" w:cs="Times New Roman"/>
                <w:bCs/>
                <w:color w:val="000000"/>
                <w:lang w:eastAsia="ru-RU"/>
              </w:rPr>
            </w:pPr>
            <w:r w:rsidRPr="00A93ED2">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A93ED2" w:rsidRPr="00A93ED2" w:rsidRDefault="00A93ED2" w:rsidP="00A93ED2">
            <w:pPr>
              <w:tabs>
                <w:tab w:val="num" w:pos="0"/>
              </w:tabs>
              <w:rPr>
                <w:rFonts w:eastAsia="Times New Roman" w:cs="Times New Roman"/>
                <w:bCs/>
                <w:color w:val="000000"/>
                <w:lang w:eastAsia="ru-RU"/>
              </w:rPr>
            </w:pPr>
            <w:r w:rsidRPr="00A93ED2">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A93ED2" w:rsidRPr="00A93ED2" w:rsidRDefault="00A93ED2" w:rsidP="00A93ED2">
            <w:pPr>
              <w:rPr>
                <w:rFonts w:cs="Times New Roman"/>
                <w:sz w:val="24"/>
                <w:szCs w:val="24"/>
              </w:rPr>
            </w:pPr>
            <w:r w:rsidRPr="00A93ED2">
              <w:rPr>
                <w:rFonts w:eastAsia="Times New Roman" w:cs="Times New Roman"/>
                <w:sz w:val="24"/>
                <w:szCs w:val="24"/>
                <w:lang w:eastAsia="ar-SA"/>
              </w:rPr>
              <w:t xml:space="preserve">- </w:t>
            </w:r>
            <w:r w:rsidRPr="00A93ED2">
              <w:rPr>
                <w:rFonts w:cs="Times New Roman"/>
                <w:sz w:val="24"/>
                <w:szCs w:val="24"/>
              </w:rPr>
              <w:t xml:space="preserve">наличие у участника положительной деловой репутации (включая </w:t>
            </w:r>
            <w:r w:rsidRPr="00A93ED2">
              <w:rPr>
                <w:rFonts w:cs="Times New Roman"/>
                <w:sz w:val="24"/>
                <w:szCs w:val="24"/>
                <w:shd w:val="clear" w:color="auto" w:fill="FFFFFF"/>
              </w:rPr>
              <w:t>положительные отзывы заказчиков или позитивную информацию в открытых источниках</w:t>
            </w:r>
            <w:r w:rsidRPr="00A93ED2">
              <w:rPr>
                <w:rFonts w:cs="Times New Roman"/>
                <w:sz w:val="24"/>
                <w:szCs w:val="24"/>
              </w:rPr>
              <w:t xml:space="preserve"> и т.п.);</w:t>
            </w:r>
          </w:p>
          <w:p w:rsidR="00A93ED2" w:rsidRPr="00A93ED2" w:rsidRDefault="00A93ED2" w:rsidP="00A93ED2">
            <w:pPr>
              <w:rPr>
                <w:rFonts w:cs="Times New Roman"/>
                <w:sz w:val="24"/>
                <w:szCs w:val="24"/>
              </w:rPr>
            </w:pPr>
            <w:r w:rsidRPr="00A93ED2">
              <w:rPr>
                <w:rFonts w:cs="Times New Roman"/>
                <w:sz w:val="24"/>
                <w:szCs w:val="24"/>
              </w:rPr>
              <w:t>- наличие у участника опыта поставки товаров, выполнения работ, оказания услуг аналогичного характера;</w:t>
            </w:r>
          </w:p>
          <w:p w:rsidR="00A93ED2" w:rsidRPr="00A93ED2" w:rsidRDefault="00A93ED2" w:rsidP="00A93ED2">
            <w:pPr>
              <w:widowControl w:val="0"/>
              <w:suppressAutoHyphens/>
              <w:autoSpaceDE w:val="0"/>
              <w:spacing w:before="120"/>
              <w:rPr>
                <w:rFonts w:eastAsia="Times New Roman" w:cs="Times New Roman"/>
                <w:sz w:val="24"/>
                <w:szCs w:val="24"/>
                <w:lang w:eastAsia="ar-SA"/>
              </w:rPr>
            </w:pPr>
            <w:r w:rsidRPr="00A93ED2">
              <w:rPr>
                <w:rFonts w:eastAsia="Times New Roman" w:cs="Times New Roman"/>
                <w:sz w:val="24"/>
                <w:szCs w:val="24"/>
                <w:lang w:eastAsia="ar-SA"/>
              </w:rPr>
              <w:t xml:space="preserve">-о наличии </w:t>
            </w:r>
            <w:proofErr w:type="gramStart"/>
            <w:r w:rsidRPr="00A93ED2">
              <w:rPr>
                <w:rFonts w:eastAsia="Times New Roman" w:cs="Times New Roman"/>
                <w:sz w:val="24"/>
                <w:szCs w:val="24"/>
                <w:lang w:eastAsia="ar-SA"/>
              </w:rPr>
              <w:t>высококвалифицированных  кадров</w:t>
            </w:r>
            <w:proofErr w:type="gramEnd"/>
            <w:r w:rsidRPr="00A93ED2">
              <w:rPr>
                <w:rFonts w:eastAsia="Times New Roman" w:cs="Times New Roman"/>
                <w:sz w:val="24"/>
                <w:szCs w:val="24"/>
                <w:lang w:eastAsia="ar-SA"/>
              </w:rPr>
              <w:t xml:space="preserve">: дизайнеров, редакторов, корректоров, печатников и других специалистов; </w:t>
            </w:r>
          </w:p>
          <w:p w:rsidR="00A93ED2" w:rsidRPr="00A93ED2" w:rsidRDefault="00A93ED2" w:rsidP="00A93ED2">
            <w:pPr>
              <w:rPr>
                <w:rFonts w:cs="Times New Roman"/>
              </w:rPr>
            </w:pPr>
            <w:r w:rsidRPr="00A93ED2">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18.1.</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w:t>
            </w:r>
            <w:r w:rsidRPr="00A93ED2">
              <w:rPr>
                <w:rFonts w:cs="Times New Roman"/>
              </w:rPr>
              <w:lastRenderedPageBreak/>
              <w:t>связанных с использованием атомной энергии</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540"/>
                <w:tab w:val="left" w:pos="900"/>
              </w:tabs>
              <w:rPr>
                <w:rFonts w:cs="Times New Roman"/>
                <w:lang w:eastAsia="ru-RU"/>
              </w:rPr>
            </w:pPr>
            <w:r w:rsidRPr="00A93ED2">
              <w:rPr>
                <w:rFonts w:cs="Times New Roman"/>
                <w:lang w:eastAsia="ru-RU"/>
              </w:rPr>
              <w:lastRenderedPageBreak/>
              <w:t>Не установлено</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19</w:t>
            </w:r>
          </w:p>
        </w:tc>
        <w:tc>
          <w:tcPr>
            <w:tcW w:w="1719"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Порядок внесения изменений в извещение о проведении процедуры</w:t>
            </w:r>
          </w:p>
        </w:tc>
        <w:tc>
          <w:tcPr>
            <w:tcW w:w="2941"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tabs>
                <w:tab w:val="left" w:pos="0"/>
                <w:tab w:val="left" w:pos="851"/>
                <w:tab w:val="left" w:pos="1134"/>
              </w:tabs>
              <w:rPr>
                <w:rFonts w:cs="Times New Roman"/>
                <w:lang w:eastAsia="ru-RU"/>
              </w:rPr>
            </w:pPr>
            <w:r w:rsidRPr="00A93ED2">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A93ED2" w:rsidRPr="00A93ED2" w:rsidRDefault="00A93ED2" w:rsidP="00A93ED2">
            <w:pPr>
              <w:tabs>
                <w:tab w:val="left" w:pos="0"/>
                <w:tab w:val="left" w:pos="851"/>
                <w:tab w:val="left" w:pos="1134"/>
              </w:tabs>
              <w:rPr>
                <w:rFonts w:cs="Times New Roman"/>
                <w:lang w:eastAsia="ru-RU"/>
              </w:rPr>
            </w:pPr>
            <w:r w:rsidRPr="00A93ED2">
              <w:t xml:space="preserve"> </w:t>
            </w:r>
            <w:r w:rsidRPr="00A93ED2">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93ED2" w:rsidRPr="00A93ED2" w:rsidRDefault="00A93ED2" w:rsidP="00A93ED2">
            <w:pPr>
              <w:tabs>
                <w:tab w:val="left" w:pos="0"/>
                <w:tab w:val="left" w:pos="851"/>
                <w:tab w:val="left" w:pos="1134"/>
              </w:tabs>
              <w:spacing w:after="120"/>
              <w:rPr>
                <w:rFonts w:cs="Times New Roman"/>
                <w:lang w:eastAsia="ru-RU"/>
              </w:rPr>
            </w:pPr>
            <w:r w:rsidRPr="00A93ED2">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20</w:t>
            </w:r>
          </w:p>
        </w:tc>
        <w:tc>
          <w:tcPr>
            <w:tcW w:w="4660" w:type="pct"/>
            <w:gridSpan w:val="5"/>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autoSpaceDE w:val="0"/>
              <w:autoSpaceDN w:val="0"/>
              <w:adjustRightInd w:val="0"/>
              <w:jc w:val="left"/>
              <w:rPr>
                <w:rFonts w:eastAsia="Times New Roman"/>
                <w:b/>
                <w:bCs/>
                <w:color w:val="000000"/>
                <w:sz w:val="24"/>
                <w:szCs w:val="24"/>
                <w:lang w:eastAsia="ru-RU"/>
              </w:rPr>
            </w:pPr>
            <w:r w:rsidRPr="00A93ED2">
              <w:rPr>
                <w:b/>
                <w:bCs/>
                <w:u w:val="single"/>
              </w:rPr>
              <w:t xml:space="preserve">  О </w:t>
            </w:r>
            <w:proofErr w:type="gramStart"/>
            <w:r w:rsidRPr="00A93ED2">
              <w:rPr>
                <w:rFonts w:eastAsia="Times New Roman" w:cs="Times New Roman"/>
                <w:b/>
                <w:sz w:val="24"/>
                <w:szCs w:val="24"/>
                <w:lang w:eastAsia="ru-RU"/>
              </w:rPr>
              <w:t>национальном  режиме</w:t>
            </w:r>
            <w:proofErr w:type="gramEnd"/>
            <w:r w:rsidRPr="00A93ED2">
              <w:rPr>
                <w:rFonts w:eastAsia="Times New Roman" w:cs="Times New Roman"/>
                <w:b/>
                <w:sz w:val="24"/>
                <w:szCs w:val="24"/>
                <w:lang w:eastAsia="ru-RU"/>
              </w:rPr>
              <w:t xml:space="preserve"> </w:t>
            </w:r>
            <w:r w:rsidRPr="00A93ED2">
              <w:rPr>
                <w:rFonts w:eastAsia="Times New Roman"/>
                <w:b/>
                <w:bCs/>
                <w:color w:val="000000"/>
                <w:sz w:val="24"/>
                <w:szCs w:val="24"/>
                <w:lang w:eastAsia="ru-RU"/>
              </w:rPr>
              <w:t>при осуществлении закупок</w:t>
            </w:r>
          </w:p>
          <w:p w:rsidR="00A93ED2" w:rsidRPr="00A93ED2" w:rsidRDefault="00A93ED2" w:rsidP="00A93ED2">
            <w:pPr>
              <w:autoSpaceDE w:val="0"/>
              <w:autoSpaceDN w:val="0"/>
              <w:adjustRightInd w:val="0"/>
              <w:ind w:left="111" w:right="180" w:firstLine="320"/>
            </w:pPr>
            <w:r w:rsidRPr="00A93ED2">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A93ED2" w:rsidRPr="00A93ED2" w:rsidRDefault="00A93ED2" w:rsidP="00A93ED2">
            <w:pPr>
              <w:autoSpaceDE w:val="0"/>
              <w:autoSpaceDN w:val="0"/>
              <w:adjustRightInd w:val="0"/>
              <w:ind w:left="111" w:right="180" w:firstLine="320"/>
            </w:pPr>
            <w:r w:rsidRPr="00A93ED2">
              <w:t xml:space="preserve">- Постановление Правительства РФ от 23 </w:t>
            </w:r>
            <w:proofErr w:type="gramStart"/>
            <w:r w:rsidRPr="00A93ED2">
              <w:t>декабря  2024</w:t>
            </w:r>
            <w:proofErr w:type="gramEnd"/>
            <w:r w:rsidRPr="00A93ED2">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A93ED2" w:rsidRPr="00A93ED2" w:rsidRDefault="00A93ED2" w:rsidP="00A93ED2">
            <w:pPr>
              <w:widowControl w:val="0"/>
              <w:tabs>
                <w:tab w:val="left" w:pos="227"/>
                <w:tab w:val="left" w:pos="900"/>
              </w:tabs>
              <w:suppressAutoHyphens/>
            </w:pPr>
            <w:r w:rsidRPr="00A93ED2">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3ED2" w:rsidRPr="00A93ED2" w:rsidRDefault="00A93ED2" w:rsidP="00A93ED2">
            <w:pPr>
              <w:widowControl w:val="0"/>
              <w:tabs>
                <w:tab w:val="left" w:pos="227"/>
                <w:tab w:val="left" w:pos="900"/>
              </w:tabs>
              <w:suppressAutoHyphens/>
              <w:rPr>
                <w:rFonts w:eastAsia="SimSun" w:cs="Times New Roman"/>
                <w:lang w:eastAsia="ar-SA"/>
              </w:rPr>
            </w:pPr>
            <w:r w:rsidRPr="00A93ED2">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A93ED2">
              <w:t xml:space="preserve"> </w:t>
            </w:r>
            <w:r w:rsidRPr="00A93ED2">
              <w:rPr>
                <w:rFonts w:eastAsia="SimSun" w:cs="Times New Roman"/>
                <w:lang w:eastAsia="ar-SA"/>
              </w:rPr>
              <w:t>Статья 7.1. «Предоставление  национального режима при осуществлении закупок».)</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20.1.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tabs>
                <w:tab w:val="left" w:pos="426"/>
              </w:tabs>
              <w:rPr>
                <w:rFonts w:cs="Times New Roman"/>
              </w:rPr>
            </w:pPr>
            <w:r w:rsidRPr="00A93ED2">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tabs>
                <w:tab w:val="left" w:pos="426"/>
              </w:tabs>
            </w:pPr>
            <w:r w:rsidRPr="00A93ED2">
              <w:rPr>
                <w:b/>
              </w:rPr>
              <w:t>не установлен</w:t>
            </w:r>
            <w:r w:rsidRPr="00A93ED2">
              <w:t>.</w:t>
            </w:r>
          </w:p>
          <w:p w:rsidR="00A93ED2" w:rsidRPr="00A93ED2" w:rsidRDefault="00A93ED2" w:rsidP="00A93ED2">
            <w:pPr>
              <w:widowControl w:val="0"/>
              <w:rPr>
                <w:rFonts w:cs="Times New Roman"/>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20.2.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 xml:space="preserve">Ограничение закупок товаров (в том числе поставляемых при выполнении </w:t>
            </w:r>
            <w:r w:rsidRPr="00A93ED2">
              <w:rPr>
                <w:rFonts w:cs="Times New Roman"/>
              </w:rPr>
              <w:lastRenderedPageBreak/>
              <w:t xml:space="preserve">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tabs>
                <w:tab w:val="left" w:pos="426"/>
              </w:tabs>
            </w:pPr>
            <w:r w:rsidRPr="00A93ED2">
              <w:rPr>
                <w:b/>
              </w:rPr>
              <w:lastRenderedPageBreak/>
              <w:t>не установлено</w:t>
            </w:r>
            <w:r w:rsidRPr="00A93ED2">
              <w:t>.</w:t>
            </w:r>
          </w:p>
          <w:p w:rsidR="00A93ED2" w:rsidRPr="00A93ED2" w:rsidRDefault="00A93ED2" w:rsidP="00A93ED2">
            <w:pPr>
              <w:widowControl w:val="0"/>
              <w:rPr>
                <w:rFonts w:cs="Times New Roman"/>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20.3.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rsidR="00A93ED2" w:rsidRPr="00A93ED2" w:rsidRDefault="00A93ED2" w:rsidP="00A93ED2">
            <w:pPr>
              <w:tabs>
                <w:tab w:val="left" w:pos="426"/>
              </w:tabs>
              <w:autoSpaceDE w:val="0"/>
              <w:autoSpaceDN w:val="0"/>
              <w:adjustRightInd w:val="0"/>
              <w:outlineLvl w:val="2"/>
            </w:pPr>
            <w:r w:rsidRPr="00A93ED2">
              <w:rPr>
                <w:rFonts w:cs="Times New Roman"/>
              </w:rPr>
              <w:t>-</w:t>
            </w:r>
            <w:r w:rsidRPr="00A93ED2">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A93ED2" w:rsidRPr="00A93ED2" w:rsidRDefault="00A93ED2" w:rsidP="00A93ED2">
            <w:pPr>
              <w:widowControl w:val="0"/>
              <w:rPr>
                <w:rFonts w:cs="Times New Roman"/>
              </w:rPr>
            </w:pP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b/>
              </w:rPr>
            </w:pPr>
            <w:r w:rsidRPr="00A93ED2">
              <w:rPr>
                <w:rFonts w:cs="Times New Roman"/>
                <w:b/>
              </w:rPr>
              <w:t>Не установлено</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Отказ от проведения запроса котировок в электронной форме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93ED2" w:rsidRPr="00A93ED2" w:rsidRDefault="00A93ED2" w:rsidP="00A93ED2">
            <w:pPr>
              <w:widowControl w:val="0"/>
              <w:rPr>
                <w:rFonts w:cs="Times New Roman"/>
              </w:rPr>
            </w:pPr>
            <w:r w:rsidRPr="00A93ED2">
              <w:rPr>
                <w:rFonts w:cs="Times New Roman"/>
              </w:rPr>
              <w:t>Решение об отмене конкурентной закупки размещается в ЕИС в день принятия этого решения.</w:t>
            </w:r>
          </w:p>
          <w:p w:rsidR="00A93ED2" w:rsidRPr="00A93ED2" w:rsidRDefault="00A93ED2" w:rsidP="00A93ED2">
            <w:pPr>
              <w:widowControl w:val="0"/>
              <w:rPr>
                <w:rFonts w:cs="Times New Roman"/>
              </w:rPr>
            </w:pPr>
            <w:r w:rsidRPr="00A93ED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A93ED2" w:rsidRPr="00A93ED2" w:rsidRDefault="00A93ED2" w:rsidP="00A93ED2">
            <w:pPr>
              <w:widowControl w:val="0"/>
              <w:rPr>
                <w:rFonts w:cs="Times New Roman"/>
                <w:highlight w:val="lightGray"/>
              </w:rPr>
            </w:pPr>
            <w:r w:rsidRPr="00A93ED2">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A93ED2" w:rsidRPr="00A93ED2" w:rsidTr="00A93ED2">
        <w:trPr>
          <w:trHeight w:val="259"/>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jc w:val="center"/>
              <w:rPr>
                <w:rFonts w:eastAsia="SimSun" w:cs="Times New Roman"/>
              </w:rPr>
            </w:pPr>
            <w:r w:rsidRPr="00A93ED2">
              <w:rPr>
                <w:rFonts w:eastAsia="SimSun" w:cs="Times New Roman"/>
              </w:rPr>
              <w:t>22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jc w:val="left"/>
              <w:rPr>
                <w:rFonts w:eastAsia="SimSun" w:cs="Times New Roman"/>
              </w:rPr>
            </w:pPr>
            <w:r w:rsidRPr="00A93ED2">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b/>
                <w:bCs/>
              </w:rPr>
              <w:t>ТРЕБОВАНИЯ К СОСТАВУ ЗАЯВКИ</w:t>
            </w:r>
            <w:r w:rsidRPr="00A93ED2">
              <w:rPr>
                <w:rFonts w:cs="Times New Roman"/>
              </w:rPr>
              <w:t>:</w:t>
            </w:r>
          </w:p>
          <w:p w:rsidR="00A93ED2" w:rsidRPr="00A93ED2" w:rsidRDefault="00A93ED2" w:rsidP="00A93ED2">
            <w:pPr>
              <w:widowControl w:val="0"/>
              <w:rPr>
                <w:rFonts w:cs="Times New Roman"/>
              </w:rPr>
            </w:pPr>
            <w:r w:rsidRPr="00A93ED2">
              <w:rPr>
                <w:rFonts w:cs="Times New Roman"/>
              </w:rPr>
              <w:t>1) документ, содержащий сведения об участнике закупок, подавшем заявку: ИНН/</w:t>
            </w:r>
            <w:proofErr w:type="gramStart"/>
            <w:r w:rsidRPr="00A93ED2">
              <w:rPr>
                <w:rFonts w:cs="Times New Roman"/>
              </w:rPr>
              <w:t>КПП,ОГРН</w:t>
            </w:r>
            <w:proofErr w:type="gramEnd"/>
            <w:r w:rsidRPr="00A93ED2">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A93ED2" w:rsidRPr="00A93ED2" w:rsidRDefault="00A93ED2" w:rsidP="00A93ED2">
            <w:pPr>
              <w:widowControl w:val="0"/>
              <w:rPr>
                <w:rFonts w:cs="Times New Roman"/>
              </w:rPr>
            </w:pPr>
            <w:r w:rsidRPr="00A93ED2">
              <w:rPr>
                <w:rFonts w:cs="Times New Roman"/>
              </w:rPr>
              <w:t>2) копии учредительных документов участника закупок (для юридических лиц);</w:t>
            </w:r>
          </w:p>
          <w:p w:rsidR="00A93ED2" w:rsidRPr="00A93ED2" w:rsidRDefault="00A93ED2" w:rsidP="00A93ED2">
            <w:pPr>
              <w:widowControl w:val="0"/>
              <w:rPr>
                <w:rFonts w:cs="Times New Roman"/>
              </w:rPr>
            </w:pPr>
            <w:r w:rsidRPr="00A93ED2">
              <w:rPr>
                <w:rFonts w:cs="Times New Roman"/>
              </w:rPr>
              <w:lastRenderedPageBreak/>
              <w:t>3) копии документов, удостоверяющих личность (для физических лиц);</w:t>
            </w:r>
          </w:p>
          <w:p w:rsidR="00A93ED2" w:rsidRPr="00A93ED2" w:rsidRDefault="00A93ED2" w:rsidP="00A93ED2">
            <w:pPr>
              <w:widowControl w:val="0"/>
              <w:rPr>
                <w:rFonts w:cs="Times New Roman"/>
              </w:rPr>
            </w:pPr>
            <w:r w:rsidRPr="00A93ED2">
              <w:rPr>
                <w:rFonts w:cs="Times New Roman"/>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A93ED2" w:rsidRPr="00A93ED2" w:rsidRDefault="00A93ED2" w:rsidP="00A93ED2">
            <w:pPr>
              <w:widowControl w:val="0"/>
              <w:rPr>
                <w:rFonts w:cs="Times New Roman"/>
              </w:rPr>
            </w:pPr>
            <w:r w:rsidRPr="00A93ED2">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A93ED2" w:rsidRPr="00A93ED2" w:rsidRDefault="00A93ED2" w:rsidP="00A93ED2">
            <w:pPr>
              <w:widowControl w:val="0"/>
              <w:rPr>
                <w:rFonts w:cs="Times New Roman"/>
              </w:rPr>
            </w:pPr>
            <w:r w:rsidRPr="00A93ED2">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A93ED2">
              <w:rPr>
                <w:rFonts w:cs="Times New Roman"/>
              </w:rPr>
              <w:t>и</w:t>
            </w:r>
            <w:proofErr w:type="gramEnd"/>
            <w:r w:rsidRPr="00A93ED2">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A93ED2" w:rsidRPr="00A93ED2" w:rsidRDefault="00A93ED2" w:rsidP="00A93ED2">
            <w:pPr>
              <w:widowControl w:val="0"/>
              <w:rPr>
                <w:rFonts w:cs="Times New Roman"/>
              </w:rPr>
            </w:pPr>
            <w:r w:rsidRPr="00A93ED2">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A93ED2" w:rsidRPr="00A93ED2" w:rsidRDefault="00A93ED2" w:rsidP="00A93ED2">
            <w:pPr>
              <w:tabs>
                <w:tab w:val="left" w:pos="567"/>
              </w:tabs>
              <w:contextualSpacing/>
              <w:rPr>
                <w:rFonts w:eastAsiaTheme="minorEastAsia" w:cs="Times New Roman"/>
                <w:lang w:eastAsia="ru-RU"/>
              </w:rPr>
            </w:pPr>
            <w:r w:rsidRPr="00A93ED2">
              <w:rPr>
                <w:rFonts w:cs="Times New Roman"/>
              </w:rPr>
              <w:t>8)</w:t>
            </w:r>
            <w:r w:rsidRPr="00A93ED2">
              <w:rPr>
                <w:rFonts w:eastAsia="Times New Roman" w:cs="Times New Roman"/>
                <w:bCs/>
                <w:color w:val="000000"/>
                <w:lang w:eastAsia="ru-RU"/>
              </w:rPr>
              <w:t xml:space="preserve">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t>
            </w:r>
            <w:r w:rsidRPr="00A93ED2">
              <w:rPr>
                <w:rFonts w:eastAsia="Times New Roman" w:cs="Times New Roman"/>
                <w:lang w:eastAsia="ar-SA"/>
              </w:rPr>
              <w:t xml:space="preserve">Поставщик должен подтвердить наличие исключительных прав или исключительных лицензий на использование печатных изданий) </w:t>
            </w:r>
          </w:p>
          <w:p w:rsidR="00A93ED2" w:rsidRPr="00A93ED2" w:rsidRDefault="0000511B" w:rsidP="00A93ED2">
            <w:pPr>
              <w:widowControl w:val="0"/>
              <w:rPr>
                <w:rFonts w:cs="Times New Roman"/>
              </w:rPr>
            </w:pPr>
            <w:r>
              <w:rPr>
                <w:rFonts w:cs="Times New Roman"/>
              </w:rPr>
              <w:t>9</w:t>
            </w:r>
            <w:r w:rsidR="00A93ED2" w:rsidRPr="00A93ED2">
              <w:rPr>
                <w:rFonts w:cs="Times New Roman"/>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00A93ED2" w:rsidRPr="00A93ED2">
              <w:rPr>
                <w:rFonts w:cs="Times New Roman"/>
              </w:rPr>
              <w:t>и</w:t>
            </w:r>
            <w:proofErr w:type="gramEnd"/>
            <w:r w:rsidR="00A93ED2" w:rsidRPr="00A93ED2">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A93ED2" w:rsidRPr="00A93ED2" w:rsidRDefault="00A93ED2" w:rsidP="00A93ED2">
            <w:pPr>
              <w:widowControl w:val="0"/>
              <w:rPr>
                <w:rFonts w:cs="Times New Roman"/>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23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Требования к содержанию, форме и оформлению заявки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napToGrid w:val="0"/>
              <w:rPr>
                <w:rFonts w:cs="Times New Roman"/>
              </w:rPr>
            </w:pPr>
            <w:r w:rsidRPr="00A93ED2">
              <w:rPr>
                <w:rFonts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A93ED2" w:rsidRPr="00A93ED2" w:rsidRDefault="00A93ED2" w:rsidP="00A93ED2">
            <w:pPr>
              <w:widowControl w:val="0"/>
              <w:snapToGrid w:val="0"/>
              <w:rPr>
                <w:rFonts w:cs="Times New Roman"/>
              </w:rPr>
            </w:pPr>
            <w:r w:rsidRPr="00A93ED2">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A93ED2" w:rsidRPr="00A93ED2" w:rsidRDefault="00A93ED2" w:rsidP="00A93ED2">
            <w:pPr>
              <w:widowControl w:val="0"/>
              <w:snapToGrid w:val="0"/>
              <w:rPr>
                <w:rFonts w:cs="Times New Roman"/>
              </w:rPr>
            </w:pPr>
            <w:r w:rsidRPr="00A93ED2">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A93ED2" w:rsidRPr="00A93ED2" w:rsidRDefault="00A93ED2" w:rsidP="00A93ED2">
            <w:pPr>
              <w:widowControl w:val="0"/>
              <w:snapToGrid w:val="0"/>
              <w:rPr>
                <w:rFonts w:cs="Times New Roman"/>
              </w:rPr>
            </w:pPr>
            <w:r w:rsidRPr="00A93ED2">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A93ED2" w:rsidRPr="00A93ED2" w:rsidRDefault="00A93ED2" w:rsidP="00A93ED2">
            <w:pPr>
              <w:widowControl w:val="0"/>
              <w:snapToGrid w:val="0"/>
              <w:rPr>
                <w:rFonts w:cs="Times New Roman"/>
              </w:rPr>
            </w:pPr>
            <w:r w:rsidRPr="00A93ED2">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A93ED2" w:rsidRPr="00A93ED2" w:rsidRDefault="00A93ED2" w:rsidP="00A93ED2">
            <w:pPr>
              <w:widowControl w:val="0"/>
              <w:snapToGrid w:val="0"/>
              <w:rPr>
                <w:rFonts w:cs="Times New Roman"/>
              </w:rPr>
            </w:pPr>
            <w:r w:rsidRPr="00A93ED2">
              <w:rPr>
                <w:rFonts w:cs="Times New Roman"/>
              </w:rPr>
              <w:t>-</w:t>
            </w:r>
            <w:r w:rsidRPr="00A93ED2">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A93ED2" w:rsidRPr="00A93ED2" w:rsidRDefault="00A93ED2" w:rsidP="00A93ED2">
            <w:pPr>
              <w:widowControl w:val="0"/>
              <w:snapToGrid w:val="0"/>
              <w:rPr>
                <w:rFonts w:cs="Times New Roman"/>
              </w:rPr>
            </w:pPr>
            <w:r w:rsidRPr="00A93ED2">
              <w:rPr>
                <w:rFonts w:cs="Times New Roman"/>
              </w:rPr>
              <w:t>-</w:t>
            </w:r>
            <w:r w:rsidRPr="00A93ED2">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A93ED2">
              <w:rPr>
                <w:rFonts w:cs="Times New Roman"/>
              </w:rPr>
              <w:t>«&gt;«</w:t>
            </w:r>
            <w:proofErr w:type="gramEnd"/>
            <w:r w:rsidRPr="00A93ED2">
              <w:rPr>
                <w:rFonts w:cs="Times New Roman"/>
              </w:rPr>
              <w:t xml:space="preserve">, «≥», «&lt;«, «≤» и прочих подобных обозначений предоставляется участником закупки: </w:t>
            </w:r>
          </w:p>
          <w:p w:rsidR="00A93ED2" w:rsidRPr="00A93ED2" w:rsidRDefault="00A93ED2" w:rsidP="00A93ED2">
            <w:pPr>
              <w:widowControl w:val="0"/>
              <w:snapToGrid w:val="0"/>
              <w:rPr>
                <w:rFonts w:cs="Times New Roman"/>
              </w:rPr>
            </w:pPr>
            <w:r w:rsidRPr="00A93ED2">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A93ED2">
              <w:rPr>
                <w:rFonts w:cs="Times New Roman"/>
              </w:rPr>
              <w:t>«&gt;«</w:t>
            </w:r>
            <w:proofErr w:type="gramEnd"/>
            <w:r w:rsidRPr="00A93ED2">
              <w:rPr>
                <w:rFonts w:cs="Times New Roman"/>
              </w:rPr>
              <w:t>, «≥», «&lt;«, «≤» и прочих подобных обозначений;</w:t>
            </w:r>
          </w:p>
          <w:p w:rsidR="00A93ED2" w:rsidRPr="00A93ED2" w:rsidRDefault="00A93ED2" w:rsidP="00A93ED2">
            <w:pPr>
              <w:widowControl w:val="0"/>
              <w:snapToGrid w:val="0"/>
              <w:rPr>
                <w:rFonts w:cs="Times New Roman"/>
              </w:rPr>
            </w:pPr>
            <w:r w:rsidRPr="00A93ED2">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A93ED2" w:rsidRPr="00A93ED2" w:rsidRDefault="00A93ED2" w:rsidP="00A93ED2">
            <w:pPr>
              <w:widowControl w:val="0"/>
              <w:snapToGrid w:val="0"/>
              <w:rPr>
                <w:rFonts w:cs="Times New Roman"/>
              </w:rPr>
            </w:pPr>
            <w:r w:rsidRPr="00A93ED2">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A93ED2" w:rsidRPr="00A93ED2" w:rsidRDefault="00A93ED2" w:rsidP="00A93ED2">
            <w:pPr>
              <w:widowControl w:val="0"/>
              <w:snapToGrid w:val="0"/>
              <w:rPr>
                <w:rFonts w:cs="Times New Roman"/>
              </w:rPr>
            </w:pPr>
            <w:r w:rsidRPr="00A93ED2">
              <w:rPr>
                <w:rFonts w:cs="Times New Roman"/>
              </w:rPr>
              <w:t>Рекомендуемая форма заявки указана в приложении.</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24</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Порядок подачи и оформления, отзыва и изменения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hd w:val="clear" w:color="auto" w:fill="FFFFFF"/>
              <w:tabs>
                <w:tab w:val="left" w:pos="0"/>
              </w:tabs>
              <w:rPr>
                <w:rFonts w:cs="Times New Roman"/>
              </w:rPr>
            </w:pPr>
            <w:r w:rsidRPr="00A93ED2">
              <w:rPr>
                <w:rFonts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A93ED2" w:rsidRPr="00A93ED2" w:rsidRDefault="00A93ED2" w:rsidP="00A93ED2">
            <w:pPr>
              <w:widowControl w:val="0"/>
              <w:shd w:val="clear" w:color="auto" w:fill="FFFFFF"/>
              <w:tabs>
                <w:tab w:val="left" w:pos="0"/>
              </w:tabs>
              <w:rPr>
                <w:rFonts w:cs="Times New Roman"/>
              </w:rPr>
            </w:pPr>
            <w:r w:rsidRPr="00A93ED2">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A93ED2" w:rsidRPr="00A93ED2" w:rsidRDefault="00A93ED2" w:rsidP="00A93ED2">
            <w:pPr>
              <w:widowControl w:val="0"/>
              <w:shd w:val="clear" w:color="auto" w:fill="FFFFFF"/>
              <w:tabs>
                <w:tab w:val="left" w:pos="0"/>
              </w:tabs>
              <w:rPr>
                <w:rFonts w:cs="Times New Roman"/>
              </w:rPr>
            </w:pPr>
            <w:r w:rsidRPr="00A93ED2">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A93ED2" w:rsidRPr="00A93ED2" w:rsidRDefault="00A93ED2" w:rsidP="00A93ED2">
            <w:pPr>
              <w:autoSpaceDN w:val="0"/>
              <w:adjustRightInd w:val="0"/>
              <w:contextualSpacing/>
              <w:rPr>
                <w:rFonts w:cs="Times New Roman"/>
              </w:rPr>
            </w:pPr>
            <w:r w:rsidRPr="00A93ED2">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A93ED2" w:rsidRPr="00A93ED2" w:rsidRDefault="00A93ED2" w:rsidP="00A93ED2">
            <w:pPr>
              <w:widowControl w:val="0"/>
              <w:shd w:val="clear" w:color="auto" w:fill="FFFFFF"/>
              <w:tabs>
                <w:tab w:val="left" w:pos="0"/>
              </w:tabs>
              <w:rPr>
                <w:rFonts w:cs="Times New Roman"/>
              </w:rPr>
            </w:pPr>
            <w:r w:rsidRPr="00A93ED2">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2 к Проекту договора).</w:t>
            </w:r>
          </w:p>
          <w:p w:rsidR="00A93ED2" w:rsidRPr="00A93ED2" w:rsidRDefault="00A93ED2" w:rsidP="00A93ED2">
            <w:pPr>
              <w:autoSpaceDE w:val="0"/>
              <w:autoSpaceDN w:val="0"/>
              <w:adjustRightInd w:val="0"/>
              <w:ind w:left="126"/>
              <w:contextualSpacing/>
              <w:rPr>
                <w:rFonts w:cs="Times New Roman"/>
              </w:rPr>
            </w:pPr>
            <w:r w:rsidRPr="00A93ED2">
              <w:rPr>
                <w:rFonts w:cs="Times New Roman"/>
              </w:rPr>
              <w:t>-</w:t>
            </w:r>
            <w:r w:rsidRPr="00A93ED2">
              <w:rPr>
                <w:rFonts w:cs="Times New Roman"/>
                <w:b/>
              </w:rPr>
              <w:t xml:space="preserve"> </w:t>
            </w:r>
            <w:r w:rsidRPr="00A93ED2">
              <w:rPr>
                <w:rFonts w:cs="Times New Roman"/>
              </w:rPr>
              <w:t xml:space="preserve">Основная ЧАСТЬ заявки на участие в запросе котировок должна содержать </w:t>
            </w:r>
            <w:r w:rsidRPr="00A93ED2">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A93ED2" w:rsidRPr="00A93ED2" w:rsidRDefault="00A93ED2" w:rsidP="00A93ED2">
            <w:pPr>
              <w:widowControl w:val="0"/>
              <w:shd w:val="clear" w:color="auto" w:fill="FFFFFF"/>
              <w:tabs>
                <w:tab w:val="left" w:pos="0"/>
              </w:tabs>
              <w:rPr>
                <w:rFonts w:cs="Times New Roman"/>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25</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Порядок предоставления разъяснений положений извещения о проведении запроса котировок в электронной форме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A93ED2" w:rsidRPr="00A93ED2" w:rsidRDefault="00A93ED2" w:rsidP="00A93ED2">
            <w:pPr>
              <w:widowControl w:val="0"/>
              <w:rPr>
                <w:rFonts w:cs="Times New Roman"/>
              </w:rPr>
            </w:pPr>
            <w:r w:rsidRPr="00A93ED2">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A93ED2" w:rsidRPr="00A93ED2" w:rsidRDefault="00A93ED2" w:rsidP="00A93ED2">
            <w:pPr>
              <w:widowControl w:val="0"/>
              <w:rPr>
                <w:rFonts w:cs="Times New Roman"/>
              </w:rPr>
            </w:pPr>
            <w:r w:rsidRPr="00A93ED2">
              <w:rPr>
                <w:rFonts w:cs="Times New Roman"/>
              </w:rPr>
              <w:t>Запрос направляется в произвольной форме.</w:t>
            </w:r>
          </w:p>
          <w:p w:rsidR="00A93ED2" w:rsidRPr="00A93ED2" w:rsidRDefault="00A93ED2" w:rsidP="00A93ED2">
            <w:pPr>
              <w:widowControl w:val="0"/>
              <w:rPr>
                <w:rFonts w:cs="Times New Roman"/>
              </w:rPr>
            </w:pPr>
            <w:r w:rsidRPr="00A93ED2">
              <w:rPr>
                <w:rFonts w:cs="Times New Roman"/>
              </w:rPr>
              <w:t xml:space="preserve">В течение </w:t>
            </w:r>
            <w:proofErr w:type="gramStart"/>
            <w:r w:rsidRPr="00A93ED2">
              <w:rPr>
                <w:rFonts w:cs="Times New Roman"/>
              </w:rPr>
              <w:t>трех  дней</w:t>
            </w:r>
            <w:proofErr w:type="gramEnd"/>
            <w:r w:rsidRPr="00A93ED2">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w:t>
            </w:r>
            <w:r w:rsidRPr="00A93ED2">
              <w:rPr>
                <w:rFonts w:cs="Times New Roman"/>
              </w:rPr>
              <w:lastRenderedPageBreak/>
              <w:t>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93ED2" w:rsidRPr="00A93ED2" w:rsidRDefault="00A93ED2" w:rsidP="00A93ED2">
            <w:pPr>
              <w:widowControl w:val="0"/>
              <w:rPr>
                <w:rFonts w:cs="Times New Roman"/>
              </w:rPr>
            </w:pPr>
            <w:r w:rsidRPr="00A93ED2">
              <w:rPr>
                <w:rFonts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A93ED2" w:rsidRPr="00A93ED2" w:rsidRDefault="00A93ED2" w:rsidP="00A93ED2">
            <w:pPr>
              <w:widowControl w:val="0"/>
              <w:rPr>
                <w:rFonts w:cs="Times New Roman"/>
              </w:rPr>
            </w:pPr>
          </w:p>
          <w:p w:rsidR="00A93ED2" w:rsidRPr="00A93ED2" w:rsidRDefault="00A93ED2" w:rsidP="00A93ED2">
            <w:pPr>
              <w:widowControl w:val="0"/>
              <w:shd w:val="clear" w:color="auto" w:fill="FFFFFF" w:themeFill="background1"/>
              <w:rPr>
                <w:rFonts w:cs="Times New Roman"/>
                <w:b/>
                <w:bCs/>
              </w:rPr>
            </w:pPr>
            <w:r w:rsidRPr="00A93ED2">
              <w:rPr>
                <w:rFonts w:cs="Times New Roman"/>
                <w:b/>
                <w:bCs/>
              </w:rPr>
              <w:t>Дата начала пре</w:t>
            </w:r>
            <w:r w:rsidR="00D6268E">
              <w:rPr>
                <w:rFonts w:cs="Times New Roman"/>
                <w:b/>
                <w:bCs/>
              </w:rPr>
              <w:t>доставления разъяснений – 25.05</w:t>
            </w:r>
            <w:r w:rsidRPr="00A93ED2">
              <w:rPr>
                <w:rFonts w:cs="Times New Roman"/>
                <w:b/>
                <w:bCs/>
              </w:rPr>
              <w:t>.</w:t>
            </w:r>
            <w:r w:rsidR="00D6268E">
              <w:rPr>
                <w:rFonts w:cs="Times New Roman"/>
                <w:b/>
                <w:bCs/>
                <w:highlight w:val="yellow"/>
              </w:rPr>
              <w:t>2026</w:t>
            </w:r>
            <w:r w:rsidRPr="00A93ED2">
              <w:rPr>
                <w:rFonts w:cs="Times New Roman"/>
                <w:b/>
                <w:bCs/>
                <w:highlight w:val="yellow"/>
              </w:rPr>
              <w:t xml:space="preserve"> г.</w:t>
            </w:r>
            <w:r w:rsidRPr="00A93ED2">
              <w:rPr>
                <w:rFonts w:cs="Times New Roman"/>
                <w:b/>
                <w:bCs/>
              </w:rPr>
              <w:t xml:space="preserve"> </w:t>
            </w:r>
          </w:p>
          <w:p w:rsidR="00A93ED2" w:rsidRPr="00A93ED2" w:rsidRDefault="00A93ED2" w:rsidP="00A93ED2">
            <w:pPr>
              <w:widowControl w:val="0"/>
              <w:shd w:val="clear" w:color="auto" w:fill="FFFFFF" w:themeFill="background1"/>
              <w:rPr>
                <w:rFonts w:cs="Times New Roman"/>
                <w:b/>
                <w:bCs/>
                <w:highlight w:val="yellow"/>
              </w:rPr>
            </w:pPr>
            <w:r w:rsidRPr="00A93ED2">
              <w:rPr>
                <w:rFonts w:cs="Times New Roman"/>
                <w:b/>
                <w:bCs/>
              </w:rPr>
              <w:t xml:space="preserve">Дата окончания предоставления разъяснений – </w:t>
            </w:r>
            <w:r w:rsidR="00D6268E">
              <w:rPr>
                <w:rFonts w:cs="Times New Roman"/>
                <w:b/>
                <w:bCs/>
                <w:highlight w:val="yellow"/>
              </w:rPr>
              <w:t>_ 26.05.2026</w:t>
            </w:r>
            <w:r w:rsidR="00D6268E">
              <w:rPr>
                <w:rFonts w:cs="Times New Roman"/>
                <w:b/>
                <w:bCs/>
              </w:rPr>
              <w:t xml:space="preserve"> г. до 16</w:t>
            </w:r>
            <w:r w:rsidRPr="00A93ED2">
              <w:rPr>
                <w:rFonts w:cs="Times New Roman"/>
                <w:b/>
                <w:bCs/>
              </w:rPr>
              <w:t>.00 (местное время Заказчика)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26</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Дата и время начала срока подачи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227"/>
                <w:tab w:val="left" w:pos="900"/>
              </w:tabs>
              <w:suppressAutoHyphens/>
              <w:rPr>
                <w:rFonts w:eastAsia="SimSun" w:cs="Times New Roman"/>
                <w:kern w:val="1"/>
                <w:highlight w:val="yellow"/>
                <w:lang w:eastAsia="ar-SA"/>
              </w:rPr>
            </w:pPr>
            <w:r w:rsidRPr="00A93ED2">
              <w:rPr>
                <w:rFonts w:eastAsia="SimSun" w:cs="Times New Roman"/>
                <w:b/>
                <w:lang w:eastAsia="ar-SA"/>
              </w:rPr>
              <w:t xml:space="preserve">С момента размещения Извещения в ЕИС </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27</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Дата и время окончания срока подачи заявок на участие в закупке</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D6268E" w:rsidP="00A93ED2">
            <w:pPr>
              <w:widowControl w:val="0"/>
              <w:tabs>
                <w:tab w:val="left" w:pos="600"/>
                <w:tab w:val="left" w:pos="840"/>
                <w:tab w:val="left" w:pos="960"/>
                <w:tab w:val="left" w:pos="1080"/>
                <w:tab w:val="left" w:pos="1260"/>
                <w:tab w:val="left" w:pos="1740"/>
              </w:tabs>
              <w:autoSpaceDE w:val="0"/>
              <w:snapToGrid w:val="0"/>
              <w:rPr>
                <w:rFonts w:cs="Times New Roman"/>
                <w:b/>
                <w:highlight w:val="yellow"/>
              </w:rPr>
            </w:pPr>
            <w:r>
              <w:rPr>
                <w:rFonts w:cs="Times New Roman"/>
                <w:b/>
                <w:highlight w:val="yellow"/>
              </w:rPr>
              <w:t>29.05.  2026</w:t>
            </w:r>
            <w:r w:rsidR="00A93ED2" w:rsidRPr="00A93ED2">
              <w:rPr>
                <w:rFonts w:cs="Times New Roman"/>
                <w:b/>
                <w:highlight w:val="yellow"/>
              </w:rPr>
              <w:t xml:space="preserve"> года</w:t>
            </w:r>
            <w:r w:rsidR="00A93ED2" w:rsidRPr="00A93ED2">
              <w:rPr>
                <w:rFonts w:cs="Times New Roman"/>
                <w:highlight w:val="yellow"/>
              </w:rPr>
              <w:t xml:space="preserve"> </w:t>
            </w:r>
            <w:r w:rsidR="00A93ED2" w:rsidRPr="00A93ED2">
              <w:rPr>
                <w:rFonts w:cs="Times New Roman"/>
                <w:b/>
                <w:highlight w:val="yellow"/>
              </w:rPr>
              <w:t>17:00 (по местному времени Заказчика)</w:t>
            </w:r>
            <w:r w:rsidR="00A93ED2" w:rsidRPr="00A93ED2">
              <w:rPr>
                <w:rFonts w:cs="Times New Roman"/>
                <w:highlight w:val="yellow"/>
              </w:rPr>
              <w:t xml:space="preserve"> </w:t>
            </w:r>
          </w:p>
        </w:tc>
      </w:tr>
      <w:tr w:rsidR="00A93ED2" w:rsidRPr="00A93ED2" w:rsidTr="00A93ED2">
        <w:trPr>
          <w:trHeight w:val="90"/>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28</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rPr>
            </w:pPr>
            <w:r w:rsidRPr="00A93ED2">
              <w:rPr>
                <w:rFonts w:cs="Times New Roman"/>
              </w:rPr>
              <w:t>Дата и место рассмотрения заявок на участие в закупке и подведения итогов закупки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D6268E" w:rsidP="00A93ED2">
            <w:pPr>
              <w:widowControl w:val="0"/>
              <w:rPr>
                <w:rFonts w:cs="Times New Roman"/>
                <w:b/>
                <w:bCs/>
                <w:highlight w:val="yellow"/>
                <w:lang w:eastAsia="ar-SA"/>
              </w:rPr>
            </w:pPr>
            <w:r>
              <w:rPr>
                <w:rFonts w:cs="Times New Roman"/>
                <w:b/>
                <w:bCs/>
                <w:highlight w:val="yellow"/>
                <w:lang w:eastAsia="ar-SA"/>
              </w:rPr>
              <w:t>01.06.</w:t>
            </w:r>
            <w:r w:rsidR="00A93ED2" w:rsidRPr="00A93ED2">
              <w:rPr>
                <w:rFonts w:cs="Times New Roman"/>
                <w:b/>
                <w:highlight w:val="yellow"/>
              </w:rPr>
              <w:t xml:space="preserve"> </w:t>
            </w:r>
            <w:r>
              <w:rPr>
                <w:rFonts w:cs="Times New Roman"/>
                <w:b/>
                <w:bCs/>
                <w:highlight w:val="yellow"/>
                <w:lang w:eastAsia="ar-SA"/>
              </w:rPr>
              <w:t>2026 г.11</w:t>
            </w:r>
            <w:r w:rsidR="00A93ED2" w:rsidRPr="00A93ED2">
              <w:rPr>
                <w:rFonts w:cs="Times New Roman"/>
                <w:b/>
                <w:bCs/>
                <w:highlight w:val="yellow"/>
                <w:lang w:eastAsia="ar-SA"/>
              </w:rPr>
              <w:t>-00__</w:t>
            </w:r>
            <w:proofErr w:type="gramStart"/>
            <w:r w:rsidR="00A93ED2" w:rsidRPr="00A93ED2">
              <w:rPr>
                <w:rFonts w:cs="Times New Roman"/>
                <w:b/>
                <w:bCs/>
                <w:highlight w:val="yellow"/>
                <w:lang w:eastAsia="ar-SA"/>
              </w:rPr>
              <w:t xml:space="preserve">_  </w:t>
            </w:r>
            <w:proofErr w:type="spellStart"/>
            <w:r w:rsidR="00A93ED2" w:rsidRPr="00A93ED2">
              <w:rPr>
                <w:rFonts w:cs="Times New Roman"/>
                <w:b/>
                <w:bCs/>
                <w:highlight w:val="yellow"/>
                <w:lang w:eastAsia="ar-SA"/>
              </w:rPr>
              <w:t>час</w:t>
            </w:r>
            <w:proofErr w:type="gramEnd"/>
            <w:r w:rsidR="00A93ED2" w:rsidRPr="00A93ED2">
              <w:rPr>
                <w:rFonts w:cs="Times New Roman"/>
                <w:b/>
                <w:bCs/>
                <w:highlight w:val="yellow"/>
                <w:lang w:eastAsia="ar-SA"/>
              </w:rPr>
              <w:t>.мск</w:t>
            </w:r>
            <w:proofErr w:type="spellEnd"/>
            <w:r w:rsidR="00A93ED2" w:rsidRPr="00A93ED2">
              <w:rPr>
                <w:rFonts w:cs="Times New Roman"/>
                <w:b/>
                <w:bCs/>
                <w:highlight w:val="yellow"/>
                <w:lang w:eastAsia="ar-SA"/>
              </w:rPr>
              <w:t xml:space="preserve">. </w:t>
            </w:r>
          </w:p>
          <w:p w:rsidR="00A93ED2" w:rsidRPr="00A93ED2" w:rsidRDefault="00A93ED2" w:rsidP="00A93ED2">
            <w:pPr>
              <w:widowControl w:val="0"/>
              <w:rPr>
                <w:rFonts w:cs="Times New Roman"/>
                <w:highlight w:val="yellow"/>
                <w:lang w:eastAsia="ar-SA"/>
              </w:rPr>
            </w:pPr>
          </w:p>
          <w:p w:rsidR="00A93ED2" w:rsidRPr="00A93ED2" w:rsidRDefault="00A93ED2" w:rsidP="00A93ED2">
            <w:pPr>
              <w:widowControl w:val="0"/>
              <w:rPr>
                <w:rFonts w:cs="Times New Roman"/>
                <w:highlight w:val="yellow"/>
                <w:lang w:eastAsia="ar-SA"/>
              </w:rPr>
            </w:pPr>
            <w:r w:rsidRPr="00A93ED2">
              <w:rPr>
                <w:rFonts w:cs="Times New Roman"/>
                <w:highlight w:val="yellow"/>
                <w:lang w:eastAsia="ar-SA"/>
              </w:rPr>
              <w:t>Место рассмотрения заявок:</w:t>
            </w:r>
            <w:r w:rsidRPr="00A93ED2">
              <w:rPr>
                <w:rFonts w:cs="Times New Roman"/>
                <w:highlight w:val="yellow"/>
                <w:lang w:eastAsia="zh-CN"/>
              </w:rPr>
              <w:t xml:space="preserve"> Санкт-Петербург, Чкаловский пр., д. 25 а, </w:t>
            </w:r>
            <w:proofErr w:type="spellStart"/>
            <w:r w:rsidRPr="00A93ED2">
              <w:rPr>
                <w:rFonts w:cs="Times New Roman"/>
                <w:highlight w:val="yellow"/>
                <w:lang w:eastAsia="zh-CN"/>
              </w:rPr>
              <w:t>литА</w:t>
            </w:r>
            <w:proofErr w:type="spellEnd"/>
            <w:r w:rsidRPr="00A93ED2">
              <w:rPr>
                <w:rFonts w:cs="Times New Roman"/>
                <w:highlight w:val="yellow"/>
                <w:lang w:eastAsia="zh-CN"/>
              </w:rPr>
              <w:t xml:space="preserve"> </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29</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rPr>
            </w:pPr>
            <w:r w:rsidRPr="00A93ED2">
              <w:rPr>
                <w:rFonts w:cs="Times New Roman"/>
              </w:rPr>
              <w:t>Критерии оценки заявок на участие в запросе котировок</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lang w:eastAsia="ar-SA"/>
              </w:rPr>
            </w:pPr>
            <w:r w:rsidRPr="00A93ED2">
              <w:rPr>
                <w:rFonts w:cs="Times New Roman"/>
                <w:lang w:eastAsia="ar-SA"/>
              </w:rPr>
              <w:t xml:space="preserve">Цена договора </w:t>
            </w:r>
          </w:p>
          <w:p w:rsidR="00A93ED2" w:rsidRPr="00A93ED2" w:rsidRDefault="00A93ED2" w:rsidP="00A93ED2">
            <w:pPr>
              <w:widowControl w:val="0"/>
              <w:rPr>
                <w:rFonts w:cs="Times New Roman"/>
                <w:lang w:eastAsia="ar-SA"/>
              </w:rPr>
            </w:pPr>
            <w:r w:rsidRPr="00A93ED2">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A93ED2">
              <w:rPr>
                <w:rFonts w:cs="Times New Roman"/>
                <w:b/>
                <w:lang w:eastAsia="ar-SA"/>
              </w:rPr>
              <w:t>отвечает всем требованиям, установленным в извещении и документации</w:t>
            </w:r>
            <w:r w:rsidRPr="00A93ED2">
              <w:rPr>
                <w:rFonts w:cs="Times New Roman"/>
                <w:lang w:eastAsia="ar-SA"/>
              </w:rPr>
              <w:t xml:space="preserve"> о проведении запроса котировок, и в которой указана наиболее низкая цена товаров, работ, услуг.</w:t>
            </w:r>
          </w:p>
          <w:p w:rsidR="00A93ED2" w:rsidRPr="00A93ED2" w:rsidRDefault="00A93ED2" w:rsidP="00A93ED2">
            <w:pPr>
              <w:widowControl w:val="0"/>
              <w:rPr>
                <w:rFonts w:cs="Times New Roman"/>
                <w:lang w:eastAsia="ar-SA"/>
              </w:rPr>
            </w:pPr>
            <w:r w:rsidRPr="00A93ED2">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A93ED2" w:rsidRPr="00A93ED2" w:rsidTr="00A93ED2">
        <w:trPr>
          <w:trHeight w:val="2117"/>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30</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rPr>
            </w:pPr>
            <w:r w:rsidRPr="00A93ED2">
              <w:rPr>
                <w:rFonts w:cs="Times New Roman"/>
              </w:rPr>
              <w:t>Основания для отклонения заявки участника конкурентной закупки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rPr>
                <w:rFonts w:cs="Times New Roman"/>
                <w:color w:val="000000"/>
                <w:lang w:eastAsia="zh-CN"/>
              </w:rPr>
            </w:pPr>
            <w:r w:rsidRPr="00A93ED2">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A93ED2">
              <w:rPr>
                <w:rFonts w:cs="Times New Roman"/>
                <w:color w:val="000000"/>
                <w:lang w:eastAsia="zh-CN"/>
              </w:rPr>
              <w:t>настоящего  извещения</w:t>
            </w:r>
            <w:proofErr w:type="gramEnd"/>
            <w:r w:rsidRPr="00A93ED2">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A93ED2" w:rsidRPr="00A93ED2" w:rsidRDefault="00A93ED2" w:rsidP="00A93ED2">
            <w:pPr>
              <w:rPr>
                <w:sz w:val="24"/>
                <w:szCs w:val="24"/>
                <w:lang w:eastAsia="zh-CN"/>
              </w:rPr>
            </w:pPr>
            <w:r w:rsidRPr="00A93ED2">
              <w:rPr>
                <w:rFonts w:cs="Times New Roman"/>
              </w:rPr>
              <w:t>А также в иных случаях, установленных в Положении о закупке Заказчика.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autoSpaceDE w:val="0"/>
              <w:snapToGrid w:val="0"/>
              <w:rPr>
                <w:rFonts w:cs="Times New Roman"/>
              </w:rPr>
            </w:pPr>
            <w:r w:rsidRPr="00A93ED2">
              <w:rPr>
                <w:rFonts w:cs="Times New Roman"/>
              </w:rPr>
              <w:t>Подведение итогов</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0"/>
              </w:tabs>
              <w:rPr>
                <w:rFonts w:cs="Times New Roman"/>
              </w:rPr>
            </w:pPr>
            <w:r w:rsidRPr="00A93ED2">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A93ED2" w:rsidRPr="00A93ED2" w:rsidRDefault="00A93ED2" w:rsidP="00A93ED2">
            <w:pPr>
              <w:widowControl w:val="0"/>
              <w:tabs>
                <w:tab w:val="left" w:pos="0"/>
              </w:tabs>
              <w:rPr>
                <w:rFonts w:cs="Times New Roman"/>
                <w:color w:val="000000"/>
              </w:rPr>
            </w:pP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32</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Размер обеспечения заявки на участие в закупке, порядок и срок его предоставления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snapToGrid w:val="0"/>
              <w:rPr>
                <w:rFonts w:cs="Times New Roman"/>
              </w:rPr>
            </w:pPr>
            <w:r w:rsidRPr="00A93ED2">
              <w:rPr>
                <w:rFonts w:cs="Times New Roman"/>
              </w:rPr>
              <w:t>Не установлено</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33</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color w:val="000000"/>
              </w:rPr>
              <w:t xml:space="preserve">Размер обеспечения исполнения договора, порядок и срок его </w:t>
            </w:r>
            <w:r w:rsidRPr="00A93ED2">
              <w:rPr>
                <w:rFonts w:cs="Times New Roman"/>
                <w:color w:val="000000"/>
              </w:rPr>
              <w:lastRenderedPageBreak/>
              <w:t>предоставления, а также основное обязательство, исполнение которого обеспечивается, и срок его исполнения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lang w:eastAsia="ar-SA"/>
              </w:rPr>
            </w:pPr>
            <w:r w:rsidRPr="00A93ED2">
              <w:rPr>
                <w:rFonts w:cs="Times New Roman"/>
              </w:rPr>
              <w:lastRenderedPageBreak/>
              <w:t>Не установлено</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34</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Требования к гарантии качества товара, работы, услуги</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35</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rPr>
                <w:rFonts w:cs="Times New Roman"/>
              </w:rPr>
            </w:pPr>
            <w:r w:rsidRPr="00A93ED2">
              <w:rPr>
                <w:rFonts w:cs="Times New Roman"/>
              </w:rPr>
              <w:t xml:space="preserve">Размер обеспечения гарантийных обязательств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color w:val="000000"/>
                <w:lang w:eastAsia="ar-SA"/>
              </w:rPr>
              <w:t>В соответствии с проектом договора.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36</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Срок подписания договора по результатам конкурентной закупки. </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протокола подведения итогов конкурентной </w:t>
            </w:r>
            <w:proofErr w:type="gramStart"/>
            <w:r w:rsidRPr="00A93ED2">
              <w:rPr>
                <w:rFonts w:cs="Times New Roman"/>
              </w:rPr>
              <w:t>закупки..</w:t>
            </w:r>
            <w:proofErr w:type="gramEnd"/>
            <w:r w:rsidRPr="00A93ED2">
              <w:rPr>
                <w:rFonts w:cs="Times New Roman"/>
              </w:rPr>
              <w:t xml:space="preserve"> Проект договора приведен в приложении № 2 к извещению о проведении запроса котировок в электронной форме.</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37</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Порядок заключения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A93ED2">
              <w:rPr>
                <w:rFonts w:cs="Times New Roman"/>
              </w:rPr>
              <w:t>протокола  подведения</w:t>
            </w:r>
            <w:proofErr w:type="gramEnd"/>
            <w:r w:rsidRPr="00A93ED2">
              <w:rPr>
                <w:rFonts w:cs="Times New Roman"/>
              </w:rPr>
              <w:t xml:space="preserve"> итогов конкурентной закупки..</w:t>
            </w: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highlight w:val="lightGray"/>
              </w:rPr>
            </w:pPr>
            <w:r w:rsidRPr="00A93ED2">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38</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Условия признания закупки несостоявшейся</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протокол.</w:t>
            </w:r>
          </w:p>
        </w:tc>
      </w:tr>
      <w:tr w:rsidR="00A93ED2" w:rsidRPr="00A93ED2" w:rsidTr="00A93ED2">
        <w:trPr>
          <w:trHeight w:val="531"/>
        </w:trPr>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39</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Возможность изменения объема товаров, работ, услуг и сроков их поставки, выполнения, оказания в ходе исполнения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В соответствии с проектом Договора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t>40</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 xml:space="preserve">Возможность одностороннего отказа </w:t>
            </w:r>
            <w:r w:rsidRPr="00A93ED2">
              <w:rPr>
                <w:rFonts w:cs="Times New Roman"/>
              </w:rPr>
              <w:lastRenderedPageBreak/>
              <w:t>от исполнения договора, расторжения договора</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lastRenderedPageBreak/>
              <w:t>В соответствии с проектом Договора</w:t>
            </w:r>
          </w:p>
        </w:tc>
      </w:tr>
      <w:tr w:rsidR="00A93ED2" w:rsidRPr="00A93ED2" w:rsidTr="00A93ED2">
        <w:tc>
          <w:tcPr>
            <w:tcW w:w="340" w:type="pct"/>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jc w:val="center"/>
              <w:rPr>
                <w:rFonts w:cs="Times New Roman"/>
              </w:rPr>
            </w:pPr>
            <w:r w:rsidRPr="00A93ED2">
              <w:rPr>
                <w:rFonts w:cs="Times New Roman"/>
              </w:rPr>
              <w:lastRenderedPageBreak/>
              <w:t>41</w:t>
            </w:r>
          </w:p>
        </w:tc>
        <w:tc>
          <w:tcPr>
            <w:tcW w:w="1913" w:type="pct"/>
            <w:gridSpan w:val="3"/>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Антидемпинговые меры</w:t>
            </w:r>
          </w:p>
        </w:tc>
        <w:tc>
          <w:tcPr>
            <w:tcW w:w="2747" w:type="pct"/>
            <w:gridSpan w:val="2"/>
            <w:tcBorders>
              <w:top w:val="single" w:sz="4" w:space="0" w:color="auto"/>
              <w:left w:val="single" w:sz="4" w:space="0" w:color="auto"/>
              <w:bottom w:val="single" w:sz="4" w:space="0" w:color="auto"/>
              <w:right w:val="single" w:sz="4" w:space="0" w:color="auto"/>
              <w:tl2br w:val="nil"/>
              <w:tr2bl w:val="nil"/>
            </w:tcBorders>
          </w:tcPr>
          <w:p w:rsidR="00A93ED2" w:rsidRPr="00A93ED2" w:rsidRDefault="00A93ED2" w:rsidP="00A93ED2">
            <w:pPr>
              <w:widowControl w:val="0"/>
              <w:tabs>
                <w:tab w:val="left" w:pos="600"/>
                <w:tab w:val="left" w:pos="840"/>
                <w:tab w:val="left" w:pos="960"/>
                <w:tab w:val="left" w:pos="1080"/>
                <w:tab w:val="left" w:pos="1260"/>
                <w:tab w:val="left" w:pos="1740"/>
              </w:tabs>
              <w:snapToGrid w:val="0"/>
              <w:rPr>
                <w:rFonts w:cs="Times New Roman"/>
              </w:rPr>
            </w:pPr>
            <w:r w:rsidRPr="00A93ED2">
              <w:rPr>
                <w:rFonts w:cs="Times New Roman"/>
              </w:rPr>
              <w:t>Не установлено</w:t>
            </w:r>
          </w:p>
        </w:tc>
      </w:tr>
    </w:tbl>
    <w:p w:rsidR="00A93ED2" w:rsidRPr="00A93ED2" w:rsidRDefault="00A93ED2" w:rsidP="00A93ED2">
      <w:pPr>
        <w:spacing w:before="240"/>
        <w:rPr>
          <w:rFonts w:cs="Times New Roman"/>
          <w:b/>
        </w:rPr>
      </w:pPr>
      <w:r w:rsidRPr="00A93ED2">
        <w:rPr>
          <w:rFonts w:cs="Times New Roman"/>
          <w:b/>
        </w:rPr>
        <w:t>Приложения к извещению:</w:t>
      </w:r>
    </w:p>
    <w:p w:rsidR="00A93ED2" w:rsidRPr="00A93ED2" w:rsidRDefault="00A93ED2" w:rsidP="00A93ED2">
      <w:pPr>
        <w:rPr>
          <w:rFonts w:cs="Times New Roman"/>
        </w:rPr>
      </w:pPr>
      <w:r w:rsidRPr="00A93ED2">
        <w:rPr>
          <w:rFonts w:cs="Times New Roman"/>
        </w:rPr>
        <w:t>Приложение № 1 Техническое задание</w:t>
      </w:r>
    </w:p>
    <w:p w:rsidR="00A93ED2" w:rsidRPr="00A93ED2" w:rsidRDefault="00A93ED2" w:rsidP="00A93ED2">
      <w:pPr>
        <w:rPr>
          <w:rFonts w:cs="Times New Roman"/>
        </w:rPr>
      </w:pPr>
      <w:r w:rsidRPr="00A93ED2">
        <w:rPr>
          <w:rFonts w:cs="Times New Roman"/>
        </w:rPr>
        <w:t xml:space="preserve">Приложение № 2 Проект договора </w:t>
      </w:r>
    </w:p>
    <w:p w:rsidR="00A93ED2" w:rsidRPr="00A93ED2" w:rsidRDefault="00A93ED2" w:rsidP="00A93ED2">
      <w:pPr>
        <w:rPr>
          <w:rFonts w:cs="Times New Roman"/>
        </w:rPr>
      </w:pPr>
      <w:r w:rsidRPr="00A93ED2">
        <w:rPr>
          <w:rFonts w:cs="Times New Roman"/>
        </w:rPr>
        <w:t xml:space="preserve">Приложение № 3 </w:t>
      </w:r>
      <w:r w:rsidRPr="00A93ED2">
        <w:rPr>
          <w:rFonts w:cs="Times New Roman"/>
          <w:lang w:eastAsia="ru-RU"/>
        </w:rPr>
        <w:t>Рекомендуемые образцы форм и документов</w:t>
      </w:r>
    </w:p>
    <w:p w:rsidR="00A93ED2" w:rsidRPr="00A93ED2" w:rsidRDefault="00A93ED2" w:rsidP="00A93ED2">
      <w:pPr>
        <w:rPr>
          <w:rFonts w:cs="Times New Roman"/>
        </w:rPr>
      </w:pPr>
      <w:r w:rsidRPr="00A93ED2">
        <w:rPr>
          <w:rFonts w:cs="Times New Roman"/>
        </w:rPr>
        <w:t>Приложение № 4 Обоснование НМЦД</w:t>
      </w:r>
    </w:p>
    <w:p w:rsidR="00A93ED2" w:rsidRPr="00A93ED2" w:rsidRDefault="00A93ED2" w:rsidP="00A93ED2">
      <w:pPr>
        <w:rPr>
          <w:rFonts w:cs="Times New Roman"/>
        </w:rPr>
      </w:pPr>
    </w:p>
    <w:p w:rsidR="00A93ED2" w:rsidRPr="00A93ED2" w:rsidRDefault="00A93ED2" w:rsidP="00A93ED2">
      <w:pPr>
        <w:spacing w:after="160" w:line="259" w:lineRule="auto"/>
        <w:jc w:val="left"/>
        <w:rPr>
          <w:rFonts w:cs="Times New Roman"/>
          <w:iCs/>
          <w:lang w:eastAsia="ru-RU"/>
        </w:rPr>
      </w:pPr>
      <w:r w:rsidRPr="00A93ED2">
        <w:rPr>
          <w:rFonts w:cs="Times New Roman"/>
          <w:iCs/>
          <w:lang w:eastAsia="ru-RU"/>
        </w:rPr>
        <w:t>Специалист отдела правовой и договорной деятельности Латушко В.А.</w:t>
      </w:r>
    </w:p>
    <w:p w:rsidR="00A93ED2" w:rsidRPr="00A93ED2" w:rsidRDefault="00A93ED2" w:rsidP="00A93ED2">
      <w:r w:rsidRPr="00A93ED2">
        <w:rPr>
          <w:rFonts w:cs="Times New Roman"/>
          <w:iCs/>
          <w:lang w:eastAsia="ru-RU"/>
        </w:rPr>
        <w:t>Юрискон</w:t>
      </w:r>
      <w:r w:rsidR="00D6268E">
        <w:rPr>
          <w:rFonts w:cs="Times New Roman"/>
          <w:iCs/>
          <w:lang w:eastAsia="ru-RU"/>
        </w:rPr>
        <w:t>сульт   Алексеев О.Ю.</w:t>
      </w:r>
    </w:p>
    <w:p w:rsidR="00A93ED2" w:rsidRPr="00A93ED2" w:rsidRDefault="00A93ED2" w:rsidP="00A93ED2"/>
    <w:p w:rsidR="00A93ED2" w:rsidRPr="00A93ED2" w:rsidRDefault="00A93ED2" w:rsidP="00A93ED2"/>
    <w:p w:rsidR="00A93ED2" w:rsidRPr="00A93ED2" w:rsidRDefault="00A93ED2" w:rsidP="00A93ED2">
      <w:pPr>
        <w:jc w:val="right"/>
        <w:rPr>
          <w:sz w:val="24"/>
          <w:szCs w:val="24"/>
        </w:rPr>
      </w:pPr>
    </w:p>
    <w:p w:rsidR="00A93ED2" w:rsidRPr="00A93ED2" w:rsidRDefault="00A93ED2" w:rsidP="00A93ED2">
      <w:pPr>
        <w:jc w:val="right"/>
        <w:rPr>
          <w:sz w:val="24"/>
          <w:szCs w:val="24"/>
        </w:rPr>
      </w:pPr>
      <w:r w:rsidRPr="00A93ED2">
        <w:rPr>
          <w:sz w:val="24"/>
          <w:szCs w:val="24"/>
        </w:rPr>
        <w:t>ПРИЛОЖЕНИЕ 1</w:t>
      </w:r>
    </w:p>
    <w:p w:rsidR="00A93ED2" w:rsidRPr="00A93ED2" w:rsidRDefault="00D6268E" w:rsidP="00A93ED2">
      <w:pPr>
        <w:jc w:val="right"/>
        <w:rPr>
          <w:sz w:val="24"/>
          <w:szCs w:val="24"/>
        </w:rPr>
      </w:pPr>
      <w:r>
        <w:rPr>
          <w:sz w:val="24"/>
          <w:szCs w:val="24"/>
        </w:rPr>
        <w:t>К извещению о закупке № 30-26</w:t>
      </w:r>
    </w:p>
    <w:p w:rsidR="00A93ED2" w:rsidRPr="00A93ED2" w:rsidRDefault="00D6268E" w:rsidP="00A93ED2">
      <w:pPr>
        <w:jc w:val="right"/>
        <w:rPr>
          <w:sz w:val="24"/>
          <w:szCs w:val="24"/>
        </w:rPr>
      </w:pPr>
      <w:r>
        <w:rPr>
          <w:sz w:val="24"/>
          <w:szCs w:val="24"/>
        </w:rPr>
        <w:t>От ____________2026</w:t>
      </w:r>
      <w:r w:rsidR="00A93ED2" w:rsidRPr="00A93ED2">
        <w:rPr>
          <w:sz w:val="24"/>
          <w:szCs w:val="24"/>
        </w:rPr>
        <w:t xml:space="preserve"> г</w:t>
      </w:r>
    </w:p>
    <w:p w:rsidR="00A93ED2" w:rsidRPr="00A93ED2" w:rsidRDefault="00A93ED2" w:rsidP="00A93ED2">
      <w:pPr>
        <w:jc w:val="right"/>
        <w:rPr>
          <w:sz w:val="24"/>
          <w:szCs w:val="24"/>
        </w:rPr>
      </w:pPr>
    </w:p>
    <w:p w:rsidR="00A93ED2" w:rsidRPr="00A93ED2" w:rsidRDefault="00A93ED2" w:rsidP="00A93ED2">
      <w:pPr>
        <w:tabs>
          <w:tab w:val="left" w:pos="142"/>
        </w:tabs>
        <w:spacing w:line="223" w:lineRule="auto"/>
        <w:jc w:val="center"/>
        <w:rPr>
          <w:b/>
          <w:bCs/>
          <w:color w:val="000000"/>
          <w:sz w:val="24"/>
          <w:szCs w:val="24"/>
        </w:rPr>
      </w:pPr>
      <w:r w:rsidRPr="00A93ED2">
        <w:rPr>
          <w:b/>
          <w:bCs/>
          <w:color w:val="000000"/>
          <w:sz w:val="24"/>
          <w:szCs w:val="24"/>
        </w:rPr>
        <w:t>Техническое задание</w:t>
      </w:r>
    </w:p>
    <w:p w:rsidR="00A93ED2" w:rsidRPr="00A93ED2" w:rsidRDefault="00A93ED2" w:rsidP="00A93ED2">
      <w:pPr>
        <w:tabs>
          <w:tab w:val="left" w:pos="142"/>
        </w:tabs>
        <w:spacing w:line="223" w:lineRule="auto"/>
        <w:jc w:val="center"/>
        <w:rPr>
          <w:b/>
          <w:bCs/>
          <w:color w:val="000000"/>
          <w:sz w:val="28"/>
          <w:szCs w:val="28"/>
        </w:rPr>
      </w:pPr>
    </w:p>
    <w:p w:rsidR="00D6268E" w:rsidRPr="00D6268E" w:rsidRDefault="00D6268E" w:rsidP="00D6268E">
      <w:pPr>
        <w:spacing w:line="223" w:lineRule="auto"/>
        <w:ind w:left="164" w:hanging="142"/>
        <w:jc w:val="center"/>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Техническое задание</w:t>
      </w:r>
    </w:p>
    <w:p w:rsidR="00D6268E" w:rsidRPr="00D6268E" w:rsidRDefault="00D6268E" w:rsidP="00D6268E">
      <w:pPr>
        <w:spacing w:line="223" w:lineRule="auto"/>
        <w:ind w:left="164" w:hanging="142"/>
        <w:jc w:val="center"/>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 xml:space="preserve">на поставку книги «Народы России» авторы Е.Н. Рогачева, Л.В. </w:t>
      </w:r>
      <w:proofErr w:type="spellStart"/>
      <w:r w:rsidRPr="00D6268E">
        <w:rPr>
          <w:rFonts w:eastAsia="Times New Roman" w:cs="Times New Roman"/>
          <w:bCs/>
          <w:color w:val="000000"/>
          <w:sz w:val="24"/>
          <w:szCs w:val="24"/>
          <w:lang w:eastAsia="ru-RU"/>
        </w:rPr>
        <w:t>Ляпина</w:t>
      </w:r>
      <w:proofErr w:type="spellEnd"/>
      <w:r>
        <w:rPr>
          <w:rFonts w:eastAsia="Times New Roman" w:cs="Times New Roman"/>
          <w:bCs/>
          <w:color w:val="000000"/>
          <w:sz w:val="24"/>
          <w:szCs w:val="24"/>
          <w:lang w:eastAsia="ru-RU"/>
        </w:rPr>
        <w:t>, для первоклассников</w:t>
      </w:r>
    </w:p>
    <w:p w:rsidR="00D6268E" w:rsidRPr="00D6268E" w:rsidRDefault="00D6268E" w:rsidP="00D6268E">
      <w:pPr>
        <w:spacing w:line="223" w:lineRule="auto"/>
        <w:ind w:left="164" w:hanging="142"/>
        <w:jc w:val="center"/>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городского округа Енакиево</w:t>
      </w:r>
      <w:r>
        <w:rPr>
          <w:rFonts w:eastAsia="Times New Roman" w:cs="Times New Roman"/>
          <w:bCs/>
          <w:color w:val="000000"/>
          <w:sz w:val="24"/>
          <w:szCs w:val="24"/>
          <w:lang w:eastAsia="ru-RU"/>
        </w:rPr>
        <w:t>.</w:t>
      </w: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1.</w:t>
      </w:r>
      <w:r w:rsidRPr="00D6268E">
        <w:rPr>
          <w:rFonts w:eastAsia="Times New Roman" w:cs="Times New Roman"/>
          <w:bCs/>
          <w:color w:val="000000"/>
          <w:sz w:val="24"/>
          <w:szCs w:val="24"/>
          <w:lang w:eastAsia="ru-RU"/>
        </w:rPr>
        <w:tab/>
        <w:t xml:space="preserve"> Поставщик при исполнении Договора на поставку книги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книгу «Народы России» авторы Е.Н. Рогачева, Л.В. </w:t>
      </w:r>
      <w:proofErr w:type="spellStart"/>
      <w:r w:rsidRPr="00D6268E">
        <w:rPr>
          <w:rFonts w:eastAsia="Times New Roman" w:cs="Times New Roman"/>
          <w:bCs/>
          <w:color w:val="000000"/>
          <w:sz w:val="24"/>
          <w:szCs w:val="24"/>
          <w:lang w:eastAsia="ru-RU"/>
        </w:rPr>
        <w:t>Ляпина</w:t>
      </w:r>
      <w:proofErr w:type="spellEnd"/>
      <w:r w:rsidRPr="00D6268E">
        <w:rPr>
          <w:rFonts w:eastAsia="Times New Roman" w:cs="Times New Roman"/>
          <w:bCs/>
          <w:color w:val="000000"/>
          <w:sz w:val="24"/>
          <w:szCs w:val="24"/>
          <w:lang w:eastAsia="ru-RU"/>
        </w:rPr>
        <w:t xml:space="preserve"> в количестве 600 штук. </w:t>
      </w: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2.</w:t>
      </w:r>
      <w:r w:rsidRPr="00D6268E">
        <w:rPr>
          <w:rFonts w:eastAsia="Times New Roman" w:cs="Times New Roman"/>
          <w:bCs/>
          <w:color w:val="000000"/>
          <w:sz w:val="24"/>
          <w:szCs w:val="24"/>
          <w:lang w:eastAsia="ru-RU"/>
        </w:rPr>
        <w:tab/>
        <w:t xml:space="preserve"> Товар должен быть поставлен в сроки и по адресу: Санкт-Петербург, Чкаловский проспект 25-</w:t>
      </w:r>
      <w:proofErr w:type="gramStart"/>
      <w:r w:rsidRPr="00D6268E">
        <w:rPr>
          <w:rFonts w:eastAsia="Times New Roman" w:cs="Times New Roman"/>
          <w:bCs/>
          <w:color w:val="000000"/>
          <w:sz w:val="24"/>
          <w:szCs w:val="24"/>
          <w:lang w:eastAsia="ru-RU"/>
        </w:rPr>
        <w:t>А ,</w:t>
      </w:r>
      <w:proofErr w:type="gramEnd"/>
      <w:r w:rsidRPr="00D6268E">
        <w:rPr>
          <w:rFonts w:eastAsia="Times New Roman" w:cs="Times New Roman"/>
          <w:bCs/>
          <w:color w:val="000000"/>
          <w:sz w:val="24"/>
          <w:szCs w:val="24"/>
          <w:lang w:eastAsia="ru-RU"/>
        </w:rPr>
        <w:t xml:space="preserve"> литер А, ГАОУ ДПО «ЛОИРО»</w:t>
      </w: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3.</w:t>
      </w:r>
      <w:r w:rsidRPr="00D6268E">
        <w:rPr>
          <w:rFonts w:eastAsia="Times New Roman" w:cs="Times New Roman"/>
          <w:bCs/>
          <w:color w:val="000000"/>
          <w:sz w:val="24"/>
          <w:szCs w:val="24"/>
          <w:lang w:eastAsia="ru-RU"/>
        </w:rPr>
        <w:tab/>
        <w:t>Требования к техническим и функциональным характеристикам товара:</w:t>
      </w:r>
    </w:p>
    <w:p w:rsidR="00D6268E" w:rsidRPr="00D6268E" w:rsidRDefault="00D6268E" w:rsidP="00D6268E">
      <w:pPr>
        <w:tabs>
          <w:tab w:val="left" w:pos="720"/>
        </w:tabs>
        <w:rPr>
          <w:rFonts w:eastAsia="Calibri"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854"/>
        <w:gridCol w:w="5250"/>
        <w:gridCol w:w="1316"/>
      </w:tblGrid>
      <w:tr w:rsidR="00D6268E" w:rsidRPr="00D6268E" w:rsidTr="005F70D3">
        <w:trPr>
          <w:trHeight w:val="20"/>
        </w:trPr>
        <w:tc>
          <w:tcPr>
            <w:tcW w:w="250" w:type="pct"/>
            <w:shd w:val="clear" w:color="auto" w:fill="auto"/>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w:t>
            </w:r>
          </w:p>
        </w:tc>
        <w:tc>
          <w:tcPr>
            <w:tcW w:w="1441" w:type="pct"/>
            <w:shd w:val="clear" w:color="auto" w:fill="auto"/>
            <w:vAlign w:val="center"/>
          </w:tcPr>
          <w:p w:rsidR="00D6268E" w:rsidRPr="00D6268E" w:rsidRDefault="00D6268E" w:rsidP="00D6268E">
            <w:pPr>
              <w:tabs>
                <w:tab w:val="left" w:pos="993"/>
              </w:tabs>
              <w:jc w:val="center"/>
              <w:rPr>
                <w:rFonts w:eastAsia="Microsoft Sans Serif" w:cs="Times New Roman"/>
                <w:bCs/>
                <w:sz w:val="24"/>
                <w:szCs w:val="24"/>
                <w:lang w:eastAsia="ru-RU"/>
              </w:rPr>
            </w:pPr>
            <w:r w:rsidRPr="00D6268E">
              <w:rPr>
                <w:rFonts w:eastAsia="Microsoft Sans Serif" w:cs="Times New Roman"/>
                <w:bCs/>
                <w:sz w:val="24"/>
                <w:szCs w:val="24"/>
                <w:lang w:eastAsia="ru-RU"/>
              </w:rPr>
              <w:t xml:space="preserve"> Предмет закупки </w:t>
            </w:r>
          </w:p>
        </w:tc>
        <w:tc>
          <w:tcPr>
            <w:tcW w:w="2650" w:type="pct"/>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 xml:space="preserve"> Качественные и количественные характеристики </w:t>
            </w:r>
          </w:p>
        </w:tc>
        <w:tc>
          <w:tcPr>
            <w:tcW w:w="659" w:type="pct"/>
            <w:shd w:val="clear" w:color="auto" w:fill="auto"/>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количество экз.</w:t>
            </w:r>
          </w:p>
        </w:tc>
      </w:tr>
      <w:tr w:rsidR="00D6268E" w:rsidRPr="00D6268E" w:rsidTr="005F70D3">
        <w:trPr>
          <w:trHeight w:val="20"/>
        </w:trPr>
        <w:tc>
          <w:tcPr>
            <w:tcW w:w="250" w:type="pct"/>
            <w:shd w:val="clear" w:color="auto" w:fill="auto"/>
          </w:tcPr>
          <w:p w:rsidR="00D6268E" w:rsidRPr="00D6268E" w:rsidRDefault="00D6268E" w:rsidP="00D6268E">
            <w:pPr>
              <w:tabs>
                <w:tab w:val="left" w:pos="993"/>
              </w:tabs>
              <w:jc w:val="center"/>
              <w:rPr>
                <w:rFonts w:eastAsia="Microsoft Sans Serif" w:cs="Times New Roman"/>
                <w:bCs/>
                <w:sz w:val="24"/>
                <w:szCs w:val="24"/>
                <w:lang w:eastAsia="ru-RU"/>
              </w:rPr>
            </w:pPr>
            <w:r w:rsidRPr="00D6268E">
              <w:rPr>
                <w:rFonts w:eastAsia="Microsoft Sans Serif" w:cs="Times New Roman"/>
                <w:bCs/>
                <w:sz w:val="24"/>
                <w:szCs w:val="24"/>
                <w:lang w:eastAsia="ru-RU"/>
              </w:rPr>
              <w:t>1</w:t>
            </w:r>
          </w:p>
        </w:tc>
        <w:tc>
          <w:tcPr>
            <w:tcW w:w="1441" w:type="pct"/>
            <w:tcBorders>
              <w:top w:val="nil"/>
              <w:left w:val="nil"/>
              <w:bottom w:val="single" w:sz="4" w:space="0" w:color="auto"/>
              <w:right w:val="single" w:sz="4" w:space="0" w:color="auto"/>
            </w:tcBorders>
            <w:shd w:val="clear" w:color="auto" w:fill="auto"/>
          </w:tcPr>
          <w:p w:rsidR="00D6268E" w:rsidRPr="00D6268E" w:rsidRDefault="00D6268E" w:rsidP="00D6268E">
            <w:pPr>
              <w:jc w:val="left"/>
              <w:rPr>
                <w:rFonts w:eastAsia="Arial" w:cs="Times New Roman"/>
                <w:sz w:val="24"/>
                <w:szCs w:val="24"/>
                <w:shd w:val="clear" w:color="auto" w:fill="FFFFFF"/>
                <w:lang w:eastAsia="ru-RU"/>
              </w:rPr>
            </w:pPr>
            <w:r w:rsidRPr="00D6268E">
              <w:rPr>
                <w:rFonts w:eastAsia="Times New Roman" w:cs="Times New Roman"/>
                <w:color w:val="000000"/>
                <w:sz w:val="24"/>
                <w:szCs w:val="24"/>
                <w:lang w:eastAsia="ru-RU"/>
              </w:rPr>
              <w:t xml:space="preserve"> Приобретение книги «Народы России» авторы Е.Н. Рогачева, Л.В. </w:t>
            </w:r>
            <w:proofErr w:type="spellStart"/>
            <w:r w:rsidRPr="00D6268E">
              <w:rPr>
                <w:rFonts w:eastAsia="Times New Roman" w:cs="Times New Roman"/>
                <w:color w:val="000000"/>
                <w:sz w:val="24"/>
                <w:szCs w:val="24"/>
                <w:lang w:eastAsia="ru-RU"/>
              </w:rPr>
              <w:t>Ляпина</w:t>
            </w:r>
            <w:proofErr w:type="spellEnd"/>
          </w:p>
        </w:tc>
        <w:tc>
          <w:tcPr>
            <w:tcW w:w="2650" w:type="pct"/>
            <w:tcBorders>
              <w:top w:val="nil"/>
              <w:left w:val="nil"/>
              <w:bottom w:val="single" w:sz="4" w:space="0" w:color="auto"/>
              <w:right w:val="single" w:sz="4" w:space="0" w:color="auto"/>
            </w:tcBorders>
            <w:shd w:val="clear" w:color="auto" w:fill="auto"/>
          </w:tcPr>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 Печатное издание Книга «Народы России» авторы Е.Н. Рогачева, Л.В. </w:t>
            </w:r>
            <w:proofErr w:type="spellStart"/>
            <w:r w:rsidRPr="00D6268E">
              <w:rPr>
                <w:rFonts w:eastAsia="Arial" w:cs="Times New Roman"/>
                <w:bCs/>
                <w:sz w:val="24"/>
                <w:szCs w:val="24"/>
                <w:shd w:val="clear" w:color="auto" w:fill="FFFFFF"/>
                <w:lang w:eastAsia="ru-RU"/>
              </w:rPr>
              <w:t>Ляпина</w:t>
            </w:r>
            <w:proofErr w:type="spellEnd"/>
            <w:r w:rsidRPr="00D6268E">
              <w:rPr>
                <w:rFonts w:eastAsia="Arial" w:cs="Times New Roman"/>
                <w:bCs/>
                <w:sz w:val="24"/>
                <w:szCs w:val="24"/>
                <w:shd w:val="clear" w:color="auto" w:fill="FFFFFF"/>
                <w:lang w:eastAsia="ru-RU"/>
              </w:rPr>
              <w:t xml:space="preserve">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Формат: 84×108/16.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Количество страниц: 120.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Переплёт: 7БЦ, мел., глянцевая плёнка, цветность: 4+0.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Бумага блока: офсетная 80 г/м², цветность: 4+4.</w:t>
            </w:r>
          </w:p>
        </w:tc>
        <w:tc>
          <w:tcPr>
            <w:tcW w:w="659" w:type="pct"/>
            <w:shd w:val="clear" w:color="auto" w:fill="auto"/>
          </w:tcPr>
          <w:p w:rsidR="00D6268E" w:rsidRPr="00D6268E" w:rsidRDefault="00D6268E" w:rsidP="00D6268E">
            <w:pPr>
              <w:tabs>
                <w:tab w:val="left" w:pos="993"/>
              </w:tabs>
              <w:ind w:left="-57" w:right="-57"/>
              <w:jc w:val="center"/>
              <w:rPr>
                <w:rFonts w:eastAsia="Arial" w:cs="Times New Roman"/>
                <w:sz w:val="24"/>
                <w:szCs w:val="24"/>
                <w:lang w:eastAsia="ru-RU"/>
              </w:rPr>
            </w:pPr>
            <w:r w:rsidRPr="00D6268E">
              <w:rPr>
                <w:rFonts w:eastAsia="Arial" w:cs="Times New Roman"/>
                <w:sz w:val="24"/>
                <w:szCs w:val="24"/>
                <w:lang w:eastAsia="ru-RU"/>
              </w:rPr>
              <w:t xml:space="preserve">Не менее </w:t>
            </w:r>
          </w:p>
          <w:p w:rsidR="00D6268E" w:rsidRPr="00D6268E" w:rsidRDefault="00D6268E" w:rsidP="00D6268E">
            <w:pPr>
              <w:tabs>
                <w:tab w:val="left" w:pos="993"/>
              </w:tabs>
              <w:ind w:left="-57" w:right="-57"/>
              <w:jc w:val="center"/>
              <w:rPr>
                <w:rFonts w:eastAsia="Arial" w:cs="Times New Roman"/>
                <w:sz w:val="24"/>
                <w:szCs w:val="24"/>
                <w:lang w:eastAsia="ru-RU"/>
              </w:rPr>
            </w:pPr>
            <w:r w:rsidRPr="00D6268E">
              <w:rPr>
                <w:rFonts w:eastAsia="Arial" w:cs="Times New Roman"/>
                <w:sz w:val="24"/>
                <w:szCs w:val="24"/>
                <w:lang w:eastAsia="ru-RU"/>
              </w:rPr>
              <w:t>600 штук</w:t>
            </w:r>
          </w:p>
        </w:tc>
      </w:tr>
    </w:tbl>
    <w:p w:rsidR="00D6268E" w:rsidRPr="00D6268E" w:rsidRDefault="00D6268E" w:rsidP="00D6268E">
      <w:pPr>
        <w:jc w:val="left"/>
        <w:rPr>
          <w:rFonts w:eastAsia="Times New Roman" w:cs="Times New Roman"/>
          <w:bCs/>
          <w:color w:val="000000"/>
          <w:sz w:val="24"/>
          <w:szCs w:val="24"/>
          <w:lang w:eastAsia="ru-RU"/>
        </w:rPr>
      </w:pP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b/>
          <w:bCs/>
          <w:sz w:val="24"/>
          <w:szCs w:val="24"/>
          <w:lang w:eastAsia="ru-RU"/>
        </w:rPr>
      </w:pPr>
      <w:r w:rsidRPr="00D6268E">
        <w:rPr>
          <w:rFonts w:eastAsia="Arial" w:cs="Times New Roman"/>
          <w:b/>
          <w:bCs/>
          <w:sz w:val="24"/>
          <w:szCs w:val="24"/>
          <w:lang w:eastAsia="ru-RU"/>
        </w:rPr>
        <w:t>4. Требования к качеству книги:</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3.1. Книга должна соответствовать требованиям:</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lastRenderedPageBreak/>
        <w:t>‒</w:t>
      </w:r>
      <w:r w:rsidRPr="00D6268E">
        <w:rPr>
          <w:rFonts w:eastAsia="Arial" w:cs="Times New Roman"/>
          <w:sz w:val="24"/>
          <w:szCs w:val="24"/>
          <w:lang w:eastAsia="ru-RU"/>
        </w:rPr>
        <w:tab/>
        <w:t>должно быть подтверждено сертификатами (декларациями) соответствия.</w:t>
      </w:r>
    </w:p>
    <w:p w:rsidR="00D6268E" w:rsidRPr="00D6268E" w:rsidRDefault="00D6268E" w:rsidP="00D6268E">
      <w:pPr>
        <w:rPr>
          <w:rFonts w:eastAsia="Times New Roman" w:cs="Times New Roman"/>
          <w:sz w:val="24"/>
          <w:szCs w:val="24"/>
          <w:lang w:eastAsia="ru-RU"/>
        </w:rPr>
      </w:pPr>
      <w:r w:rsidRPr="00D6268E">
        <w:rPr>
          <w:rFonts w:eastAsia="Times New Roman" w:cs="Times New Roman"/>
          <w:sz w:val="24"/>
          <w:szCs w:val="24"/>
          <w:lang w:eastAsia="ru-RU"/>
        </w:rPr>
        <w:t>3.2.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6268E" w:rsidRPr="00D6268E" w:rsidRDefault="00D6268E" w:rsidP="00D6268E">
      <w:pPr>
        <w:tabs>
          <w:tab w:val="left" w:pos="709"/>
        </w:tabs>
        <w:rPr>
          <w:rFonts w:eastAsia="Calibri" w:cs="Times New Roman"/>
          <w:b/>
          <w:sz w:val="24"/>
          <w:szCs w:val="24"/>
        </w:rPr>
      </w:pPr>
      <w:r w:rsidRPr="00D6268E">
        <w:rPr>
          <w:rFonts w:eastAsia="Calibri" w:cs="Times New Roman"/>
          <w:b/>
          <w:sz w:val="24"/>
          <w:szCs w:val="24"/>
        </w:rPr>
        <w:t>5. Условия поставки</w:t>
      </w:r>
      <w:r w:rsidRPr="00D6268E">
        <w:rPr>
          <w:rFonts w:eastAsia="Calibri" w:cs="Times New Roman"/>
          <w:sz w:val="24"/>
          <w:szCs w:val="24"/>
        </w:rPr>
        <w:t>.</w:t>
      </w:r>
    </w:p>
    <w:p w:rsidR="00D6268E" w:rsidRPr="00D6268E" w:rsidRDefault="00D6268E" w:rsidP="00D6268E">
      <w:pPr>
        <w:ind w:firstLine="567"/>
        <w:rPr>
          <w:rFonts w:eastAsia="Arial" w:cs="Times New Roman"/>
          <w:sz w:val="24"/>
          <w:szCs w:val="24"/>
          <w:lang w:eastAsia="ru-RU"/>
        </w:rPr>
      </w:pPr>
      <w:r w:rsidRPr="00D6268E">
        <w:rPr>
          <w:rFonts w:eastAsia="Times New Roman" w:cs="Times New Roman"/>
          <w:sz w:val="24"/>
          <w:szCs w:val="24"/>
          <w:lang w:eastAsia="ru-RU"/>
        </w:rPr>
        <w:t>Доставка должна производиться до 01 августа 2026</w:t>
      </w:r>
      <w:r>
        <w:rPr>
          <w:rFonts w:eastAsia="Times New Roman" w:cs="Times New Roman"/>
          <w:sz w:val="24"/>
          <w:szCs w:val="24"/>
          <w:lang w:eastAsia="ru-RU"/>
        </w:rPr>
        <w:t xml:space="preserve"> года по одному адресу</w:t>
      </w:r>
      <w:proofErr w:type="gramStart"/>
      <w:r>
        <w:rPr>
          <w:rFonts w:eastAsia="Times New Roman" w:cs="Times New Roman"/>
          <w:sz w:val="24"/>
          <w:szCs w:val="24"/>
          <w:lang w:eastAsia="ru-RU"/>
        </w:rPr>
        <w:t>.</w:t>
      </w:r>
      <w:proofErr w:type="gramEnd"/>
      <w:r w:rsidRPr="00D6268E">
        <w:rPr>
          <w:rFonts w:eastAsia="Times New Roman" w:cs="Times New Roman"/>
          <w:sz w:val="24"/>
          <w:szCs w:val="24"/>
          <w:lang w:eastAsia="ru-RU"/>
        </w:rPr>
        <w:t xml:space="preserve"> Допускается досрочная поставка Товара при условии предварительного уведомления Заказчика за 3 дня. </w:t>
      </w:r>
    </w:p>
    <w:p w:rsidR="00D6268E" w:rsidRPr="00D6268E" w:rsidRDefault="00D6268E" w:rsidP="00D6268E">
      <w:pPr>
        <w:tabs>
          <w:tab w:val="left" w:pos="851"/>
        </w:tabs>
        <w:suppressAutoHyphens/>
        <w:ind w:firstLine="567"/>
        <w:rPr>
          <w:rFonts w:eastAsia="Times New Roman" w:cs="Times New Roman"/>
          <w:sz w:val="24"/>
          <w:szCs w:val="24"/>
          <w:lang w:eastAsia="ru-RU"/>
        </w:rPr>
      </w:pPr>
    </w:p>
    <w:p w:rsidR="00D6268E" w:rsidRPr="00D6268E" w:rsidRDefault="00D6268E" w:rsidP="00D6268E">
      <w:pPr>
        <w:tabs>
          <w:tab w:val="left" w:pos="851"/>
        </w:tabs>
        <w:suppressAutoHyphens/>
        <w:ind w:firstLine="567"/>
        <w:rPr>
          <w:rFonts w:eastAsia="Times New Roman" w:cs="Times New Roman"/>
          <w:sz w:val="24"/>
          <w:szCs w:val="24"/>
          <w:lang w:eastAsia="ru-RU"/>
        </w:rPr>
      </w:pPr>
      <w:r w:rsidRPr="00D6268E">
        <w:rPr>
          <w:rFonts w:eastAsia="Times New Roman" w:cs="Times New Roman"/>
          <w:sz w:val="24"/>
          <w:szCs w:val="24"/>
          <w:lang w:eastAsia="ru-RU"/>
        </w:rPr>
        <w:t>Составитель:</w:t>
      </w:r>
    </w:p>
    <w:p w:rsidR="00D6268E" w:rsidRPr="00D6268E" w:rsidRDefault="00D6268E" w:rsidP="00D6268E">
      <w:pPr>
        <w:tabs>
          <w:tab w:val="left" w:pos="851"/>
        </w:tabs>
        <w:suppressAutoHyphens/>
        <w:ind w:firstLine="567"/>
        <w:rPr>
          <w:rFonts w:eastAsia="Times New Roman" w:cs="Times New Roman"/>
          <w:sz w:val="24"/>
          <w:szCs w:val="24"/>
          <w:lang w:eastAsia="ru-RU"/>
        </w:rPr>
      </w:pPr>
      <w:r w:rsidRPr="00D6268E">
        <w:rPr>
          <w:rFonts w:eastAsia="Times New Roman" w:cs="Times New Roman"/>
          <w:sz w:val="24"/>
          <w:szCs w:val="24"/>
          <w:lang w:eastAsia="ru-RU"/>
        </w:rPr>
        <w:t xml:space="preserve">Н.С. </w:t>
      </w:r>
      <w:proofErr w:type="spellStart"/>
      <w:r w:rsidRPr="00D6268E">
        <w:rPr>
          <w:rFonts w:eastAsia="Times New Roman" w:cs="Times New Roman"/>
          <w:sz w:val="24"/>
          <w:szCs w:val="24"/>
          <w:lang w:eastAsia="ru-RU"/>
        </w:rPr>
        <w:t>Самыловская</w:t>
      </w:r>
      <w:proofErr w:type="spellEnd"/>
      <w:r w:rsidRPr="00D6268E">
        <w:rPr>
          <w:rFonts w:eastAsia="Times New Roman" w:cs="Times New Roman"/>
          <w:sz w:val="24"/>
          <w:szCs w:val="24"/>
          <w:lang w:eastAsia="ru-RU"/>
        </w:rPr>
        <w:t>, заведующий информационно-библиотечным отделом ГАОУ ДПО «ЛОИРО» на основании распоряжения КОиПО № 998-р от 17.04.2026 года.</w:t>
      </w:r>
    </w:p>
    <w:p w:rsidR="00A93ED2" w:rsidRPr="00A93ED2" w:rsidRDefault="00A93ED2" w:rsidP="00A93ED2">
      <w:pPr>
        <w:ind w:left="287" w:right="424"/>
        <w:rPr>
          <w:rFonts w:eastAsia="Times New Roman" w:cs="Times New Roman"/>
          <w:sz w:val="24"/>
          <w:szCs w:val="24"/>
          <w:lang w:eastAsia="ru-RU"/>
        </w:rPr>
      </w:pPr>
    </w:p>
    <w:p w:rsidR="003F7E12" w:rsidRDefault="003F7E12" w:rsidP="00A93ED2">
      <w:pPr>
        <w:suppressAutoHyphens/>
        <w:jc w:val="right"/>
        <w:rPr>
          <w:rFonts w:eastAsia="Times New Roman" w:cs="Times New Roman"/>
          <w:b/>
          <w:bCs/>
          <w:sz w:val="24"/>
          <w:szCs w:val="24"/>
          <w:lang w:eastAsia="ar-SA"/>
        </w:rPr>
      </w:pPr>
    </w:p>
    <w:p w:rsidR="00A93ED2" w:rsidRPr="00A93ED2" w:rsidRDefault="003F7E12" w:rsidP="00A93ED2">
      <w:pPr>
        <w:suppressAutoHyphens/>
        <w:jc w:val="right"/>
        <w:rPr>
          <w:rFonts w:eastAsia="Times New Roman" w:cs="Times New Roman"/>
          <w:b/>
          <w:bCs/>
          <w:sz w:val="24"/>
          <w:szCs w:val="24"/>
          <w:lang w:eastAsia="ar-SA"/>
        </w:rPr>
      </w:pPr>
      <w:r>
        <w:rPr>
          <w:rFonts w:eastAsia="Times New Roman" w:cs="Times New Roman"/>
          <w:b/>
          <w:bCs/>
          <w:sz w:val="24"/>
          <w:szCs w:val="24"/>
          <w:lang w:eastAsia="ar-SA"/>
        </w:rPr>
        <w:t>ПРИЛОЖЕНИЕ 2</w:t>
      </w:r>
    </w:p>
    <w:p w:rsidR="00A93ED2" w:rsidRPr="003F7E12" w:rsidRDefault="003F7E12" w:rsidP="00A93ED2">
      <w:pPr>
        <w:suppressAutoHyphens/>
        <w:jc w:val="right"/>
        <w:rPr>
          <w:rFonts w:eastAsia="Times New Roman" w:cs="Times New Roman"/>
          <w:bCs/>
          <w:sz w:val="24"/>
          <w:szCs w:val="24"/>
          <w:lang w:eastAsia="ar-SA"/>
        </w:rPr>
      </w:pPr>
      <w:r>
        <w:rPr>
          <w:rFonts w:eastAsia="Times New Roman" w:cs="Times New Roman"/>
          <w:b/>
          <w:bCs/>
          <w:sz w:val="24"/>
          <w:szCs w:val="24"/>
          <w:lang w:eastAsia="ar-SA"/>
        </w:rPr>
        <w:t xml:space="preserve"> </w:t>
      </w:r>
      <w:r w:rsidR="00DF06F6">
        <w:rPr>
          <w:rFonts w:eastAsia="Times New Roman" w:cs="Times New Roman"/>
          <w:bCs/>
          <w:sz w:val="24"/>
          <w:szCs w:val="24"/>
          <w:lang w:eastAsia="ar-SA"/>
        </w:rPr>
        <w:t xml:space="preserve">к   Извещению </w:t>
      </w:r>
      <w:proofErr w:type="gramStart"/>
      <w:r w:rsidR="00DF06F6">
        <w:rPr>
          <w:rFonts w:eastAsia="Times New Roman" w:cs="Times New Roman"/>
          <w:bCs/>
          <w:sz w:val="24"/>
          <w:szCs w:val="24"/>
          <w:lang w:eastAsia="ar-SA"/>
        </w:rPr>
        <w:t xml:space="preserve">о </w:t>
      </w:r>
      <w:r w:rsidRPr="003F7E12">
        <w:rPr>
          <w:rFonts w:eastAsia="Times New Roman" w:cs="Times New Roman"/>
          <w:bCs/>
          <w:sz w:val="24"/>
          <w:szCs w:val="24"/>
          <w:lang w:eastAsia="ar-SA"/>
        </w:rPr>
        <w:t xml:space="preserve"> запроса</w:t>
      </w:r>
      <w:proofErr w:type="gramEnd"/>
      <w:r w:rsidRPr="003F7E12">
        <w:rPr>
          <w:rFonts w:eastAsia="Times New Roman" w:cs="Times New Roman"/>
          <w:bCs/>
          <w:sz w:val="24"/>
          <w:szCs w:val="24"/>
          <w:lang w:eastAsia="ar-SA"/>
        </w:rPr>
        <w:t xml:space="preserve"> котировок</w:t>
      </w:r>
      <w:r w:rsidR="00A93ED2" w:rsidRPr="003F7E12">
        <w:rPr>
          <w:rFonts w:eastAsia="Times New Roman" w:cs="Times New Roman"/>
          <w:bCs/>
          <w:sz w:val="24"/>
          <w:szCs w:val="24"/>
          <w:lang w:eastAsia="ar-SA"/>
        </w:rPr>
        <w:t xml:space="preserve"> </w:t>
      </w:r>
      <w:r>
        <w:rPr>
          <w:rFonts w:eastAsia="Times New Roman" w:cs="Times New Roman"/>
          <w:bCs/>
          <w:sz w:val="24"/>
          <w:szCs w:val="24"/>
          <w:lang w:eastAsia="ar-SA"/>
        </w:rPr>
        <w:t>для СМСП в ЭФ</w:t>
      </w:r>
    </w:p>
    <w:p w:rsidR="00A93ED2" w:rsidRPr="00A93ED2" w:rsidRDefault="00A93ED2" w:rsidP="00A93ED2">
      <w:pPr>
        <w:jc w:val="right"/>
      </w:pPr>
    </w:p>
    <w:p w:rsidR="003F7E12" w:rsidRDefault="003F7E12" w:rsidP="00A93ED2">
      <w:pPr>
        <w:keepNext/>
        <w:keepLines/>
        <w:widowControl w:val="0"/>
        <w:jc w:val="center"/>
        <w:rPr>
          <w:rFonts w:eastAsia="Calibri" w:cs="Times New Roman"/>
          <w:b/>
          <w:sz w:val="24"/>
          <w:szCs w:val="24"/>
        </w:rPr>
      </w:pPr>
    </w:p>
    <w:p w:rsidR="00A93ED2" w:rsidRPr="00A93ED2" w:rsidRDefault="00A93ED2" w:rsidP="00A93ED2">
      <w:pPr>
        <w:keepNext/>
        <w:keepLines/>
        <w:widowControl w:val="0"/>
        <w:jc w:val="center"/>
        <w:rPr>
          <w:rFonts w:eastAsia="Calibri" w:cs="Times New Roman"/>
          <w:b/>
          <w:sz w:val="24"/>
          <w:szCs w:val="24"/>
        </w:rPr>
      </w:pPr>
      <w:r w:rsidRPr="00A93ED2">
        <w:rPr>
          <w:rFonts w:eastAsia="Calibri" w:cs="Times New Roman"/>
          <w:b/>
          <w:sz w:val="24"/>
          <w:szCs w:val="24"/>
        </w:rPr>
        <w:t>ПРОЕКТ     Договора</w:t>
      </w:r>
    </w:p>
    <w:p w:rsidR="00A93ED2" w:rsidRPr="00A93ED2" w:rsidRDefault="00A93ED2" w:rsidP="00A93ED2">
      <w:pPr>
        <w:keepNext/>
        <w:keepLines/>
        <w:widowControl w:val="0"/>
        <w:jc w:val="center"/>
        <w:rPr>
          <w:rFonts w:eastAsia="Calibri" w:cs="Times New Roman"/>
          <w:b/>
          <w:sz w:val="24"/>
          <w:szCs w:val="24"/>
        </w:rPr>
      </w:pPr>
      <w:r w:rsidRPr="00A93ED2">
        <w:rPr>
          <w:rFonts w:eastAsia="Calibri" w:cs="Times New Roman"/>
          <w:b/>
          <w:sz w:val="24"/>
          <w:szCs w:val="24"/>
        </w:rPr>
        <w:t>ДОГОВОР ПОСТАВКИ __________</w:t>
      </w:r>
    </w:p>
    <w:p w:rsidR="00A93ED2" w:rsidRPr="00A93ED2" w:rsidRDefault="00A93ED2" w:rsidP="00A93ED2">
      <w:pPr>
        <w:widowControl w:val="0"/>
        <w:autoSpaceDE w:val="0"/>
        <w:autoSpaceDN w:val="0"/>
        <w:adjustRightInd w:val="0"/>
        <w:jc w:val="center"/>
        <w:outlineLvl w:val="1"/>
        <w:rPr>
          <w:rFonts w:eastAsia="Calibri" w:cs="Times New Roman"/>
          <w:sz w:val="24"/>
          <w:szCs w:val="24"/>
          <w:lang w:eastAsia="ar-SA"/>
        </w:rPr>
      </w:pPr>
    </w:p>
    <w:p w:rsidR="00A93ED2" w:rsidRPr="00A93ED2" w:rsidRDefault="00A93ED2" w:rsidP="00A93ED2">
      <w:pPr>
        <w:widowControl w:val="0"/>
        <w:suppressAutoHyphens/>
        <w:adjustRightInd w:val="0"/>
        <w:textAlignment w:val="baseline"/>
        <w:rPr>
          <w:rFonts w:eastAsia="Calibri" w:cs="Times New Roman"/>
          <w:sz w:val="24"/>
          <w:szCs w:val="24"/>
          <w:lang w:eastAsia="ar-SA"/>
        </w:rPr>
      </w:pPr>
    </w:p>
    <w:p w:rsidR="00A93ED2" w:rsidRPr="00A93ED2" w:rsidRDefault="00A93ED2" w:rsidP="00A93ED2">
      <w:pPr>
        <w:tabs>
          <w:tab w:val="right" w:pos="10065"/>
        </w:tabs>
        <w:suppressAutoHyphens/>
        <w:jc w:val="left"/>
        <w:rPr>
          <w:rFonts w:eastAsia="Times New Roman" w:cs="Times New Roman"/>
          <w:sz w:val="24"/>
          <w:szCs w:val="24"/>
          <w:lang w:eastAsia="ar-SA"/>
        </w:rPr>
      </w:pPr>
      <w:r w:rsidRPr="00A93ED2">
        <w:rPr>
          <w:rFonts w:eastAsia="Times New Roman" w:cs="Times New Roman"/>
          <w:sz w:val="24"/>
          <w:szCs w:val="24"/>
          <w:lang w:eastAsia="ar-SA"/>
        </w:rPr>
        <w:t>г. Санкт – П</w:t>
      </w:r>
      <w:r w:rsidR="003F7E12">
        <w:rPr>
          <w:rFonts w:eastAsia="Times New Roman" w:cs="Times New Roman"/>
          <w:sz w:val="24"/>
          <w:szCs w:val="24"/>
          <w:lang w:eastAsia="ar-SA"/>
        </w:rPr>
        <w:t>етербург</w:t>
      </w:r>
      <w:r w:rsidR="003F7E12">
        <w:rPr>
          <w:rFonts w:eastAsia="Times New Roman" w:cs="Times New Roman"/>
          <w:sz w:val="24"/>
          <w:szCs w:val="24"/>
          <w:lang w:eastAsia="ar-SA"/>
        </w:rPr>
        <w:tab/>
        <w:t xml:space="preserve"> «___» ___________ 2026</w:t>
      </w:r>
      <w:r w:rsidRPr="00A93ED2">
        <w:rPr>
          <w:rFonts w:eastAsia="Times New Roman" w:cs="Times New Roman"/>
          <w:sz w:val="24"/>
          <w:szCs w:val="24"/>
          <w:lang w:eastAsia="ar-SA"/>
        </w:rPr>
        <w:t>года</w:t>
      </w:r>
    </w:p>
    <w:p w:rsidR="00A93ED2" w:rsidRPr="00A93ED2" w:rsidRDefault="00A93ED2" w:rsidP="00A93ED2">
      <w:pPr>
        <w:suppressAutoHyphens/>
        <w:ind w:firstLine="708"/>
        <w:jc w:val="center"/>
        <w:rPr>
          <w:rFonts w:eastAsia="Times New Roman" w:cs="Times New Roman"/>
          <w:sz w:val="24"/>
          <w:szCs w:val="24"/>
          <w:lang w:eastAsia="ar-SA"/>
        </w:rPr>
      </w:pPr>
    </w:p>
    <w:p w:rsidR="00A93ED2" w:rsidRPr="00A93ED2" w:rsidRDefault="00A93ED2" w:rsidP="00A93ED2">
      <w:pPr>
        <w:keepNext/>
        <w:shd w:val="clear" w:color="auto" w:fill="FFFFFF"/>
        <w:suppressAutoHyphens/>
        <w:ind w:firstLine="567"/>
        <w:outlineLvl w:val="1"/>
        <w:rPr>
          <w:rFonts w:eastAsia="Times New Roman" w:cs="Times New Roman"/>
          <w:sz w:val="24"/>
          <w:szCs w:val="24"/>
          <w:lang w:eastAsia="ar-SA"/>
        </w:rPr>
      </w:pPr>
      <w:r w:rsidRPr="00A93ED2">
        <w:rPr>
          <w:rFonts w:eastAsia="Times New Roman" w:cs="Times New Roman"/>
          <w:sz w:val="24"/>
          <w:szCs w:val="24"/>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(сокращенное наименование – ГАОУ ДПО «ЛОИРО»), именуемое в дальнейшем «Покупатель», в лице  ректора Ковальчук Ольги Владимировны, действующего на основании Устава, с одной стороны, и__________________________ (далее по тексту  – _________ ), именуемое в дальнейшем «Поставщик», в лице _________________________, действующего на основании _________ с другой стороны,</w:t>
      </w:r>
      <w:r w:rsidRPr="00A93ED2">
        <w:rPr>
          <w:rFonts w:eastAsiaTheme="minorEastAsia" w:cs="Times New Roman"/>
          <w:sz w:val="24"/>
          <w:szCs w:val="24"/>
          <w:lang w:eastAsia="ru-RU"/>
        </w:rPr>
        <w:t xml:space="preserve"> вместе именуемые «Стороны» и каждый в отдельности «Сторона», с соблюдением требований Федерального закона от 18.07.2011 № 223 ФЗ «О закупках товаров, работ, услуг отдельными видами юридических лиц» (далее – Закон №223-ФЗ), при способе определения Поставщика   конкурентным  способом  - запрос котировок в электронной форме, участниками которого могут быть только субъекты малого и среднего предпринимательства (протокол закупки № ______от _________) заключили настоящий договор (далее – Договор) о нижеследующем :</w:t>
      </w:r>
      <w:r w:rsidRPr="00A93ED2">
        <w:rPr>
          <w:rFonts w:eastAsia="Times New Roman" w:cs="Times New Roman"/>
          <w:sz w:val="24"/>
          <w:szCs w:val="24"/>
          <w:lang w:eastAsia="ar-SA"/>
        </w:rPr>
        <w:t xml:space="preserve"> </w:t>
      </w:r>
    </w:p>
    <w:p w:rsidR="00A93ED2" w:rsidRPr="00A93ED2" w:rsidRDefault="00A93ED2" w:rsidP="00A93ED2">
      <w:pPr>
        <w:suppressAutoHyphens/>
        <w:ind w:firstLine="708"/>
        <w:rPr>
          <w:rFonts w:eastAsia="Times New Roman" w:cs="Times New Roman"/>
          <w:sz w:val="24"/>
          <w:szCs w:val="24"/>
          <w:lang w:eastAsia="ar-SA"/>
        </w:rPr>
      </w:pPr>
    </w:p>
    <w:p w:rsidR="00A93ED2" w:rsidRPr="00A93ED2" w:rsidRDefault="00A93ED2" w:rsidP="00A93ED2">
      <w:pPr>
        <w:numPr>
          <w:ilvl w:val="0"/>
          <w:numId w:val="12"/>
        </w:numPr>
        <w:suppressAutoHyphens/>
        <w:jc w:val="center"/>
        <w:rPr>
          <w:rFonts w:eastAsia="Times New Roman" w:cs="Times New Roman"/>
          <w:sz w:val="24"/>
          <w:szCs w:val="24"/>
          <w:lang w:eastAsia="ar-SA"/>
        </w:rPr>
      </w:pPr>
      <w:r w:rsidRPr="00A93ED2">
        <w:rPr>
          <w:rFonts w:eastAsia="Times New Roman" w:cs="Times New Roman"/>
          <w:sz w:val="24"/>
          <w:szCs w:val="24"/>
          <w:lang w:eastAsia="ar-SA"/>
        </w:rPr>
        <w:t>Предмет Договора</w:t>
      </w:r>
    </w:p>
    <w:p w:rsidR="00A93ED2" w:rsidRPr="00A93ED2" w:rsidRDefault="00A93ED2" w:rsidP="003F7E12">
      <w:pPr>
        <w:spacing w:line="223" w:lineRule="auto"/>
        <w:ind w:left="164" w:hanging="142"/>
        <w:rPr>
          <w:rFonts w:eastAsiaTheme="minorEastAsia" w:cs="Times New Roman"/>
          <w:sz w:val="24"/>
          <w:szCs w:val="24"/>
          <w:lang w:eastAsia="ru-RU"/>
        </w:rPr>
      </w:pPr>
      <w:r w:rsidRPr="00A93ED2">
        <w:rPr>
          <w:rFonts w:eastAsia="Times New Roman" w:cs="Times New Roman"/>
          <w:sz w:val="24"/>
          <w:szCs w:val="24"/>
          <w:lang w:eastAsia="ar-SA"/>
        </w:rPr>
        <w:t xml:space="preserve">1.1. Поставщик в соответствии с Техническим заданием (Приложение №1 к Договору) обязуется поставить книгу </w:t>
      </w:r>
      <w:r w:rsidR="003F7E12" w:rsidRPr="00D6268E">
        <w:rPr>
          <w:rFonts w:eastAsia="Times New Roman" w:cs="Times New Roman"/>
          <w:bCs/>
          <w:color w:val="000000"/>
          <w:sz w:val="24"/>
          <w:szCs w:val="24"/>
          <w:lang w:eastAsia="ru-RU"/>
        </w:rPr>
        <w:t xml:space="preserve">«Народы России» авторы Е.Н. Рогачева, Л.В. </w:t>
      </w:r>
      <w:proofErr w:type="spellStart"/>
      <w:r w:rsidR="003F7E12" w:rsidRPr="00D6268E">
        <w:rPr>
          <w:rFonts w:eastAsia="Times New Roman" w:cs="Times New Roman"/>
          <w:bCs/>
          <w:color w:val="000000"/>
          <w:sz w:val="24"/>
          <w:szCs w:val="24"/>
          <w:lang w:eastAsia="ru-RU"/>
        </w:rPr>
        <w:t>Ляпина</w:t>
      </w:r>
      <w:proofErr w:type="spellEnd"/>
      <w:r w:rsidR="003F7E12">
        <w:rPr>
          <w:rFonts w:eastAsia="Times New Roman" w:cs="Times New Roman"/>
          <w:bCs/>
          <w:color w:val="000000"/>
          <w:sz w:val="24"/>
          <w:szCs w:val="24"/>
          <w:lang w:eastAsia="ru-RU"/>
        </w:rPr>
        <w:t>, для первоклассников</w:t>
      </w:r>
      <w:r w:rsidR="003F7E12">
        <w:rPr>
          <w:rFonts w:eastAsia="Times New Roman" w:cs="Times New Roman"/>
          <w:bCs/>
          <w:color w:val="000000"/>
          <w:sz w:val="24"/>
          <w:szCs w:val="24"/>
          <w:lang w:eastAsia="ru-RU"/>
        </w:rPr>
        <w:t xml:space="preserve"> </w:t>
      </w:r>
      <w:r w:rsidR="003F7E12" w:rsidRPr="00D6268E">
        <w:rPr>
          <w:rFonts w:eastAsia="Times New Roman" w:cs="Times New Roman"/>
          <w:bCs/>
          <w:color w:val="000000"/>
          <w:sz w:val="24"/>
          <w:szCs w:val="24"/>
          <w:lang w:eastAsia="ru-RU"/>
        </w:rPr>
        <w:t>городского округа Енакиево</w:t>
      </w:r>
      <w:proofErr w:type="gramStart"/>
      <w:r w:rsidR="003F7E12">
        <w:rPr>
          <w:rFonts w:eastAsia="Times New Roman" w:cs="Times New Roman"/>
          <w:bCs/>
          <w:color w:val="000000"/>
          <w:sz w:val="24"/>
          <w:szCs w:val="24"/>
          <w:lang w:eastAsia="ru-RU"/>
        </w:rPr>
        <w:t xml:space="preserve"> </w:t>
      </w:r>
      <w:r w:rsidR="003F7E12" w:rsidRPr="00A93ED2">
        <w:rPr>
          <w:rFonts w:eastAsia="Times New Roman" w:cs="Times New Roman"/>
          <w:sz w:val="24"/>
          <w:szCs w:val="24"/>
          <w:lang w:eastAsia="ar-SA"/>
        </w:rPr>
        <w:t xml:space="preserve"> </w:t>
      </w:r>
      <w:r w:rsidRPr="00A93ED2">
        <w:rPr>
          <w:rFonts w:eastAsia="Times New Roman" w:cs="Times New Roman"/>
          <w:sz w:val="24"/>
          <w:szCs w:val="24"/>
          <w:lang w:eastAsia="ar-SA"/>
        </w:rPr>
        <w:t xml:space="preserve"> (</w:t>
      </w:r>
      <w:proofErr w:type="gramEnd"/>
      <w:r w:rsidRPr="00A93ED2">
        <w:rPr>
          <w:rFonts w:eastAsia="Times New Roman" w:cs="Times New Roman"/>
          <w:sz w:val="24"/>
          <w:szCs w:val="24"/>
          <w:lang w:eastAsia="ar-SA"/>
        </w:rPr>
        <w:t xml:space="preserve">в дальнейшем по тексту- Товар), </w:t>
      </w:r>
      <w:r w:rsidR="003F7E12">
        <w:rPr>
          <w:rFonts w:eastAsia="Times New Roman" w:cs="Times New Roman"/>
          <w:sz w:val="24"/>
          <w:szCs w:val="24"/>
          <w:lang w:eastAsia="ar-SA"/>
        </w:rPr>
        <w:t>в количестве 600</w:t>
      </w:r>
      <w:r w:rsidRPr="00A93ED2">
        <w:rPr>
          <w:rFonts w:eastAsia="Times New Roman" w:cs="Times New Roman"/>
          <w:sz w:val="24"/>
          <w:szCs w:val="24"/>
          <w:lang w:eastAsia="ar-SA"/>
        </w:rPr>
        <w:t xml:space="preserve"> экземпляров, </w:t>
      </w:r>
      <w:r w:rsidRPr="00A93ED2">
        <w:rPr>
          <w:rFonts w:eastAsiaTheme="minorEastAsia" w:cs="Times New Roman"/>
          <w:sz w:val="24"/>
          <w:szCs w:val="24"/>
          <w:lang w:eastAsia="ru-RU"/>
        </w:rPr>
        <w:t>а Покупатель обязуется принять Товар и произвести оплату.</w:t>
      </w:r>
    </w:p>
    <w:p w:rsidR="00A93ED2" w:rsidRPr="00A93ED2" w:rsidRDefault="00A93ED2" w:rsidP="003F7E12">
      <w:pPr>
        <w:tabs>
          <w:tab w:val="left" w:pos="426"/>
          <w:tab w:val="left" w:pos="567"/>
        </w:tabs>
        <w:rPr>
          <w:rFonts w:eastAsiaTheme="minorEastAsia" w:cs="Times New Roman"/>
          <w:sz w:val="24"/>
          <w:szCs w:val="24"/>
          <w:lang w:eastAsia="ru-RU"/>
        </w:rPr>
      </w:pPr>
      <w:r w:rsidRPr="00A93ED2">
        <w:rPr>
          <w:rFonts w:eastAsiaTheme="minorEastAsia" w:cs="Times New Roman"/>
          <w:sz w:val="24"/>
          <w:szCs w:val="24"/>
          <w:lang w:eastAsia="ru-RU"/>
        </w:rPr>
        <w:t>1.2. Сроки постав</w:t>
      </w:r>
      <w:r w:rsidR="003F7E12">
        <w:rPr>
          <w:rFonts w:eastAsiaTheme="minorEastAsia" w:cs="Times New Roman"/>
          <w:sz w:val="24"/>
          <w:szCs w:val="24"/>
          <w:lang w:eastAsia="ru-RU"/>
        </w:rPr>
        <w:t>ки: не позднее 01 августа   2026</w:t>
      </w:r>
      <w:r w:rsidRPr="00A93ED2">
        <w:rPr>
          <w:rFonts w:eastAsiaTheme="minorEastAsia" w:cs="Times New Roman"/>
          <w:sz w:val="24"/>
          <w:szCs w:val="24"/>
          <w:lang w:eastAsia="ru-RU"/>
        </w:rPr>
        <w:t xml:space="preserve"> года. Принимается досрочная поставка.  </w:t>
      </w:r>
    </w:p>
    <w:p w:rsidR="00A93ED2" w:rsidRPr="00A93ED2" w:rsidRDefault="003F7E12" w:rsidP="00A93ED2">
      <w:pPr>
        <w:tabs>
          <w:tab w:val="left" w:pos="567"/>
        </w:tabs>
        <w:contextualSpacing/>
        <w:rPr>
          <w:rFonts w:eastAsiaTheme="minorEastAsia" w:cs="Times New Roman"/>
          <w:sz w:val="24"/>
          <w:szCs w:val="24"/>
          <w:lang w:eastAsia="ru-RU"/>
        </w:rPr>
      </w:pPr>
      <w:r>
        <w:rPr>
          <w:rFonts w:eastAsia="Times New Roman" w:cs="Times New Roman"/>
          <w:sz w:val="24"/>
          <w:szCs w:val="24"/>
          <w:lang w:eastAsia="ar-SA"/>
        </w:rPr>
        <w:t>1.3</w:t>
      </w:r>
      <w:r w:rsidR="00A93ED2" w:rsidRPr="00A93ED2">
        <w:rPr>
          <w:rFonts w:eastAsia="Times New Roman" w:cs="Times New Roman"/>
          <w:sz w:val="24"/>
          <w:szCs w:val="24"/>
          <w:lang w:eastAsia="ar-SA"/>
        </w:rPr>
        <w:t xml:space="preserve">. На момент заключения Договора Поставщик должен подтвердить наличие прав </w:t>
      </w:r>
      <w:proofErr w:type="gramStart"/>
      <w:r w:rsidR="00A93ED2" w:rsidRPr="00A93ED2">
        <w:rPr>
          <w:rFonts w:eastAsia="Times New Roman" w:cs="Times New Roman"/>
          <w:sz w:val="24"/>
          <w:szCs w:val="24"/>
          <w:lang w:eastAsia="ar-SA"/>
        </w:rPr>
        <w:t>использования  на</w:t>
      </w:r>
      <w:proofErr w:type="gramEnd"/>
      <w:r w:rsidR="00A93ED2" w:rsidRPr="00A93ED2">
        <w:rPr>
          <w:rFonts w:eastAsia="Times New Roman" w:cs="Times New Roman"/>
          <w:sz w:val="24"/>
          <w:szCs w:val="24"/>
          <w:lang w:eastAsia="ar-SA"/>
        </w:rPr>
        <w:t xml:space="preserve"> законных основаниях результата интеллектуальной деятельности. </w:t>
      </w:r>
    </w:p>
    <w:p w:rsidR="00A93ED2" w:rsidRPr="00A93ED2" w:rsidRDefault="00A93ED2" w:rsidP="00A93ED2">
      <w:pPr>
        <w:tabs>
          <w:tab w:val="left" w:pos="567"/>
        </w:tabs>
        <w:contextualSpacing/>
        <w:rPr>
          <w:rFonts w:eastAsia="Times New Roman" w:cs="Times New Roman"/>
          <w:sz w:val="24"/>
          <w:szCs w:val="24"/>
          <w:lang w:eastAsia="ar-SA"/>
        </w:rPr>
      </w:pPr>
      <w:r w:rsidRPr="00A93ED2">
        <w:rPr>
          <w:rFonts w:eastAsia="Times New Roman" w:cs="Times New Roman"/>
          <w:sz w:val="24"/>
          <w:szCs w:val="24"/>
          <w:lang w:eastAsia="ar-SA"/>
        </w:rPr>
        <w:t xml:space="preserve">В случае не подтверждения наличия прав </w:t>
      </w:r>
      <w:proofErr w:type="gramStart"/>
      <w:r w:rsidRPr="00A93ED2">
        <w:rPr>
          <w:rFonts w:eastAsia="Times New Roman" w:cs="Times New Roman"/>
          <w:sz w:val="24"/>
          <w:szCs w:val="24"/>
          <w:lang w:eastAsia="ar-SA"/>
        </w:rPr>
        <w:t>использования  на</w:t>
      </w:r>
      <w:proofErr w:type="gramEnd"/>
      <w:r w:rsidRPr="00A93ED2">
        <w:rPr>
          <w:rFonts w:eastAsia="Times New Roman" w:cs="Times New Roman"/>
          <w:sz w:val="24"/>
          <w:szCs w:val="24"/>
          <w:lang w:eastAsia="ar-SA"/>
        </w:rPr>
        <w:t xml:space="preserve"> законных основаниях результата интеллектуальной деятельности Поставщик считается уклонившимся от выполнения условий Договора и Договор не заключается.</w:t>
      </w:r>
    </w:p>
    <w:p w:rsidR="00A93ED2" w:rsidRPr="00A93ED2" w:rsidRDefault="00A93ED2" w:rsidP="00A93ED2">
      <w:pPr>
        <w:widowControl w:val="0"/>
        <w:tabs>
          <w:tab w:val="left" w:pos="1134"/>
        </w:tabs>
        <w:suppressAutoHyphens/>
        <w:autoSpaceDE w:val="0"/>
        <w:jc w:val="center"/>
        <w:rPr>
          <w:rFonts w:eastAsia="Times New Roman" w:cs="Times New Roman"/>
          <w:sz w:val="24"/>
          <w:szCs w:val="24"/>
          <w:lang w:eastAsia="ar-SA"/>
        </w:rPr>
      </w:pPr>
      <w:r w:rsidRPr="00A93ED2">
        <w:rPr>
          <w:rFonts w:eastAsia="Times New Roman" w:cs="Times New Roman"/>
          <w:sz w:val="24"/>
          <w:szCs w:val="24"/>
          <w:lang w:eastAsia="ar-SA"/>
        </w:rPr>
        <w:t>2.Цена Договора</w:t>
      </w:r>
    </w:p>
    <w:p w:rsidR="00A93ED2" w:rsidRPr="00A93ED2" w:rsidRDefault="00A93ED2" w:rsidP="00A93ED2">
      <w:pPr>
        <w:tabs>
          <w:tab w:val="left" w:pos="567"/>
        </w:tabs>
        <w:suppressAutoHyphens/>
        <w:jc w:val="left"/>
        <w:rPr>
          <w:rFonts w:eastAsia="Times New Roman" w:cs="Times New Roman"/>
          <w:sz w:val="24"/>
          <w:szCs w:val="24"/>
          <w:lang w:eastAsia="ar-SA"/>
        </w:rPr>
      </w:pPr>
    </w:p>
    <w:p w:rsidR="00A93ED2" w:rsidRPr="00A93ED2" w:rsidRDefault="00A93ED2" w:rsidP="00A93ED2">
      <w:pPr>
        <w:suppressAutoHyphens/>
        <w:ind w:firstLine="708"/>
        <w:rPr>
          <w:rFonts w:eastAsia="Times New Roman" w:cs="Times New Roman"/>
          <w:sz w:val="24"/>
          <w:szCs w:val="24"/>
          <w:lang w:eastAsia="ar-SA"/>
        </w:rPr>
      </w:pPr>
      <w:r w:rsidRPr="00A93ED2">
        <w:rPr>
          <w:rFonts w:eastAsia="Times New Roman" w:cs="Times New Roman"/>
          <w:sz w:val="24"/>
          <w:szCs w:val="24"/>
          <w:lang w:eastAsia="ar-SA"/>
        </w:rPr>
        <w:lastRenderedPageBreak/>
        <w:t xml:space="preserve">2.1. Цена настоящего Договора </w:t>
      </w:r>
      <w:proofErr w:type="gramStart"/>
      <w:r w:rsidRPr="00A93ED2">
        <w:rPr>
          <w:rFonts w:eastAsia="Times New Roman" w:cs="Times New Roman"/>
          <w:sz w:val="24"/>
          <w:szCs w:val="24"/>
          <w:lang w:eastAsia="ar-SA"/>
        </w:rPr>
        <w:t>составляет  _</w:t>
      </w:r>
      <w:proofErr w:type="gramEnd"/>
      <w:r w:rsidRPr="00A93ED2">
        <w:rPr>
          <w:rFonts w:eastAsia="Times New Roman" w:cs="Times New Roman"/>
          <w:sz w:val="24"/>
          <w:szCs w:val="24"/>
          <w:lang w:eastAsia="ar-SA"/>
        </w:rPr>
        <w:t>_________(_____________) рублей ____ копеек , в том числе НДС _____, что составляет _________________(__________)рублей _____ копеек ( если НДС не применяется- указать причину)</w:t>
      </w:r>
    </w:p>
    <w:p w:rsidR="00A93ED2" w:rsidRPr="00A93ED2" w:rsidRDefault="00A93ED2" w:rsidP="00A93ED2">
      <w:pPr>
        <w:suppressAutoHyphens/>
        <w:ind w:firstLine="708"/>
        <w:rPr>
          <w:rFonts w:eastAsia="Times New Roman" w:cs="Times New Roman"/>
          <w:sz w:val="24"/>
          <w:szCs w:val="24"/>
          <w:lang w:eastAsia="ar-SA"/>
        </w:rPr>
      </w:pPr>
      <w:r w:rsidRPr="00A93ED2">
        <w:rPr>
          <w:rFonts w:eastAsia="Times New Roman" w:cs="Times New Roman"/>
          <w:sz w:val="24"/>
          <w:szCs w:val="24"/>
          <w:lang w:eastAsia="ar-SA"/>
        </w:rPr>
        <w:t xml:space="preserve">2.2. Цена Договора включает в себя общую стоимость Товара; страховку; доставку Товара до мест назначения, в том числе погрузочно-разгрузочные работы; получение </w:t>
      </w:r>
      <w:proofErr w:type="gramStart"/>
      <w:r w:rsidRPr="00A93ED2">
        <w:rPr>
          <w:rFonts w:eastAsia="Times New Roman" w:cs="Times New Roman"/>
          <w:sz w:val="24"/>
          <w:szCs w:val="24"/>
          <w:lang w:eastAsia="ar-SA"/>
        </w:rPr>
        <w:t>сертификатов;  а</w:t>
      </w:r>
      <w:proofErr w:type="gramEnd"/>
      <w:r w:rsidRPr="00A93ED2">
        <w:rPr>
          <w:rFonts w:eastAsia="Times New Roman" w:cs="Times New Roman"/>
          <w:sz w:val="24"/>
          <w:szCs w:val="24"/>
          <w:lang w:eastAsia="ar-SA"/>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p>
    <w:p w:rsidR="00A93ED2" w:rsidRPr="00A93ED2" w:rsidRDefault="00A93ED2" w:rsidP="00A93ED2">
      <w:pPr>
        <w:suppressAutoHyphens/>
        <w:ind w:firstLine="720"/>
        <w:rPr>
          <w:rFonts w:eastAsia="Times New Roman" w:cs="Times New Roman"/>
          <w:sz w:val="24"/>
          <w:szCs w:val="24"/>
          <w:lang w:eastAsia="ar-SA"/>
        </w:rPr>
      </w:pPr>
      <w:r w:rsidRPr="00A93ED2">
        <w:rPr>
          <w:rFonts w:eastAsia="Times New Roman" w:cs="Times New Roman"/>
          <w:sz w:val="24"/>
          <w:szCs w:val="24"/>
          <w:lang w:eastAsia="ar-SA"/>
        </w:rPr>
        <w:t>2.3. Цена Договора является твердой и определяется на весь срок исполнения Договора за исключением изменений по соглашению сторон в следующих случаях:</w:t>
      </w:r>
    </w:p>
    <w:p w:rsidR="00A93ED2" w:rsidRPr="00A93ED2" w:rsidRDefault="00A93ED2" w:rsidP="00A93ED2">
      <w:pPr>
        <w:suppressAutoHyphens/>
        <w:autoSpaceDE w:val="0"/>
        <w:rPr>
          <w:rFonts w:eastAsia="Times New Roman" w:cs="Times New Roman"/>
          <w:sz w:val="24"/>
          <w:szCs w:val="24"/>
          <w:lang w:eastAsia="ar-SA"/>
        </w:rPr>
      </w:pPr>
      <w:r w:rsidRPr="00A93ED2">
        <w:rPr>
          <w:rFonts w:eastAsia="Times New Roman" w:cs="Times New Roman"/>
          <w:sz w:val="24"/>
          <w:szCs w:val="24"/>
          <w:lang w:eastAsia="ar-SA"/>
        </w:rPr>
        <w:t xml:space="preserve">          2.3.1. Цена Договора по соглашению сторон может быть снижена без изменения предусмотренных Договором количества Товара и качества поставляемого Товара и иных условий Договора;</w:t>
      </w:r>
    </w:p>
    <w:p w:rsidR="00A93ED2" w:rsidRPr="00A93ED2" w:rsidRDefault="00A93ED2" w:rsidP="00A93ED2">
      <w:pPr>
        <w:tabs>
          <w:tab w:val="left" w:pos="1134"/>
        </w:tabs>
        <w:suppressAutoHyphens/>
        <w:autoSpaceDE w:val="0"/>
        <w:rPr>
          <w:rFonts w:eastAsia="Times New Roman" w:cs="Times New Roman"/>
          <w:sz w:val="24"/>
          <w:szCs w:val="24"/>
          <w:lang w:eastAsia="ar-SA"/>
        </w:rPr>
      </w:pPr>
      <w:r w:rsidRPr="00A93ED2">
        <w:rPr>
          <w:rFonts w:eastAsia="Times New Roman" w:cs="Times New Roman"/>
          <w:sz w:val="24"/>
          <w:szCs w:val="24"/>
          <w:lang w:eastAsia="ar-SA"/>
        </w:rPr>
        <w:t xml:space="preserve">          2.3.2. Цена Договора по соглашению сторон может быть изменена, если по предложению Покупателя увеличивается предусмотренное Договором количество товара не более чем на десять процентов или уменьшается предусмотренное Договором количество поставляемого Товара не более чем на десять процентов. </w:t>
      </w:r>
    </w:p>
    <w:p w:rsidR="00A93ED2" w:rsidRPr="00A93ED2" w:rsidRDefault="00A93ED2" w:rsidP="00A93ED2">
      <w:pPr>
        <w:suppressAutoHyphens/>
        <w:autoSpaceDE w:val="0"/>
        <w:ind w:firstLine="534"/>
        <w:rPr>
          <w:rFonts w:eastAsia="Times New Roman" w:cs="Times New Roman"/>
          <w:sz w:val="24"/>
          <w:szCs w:val="24"/>
          <w:lang w:eastAsia="ar-SA"/>
        </w:rPr>
      </w:pPr>
      <w:r w:rsidRPr="00A93ED2">
        <w:rPr>
          <w:rFonts w:eastAsia="Times New Roman" w:cs="Times New Roman"/>
          <w:sz w:val="24"/>
          <w:szCs w:val="24"/>
          <w:lang w:eastAsia="ar-SA"/>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w:t>
      </w:r>
    </w:p>
    <w:p w:rsidR="00A93ED2" w:rsidRPr="00A93ED2" w:rsidRDefault="00A93ED2" w:rsidP="00A93ED2">
      <w:pPr>
        <w:suppressAutoHyphens/>
        <w:autoSpaceDE w:val="0"/>
        <w:ind w:firstLine="534"/>
        <w:rPr>
          <w:rFonts w:eastAsia="Times New Roman" w:cs="Times New Roman"/>
          <w:sz w:val="24"/>
          <w:szCs w:val="24"/>
          <w:lang w:eastAsia="ar-SA"/>
        </w:rPr>
      </w:pPr>
      <w:r w:rsidRPr="00A93ED2">
        <w:rPr>
          <w:rFonts w:eastAsia="Times New Roman" w:cs="Times New Roman"/>
          <w:sz w:val="24"/>
          <w:szCs w:val="24"/>
          <w:lang w:eastAsia="ar-SA"/>
        </w:rPr>
        <w:t>При уменьшении предусмотренного Договором количества Товара стороны Договора обязаны уменьшить цену Договора исходя из цены единицы Товара.</w:t>
      </w:r>
    </w:p>
    <w:p w:rsidR="00A93ED2" w:rsidRPr="00A93ED2" w:rsidRDefault="00A93ED2" w:rsidP="00A93ED2">
      <w:pPr>
        <w:suppressAutoHyphens/>
        <w:autoSpaceDE w:val="0"/>
        <w:ind w:firstLine="534"/>
        <w:rPr>
          <w:rFonts w:eastAsia="Times New Roman" w:cs="Times New Roman"/>
          <w:sz w:val="24"/>
          <w:szCs w:val="24"/>
          <w:lang w:eastAsia="ar-SA"/>
        </w:rPr>
      </w:pPr>
      <w:r w:rsidRPr="00A93ED2">
        <w:rPr>
          <w:rFonts w:eastAsia="Times New Roman" w:cs="Times New Roman"/>
          <w:sz w:val="24"/>
          <w:szCs w:val="24"/>
          <w:lang w:eastAsia="ar-SA"/>
        </w:rPr>
        <w:t>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93ED2" w:rsidRPr="00A93ED2" w:rsidRDefault="00A93ED2" w:rsidP="00A93ED2">
      <w:pPr>
        <w:suppressAutoHyphens/>
        <w:autoSpaceDE w:val="0"/>
        <w:ind w:firstLine="540"/>
        <w:jc w:val="center"/>
        <w:rPr>
          <w:rFonts w:eastAsia="Times New Roman" w:cs="Times New Roman"/>
          <w:sz w:val="24"/>
          <w:szCs w:val="24"/>
          <w:lang w:eastAsia="ar-SA"/>
        </w:rPr>
      </w:pPr>
    </w:p>
    <w:p w:rsidR="00A93ED2" w:rsidRPr="00A93ED2" w:rsidRDefault="00A93ED2" w:rsidP="00A93ED2">
      <w:pPr>
        <w:numPr>
          <w:ilvl w:val="0"/>
          <w:numId w:val="11"/>
        </w:numPr>
        <w:tabs>
          <w:tab w:val="left" w:pos="567"/>
        </w:tabs>
        <w:suppressAutoHyphens/>
        <w:autoSpaceDE w:val="0"/>
        <w:jc w:val="center"/>
        <w:rPr>
          <w:rFonts w:eastAsia="Times New Roman" w:cs="Times New Roman"/>
          <w:sz w:val="24"/>
          <w:szCs w:val="24"/>
          <w:lang w:eastAsia="ar-SA"/>
        </w:rPr>
      </w:pPr>
      <w:r w:rsidRPr="00A93ED2">
        <w:rPr>
          <w:rFonts w:eastAsia="Times New Roman" w:cs="Times New Roman"/>
          <w:sz w:val="24"/>
          <w:szCs w:val="24"/>
          <w:lang w:eastAsia="ar-SA"/>
        </w:rPr>
        <w:t>Порядок и сроки оплаты Товара</w:t>
      </w:r>
    </w:p>
    <w:p w:rsidR="00A93ED2" w:rsidRPr="00A93ED2" w:rsidRDefault="00A93ED2" w:rsidP="00A93ED2">
      <w:pPr>
        <w:suppressAutoHyphens/>
        <w:autoSpaceDE w:val="0"/>
        <w:ind w:left="360"/>
        <w:jc w:val="left"/>
        <w:rPr>
          <w:rFonts w:eastAsia="Times New Roman" w:cs="Times New Roman"/>
          <w:sz w:val="24"/>
          <w:szCs w:val="24"/>
          <w:lang w:eastAsia="ar-SA"/>
        </w:rPr>
      </w:pPr>
    </w:p>
    <w:p w:rsidR="00A93ED2" w:rsidRPr="00A93ED2" w:rsidRDefault="00A93ED2" w:rsidP="00E33134">
      <w:pPr>
        <w:tabs>
          <w:tab w:val="left" w:pos="1134"/>
        </w:tabs>
        <w:suppressAutoHyphens/>
        <w:autoSpaceDE w:val="0"/>
        <w:rPr>
          <w:rFonts w:eastAsia="Times New Roman" w:cs="Times New Roman"/>
          <w:sz w:val="24"/>
          <w:szCs w:val="24"/>
          <w:lang w:eastAsia="ar-SA"/>
        </w:rPr>
      </w:pPr>
      <w:r w:rsidRPr="00A93ED2">
        <w:rPr>
          <w:rFonts w:eastAsia="Times New Roman" w:cs="Times New Roman"/>
          <w:sz w:val="24"/>
          <w:szCs w:val="24"/>
          <w:lang w:eastAsia="ar-SA"/>
        </w:rPr>
        <w:t xml:space="preserve">         3.1. Оплата за поставленный Товар производится Покупателем </w:t>
      </w:r>
      <w:r w:rsidR="00E33134" w:rsidRPr="00E33134">
        <w:rPr>
          <w:rFonts w:eastAsia="Times New Roman" w:cs="Times New Roman"/>
          <w:sz w:val="24"/>
          <w:szCs w:val="24"/>
          <w:lang w:eastAsia="ar-SA"/>
        </w:rPr>
        <w:t>из средств субсидии на иные цели (</w:t>
      </w:r>
      <w:proofErr w:type="spellStart"/>
      <w:r w:rsidR="00E33134" w:rsidRPr="00E33134">
        <w:rPr>
          <w:rFonts w:eastAsia="Times New Roman" w:cs="Times New Roman"/>
          <w:sz w:val="24"/>
          <w:szCs w:val="24"/>
          <w:lang w:eastAsia="ar-SA"/>
        </w:rPr>
        <w:t>Доп.КР</w:t>
      </w:r>
      <w:proofErr w:type="spellEnd"/>
      <w:r w:rsidR="00E33134" w:rsidRPr="00E33134">
        <w:rPr>
          <w:rFonts w:eastAsia="Times New Roman" w:cs="Times New Roman"/>
          <w:sz w:val="24"/>
          <w:szCs w:val="24"/>
          <w:lang w:eastAsia="ar-SA"/>
        </w:rPr>
        <w:t>. 6800010247), для исполнения и реализации мероприятия в рамках реализации специального</w:t>
      </w:r>
      <w:r w:rsidR="00E33134">
        <w:rPr>
          <w:rFonts w:eastAsia="Times New Roman" w:cs="Times New Roman"/>
          <w:sz w:val="24"/>
          <w:szCs w:val="24"/>
          <w:lang w:eastAsia="ar-SA"/>
        </w:rPr>
        <w:t xml:space="preserve"> </w:t>
      </w:r>
      <w:r w:rsidR="00E33134" w:rsidRPr="00E33134">
        <w:rPr>
          <w:rFonts w:eastAsia="Times New Roman" w:cs="Times New Roman"/>
          <w:sz w:val="24"/>
          <w:szCs w:val="24"/>
          <w:lang w:eastAsia="ar-SA"/>
        </w:rPr>
        <w:t>инфраструктурного проекта (за счет средств областного бюдже</w:t>
      </w:r>
      <w:r w:rsidR="00E33134">
        <w:rPr>
          <w:rFonts w:eastAsia="Times New Roman" w:cs="Times New Roman"/>
          <w:sz w:val="24"/>
          <w:szCs w:val="24"/>
          <w:lang w:eastAsia="ar-SA"/>
        </w:rPr>
        <w:t>та Ленинградской области на 2026</w:t>
      </w:r>
      <w:r w:rsidR="00E33134" w:rsidRPr="00E33134">
        <w:rPr>
          <w:rFonts w:eastAsia="Times New Roman" w:cs="Times New Roman"/>
          <w:sz w:val="24"/>
          <w:szCs w:val="24"/>
          <w:lang w:eastAsia="ar-SA"/>
        </w:rPr>
        <w:t xml:space="preserve"> г)</w:t>
      </w:r>
      <w:r w:rsidRPr="00A93ED2">
        <w:rPr>
          <w:rFonts w:eastAsia="Times New Roman" w:cs="Times New Roman"/>
          <w:sz w:val="24"/>
          <w:szCs w:val="24"/>
          <w:lang w:eastAsia="ar-SA"/>
        </w:rPr>
        <w:t xml:space="preserve">, в течение 7 рабочих дней с даты приемки поставленного Товара и подписания в подтверждение этого соответствующих документов. </w:t>
      </w:r>
    </w:p>
    <w:p w:rsidR="00A93ED2" w:rsidRPr="00A93ED2" w:rsidRDefault="00A93ED2" w:rsidP="00A93ED2">
      <w:pPr>
        <w:spacing w:after="200"/>
        <w:rPr>
          <w:rFonts w:eastAsia="Times New Roman" w:cs="Times New Roman"/>
          <w:sz w:val="24"/>
          <w:szCs w:val="24"/>
          <w:lang w:eastAsia="ar-SA"/>
        </w:rPr>
      </w:pPr>
      <w:r w:rsidRPr="00A93ED2">
        <w:rPr>
          <w:rFonts w:eastAsia="Times New Roman" w:cs="Times New Roman"/>
          <w:sz w:val="24"/>
          <w:szCs w:val="24"/>
          <w:lang w:eastAsia="ar-SA"/>
        </w:rPr>
        <w:t xml:space="preserve">         Приемка Товара осуществляется Покупателем после выполнения в полном объеме Поставщиком всех обязательств по настоящему Договору и представления подписанных универсального передаточного документа(УПД), счета на оплату, счет-фактуры (при необходимости), документов, подтверждающих доставку Товара в соответствии с условиями настоящего Договора. </w:t>
      </w:r>
    </w:p>
    <w:p w:rsidR="00A93ED2" w:rsidRPr="00A93ED2" w:rsidRDefault="00A93ED2" w:rsidP="00A93ED2">
      <w:pPr>
        <w:spacing w:after="200"/>
        <w:rPr>
          <w:rFonts w:eastAsia="Times New Roman" w:cs="Times New Roman"/>
          <w:sz w:val="24"/>
          <w:szCs w:val="24"/>
          <w:lang w:eastAsia="ar-SA"/>
        </w:rPr>
      </w:pPr>
      <w:r w:rsidRPr="00A93ED2">
        <w:rPr>
          <w:rFonts w:eastAsia="Times New Roman" w:cs="Times New Roman"/>
          <w:sz w:val="24"/>
          <w:szCs w:val="24"/>
          <w:lang w:eastAsia="ar-SA"/>
        </w:rPr>
        <w:t xml:space="preserve">       3.2. Денежные средства перечисляются в соответствии с правилами казначейского исполнения бюджета Ленинградской области на расчетный счет Поставщика в течение 7 рабочих дней со дня принятия Товара, согласно пункту 3.1 Договора. </w:t>
      </w:r>
    </w:p>
    <w:p w:rsidR="00A93ED2" w:rsidRPr="00A93ED2" w:rsidRDefault="00A93ED2" w:rsidP="00A93ED2">
      <w:pPr>
        <w:spacing w:after="200"/>
        <w:rPr>
          <w:rFonts w:eastAsiaTheme="minorEastAsia" w:cs="Times New Roman"/>
          <w:sz w:val="24"/>
          <w:szCs w:val="24"/>
          <w:lang w:eastAsia="ru-RU"/>
        </w:rPr>
      </w:pPr>
      <w:r w:rsidRPr="00A93ED2">
        <w:rPr>
          <w:rFonts w:eastAsiaTheme="minorEastAsia" w:cs="Times New Roman"/>
          <w:sz w:val="24"/>
          <w:szCs w:val="24"/>
          <w:lang w:eastAsia="ru-RU"/>
        </w:rPr>
        <w:t xml:space="preserve">      3.3. Все расчеты по настоящему Договору осуществляются в рублях.</w:t>
      </w:r>
    </w:p>
    <w:p w:rsidR="00A93ED2" w:rsidRPr="00A93ED2" w:rsidRDefault="00A93ED2" w:rsidP="00A93ED2">
      <w:pPr>
        <w:spacing w:after="200"/>
        <w:rPr>
          <w:rFonts w:eastAsiaTheme="minorEastAsia" w:cs="Times New Roman"/>
          <w:sz w:val="24"/>
          <w:szCs w:val="24"/>
          <w:lang w:eastAsia="ru-RU"/>
        </w:rPr>
      </w:pPr>
      <w:r w:rsidRPr="00A93ED2">
        <w:rPr>
          <w:rFonts w:eastAsiaTheme="minorEastAsia" w:cs="Times New Roman"/>
          <w:sz w:val="24"/>
          <w:szCs w:val="24"/>
          <w:lang w:eastAsia="ru-RU"/>
        </w:rPr>
        <w:t xml:space="preserve">      3.4. По инициативе любой из Сторон может быть произведена сверка расчетов. Отказ от проведения сверки расчетов не допускается.</w:t>
      </w:r>
    </w:p>
    <w:p w:rsidR="00A93ED2" w:rsidRPr="00A93ED2" w:rsidRDefault="00A93ED2" w:rsidP="00A93ED2">
      <w:pPr>
        <w:tabs>
          <w:tab w:val="left" w:pos="1134"/>
        </w:tabs>
        <w:suppressAutoHyphens/>
        <w:autoSpaceDE w:val="0"/>
        <w:rPr>
          <w:rFonts w:eastAsia="Times New Roman" w:cs="Times New Roman"/>
          <w:sz w:val="24"/>
          <w:szCs w:val="24"/>
          <w:lang w:eastAsia="ar-SA"/>
        </w:rPr>
      </w:pPr>
    </w:p>
    <w:p w:rsidR="00A93ED2" w:rsidRPr="00A93ED2" w:rsidRDefault="00A93ED2" w:rsidP="00A93ED2">
      <w:pPr>
        <w:numPr>
          <w:ilvl w:val="0"/>
          <w:numId w:val="11"/>
        </w:numPr>
        <w:tabs>
          <w:tab w:val="left" w:pos="567"/>
        </w:tabs>
        <w:suppressAutoHyphens/>
        <w:ind w:hanging="11"/>
        <w:jc w:val="center"/>
        <w:rPr>
          <w:rFonts w:eastAsia="Times New Roman" w:cs="Times New Roman"/>
          <w:sz w:val="24"/>
          <w:szCs w:val="24"/>
          <w:lang w:eastAsia="ar-SA"/>
        </w:rPr>
      </w:pPr>
      <w:r w:rsidRPr="00A93ED2">
        <w:rPr>
          <w:rFonts w:eastAsia="Times New Roman" w:cs="Times New Roman"/>
          <w:sz w:val="24"/>
          <w:szCs w:val="24"/>
          <w:lang w:eastAsia="ar-SA"/>
        </w:rPr>
        <w:t>Порядок и сроки осуществления приемки Товара</w:t>
      </w:r>
    </w:p>
    <w:p w:rsidR="00A93ED2" w:rsidRPr="00A93ED2" w:rsidRDefault="00A93ED2" w:rsidP="00A93ED2">
      <w:pPr>
        <w:tabs>
          <w:tab w:val="left" w:pos="567"/>
        </w:tabs>
        <w:suppressAutoHyphens/>
        <w:jc w:val="left"/>
        <w:rPr>
          <w:rFonts w:eastAsia="Times New Roman" w:cs="Times New Roman"/>
          <w:sz w:val="24"/>
          <w:szCs w:val="24"/>
          <w:lang w:eastAsia="ar-SA"/>
        </w:rPr>
      </w:pPr>
    </w:p>
    <w:p w:rsidR="00A93ED2" w:rsidRPr="00A93ED2" w:rsidRDefault="00A93ED2" w:rsidP="00A93ED2">
      <w:pPr>
        <w:suppressAutoHyphens/>
        <w:autoSpaceDE w:val="0"/>
        <w:autoSpaceDN w:val="0"/>
        <w:adjustRightInd w:val="0"/>
        <w:ind w:left="142"/>
        <w:rPr>
          <w:rFonts w:eastAsia="Times New Roman" w:cs="Times New Roman"/>
          <w:sz w:val="24"/>
          <w:szCs w:val="24"/>
          <w:lang w:eastAsia="ar-SA"/>
        </w:rPr>
      </w:pPr>
      <w:r w:rsidRPr="00A93ED2">
        <w:rPr>
          <w:rFonts w:eastAsia="Times New Roman" w:cs="Times New Roman"/>
          <w:sz w:val="24"/>
          <w:szCs w:val="24"/>
          <w:lang w:eastAsia="ar-SA"/>
        </w:rPr>
        <w:lastRenderedPageBreak/>
        <w:t xml:space="preserve">       4.1.</w:t>
      </w:r>
      <w:r w:rsidRPr="00A93ED2">
        <w:rPr>
          <w:rFonts w:eastAsia="Times New Roman" w:cs="Times New Roman"/>
          <w:sz w:val="24"/>
          <w:szCs w:val="24"/>
          <w:lang w:eastAsia="ar-SA"/>
        </w:rPr>
        <w:tab/>
        <w:t>Прием Товара по качеству, количеству и ассортименту осуществляется в соответствии с требованиями действующего законодательства согласно приложениям №1, №</w:t>
      </w:r>
      <w:proofErr w:type="gramStart"/>
      <w:r w:rsidRPr="00A93ED2">
        <w:rPr>
          <w:rFonts w:eastAsia="Times New Roman" w:cs="Times New Roman"/>
          <w:sz w:val="24"/>
          <w:szCs w:val="24"/>
          <w:lang w:eastAsia="ar-SA"/>
        </w:rPr>
        <w:t>2  к</w:t>
      </w:r>
      <w:proofErr w:type="gramEnd"/>
      <w:r w:rsidRPr="00A93ED2">
        <w:rPr>
          <w:rFonts w:eastAsia="Times New Roman" w:cs="Times New Roman"/>
          <w:sz w:val="24"/>
          <w:szCs w:val="24"/>
          <w:lang w:eastAsia="ar-SA"/>
        </w:rPr>
        <w:t xml:space="preserve"> Договору.  </w:t>
      </w:r>
    </w:p>
    <w:p w:rsidR="00A93ED2" w:rsidRPr="00A93ED2" w:rsidRDefault="00A93ED2" w:rsidP="00A93ED2">
      <w:pPr>
        <w:suppressAutoHyphens/>
        <w:autoSpaceDE w:val="0"/>
        <w:autoSpaceDN w:val="0"/>
        <w:adjustRightInd w:val="0"/>
        <w:ind w:left="142"/>
        <w:rPr>
          <w:rFonts w:eastAsia="Times New Roman" w:cs="Times New Roman"/>
          <w:sz w:val="24"/>
          <w:szCs w:val="24"/>
          <w:lang w:eastAsia="ar-SA"/>
        </w:rPr>
      </w:pPr>
      <w:r w:rsidRPr="00A93ED2">
        <w:rPr>
          <w:rFonts w:eastAsia="Times New Roman" w:cs="Times New Roman"/>
          <w:sz w:val="24"/>
          <w:szCs w:val="24"/>
          <w:lang w:eastAsia="ar-SA"/>
        </w:rPr>
        <w:t xml:space="preserve">     4.2.</w:t>
      </w:r>
      <w:r w:rsidRPr="00A93ED2">
        <w:rPr>
          <w:rFonts w:eastAsia="Times New Roman" w:cs="Times New Roman"/>
          <w:sz w:val="24"/>
          <w:szCs w:val="24"/>
          <w:lang w:eastAsia="ar-SA"/>
        </w:rPr>
        <w:tab/>
        <w:t>Поставщик гарантирует Покупателю соответствие качества поставляемого им Товара стандартам и требованиям, предъявляемым к Товару такого рода.</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4.3. В случае выявления при приемке Товара его несоответствия требованиям настоящего Договора по ассортименту, количеству, внешнему браку и комплектности Покупатель в  течение  5 рабочих дней направляет Поставщику мотивированный отказ от приемки Товара, имеющего дефекты (письменную претензию).</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В претензии должны быть указаны количество и сумма Товара, по которому заявлена претензия, содержание и обоснование претензии, а также конкретное требование Покупателя.</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 xml:space="preserve">К претензии должны быть приложены акт с перечнем выявленных недостатков (дефектов) и иные документы (материалы), которые могут подтвердить недостатки Товара, в том числе, внутритарная недостача должна быть сопровождена фото- или видеоматериалами, подтверждающими данную недостачу. </w:t>
      </w:r>
    </w:p>
    <w:p w:rsidR="00A93ED2" w:rsidRPr="00A93ED2" w:rsidRDefault="00A93ED2" w:rsidP="00A93ED2">
      <w:pPr>
        <w:suppressAutoHyphens/>
        <w:ind w:firstLine="720"/>
        <w:rPr>
          <w:rFonts w:eastAsia="Times New Roman" w:cs="Times New Roman"/>
          <w:noProof/>
          <w:sz w:val="24"/>
          <w:szCs w:val="24"/>
          <w:lang w:eastAsia="ru-RU"/>
        </w:rPr>
      </w:pPr>
      <w:r w:rsidRPr="00A93ED2">
        <w:rPr>
          <w:rFonts w:eastAsia="Times New Roman" w:cs="Times New Roman"/>
          <w:noProof/>
          <w:sz w:val="24"/>
          <w:szCs w:val="24"/>
          <w:lang w:eastAsia="ru-RU"/>
        </w:rPr>
        <w:t xml:space="preserve">4.4.При обнаружении внутритарной недостачи Покупатель обязан произвести следующие действия: не вскрывая полностью пачку с Товаром, освободить угол пачки от упаковки и сфотографировать ее таким образом, чтобы имелась возможность четко идентифицировать расхождения между фактическим наличием Товара в пачке и количеством, указанным на этикетке. </w:t>
      </w:r>
    </w:p>
    <w:p w:rsidR="00A93ED2" w:rsidRPr="00A93ED2" w:rsidRDefault="00A93ED2" w:rsidP="00A93ED2">
      <w:pPr>
        <w:suppressAutoHyphens/>
        <w:ind w:firstLine="720"/>
        <w:rPr>
          <w:rFonts w:eastAsia="Times New Roman" w:cs="Times New Roman"/>
          <w:noProof/>
          <w:sz w:val="24"/>
          <w:szCs w:val="24"/>
          <w:lang w:eastAsia="ru-RU"/>
        </w:rPr>
      </w:pPr>
      <w:r w:rsidRPr="00A93ED2">
        <w:rPr>
          <w:rFonts w:eastAsia="Times New Roman" w:cs="Times New Roman"/>
          <w:noProof/>
          <w:sz w:val="24"/>
          <w:szCs w:val="24"/>
          <w:lang w:eastAsia="ru-RU"/>
        </w:rPr>
        <w:t xml:space="preserve">Поставщик обязан рассмотреть претензию и, при согласии с заявленными требованиями, устранить выявленные недостатки в срок не более 2-х недель с даты получения претензии. </w:t>
      </w:r>
    </w:p>
    <w:p w:rsidR="00A93ED2" w:rsidRPr="00A93ED2" w:rsidRDefault="00A93ED2" w:rsidP="00A93ED2">
      <w:pPr>
        <w:suppressAutoHyphens/>
        <w:ind w:firstLine="720"/>
        <w:rPr>
          <w:rFonts w:eastAsia="Times New Roman" w:cs="Times New Roman"/>
          <w:noProof/>
          <w:sz w:val="24"/>
          <w:szCs w:val="24"/>
          <w:lang w:eastAsia="ru-RU"/>
        </w:rPr>
      </w:pPr>
      <w:r w:rsidRPr="00A93ED2">
        <w:rPr>
          <w:rFonts w:eastAsia="Times New Roman" w:cs="Times New Roman"/>
          <w:noProof/>
          <w:sz w:val="24"/>
          <w:szCs w:val="24"/>
          <w:lang w:eastAsia="ru-RU"/>
        </w:rPr>
        <w:t xml:space="preserve">В случае предъявления претензии, связанной с качеством Товара (выявленные повреждения, брак и т.д.), замена бракованных экземпляров осуществляется только при условии возврата Поставщику бракованных экземпляров. </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 xml:space="preserve">Возврат бракованных экземпляров осуществляется за счет Поставщика. </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 xml:space="preserve">4.5. Выявленные недостатки в части Товара не препятствуют приемке оставшейся части Товара надлежащего качества.  </w:t>
      </w:r>
    </w:p>
    <w:p w:rsidR="00A93ED2" w:rsidRPr="00A93ED2" w:rsidRDefault="00A93ED2" w:rsidP="00A93ED2">
      <w:pPr>
        <w:suppressAutoHyphens/>
        <w:autoSpaceDE w:val="0"/>
        <w:autoSpaceDN w:val="0"/>
        <w:adjustRightInd w:val="0"/>
        <w:ind w:firstLine="708"/>
        <w:rPr>
          <w:rFonts w:eastAsia="Times New Roman" w:cs="Times New Roman"/>
          <w:noProof/>
          <w:sz w:val="24"/>
          <w:szCs w:val="24"/>
          <w:lang w:eastAsia="ru-RU"/>
        </w:rPr>
      </w:pPr>
      <w:r w:rsidRPr="00A93ED2">
        <w:rPr>
          <w:rFonts w:eastAsia="Times New Roman" w:cs="Times New Roman"/>
          <w:noProof/>
          <w:sz w:val="24"/>
          <w:szCs w:val="24"/>
          <w:lang w:eastAsia="ru-RU"/>
        </w:rPr>
        <w:t>4.6. Стороны установили, что не определенные Договором и Гражданским кодексом Российской Федерации правила приемки Товара определяются инструкциями Госарбитража СССР № П-6 от 15.06.1965 г., № П-7 от 25.04.1966 г. в части, не противоречащей Гражданскому кодексу Российской Федерации и условиям Договора.</w:t>
      </w:r>
    </w:p>
    <w:p w:rsidR="00A93ED2" w:rsidRPr="00A93ED2" w:rsidRDefault="00A93ED2" w:rsidP="00A93ED2">
      <w:pPr>
        <w:suppressAutoHyphens/>
        <w:ind w:firstLine="708"/>
        <w:contextualSpacing/>
        <w:rPr>
          <w:rFonts w:eastAsia="Times New Roman" w:cs="Times New Roman"/>
          <w:noProof/>
          <w:sz w:val="24"/>
          <w:szCs w:val="24"/>
          <w:lang w:eastAsia="ru-RU"/>
        </w:rPr>
      </w:pPr>
      <w:r w:rsidRPr="00A93ED2">
        <w:rPr>
          <w:rFonts w:eastAsia="Times New Roman" w:cs="Times New Roman"/>
          <w:noProof/>
          <w:sz w:val="24"/>
          <w:szCs w:val="24"/>
          <w:lang w:eastAsia="ru-RU"/>
        </w:rPr>
        <w:t xml:space="preserve">4.7. После приемки Товара претензии по скрытым недостаткам принимаются Поставщиком в течение 2-х месяцев с момента подписания Покупателем товарной накладной (УПД). В случае несоблюдения указанного срока претензии Поставщиком не принимаются. </w:t>
      </w:r>
    </w:p>
    <w:p w:rsidR="00A93ED2" w:rsidRPr="00A93ED2" w:rsidRDefault="00A93ED2" w:rsidP="00A93ED2">
      <w:pPr>
        <w:tabs>
          <w:tab w:val="left" w:pos="1134"/>
        </w:tabs>
        <w:suppressAutoHyphens/>
        <w:ind w:left="567"/>
        <w:rPr>
          <w:rFonts w:eastAsia="Times New Roman" w:cs="Times New Roman"/>
          <w:sz w:val="24"/>
          <w:szCs w:val="24"/>
          <w:lang w:eastAsia="ar-SA"/>
        </w:rPr>
      </w:pPr>
    </w:p>
    <w:p w:rsidR="00A93ED2" w:rsidRPr="00A93ED2" w:rsidRDefault="00A93ED2" w:rsidP="00A93ED2">
      <w:pPr>
        <w:numPr>
          <w:ilvl w:val="0"/>
          <w:numId w:val="11"/>
        </w:numPr>
        <w:tabs>
          <w:tab w:val="left" w:pos="567"/>
        </w:tabs>
        <w:suppressAutoHyphens/>
        <w:ind w:hanging="11"/>
        <w:jc w:val="center"/>
        <w:rPr>
          <w:rFonts w:eastAsia="Times New Roman" w:cs="Times New Roman"/>
          <w:sz w:val="24"/>
          <w:szCs w:val="24"/>
          <w:lang w:eastAsia="ar-SA"/>
        </w:rPr>
      </w:pPr>
      <w:r w:rsidRPr="00A93ED2">
        <w:rPr>
          <w:rFonts w:eastAsia="Times New Roman" w:cs="Times New Roman"/>
          <w:sz w:val="24"/>
          <w:szCs w:val="24"/>
          <w:lang w:eastAsia="ar-SA"/>
        </w:rPr>
        <w:t>Права и обязательства сторон</w:t>
      </w:r>
    </w:p>
    <w:p w:rsidR="00A93ED2" w:rsidRPr="00A93ED2" w:rsidRDefault="00A93ED2" w:rsidP="00A93ED2">
      <w:pPr>
        <w:suppressAutoHyphens/>
        <w:ind w:left="720"/>
        <w:rPr>
          <w:rFonts w:eastAsia="Times New Roman" w:cs="Times New Roman"/>
          <w:sz w:val="24"/>
          <w:szCs w:val="24"/>
          <w:lang w:eastAsia="ar-SA"/>
        </w:rPr>
      </w:pPr>
    </w:p>
    <w:p w:rsidR="00A93ED2" w:rsidRPr="00A93ED2" w:rsidRDefault="00A93ED2" w:rsidP="00A93ED2">
      <w:pPr>
        <w:numPr>
          <w:ilvl w:val="1"/>
          <w:numId w:val="11"/>
        </w:numPr>
        <w:tabs>
          <w:tab w:val="clear" w:pos="131"/>
          <w:tab w:val="num" w:pos="130"/>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Поставщик обязуется:</w:t>
      </w:r>
    </w:p>
    <w:p w:rsidR="00A93ED2" w:rsidRPr="00A93ED2" w:rsidRDefault="00A93ED2" w:rsidP="00A93ED2">
      <w:pPr>
        <w:numPr>
          <w:ilvl w:val="2"/>
          <w:numId w:val="11"/>
        </w:numPr>
        <w:tabs>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За свой счет и собственными силами осуществить доставку Товара согласно графику поставки по адресам получателей (приложение №2) и погрузочно- разгрузочные работы при доставке Товара в помещения, предназначенные для хранения Товара.</w:t>
      </w:r>
    </w:p>
    <w:p w:rsidR="00A93ED2" w:rsidRPr="00A93ED2" w:rsidRDefault="00A93ED2" w:rsidP="00A93ED2">
      <w:pPr>
        <w:numPr>
          <w:ilvl w:val="2"/>
          <w:numId w:val="11"/>
        </w:numPr>
        <w:tabs>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В случае передачи Товара ненадлежащего качества устранить недостатки в течение 5 дней после извещения Покупателем или представителем Покупателя.</w:t>
      </w:r>
    </w:p>
    <w:p w:rsidR="00A93ED2" w:rsidRPr="00A93ED2" w:rsidRDefault="00A93ED2" w:rsidP="00A93ED2">
      <w:pPr>
        <w:suppressAutoHyphens/>
        <w:rPr>
          <w:rFonts w:eastAsia="Times New Roman" w:cs="Times New Roman"/>
          <w:sz w:val="24"/>
          <w:szCs w:val="24"/>
          <w:lang w:eastAsia="ar-SA"/>
        </w:rPr>
      </w:pPr>
      <w:r w:rsidRPr="00A93ED2">
        <w:rPr>
          <w:rFonts w:eastAsia="Times New Roman" w:cs="Times New Roman"/>
          <w:sz w:val="24"/>
          <w:szCs w:val="24"/>
          <w:lang w:eastAsia="ar-SA"/>
        </w:rPr>
        <w:t xml:space="preserve">        5.1.3. Доставить и передать Товар представителям Покупателя по передаточным документам: универсальный передаточный документ (</w:t>
      </w:r>
      <w:proofErr w:type="gramStart"/>
      <w:r w:rsidRPr="00A93ED2">
        <w:rPr>
          <w:rFonts w:eastAsia="Times New Roman" w:cs="Times New Roman"/>
          <w:sz w:val="24"/>
          <w:szCs w:val="24"/>
          <w:lang w:eastAsia="ar-SA"/>
        </w:rPr>
        <w:t>УПД)  или</w:t>
      </w:r>
      <w:proofErr w:type="gramEnd"/>
      <w:r w:rsidRPr="00A93ED2">
        <w:rPr>
          <w:rFonts w:eastAsia="Times New Roman" w:cs="Times New Roman"/>
          <w:sz w:val="24"/>
          <w:szCs w:val="24"/>
          <w:lang w:eastAsia="ar-SA"/>
        </w:rPr>
        <w:t xml:space="preserve">  товарные накладные.</w:t>
      </w:r>
    </w:p>
    <w:p w:rsidR="00A93ED2" w:rsidRPr="00A93ED2" w:rsidRDefault="00A93ED2" w:rsidP="00A93ED2">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 xml:space="preserve">        5.1.4. Нести все расходы по замене некачественного Товара, выявленного Покупателем или представителями Покупателя, в течение гарантийного срока.</w:t>
      </w:r>
    </w:p>
    <w:p w:rsidR="00A93ED2" w:rsidRPr="00A93ED2" w:rsidRDefault="00A93ED2" w:rsidP="00A93ED2">
      <w:pPr>
        <w:numPr>
          <w:ilvl w:val="2"/>
          <w:numId w:val="11"/>
        </w:numPr>
        <w:tabs>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lastRenderedPageBreak/>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A93ED2" w:rsidRPr="00A93ED2" w:rsidRDefault="00A93ED2" w:rsidP="00A93ED2">
      <w:pPr>
        <w:numPr>
          <w:ilvl w:val="2"/>
          <w:numId w:val="11"/>
        </w:numPr>
        <w:tabs>
          <w:tab w:val="left" w:pos="1134"/>
        </w:tabs>
        <w:suppressAutoHyphens/>
        <w:ind w:firstLine="708"/>
        <w:rPr>
          <w:rFonts w:eastAsia="Times New Roman" w:cs="Times New Roman"/>
          <w:sz w:val="24"/>
          <w:szCs w:val="24"/>
          <w:lang w:eastAsia="ar-SA"/>
        </w:rPr>
      </w:pPr>
      <w:r w:rsidRPr="00A93ED2">
        <w:rPr>
          <w:rFonts w:eastAsia="Times New Roman" w:cs="Times New Roman"/>
          <w:sz w:val="24"/>
          <w:szCs w:val="24"/>
          <w:lang w:eastAsia="ar-SA"/>
        </w:rPr>
        <w:t xml:space="preserve">Предоставить по запросу представителя Покупателя дополнительные материалы, относящиеся к условиям исполнения Договора и отдельным этапам исполнения Договора. </w:t>
      </w:r>
    </w:p>
    <w:p w:rsidR="00A93ED2" w:rsidRPr="00A93ED2" w:rsidRDefault="00A93ED2" w:rsidP="00A93ED2">
      <w:pPr>
        <w:numPr>
          <w:ilvl w:val="2"/>
          <w:numId w:val="11"/>
        </w:numPr>
        <w:tabs>
          <w:tab w:val="left" w:pos="1134"/>
        </w:tabs>
        <w:suppressAutoHyphens/>
        <w:ind w:firstLine="708"/>
        <w:rPr>
          <w:rFonts w:eastAsia="Times New Roman" w:cs="Times New Roman"/>
          <w:sz w:val="24"/>
          <w:szCs w:val="24"/>
          <w:lang w:eastAsia="ar-SA"/>
        </w:rPr>
      </w:pPr>
      <w:r w:rsidRPr="00A93ED2">
        <w:rPr>
          <w:rFonts w:eastAsia="Times New Roman" w:cs="Times New Roman"/>
          <w:sz w:val="24"/>
          <w:szCs w:val="24"/>
          <w:lang w:eastAsia="ar-SA"/>
        </w:rPr>
        <w:t>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Покупателя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93ED2" w:rsidRPr="00A93ED2" w:rsidRDefault="00A93ED2" w:rsidP="00A93ED2">
      <w:pPr>
        <w:numPr>
          <w:ilvl w:val="1"/>
          <w:numId w:val="11"/>
        </w:numPr>
        <w:tabs>
          <w:tab w:val="clear" w:pos="131"/>
          <w:tab w:val="num" w:pos="130"/>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Покупатель обязуется:</w:t>
      </w:r>
    </w:p>
    <w:p w:rsidR="00A93ED2" w:rsidRPr="00A93ED2" w:rsidRDefault="00A93ED2" w:rsidP="00A93ED2">
      <w:pPr>
        <w:numPr>
          <w:ilvl w:val="2"/>
          <w:numId w:val="11"/>
        </w:numPr>
        <w:tabs>
          <w:tab w:val="num" w:pos="-284"/>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Принять от Поставщика </w:t>
      </w:r>
      <w:proofErr w:type="gramStart"/>
      <w:r w:rsidRPr="00A93ED2">
        <w:rPr>
          <w:rFonts w:eastAsia="Times New Roman" w:cs="Times New Roman"/>
          <w:sz w:val="24"/>
          <w:szCs w:val="24"/>
          <w:lang w:eastAsia="ar-SA"/>
        </w:rPr>
        <w:t>Товар  на</w:t>
      </w:r>
      <w:proofErr w:type="gramEnd"/>
      <w:r w:rsidRPr="00A93ED2">
        <w:rPr>
          <w:rFonts w:eastAsia="Times New Roman" w:cs="Times New Roman"/>
          <w:sz w:val="24"/>
          <w:szCs w:val="24"/>
          <w:lang w:eastAsia="ar-SA"/>
        </w:rPr>
        <w:t xml:space="preserve"> условиях настоящего Договора.</w:t>
      </w:r>
    </w:p>
    <w:p w:rsidR="00A93ED2" w:rsidRPr="00A93ED2" w:rsidRDefault="00A93ED2" w:rsidP="00A93ED2">
      <w:pPr>
        <w:numPr>
          <w:ilvl w:val="2"/>
          <w:numId w:val="11"/>
        </w:numPr>
        <w:tabs>
          <w:tab w:val="num" w:pos="-284"/>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Оплатить Поставщику Товар на условиях настоящего Договора.</w:t>
      </w:r>
    </w:p>
    <w:p w:rsidR="00A93ED2" w:rsidRPr="00A93ED2" w:rsidRDefault="00A93ED2" w:rsidP="00A93ED2">
      <w:pPr>
        <w:numPr>
          <w:ilvl w:val="2"/>
          <w:numId w:val="11"/>
        </w:numPr>
        <w:tabs>
          <w:tab w:val="num" w:pos="-284"/>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Покупателя от исполнения Договора. </w:t>
      </w:r>
    </w:p>
    <w:p w:rsidR="00A93ED2" w:rsidRPr="00A93ED2" w:rsidRDefault="00A93ED2" w:rsidP="00A93ED2">
      <w:pPr>
        <w:numPr>
          <w:ilvl w:val="1"/>
          <w:numId w:val="11"/>
        </w:numPr>
        <w:tabs>
          <w:tab w:val="clear" w:pos="131"/>
          <w:tab w:val="num" w:pos="0"/>
          <w:tab w:val="num" w:pos="130"/>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Поставщик вправе:</w:t>
      </w:r>
    </w:p>
    <w:p w:rsidR="00A93ED2" w:rsidRPr="00A93ED2" w:rsidRDefault="00A93ED2" w:rsidP="00A93ED2">
      <w:pPr>
        <w:numPr>
          <w:ilvl w:val="2"/>
          <w:numId w:val="11"/>
        </w:numPr>
        <w:tabs>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93ED2" w:rsidRPr="00A93ED2" w:rsidRDefault="00A93ED2" w:rsidP="00A93ED2">
      <w:pPr>
        <w:numPr>
          <w:ilvl w:val="1"/>
          <w:numId w:val="11"/>
        </w:numPr>
        <w:tabs>
          <w:tab w:val="clear" w:pos="131"/>
          <w:tab w:val="num" w:pos="0"/>
          <w:tab w:val="num" w:pos="130"/>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Покупатель вправе:</w:t>
      </w:r>
    </w:p>
    <w:p w:rsidR="00A93ED2" w:rsidRPr="00A93ED2" w:rsidRDefault="00A93ED2" w:rsidP="00A93ED2">
      <w:pPr>
        <w:numPr>
          <w:ilvl w:val="2"/>
          <w:numId w:val="11"/>
        </w:numPr>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Уведомив Поставщика, отказаться от принятия Товара, поставка которого просрочена по вине Поставщика, а также требовать выполнения обязательств Поставщиком в полном объеме. </w:t>
      </w:r>
    </w:p>
    <w:p w:rsidR="00A93ED2" w:rsidRPr="00A93ED2" w:rsidRDefault="00A93ED2" w:rsidP="00A93ED2">
      <w:pPr>
        <w:numPr>
          <w:ilvl w:val="2"/>
          <w:numId w:val="11"/>
        </w:numPr>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Запрашивать информацию о ходе исполнения Договора.</w:t>
      </w:r>
    </w:p>
    <w:p w:rsidR="00A93ED2" w:rsidRPr="00A93ED2" w:rsidRDefault="00A93ED2" w:rsidP="00A93ED2">
      <w:pPr>
        <w:numPr>
          <w:ilvl w:val="2"/>
          <w:numId w:val="11"/>
        </w:numPr>
        <w:suppressAutoHyphens/>
        <w:ind w:firstLine="545"/>
        <w:rPr>
          <w:rFonts w:eastAsia="Times New Roman" w:cs="Times New Roman"/>
          <w:bCs/>
          <w:sz w:val="24"/>
          <w:szCs w:val="24"/>
          <w:lang w:eastAsia="ar-SA"/>
        </w:rPr>
      </w:pPr>
      <w:r w:rsidRPr="00A93ED2">
        <w:rPr>
          <w:rFonts w:eastAsia="Times New Roman" w:cs="Times New Roman"/>
          <w:sz w:val="24"/>
          <w:szCs w:val="24"/>
          <w:lang w:eastAsia="ar-SA"/>
        </w:rPr>
        <w:t xml:space="preserve">Провести экспертизу поставленного Товара. </w:t>
      </w:r>
    </w:p>
    <w:p w:rsidR="00A93ED2" w:rsidRPr="00A93ED2" w:rsidRDefault="00A93ED2" w:rsidP="00A93ED2">
      <w:pPr>
        <w:numPr>
          <w:ilvl w:val="2"/>
          <w:numId w:val="11"/>
        </w:numPr>
        <w:suppressAutoHyphens/>
        <w:ind w:firstLine="545"/>
        <w:rPr>
          <w:rFonts w:eastAsia="Times New Roman" w:cs="Times New Roman"/>
          <w:bCs/>
          <w:sz w:val="24"/>
          <w:szCs w:val="24"/>
          <w:lang w:eastAsia="ar-SA"/>
        </w:rPr>
      </w:pPr>
      <w:r w:rsidRPr="00A93ED2">
        <w:rPr>
          <w:rFonts w:eastAsia="Times New Roman" w:cs="Times New Roman"/>
          <w:sz w:val="24"/>
          <w:szCs w:val="24"/>
          <w:lang w:eastAsia="ar-SA"/>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93ED2" w:rsidRPr="00A93ED2" w:rsidRDefault="00A93ED2" w:rsidP="00A93ED2">
      <w:pPr>
        <w:suppressAutoHyphens/>
        <w:rPr>
          <w:rFonts w:eastAsia="Times New Roman" w:cs="Times New Roman"/>
          <w:bCs/>
          <w:sz w:val="24"/>
          <w:szCs w:val="24"/>
          <w:lang w:eastAsia="ar-SA"/>
        </w:rPr>
      </w:pPr>
    </w:p>
    <w:p w:rsidR="00A93ED2" w:rsidRPr="00A93ED2" w:rsidRDefault="00A93ED2" w:rsidP="00A93ED2">
      <w:pPr>
        <w:numPr>
          <w:ilvl w:val="0"/>
          <w:numId w:val="11"/>
        </w:numPr>
        <w:suppressAutoHyphens/>
        <w:ind w:hanging="11"/>
        <w:jc w:val="center"/>
        <w:rPr>
          <w:rFonts w:eastAsia="Times New Roman" w:cs="Times New Roman"/>
          <w:bCs/>
          <w:sz w:val="24"/>
          <w:szCs w:val="24"/>
          <w:lang w:eastAsia="ar-SA"/>
        </w:rPr>
      </w:pPr>
      <w:r w:rsidRPr="00A93ED2">
        <w:rPr>
          <w:rFonts w:eastAsia="Times New Roman" w:cs="Times New Roman"/>
          <w:bCs/>
          <w:sz w:val="24"/>
          <w:szCs w:val="24"/>
          <w:lang w:eastAsia="ar-SA"/>
        </w:rPr>
        <w:t>Гарантийные обязательства</w:t>
      </w:r>
    </w:p>
    <w:p w:rsidR="00A93ED2" w:rsidRPr="00A93ED2" w:rsidRDefault="00A93ED2" w:rsidP="00A93ED2">
      <w:pPr>
        <w:suppressAutoHyphens/>
        <w:rPr>
          <w:rFonts w:eastAsia="Times New Roman" w:cs="Times New Roman"/>
          <w:bCs/>
          <w:sz w:val="24"/>
          <w:szCs w:val="24"/>
          <w:lang w:eastAsia="ar-SA"/>
        </w:rPr>
      </w:pPr>
    </w:p>
    <w:p w:rsidR="00A93ED2" w:rsidRPr="00A93ED2" w:rsidRDefault="00A93ED2" w:rsidP="00A93ED2">
      <w:pPr>
        <w:numPr>
          <w:ilvl w:val="1"/>
          <w:numId w:val="11"/>
        </w:numPr>
        <w:tabs>
          <w:tab w:val="clear" w:pos="131"/>
          <w:tab w:val="num" w:pos="13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Качество поставляемого по Договору Товара должно соответствовать требованиям:</w:t>
      </w:r>
    </w:p>
    <w:p w:rsidR="00A93ED2" w:rsidRPr="00A93ED2" w:rsidRDefault="00A93ED2" w:rsidP="00A93ED2">
      <w:pPr>
        <w:tabs>
          <w:tab w:val="left" w:pos="2950"/>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‒Федерального закона от 24 июля 1998 года № 124-ФЗ «Об основных гарантиях прав ребёнка в Российской Федерации» </w:t>
      </w:r>
      <w:proofErr w:type="gramStart"/>
      <w:r w:rsidRPr="00A93ED2">
        <w:rPr>
          <w:rFonts w:eastAsia="Times New Roman" w:cs="Times New Roman"/>
          <w:sz w:val="24"/>
          <w:szCs w:val="24"/>
          <w:lang w:eastAsia="ar-SA"/>
        </w:rPr>
        <w:t>( в</w:t>
      </w:r>
      <w:proofErr w:type="gramEnd"/>
      <w:r w:rsidRPr="00A93ED2">
        <w:rPr>
          <w:rFonts w:eastAsia="Times New Roman" w:cs="Times New Roman"/>
          <w:sz w:val="24"/>
          <w:szCs w:val="24"/>
          <w:lang w:eastAsia="ar-SA"/>
        </w:rPr>
        <w:t xml:space="preserve"> ред. от 28.12.2024 г №543-ФЗ);</w:t>
      </w:r>
    </w:p>
    <w:p w:rsidR="00A93ED2" w:rsidRPr="00A93ED2" w:rsidRDefault="00A93ED2" w:rsidP="00A93ED2">
      <w:pPr>
        <w:tabs>
          <w:tab w:val="left" w:pos="2950"/>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‒Федерального закона от 25 июля 2002 года № 114-ФЗ «О противодействии экстремистской деятельности» (в ред. от 15.05.2024 N 99-ФЗ);</w:t>
      </w:r>
    </w:p>
    <w:p w:rsidR="00A93ED2" w:rsidRPr="00A93ED2" w:rsidRDefault="00A93ED2" w:rsidP="00A93ED2">
      <w:pPr>
        <w:tabs>
          <w:tab w:val="left" w:pos="2950"/>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lastRenderedPageBreak/>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A93ED2" w:rsidRPr="00A93ED2" w:rsidRDefault="00A93ED2" w:rsidP="00A93ED2">
      <w:pPr>
        <w:tabs>
          <w:tab w:val="left" w:pos="2950"/>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‒ОСТ 29.127-2002 «Издания книжные и журнальные для детей и подростков. Общие технические условия».</w:t>
      </w:r>
    </w:p>
    <w:p w:rsidR="00A93ED2" w:rsidRPr="00A93ED2" w:rsidRDefault="00A93ED2" w:rsidP="00A93ED2">
      <w:pPr>
        <w:tabs>
          <w:tab w:val="left" w:pos="2950"/>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Поставщик гарантирует соответствие качества поставляемого Товара стандартам и требованиям, предъявляемым к данному виду Товара и подтвержденным сертификатами соответствия.</w:t>
      </w:r>
    </w:p>
    <w:p w:rsidR="00A93ED2" w:rsidRPr="00A93ED2" w:rsidRDefault="00A93ED2" w:rsidP="00A93ED2">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Times New Roman" w:cs="Times New Roman"/>
          <w:sz w:val="24"/>
          <w:szCs w:val="24"/>
          <w:lang w:eastAsia="ar-SA"/>
        </w:rPr>
      </w:pPr>
    </w:p>
    <w:p w:rsidR="00A93ED2" w:rsidRPr="00A93ED2" w:rsidRDefault="00A93ED2" w:rsidP="00A93ED2">
      <w:pPr>
        <w:numPr>
          <w:ilvl w:val="0"/>
          <w:numId w:val="11"/>
        </w:numPr>
        <w:tabs>
          <w:tab w:val="left" w:pos="567"/>
        </w:tabs>
        <w:suppressAutoHyphens/>
        <w:ind w:hanging="11"/>
        <w:jc w:val="center"/>
        <w:rPr>
          <w:rFonts w:eastAsia="Times New Roman" w:cs="Times New Roman"/>
          <w:sz w:val="24"/>
          <w:szCs w:val="24"/>
          <w:lang w:eastAsia="ar-SA"/>
        </w:rPr>
      </w:pPr>
      <w:r w:rsidRPr="00A93ED2">
        <w:rPr>
          <w:rFonts w:eastAsia="Times New Roman" w:cs="Times New Roman"/>
          <w:sz w:val="24"/>
          <w:szCs w:val="24"/>
          <w:lang w:eastAsia="ar-SA"/>
        </w:rPr>
        <w:t>Ответственность сторон</w:t>
      </w:r>
    </w:p>
    <w:p w:rsidR="00A93ED2" w:rsidRPr="00A93ED2" w:rsidRDefault="00A93ED2" w:rsidP="00A93ED2">
      <w:pPr>
        <w:tabs>
          <w:tab w:val="left" w:pos="567"/>
        </w:tabs>
        <w:suppressAutoHyphens/>
        <w:rPr>
          <w:rFonts w:eastAsia="Times New Roman" w:cs="Times New Roman"/>
          <w:sz w:val="24"/>
          <w:szCs w:val="24"/>
          <w:lang w:eastAsia="ar-SA"/>
        </w:rPr>
      </w:pP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5% (пять </w:t>
      </w:r>
      <w:proofErr w:type="gramStart"/>
      <w:r w:rsidRPr="00A93ED2">
        <w:rPr>
          <w:rFonts w:eastAsia="Times New Roman" w:cs="Times New Roman"/>
          <w:sz w:val="24"/>
          <w:szCs w:val="24"/>
          <w:lang w:eastAsia="ar-SA"/>
        </w:rPr>
        <w:t>процентов)от</w:t>
      </w:r>
      <w:proofErr w:type="gramEnd"/>
      <w:r w:rsidRPr="00A93ED2">
        <w:rPr>
          <w:rFonts w:eastAsia="Times New Roman" w:cs="Times New Roman"/>
          <w:sz w:val="24"/>
          <w:szCs w:val="24"/>
          <w:lang w:eastAsia="ar-SA"/>
        </w:rPr>
        <w:t xml:space="preserve"> цены Договора.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сумме 5000,00 рублей (пять тысяч рублей 00 копеек).</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w:t>
      </w:r>
      <w:r w:rsidRPr="00A93ED2">
        <w:rPr>
          <w:rFonts w:eastAsia="Times New Roman" w:cs="Times New Roman"/>
          <w:sz w:val="24"/>
          <w:szCs w:val="24"/>
          <w:lang w:eastAsia="ar-SA"/>
        </w:rPr>
        <w:br/>
        <w:t xml:space="preserve">и фактически исполненных Поставщиком.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Общая сумма начисленных штрафов за ненадлежащее исполнение Покупателем обязательств, предусмотренных Договором, не может превышать цену Договора.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1000,00 рублей (одна тысяча рублей 00 копеек).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В случае неисполнения или ненадлежащего исполнения Поставщиком обязательств, предусмотренных Договором, Покупатель вправе </w:t>
      </w:r>
      <w:r w:rsidRPr="00A93ED2">
        <w:rPr>
          <w:rFonts w:eastAsia="Times New Roman" w:cs="Times New Roman"/>
          <w:sz w:val="24"/>
          <w:szCs w:val="24"/>
          <w:lang w:eastAsia="ar-SA"/>
        </w:rPr>
        <w:lastRenderedPageBreak/>
        <w:t xml:space="preserve">произвести оплату по Договору за вычетом соответствующего размера неустойки (штрафа, пени).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Уплата Стороной неустойки (штрафа, пени) не освобождает ее от исполнения обязательств по Договору.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В случае неисполнения Поставщиком своих обязательств по настоящему Договору и повлекших за собой такие условия, что Покупатель вынужден заказывать поставку товара у третьей стороны, Покупатель вправе требовать возмещение убытков в виде разницы между установленной ценой в Договоре и ценой поставленных Покупателю товаров по совершенной сделке.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В случаях, когда поставка выполнена Поставщиком с отступлениями от Договора, ухудшившими результат, или с иными недостатками, которые делают его не пригодным для использования, Покупатель вправе, если иное не установлено законодательством Российской Федерации или Договором, по своему выбору потребовать от Поставщика:</w:t>
      </w:r>
    </w:p>
    <w:p w:rsidR="00A93ED2" w:rsidRPr="00A93ED2" w:rsidRDefault="00A93ED2" w:rsidP="00A93ED2">
      <w:pPr>
        <w:tabs>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безвозмездного устранения недостатков в разумный срок;</w:t>
      </w:r>
    </w:p>
    <w:p w:rsidR="00A93ED2" w:rsidRPr="00A93ED2" w:rsidRDefault="00A93ED2" w:rsidP="00A93ED2">
      <w:pPr>
        <w:tabs>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соразмерного уменьшения установленной за единицу товара цены,</w:t>
      </w:r>
    </w:p>
    <w:p w:rsidR="00A93ED2" w:rsidRPr="00A93ED2" w:rsidRDefault="00A93ED2" w:rsidP="00A93ED2">
      <w:pPr>
        <w:tabs>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возмещение своих расходов на устранение недостатков.</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При невыполнении Поставщиком данных обязательств Покупатель вправе для поставки товаров привлечь другую организацию с оплатой расходов за счет Поставщика.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Поставщик вправе вместо устранения недостатков, за которые </w:t>
      </w:r>
      <w:r w:rsidRPr="00A93ED2">
        <w:rPr>
          <w:rFonts w:eastAsia="Times New Roman" w:cs="Times New Roman"/>
          <w:sz w:val="24"/>
          <w:szCs w:val="24"/>
          <w:lang w:eastAsia="ar-SA"/>
        </w:rPr>
        <w:br/>
        <w:t xml:space="preserve">он отвечает, безвозмездно поставить товары заново с возмещением Покупателю причиненных просрочкой исполнения убытков.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Если товар, несоответствующий условиям Договора или иные недостатки поставки в установленный Покупателем разумный срок не были устранены, либо являются существенными и неустранимыми, Покупатель вправе отказаться от исполнения Договора и потребовать возмещения причиненных убытков.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Условия Договора об освобождении Поставщика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Поставщика. </w:t>
      </w:r>
    </w:p>
    <w:p w:rsidR="00A93ED2" w:rsidRPr="00A93ED2" w:rsidRDefault="00A93ED2" w:rsidP="00A93ED2">
      <w:pPr>
        <w:numPr>
          <w:ilvl w:val="1"/>
          <w:numId w:val="11"/>
        </w:numPr>
        <w:tabs>
          <w:tab w:val="clear" w:pos="131"/>
          <w:tab w:val="num" w:pos="130"/>
          <w:tab w:val="left" w:pos="567"/>
          <w:tab w:val="left" w:pos="1134"/>
        </w:tabs>
        <w:suppressAutoHyphens/>
        <w:ind w:firstLine="545"/>
        <w:rPr>
          <w:rFonts w:eastAsia="Times New Roman" w:cs="Times New Roman"/>
          <w:sz w:val="24"/>
          <w:szCs w:val="24"/>
          <w:lang w:eastAsia="ar-SA"/>
        </w:rPr>
      </w:pPr>
      <w:r w:rsidRPr="00A93ED2">
        <w:rPr>
          <w:rFonts w:eastAsia="Times New Roman" w:cs="Times New Roman"/>
          <w:sz w:val="24"/>
          <w:szCs w:val="24"/>
          <w:lang w:eastAsia="ar-SA"/>
        </w:rPr>
        <w:t xml:space="preserve"> Кроме санкций за неисполнение обязательств по Договору виновная Сторона возмещает другой Стороне все вызванные неисполнением обязательств по настоящему Договору непокрытые неустойками убытки.</w:t>
      </w:r>
    </w:p>
    <w:p w:rsidR="00A93ED2" w:rsidRPr="00A93ED2" w:rsidRDefault="00A93ED2" w:rsidP="00A93ED2">
      <w:pPr>
        <w:tabs>
          <w:tab w:val="left" w:pos="567"/>
          <w:tab w:val="left" w:pos="1134"/>
        </w:tabs>
        <w:suppressAutoHyphens/>
        <w:rPr>
          <w:rFonts w:eastAsia="Times New Roman" w:cs="Times New Roman"/>
          <w:sz w:val="24"/>
          <w:szCs w:val="24"/>
          <w:lang w:eastAsia="ar-SA"/>
        </w:rPr>
      </w:pPr>
    </w:p>
    <w:p w:rsidR="00A93ED2" w:rsidRPr="00A93ED2" w:rsidRDefault="00A93ED2" w:rsidP="00A93ED2">
      <w:pPr>
        <w:numPr>
          <w:ilvl w:val="0"/>
          <w:numId w:val="11"/>
        </w:numPr>
        <w:tabs>
          <w:tab w:val="left" w:pos="567"/>
        </w:tabs>
        <w:suppressAutoHyphens/>
        <w:jc w:val="center"/>
        <w:rPr>
          <w:rFonts w:eastAsia="Times New Roman" w:cs="Times New Roman"/>
          <w:sz w:val="24"/>
          <w:szCs w:val="24"/>
          <w:lang w:eastAsia="ar-SA"/>
        </w:rPr>
      </w:pPr>
      <w:r w:rsidRPr="00A93ED2">
        <w:rPr>
          <w:rFonts w:eastAsia="Times New Roman" w:cs="Times New Roman"/>
          <w:sz w:val="24"/>
          <w:szCs w:val="24"/>
          <w:lang w:eastAsia="ar-SA"/>
        </w:rPr>
        <w:t>Антикоррупционная оговорка</w:t>
      </w:r>
    </w:p>
    <w:p w:rsidR="00A93ED2" w:rsidRPr="00A93ED2" w:rsidRDefault="00A93ED2" w:rsidP="00A93ED2">
      <w:pPr>
        <w:tabs>
          <w:tab w:val="left" w:pos="567"/>
        </w:tabs>
        <w:suppressAutoHyphens/>
        <w:ind w:left="720"/>
        <w:rPr>
          <w:rFonts w:eastAsia="Times New Roman" w:cs="Times New Roman"/>
          <w:sz w:val="24"/>
          <w:szCs w:val="24"/>
          <w:lang w:eastAsia="ar-SA"/>
        </w:rPr>
      </w:pPr>
    </w:p>
    <w:p w:rsidR="00A93ED2" w:rsidRPr="00A93ED2" w:rsidRDefault="00A93ED2" w:rsidP="00A93ED2">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lastRenderedPageBreak/>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их действия или решения Сторон, их аффилированных лиц, работников или посредников с целью получать какие-либо неправомерные преимущества или с иной неправомерной целью. </w:t>
      </w:r>
    </w:p>
    <w:p w:rsidR="00A93ED2" w:rsidRPr="00A93ED2" w:rsidRDefault="00A93ED2" w:rsidP="00A93ED2">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 xml:space="preserve">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w:t>
      </w:r>
    </w:p>
    <w:p w:rsidR="00A93ED2" w:rsidRPr="00A93ED2" w:rsidRDefault="00A93ED2" w:rsidP="00A93ED2">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 xml:space="preserve">В случае появления у Стороны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w:t>
      </w:r>
    </w:p>
    <w:p w:rsidR="00A93ED2" w:rsidRPr="00A93ED2" w:rsidRDefault="00A93ED2" w:rsidP="00A93ED2">
      <w:pPr>
        <w:numPr>
          <w:ilvl w:val="1"/>
          <w:numId w:val="11"/>
        </w:numPr>
        <w:tabs>
          <w:tab w:val="clear" w:pos="131"/>
          <w:tab w:val="num" w:pos="130"/>
          <w:tab w:val="left" w:pos="567"/>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A93ED2" w:rsidRPr="00A93ED2" w:rsidRDefault="00A93ED2" w:rsidP="00A93ED2">
      <w:pPr>
        <w:tabs>
          <w:tab w:val="left" w:pos="567"/>
        </w:tabs>
        <w:suppressAutoHyphens/>
        <w:rPr>
          <w:rFonts w:eastAsia="Times New Roman" w:cs="Times New Roman"/>
          <w:sz w:val="24"/>
          <w:szCs w:val="24"/>
          <w:lang w:eastAsia="ar-SA"/>
        </w:rPr>
      </w:pPr>
    </w:p>
    <w:p w:rsidR="00A93ED2" w:rsidRPr="00A93ED2" w:rsidRDefault="00A93ED2" w:rsidP="00A93ED2">
      <w:pPr>
        <w:numPr>
          <w:ilvl w:val="0"/>
          <w:numId w:val="14"/>
        </w:numPr>
        <w:tabs>
          <w:tab w:val="left" w:pos="567"/>
        </w:tabs>
        <w:suppressAutoHyphens/>
        <w:jc w:val="center"/>
        <w:rPr>
          <w:rFonts w:eastAsia="Times New Roman" w:cs="Times New Roman"/>
          <w:sz w:val="24"/>
          <w:szCs w:val="24"/>
          <w:lang w:eastAsia="ar-SA"/>
        </w:rPr>
      </w:pPr>
      <w:r w:rsidRPr="00A93ED2">
        <w:rPr>
          <w:rFonts w:eastAsia="Times New Roman" w:cs="Times New Roman"/>
          <w:sz w:val="24"/>
          <w:szCs w:val="24"/>
          <w:lang w:eastAsia="ar-SA"/>
        </w:rPr>
        <w:t>Обстоятельства непреодолимой силы</w:t>
      </w:r>
    </w:p>
    <w:p w:rsidR="00A93ED2" w:rsidRPr="00A93ED2" w:rsidRDefault="00A93ED2" w:rsidP="00A93ED2">
      <w:pPr>
        <w:tabs>
          <w:tab w:val="left" w:pos="567"/>
        </w:tabs>
        <w:suppressAutoHyphens/>
        <w:rPr>
          <w:rFonts w:eastAsia="Times New Roman" w:cs="Times New Roman"/>
          <w:sz w:val="24"/>
          <w:szCs w:val="24"/>
          <w:lang w:eastAsia="ar-SA"/>
        </w:rPr>
      </w:pPr>
    </w:p>
    <w:p w:rsidR="00A93ED2" w:rsidRPr="00A93ED2" w:rsidRDefault="00A93ED2" w:rsidP="00A93ED2">
      <w:pPr>
        <w:numPr>
          <w:ilvl w:val="1"/>
          <w:numId w:val="15"/>
        </w:numPr>
        <w:tabs>
          <w:tab w:val="left" w:pos="1134"/>
        </w:tabs>
        <w:suppressAutoHyphens/>
        <w:ind w:left="142" w:firstLine="284"/>
        <w:rPr>
          <w:rFonts w:eastAsia="Times New Roman" w:cs="Times New Roman"/>
          <w:sz w:val="24"/>
          <w:szCs w:val="24"/>
          <w:lang w:eastAsia="ar-SA"/>
        </w:rPr>
      </w:pPr>
      <w:r w:rsidRPr="00A93ED2">
        <w:rPr>
          <w:rFonts w:eastAsia="Times New Roman" w:cs="Times New Roman"/>
          <w:sz w:val="24"/>
          <w:szCs w:val="24"/>
          <w:lang w:eastAsia="ar-SA"/>
        </w:rPr>
        <w:t xml:space="preserve">В случае возникновения обстоятельств непреодолимой силы (пожара, наводнения, землетрясения, изменения законодательства, либо таможенных нормативных документов, а также иных обстоятельств, возникновение которых стороны не предвидели и не могли предвидеть по объективным причинам и, если эти обстоятельства непосредственно повлияли на исполнение Договора), срок выполнения обязательств по Договору отодвигается на период действия этих обязательств. </w:t>
      </w:r>
    </w:p>
    <w:p w:rsidR="00A93ED2" w:rsidRPr="00A93ED2" w:rsidRDefault="00A93ED2" w:rsidP="00A93ED2">
      <w:pPr>
        <w:numPr>
          <w:ilvl w:val="1"/>
          <w:numId w:val="15"/>
        </w:numPr>
        <w:tabs>
          <w:tab w:val="left" w:pos="1134"/>
        </w:tabs>
        <w:suppressAutoHyphens/>
        <w:ind w:left="142" w:firstLine="425"/>
        <w:rPr>
          <w:rFonts w:eastAsia="Times New Roman" w:cs="Times New Roman"/>
          <w:sz w:val="24"/>
          <w:szCs w:val="24"/>
          <w:lang w:eastAsia="ar-SA"/>
        </w:rPr>
      </w:pPr>
      <w:r w:rsidRPr="00A93ED2">
        <w:rPr>
          <w:rFonts w:eastAsia="Times New Roman" w:cs="Times New Roman"/>
          <w:sz w:val="24"/>
          <w:szCs w:val="24"/>
          <w:lang w:eastAsia="ar-SA"/>
        </w:rPr>
        <w:t xml:space="preserve">Поставщик в течение 2 дней с момента их возникновения извещает Покупателя о начале и окончании действия обязательств непреодолимой силы, препятствующих исполнению Договора. </w:t>
      </w:r>
    </w:p>
    <w:p w:rsidR="00A93ED2" w:rsidRPr="00A93ED2" w:rsidRDefault="00A93ED2" w:rsidP="00A93ED2">
      <w:pPr>
        <w:numPr>
          <w:ilvl w:val="1"/>
          <w:numId w:val="15"/>
        </w:numPr>
        <w:tabs>
          <w:tab w:val="left" w:pos="1134"/>
        </w:tabs>
        <w:suppressAutoHyphens/>
        <w:ind w:left="142" w:firstLine="425"/>
        <w:rPr>
          <w:rFonts w:eastAsia="Times New Roman" w:cs="Times New Roman"/>
          <w:sz w:val="24"/>
          <w:szCs w:val="24"/>
          <w:lang w:eastAsia="ar-SA"/>
        </w:rPr>
      </w:pPr>
      <w:r w:rsidRPr="00A93ED2">
        <w:rPr>
          <w:rFonts w:eastAsia="Times New Roman" w:cs="Times New Roman"/>
          <w:sz w:val="24"/>
          <w:szCs w:val="24"/>
          <w:lang w:eastAsia="ar-SA"/>
        </w:rPr>
        <w:t xml:space="preserve">Если в результате обстоятельств непреодолимой силы задержка поставки Товара составила 5 дней, Покупатель вправе расторгнуть Договор и произвести взаиморасчеты с Поставщиком.  </w:t>
      </w:r>
    </w:p>
    <w:p w:rsidR="00A93ED2" w:rsidRPr="00A93ED2" w:rsidRDefault="00A93ED2" w:rsidP="00A93ED2">
      <w:pPr>
        <w:numPr>
          <w:ilvl w:val="1"/>
          <w:numId w:val="15"/>
        </w:numPr>
        <w:tabs>
          <w:tab w:val="left" w:pos="1134"/>
        </w:tabs>
        <w:suppressAutoHyphens/>
        <w:ind w:left="142" w:firstLine="567"/>
        <w:rPr>
          <w:rFonts w:eastAsia="Times New Roman" w:cs="Times New Roman"/>
          <w:sz w:val="24"/>
          <w:szCs w:val="24"/>
          <w:lang w:eastAsia="ar-SA"/>
        </w:rPr>
      </w:pPr>
      <w:r w:rsidRPr="00A93ED2">
        <w:rPr>
          <w:rFonts w:eastAsia="Times New Roman" w:cs="Times New Roman"/>
          <w:sz w:val="24"/>
          <w:szCs w:val="24"/>
          <w:lang w:eastAsia="ar-SA"/>
        </w:rPr>
        <w:t>Обязанность доказать наличие обстоятельств непреодолимой силы лежит на Стороне, не выполнившей свои обязательства.</w:t>
      </w:r>
    </w:p>
    <w:p w:rsidR="00A93ED2" w:rsidRPr="00A93ED2" w:rsidRDefault="00A93ED2" w:rsidP="00A93ED2">
      <w:pPr>
        <w:numPr>
          <w:ilvl w:val="0"/>
          <w:numId w:val="14"/>
        </w:numPr>
        <w:tabs>
          <w:tab w:val="left" w:pos="567"/>
        </w:tabs>
        <w:suppressAutoHyphens/>
        <w:ind w:left="142" w:hanging="131"/>
        <w:jc w:val="center"/>
        <w:rPr>
          <w:rFonts w:eastAsia="Times New Roman" w:cs="Times New Roman"/>
          <w:sz w:val="24"/>
          <w:szCs w:val="24"/>
          <w:lang w:eastAsia="ar-SA"/>
        </w:rPr>
      </w:pPr>
      <w:r w:rsidRPr="00A93ED2">
        <w:rPr>
          <w:rFonts w:eastAsia="Times New Roman" w:cs="Times New Roman"/>
          <w:sz w:val="24"/>
          <w:szCs w:val="24"/>
          <w:lang w:eastAsia="ar-SA"/>
        </w:rPr>
        <w:t>Порядок разрешения споров</w:t>
      </w:r>
    </w:p>
    <w:p w:rsidR="00A93ED2" w:rsidRPr="00A93ED2" w:rsidRDefault="00A93ED2" w:rsidP="00A93ED2">
      <w:pPr>
        <w:tabs>
          <w:tab w:val="left" w:pos="567"/>
        </w:tabs>
        <w:suppressAutoHyphens/>
        <w:ind w:left="142" w:hanging="131"/>
        <w:rPr>
          <w:rFonts w:eastAsia="Times New Roman" w:cs="Times New Roman"/>
          <w:sz w:val="24"/>
          <w:szCs w:val="24"/>
          <w:lang w:eastAsia="ar-SA"/>
        </w:rPr>
      </w:pPr>
    </w:p>
    <w:p w:rsidR="00A93ED2" w:rsidRPr="00A93ED2" w:rsidRDefault="00A93ED2" w:rsidP="00A93ED2">
      <w:pPr>
        <w:numPr>
          <w:ilvl w:val="1"/>
          <w:numId w:val="16"/>
        </w:numPr>
        <w:tabs>
          <w:tab w:val="left" w:pos="1418"/>
        </w:tabs>
        <w:suppressAutoHyphens/>
        <w:ind w:left="142" w:firstLine="567"/>
        <w:rPr>
          <w:rFonts w:eastAsia="Times New Roman" w:cs="Times New Roman"/>
          <w:sz w:val="24"/>
          <w:szCs w:val="24"/>
          <w:lang w:eastAsia="ar-SA"/>
        </w:rPr>
      </w:pPr>
      <w:r w:rsidRPr="00A93ED2">
        <w:rPr>
          <w:rFonts w:eastAsia="Times New Roman" w:cs="Times New Roman"/>
          <w:sz w:val="24"/>
          <w:szCs w:val="24"/>
          <w:lang w:eastAsia="ar-SA"/>
        </w:rPr>
        <w:t xml:space="preserve">Все споры и разногласия, которые могут возникнуть между Сторонами при исполнении условий настоящего Договора, будут разрешаться путем переговоров. </w:t>
      </w:r>
    </w:p>
    <w:p w:rsidR="00A93ED2" w:rsidRPr="00A93ED2" w:rsidRDefault="00A93ED2" w:rsidP="00A93ED2">
      <w:pPr>
        <w:numPr>
          <w:ilvl w:val="1"/>
          <w:numId w:val="16"/>
        </w:numPr>
        <w:tabs>
          <w:tab w:val="left" w:pos="1418"/>
        </w:tabs>
        <w:suppressAutoHyphens/>
        <w:ind w:left="142" w:firstLine="709"/>
        <w:rPr>
          <w:rFonts w:eastAsia="Times New Roman" w:cs="Times New Roman"/>
          <w:sz w:val="24"/>
          <w:szCs w:val="24"/>
          <w:lang w:eastAsia="ar-SA"/>
        </w:rPr>
      </w:pPr>
      <w:r w:rsidRPr="00A93ED2">
        <w:rPr>
          <w:rFonts w:eastAsia="Times New Roman" w:cs="Times New Roman"/>
          <w:sz w:val="24"/>
          <w:szCs w:val="24"/>
          <w:lang w:eastAsia="ar-SA"/>
        </w:rPr>
        <w:t>При не урегулировании в процессе переговоров спорных вопросов, споры разрешаются в Арбитражном суде г. Санкт - Петербурга и Ленинградской области в порядке, установленном действующим законодательством Российской Федерации.</w:t>
      </w:r>
    </w:p>
    <w:p w:rsidR="00A93ED2" w:rsidRPr="00A93ED2" w:rsidRDefault="00A93ED2" w:rsidP="00A93ED2">
      <w:pPr>
        <w:tabs>
          <w:tab w:val="left" w:pos="1418"/>
        </w:tabs>
        <w:suppressAutoHyphens/>
        <w:rPr>
          <w:rFonts w:eastAsia="Times New Roman" w:cs="Times New Roman"/>
          <w:sz w:val="24"/>
          <w:szCs w:val="24"/>
          <w:lang w:eastAsia="ar-SA"/>
        </w:rPr>
      </w:pPr>
    </w:p>
    <w:p w:rsidR="00A93ED2" w:rsidRPr="00A93ED2" w:rsidRDefault="00A93ED2" w:rsidP="00A93ED2">
      <w:pPr>
        <w:numPr>
          <w:ilvl w:val="0"/>
          <w:numId w:val="14"/>
        </w:numPr>
        <w:tabs>
          <w:tab w:val="left" w:pos="567"/>
        </w:tabs>
        <w:suppressAutoHyphens/>
        <w:ind w:hanging="11"/>
        <w:jc w:val="center"/>
        <w:rPr>
          <w:rFonts w:eastAsia="Times New Roman" w:cs="Times New Roman"/>
          <w:sz w:val="24"/>
          <w:szCs w:val="24"/>
          <w:lang w:eastAsia="ar-SA"/>
        </w:rPr>
      </w:pPr>
      <w:r w:rsidRPr="00A93ED2">
        <w:rPr>
          <w:rFonts w:eastAsia="Times New Roman" w:cs="Times New Roman"/>
          <w:sz w:val="24"/>
          <w:szCs w:val="24"/>
          <w:lang w:eastAsia="ar-SA"/>
        </w:rPr>
        <w:t>Изменение, расторжение Договора</w:t>
      </w:r>
    </w:p>
    <w:p w:rsidR="00A93ED2" w:rsidRPr="00A93ED2" w:rsidRDefault="00A93ED2" w:rsidP="00A93ED2">
      <w:pPr>
        <w:tabs>
          <w:tab w:val="left" w:pos="567"/>
        </w:tabs>
        <w:suppressAutoHyphens/>
        <w:ind w:firstLine="567"/>
        <w:rPr>
          <w:rFonts w:eastAsia="Times New Roman" w:cs="Times New Roman"/>
          <w:sz w:val="24"/>
          <w:szCs w:val="24"/>
          <w:lang w:eastAsia="ar-SA"/>
        </w:rPr>
      </w:pPr>
    </w:p>
    <w:p w:rsidR="00A93ED2" w:rsidRPr="00A93ED2" w:rsidRDefault="00A93ED2" w:rsidP="00A93ED2">
      <w:pPr>
        <w:tabs>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 xml:space="preserve">11.1.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w:t>
      </w:r>
    </w:p>
    <w:p w:rsidR="00A93ED2" w:rsidRPr="00A93ED2" w:rsidRDefault="00A93ED2" w:rsidP="00A93ED2">
      <w:pPr>
        <w:tabs>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11.2. В случае перемены Покупателя права и обязанности Покупателя, предусмотренные Договором, переходят к новому Покупателю.</w:t>
      </w:r>
    </w:p>
    <w:p w:rsidR="00A93ED2" w:rsidRPr="00A93ED2" w:rsidRDefault="00A93ED2" w:rsidP="00A93ED2">
      <w:pPr>
        <w:tabs>
          <w:tab w:val="left" w:pos="1134"/>
        </w:tabs>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3ED2" w:rsidRPr="00A93ED2" w:rsidRDefault="00A93ED2" w:rsidP="00A93ED2">
      <w:pPr>
        <w:tabs>
          <w:tab w:val="left" w:pos="1134"/>
        </w:tabs>
        <w:suppressAutoHyphens/>
        <w:ind w:firstLine="567"/>
        <w:rPr>
          <w:rFonts w:eastAsia="Times New Roman" w:cs="Times New Roman"/>
          <w:sz w:val="24"/>
          <w:szCs w:val="24"/>
          <w:lang w:eastAsia="ar-SA"/>
        </w:rPr>
      </w:pPr>
      <w:bookmarkStart w:id="0" w:name="Par1843"/>
      <w:bookmarkEnd w:id="0"/>
      <w:r w:rsidRPr="00A93ED2">
        <w:rPr>
          <w:rFonts w:eastAsia="Times New Roman" w:cs="Times New Roman"/>
          <w:sz w:val="24"/>
          <w:szCs w:val="24"/>
          <w:lang w:eastAsia="ar-SA"/>
        </w:rPr>
        <w:t xml:space="preserve">11.4. Решение Покупателя об одностороннем отказе от исполнения Договора в течение трех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w:t>
      </w:r>
    </w:p>
    <w:p w:rsidR="00A93ED2" w:rsidRPr="00A93ED2" w:rsidRDefault="00A93ED2" w:rsidP="00A93ED2">
      <w:pPr>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 xml:space="preserve">Выполнение Покупателем требований настоящей части считается надлежащим уведомлением Поставщика об одностороннем отказе от исполнения Договора. </w:t>
      </w:r>
    </w:p>
    <w:p w:rsidR="00A93ED2" w:rsidRPr="00A93ED2" w:rsidRDefault="00A93ED2" w:rsidP="00A93ED2">
      <w:pPr>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w:t>
      </w:r>
    </w:p>
    <w:p w:rsidR="00A93ED2" w:rsidRPr="00A93ED2" w:rsidRDefault="00A93ED2" w:rsidP="00A93ED2">
      <w:pPr>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Покупателя об одностороннем отказе от исполнения Договора в единой информационной системе.</w:t>
      </w:r>
    </w:p>
    <w:p w:rsidR="00A93ED2" w:rsidRPr="00A93ED2" w:rsidRDefault="00A93ED2" w:rsidP="00A93ED2">
      <w:pPr>
        <w:suppressAutoHyphens/>
        <w:ind w:firstLine="567"/>
        <w:rPr>
          <w:rFonts w:eastAsia="Times New Roman" w:cs="Times New Roman"/>
          <w:sz w:val="24"/>
          <w:szCs w:val="24"/>
          <w:lang w:eastAsia="ar-SA"/>
        </w:rPr>
      </w:pPr>
      <w:r w:rsidRPr="00A93ED2">
        <w:rPr>
          <w:rFonts w:eastAsia="Times New Roman" w:cs="Times New Roman"/>
          <w:sz w:val="24"/>
          <w:szCs w:val="24"/>
          <w:lang w:eastAsia="ar-SA"/>
        </w:rPr>
        <w:t xml:space="preserve">11.5.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 </w:t>
      </w:r>
    </w:p>
    <w:p w:rsidR="00A93ED2" w:rsidRPr="00A93ED2" w:rsidRDefault="00A93ED2" w:rsidP="00A93ED2">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 xml:space="preserve">          11.6.Решение Поставщика об одностороннем отказе от исполнения Договора в течение одного рабочего дня, следующего за датой принятия такого решения, направляется Покупателю по почте заказным письмом с уведомлением </w:t>
      </w:r>
      <w:r w:rsidRPr="00A93ED2">
        <w:rPr>
          <w:rFonts w:eastAsia="Times New Roman" w:cs="Times New Roman"/>
          <w:sz w:val="24"/>
          <w:szCs w:val="24"/>
          <w:lang w:eastAsia="ar-SA"/>
        </w:rPr>
        <w:br/>
        <w:t xml:space="preserve">о вручении по адресу Покупателя, указанному в Договоре, а также телеграммой, либо посредством факсимильной связи, либо по адресу электронной почты, либо </w:t>
      </w:r>
      <w:r w:rsidRPr="00A93ED2">
        <w:rPr>
          <w:rFonts w:eastAsia="Times New Roman" w:cs="Times New Roman"/>
          <w:sz w:val="24"/>
          <w:szCs w:val="24"/>
          <w:lang w:eastAsia="ar-SA"/>
        </w:rPr>
        <w:br/>
        <w:t xml:space="preserve">с использованием иных средств связи и доставки, обеспечивающих фиксирование такого уведомления и получение Поставщиком подтверждения о его вручении Покупателю. Выполнение поставщиком требований настоящей части считается надлежащим уведомлением Покупателя об одностороннем отказе от исполнения Договора. Датой такого надлежащего уведомления признается дата получения Поставщиком подтверждения о вручении Покупателю указанного уведомления. </w:t>
      </w:r>
    </w:p>
    <w:p w:rsidR="00A93ED2" w:rsidRPr="00A93ED2" w:rsidRDefault="00A93ED2" w:rsidP="00A93ED2">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 xml:space="preserve">           11.</w:t>
      </w:r>
      <w:proofErr w:type="gramStart"/>
      <w:r w:rsidRPr="00A93ED2">
        <w:rPr>
          <w:rFonts w:eastAsia="Times New Roman" w:cs="Times New Roman"/>
          <w:sz w:val="24"/>
          <w:szCs w:val="24"/>
          <w:lang w:eastAsia="ar-SA"/>
        </w:rPr>
        <w:t>7.Решение</w:t>
      </w:r>
      <w:proofErr w:type="gramEnd"/>
      <w:r w:rsidRPr="00A93ED2">
        <w:rPr>
          <w:rFonts w:eastAsia="Times New Roman" w:cs="Times New Roman"/>
          <w:sz w:val="24"/>
          <w:szCs w:val="24"/>
          <w:lang w:eastAsia="ar-SA"/>
        </w:rPr>
        <w:t xml:space="preserve">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Покупателя об одностороннем отказе от исполнения Договора.</w:t>
      </w:r>
    </w:p>
    <w:p w:rsidR="00A93ED2" w:rsidRPr="00A93ED2" w:rsidRDefault="00A93ED2" w:rsidP="00A93ED2">
      <w:pPr>
        <w:tabs>
          <w:tab w:val="left" w:pos="1134"/>
        </w:tabs>
        <w:suppressAutoHyphens/>
        <w:ind w:left="-142" w:firstLine="142"/>
        <w:rPr>
          <w:rFonts w:eastAsia="Times New Roman" w:cs="Times New Roman"/>
          <w:sz w:val="24"/>
          <w:szCs w:val="24"/>
          <w:lang w:eastAsia="ar-SA"/>
        </w:rPr>
      </w:pPr>
      <w:r w:rsidRPr="00A93ED2">
        <w:rPr>
          <w:rFonts w:eastAsia="Times New Roman" w:cs="Times New Roman"/>
          <w:sz w:val="24"/>
          <w:szCs w:val="24"/>
          <w:lang w:eastAsia="ar-SA"/>
        </w:rPr>
        <w:t xml:space="preserve">           11.8.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p>
    <w:p w:rsidR="00A93ED2" w:rsidRPr="00A93ED2" w:rsidRDefault="00A93ED2" w:rsidP="00A93ED2">
      <w:pPr>
        <w:tabs>
          <w:tab w:val="left" w:pos="567"/>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Договора.</w:t>
      </w:r>
    </w:p>
    <w:p w:rsidR="00A93ED2" w:rsidRPr="00A93ED2" w:rsidRDefault="00A93ED2" w:rsidP="00A93ED2">
      <w:pPr>
        <w:tabs>
          <w:tab w:val="left" w:pos="567"/>
          <w:tab w:val="left" w:pos="1134"/>
        </w:tabs>
        <w:suppressAutoHyphens/>
        <w:spacing w:after="160" w:line="259" w:lineRule="auto"/>
        <w:jc w:val="center"/>
        <w:rPr>
          <w:rFonts w:eastAsia="Times New Roman" w:cs="Times New Roman"/>
          <w:sz w:val="24"/>
          <w:szCs w:val="24"/>
          <w:lang w:eastAsia="ar-SA"/>
        </w:rPr>
      </w:pPr>
      <w:r w:rsidRPr="00A93ED2">
        <w:rPr>
          <w:rFonts w:eastAsia="Times New Roman" w:cs="Times New Roman"/>
          <w:sz w:val="24"/>
          <w:szCs w:val="24"/>
          <w:lang w:eastAsia="ar-SA"/>
        </w:rPr>
        <w:t>12.Заключительные положения</w:t>
      </w:r>
    </w:p>
    <w:p w:rsidR="00A93ED2" w:rsidRPr="00A93ED2" w:rsidRDefault="00A93ED2" w:rsidP="00A93ED2">
      <w:pPr>
        <w:numPr>
          <w:ilvl w:val="1"/>
          <w:numId w:val="18"/>
        </w:numPr>
        <w:tabs>
          <w:tab w:val="left" w:pos="1134"/>
        </w:tabs>
        <w:suppressAutoHyphens/>
        <w:ind w:left="142"/>
        <w:rPr>
          <w:rFonts w:eastAsia="Times New Roman" w:cs="Times New Roman"/>
          <w:sz w:val="24"/>
          <w:szCs w:val="24"/>
          <w:lang w:eastAsia="ar-SA"/>
        </w:rPr>
      </w:pPr>
      <w:r w:rsidRPr="00A93ED2">
        <w:rPr>
          <w:rFonts w:eastAsia="Times New Roman" w:cs="Times New Roman"/>
          <w:sz w:val="24"/>
          <w:szCs w:val="24"/>
          <w:lang w:eastAsia="ar-SA"/>
        </w:rPr>
        <w:t xml:space="preserve">Договор вступает в силу с момента его подписания Сторонами </w:t>
      </w:r>
      <w:r w:rsidRPr="00A93ED2">
        <w:rPr>
          <w:rFonts w:eastAsia="Times New Roman" w:cs="Times New Roman"/>
          <w:sz w:val="24"/>
          <w:szCs w:val="24"/>
          <w:lang w:eastAsia="ar-SA"/>
        </w:rPr>
        <w:br/>
        <w:t>и действует до полного исполнения Сторонами своих обязательств, но не по</w:t>
      </w:r>
      <w:r w:rsidR="00E33134">
        <w:rPr>
          <w:rFonts w:eastAsia="Times New Roman" w:cs="Times New Roman"/>
          <w:sz w:val="24"/>
          <w:szCs w:val="24"/>
          <w:lang w:eastAsia="ar-SA"/>
        </w:rPr>
        <w:t>зднее       01 октября 2026</w:t>
      </w:r>
      <w:r w:rsidRPr="00A93ED2">
        <w:rPr>
          <w:rFonts w:eastAsia="Times New Roman" w:cs="Times New Roman"/>
          <w:sz w:val="24"/>
          <w:szCs w:val="24"/>
          <w:lang w:eastAsia="ar-SA"/>
        </w:rPr>
        <w:t xml:space="preserve"> года. </w:t>
      </w:r>
    </w:p>
    <w:p w:rsidR="00A93ED2" w:rsidRPr="00A93ED2" w:rsidRDefault="00A93ED2" w:rsidP="00A93ED2">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lastRenderedPageBreak/>
        <w:t xml:space="preserve">          12.</w:t>
      </w:r>
      <w:proofErr w:type="gramStart"/>
      <w:r w:rsidRPr="00A93ED2">
        <w:rPr>
          <w:rFonts w:eastAsia="Times New Roman" w:cs="Times New Roman"/>
          <w:sz w:val="24"/>
          <w:szCs w:val="24"/>
          <w:lang w:eastAsia="ar-SA"/>
        </w:rPr>
        <w:t>2.Продление</w:t>
      </w:r>
      <w:proofErr w:type="gramEnd"/>
      <w:r w:rsidRPr="00A93ED2">
        <w:rPr>
          <w:rFonts w:eastAsia="Times New Roman" w:cs="Times New Roman"/>
          <w:sz w:val="24"/>
          <w:szCs w:val="24"/>
          <w:lang w:eastAsia="ar-SA"/>
        </w:rPr>
        <w:t xml:space="preserve"> срока действия Договора не предусмотрено. </w:t>
      </w:r>
    </w:p>
    <w:p w:rsidR="00A93ED2" w:rsidRPr="00A93ED2" w:rsidRDefault="00A93ED2" w:rsidP="00A93ED2">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 xml:space="preserve">          12.3.Все изменения и дополнения к настоящему Договору действительны </w:t>
      </w:r>
      <w:r w:rsidRPr="00A93ED2">
        <w:rPr>
          <w:rFonts w:eastAsia="Times New Roman" w:cs="Times New Roman"/>
          <w:sz w:val="24"/>
          <w:szCs w:val="24"/>
          <w:lang w:eastAsia="ar-SA"/>
        </w:rPr>
        <w:br/>
        <w:t xml:space="preserve">в том случае, если они прямо разрешены законодательством, совершены </w:t>
      </w:r>
      <w:r w:rsidRPr="00A93ED2">
        <w:rPr>
          <w:rFonts w:eastAsia="Times New Roman" w:cs="Times New Roman"/>
          <w:sz w:val="24"/>
          <w:szCs w:val="24"/>
          <w:lang w:eastAsia="ar-SA"/>
        </w:rPr>
        <w:br/>
        <w:t xml:space="preserve">в письменной форме и подписаны Сторонами. </w:t>
      </w:r>
    </w:p>
    <w:p w:rsidR="00A93ED2" w:rsidRPr="00A93ED2" w:rsidRDefault="00A93ED2" w:rsidP="00A93ED2">
      <w:pPr>
        <w:numPr>
          <w:ilvl w:val="1"/>
          <w:numId w:val="18"/>
        </w:numPr>
        <w:tabs>
          <w:tab w:val="left" w:pos="1134"/>
        </w:tabs>
        <w:suppressAutoHyphens/>
        <w:ind w:left="567"/>
        <w:rPr>
          <w:rFonts w:eastAsia="Times New Roman" w:cs="Times New Roman"/>
          <w:sz w:val="24"/>
          <w:szCs w:val="24"/>
          <w:lang w:eastAsia="ar-SA"/>
        </w:rPr>
      </w:pPr>
      <w:r w:rsidRPr="00A93ED2">
        <w:rPr>
          <w:rFonts w:eastAsia="Times New Roman" w:cs="Times New Roman"/>
          <w:sz w:val="24"/>
          <w:szCs w:val="24"/>
          <w:lang w:eastAsia="ar-SA"/>
        </w:rPr>
        <w:t xml:space="preserve">  Договор составлен в письменной форме в 2 (двух) экземплярах, имеющих одинаковую юридическую силу, по одному для Покупателя и Поставщика.</w:t>
      </w:r>
    </w:p>
    <w:p w:rsidR="00A93ED2" w:rsidRPr="00A93ED2" w:rsidRDefault="00A93ED2" w:rsidP="00A93ED2">
      <w:pPr>
        <w:numPr>
          <w:ilvl w:val="1"/>
          <w:numId w:val="18"/>
        </w:numPr>
        <w:tabs>
          <w:tab w:val="left" w:pos="1134"/>
        </w:tabs>
        <w:suppressAutoHyphens/>
        <w:ind w:left="567"/>
        <w:rPr>
          <w:rFonts w:eastAsia="Times New Roman" w:cs="Times New Roman"/>
          <w:sz w:val="24"/>
          <w:szCs w:val="24"/>
          <w:lang w:eastAsia="ar-SA"/>
        </w:rPr>
      </w:pPr>
      <w:r w:rsidRPr="00A93ED2">
        <w:rPr>
          <w:rFonts w:eastAsia="Times New Roman" w:cs="Times New Roman"/>
          <w:sz w:val="24"/>
          <w:szCs w:val="24"/>
          <w:lang w:eastAsia="ar-SA"/>
        </w:rPr>
        <w:t>Все приложения к настоящему Договору являются его неотъемлемой частью:</w:t>
      </w:r>
    </w:p>
    <w:p w:rsidR="00A93ED2" w:rsidRPr="00A93ED2" w:rsidRDefault="00A93ED2" w:rsidP="00E33134">
      <w:pPr>
        <w:tabs>
          <w:tab w:val="left" w:pos="1134"/>
        </w:tabs>
        <w:suppressAutoHyphens/>
        <w:rPr>
          <w:rFonts w:eastAsia="Times New Roman" w:cs="Times New Roman"/>
          <w:sz w:val="24"/>
          <w:szCs w:val="24"/>
          <w:lang w:eastAsia="ar-SA"/>
        </w:rPr>
      </w:pPr>
      <w:r w:rsidRPr="00A93ED2">
        <w:rPr>
          <w:rFonts w:eastAsia="Times New Roman" w:cs="Times New Roman"/>
          <w:sz w:val="24"/>
          <w:szCs w:val="24"/>
          <w:lang w:eastAsia="ar-SA"/>
        </w:rPr>
        <w:t xml:space="preserve">        Приложение №1 -техническое задание на поставку книги </w:t>
      </w:r>
      <w:r w:rsidR="00E33134" w:rsidRPr="00E33134">
        <w:rPr>
          <w:rFonts w:eastAsia="Times New Roman" w:cs="Times New Roman"/>
          <w:sz w:val="24"/>
          <w:szCs w:val="24"/>
          <w:lang w:eastAsia="ar-SA"/>
        </w:rPr>
        <w:t xml:space="preserve">«Народы России» авторы Е.Н. Рогачева, Л.В. </w:t>
      </w:r>
      <w:proofErr w:type="spellStart"/>
      <w:r w:rsidR="00E33134" w:rsidRPr="00E33134">
        <w:rPr>
          <w:rFonts w:eastAsia="Times New Roman" w:cs="Times New Roman"/>
          <w:sz w:val="24"/>
          <w:szCs w:val="24"/>
          <w:lang w:eastAsia="ar-SA"/>
        </w:rPr>
        <w:t>Ляпина</w:t>
      </w:r>
      <w:proofErr w:type="spellEnd"/>
      <w:r w:rsidR="00E33134" w:rsidRPr="00E33134">
        <w:rPr>
          <w:rFonts w:eastAsia="Times New Roman" w:cs="Times New Roman"/>
          <w:sz w:val="24"/>
          <w:szCs w:val="24"/>
          <w:lang w:eastAsia="ar-SA"/>
        </w:rPr>
        <w:t>, для первоклассников</w:t>
      </w:r>
      <w:r w:rsidR="00E33134">
        <w:rPr>
          <w:rFonts w:eastAsia="Times New Roman" w:cs="Times New Roman"/>
          <w:sz w:val="24"/>
          <w:szCs w:val="24"/>
          <w:lang w:eastAsia="ar-SA"/>
        </w:rPr>
        <w:t xml:space="preserve"> </w:t>
      </w:r>
      <w:r w:rsidR="00E33134" w:rsidRPr="00E33134">
        <w:rPr>
          <w:rFonts w:eastAsia="Times New Roman" w:cs="Times New Roman"/>
          <w:sz w:val="24"/>
          <w:szCs w:val="24"/>
          <w:lang w:eastAsia="ar-SA"/>
        </w:rPr>
        <w:t>городского округа Енакиево.</w:t>
      </w:r>
      <w:r w:rsidR="00E33134" w:rsidRPr="00E33134">
        <w:rPr>
          <w:rFonts w:eastAsia="Times New Roman" w:cs="Times New Roman"/>
          <w:sz w:val="24"/>
          <w:szCs w:val="24"/>
          <w:lang w:eastAsia="ar-SA"/>
        </w:rPr>
        <w:t xml:space="preserve"> </w:t>
      </w:r>
    </w:p>
    <w:p w:rsidR="00A93ED2" w:rsidRPr="00A93ED2" w:rsidRDefault="00A93ED2" w:rsidP="00A93ED2">
      <w:pPr>
        <w:tabs>
          <w:tab w:val="left" w:pos="1134"/>
        </w:tabs>
        <w:suppressAutoHyphens/>
        <w:ind w:left="567"/>
        <w:rPr>
          <w:rFonts w:eastAsia="Times New Roman" w:cs="Times New Roman"/>
          <w:sz w:val="24"/>
          <w:szCs w:val="24"/>
          <w:lang w:eastAsia="ar-SA"/>
        </w:rPr>
      </w:pPr>
      <w:r w:rsidRPr="00A93ED2">
        <w:rPr>
          <w:rFonts w:eastAsia="Times New Roman" w:cs="Times New Roman"/>
          <w:sz w:val="24"/>
          <w:szCs w:val="24"/>
          <w:lang w:eastAsia="ar-SA"/>
        </w:rPr>
        <w:t>12.6. По вопросам, не предусмотренным настоящим Договором, Стороны руководствуются действующим законодательством Российской Федерации.</w:t>
      </w:r>
    </w:p>
    <w:p w:rsidR="00A93ED2" w:rsidRPr="00A93ED2" w:rsidRDefault="00A93ED2" w:rsidP="00A93ED2">
      <w:pPr>
        <w:suppressAutoHyphens/>
        <w:jc w:val="center"/>
        <w:rPr>
          <w:rFonts w:eastAsia="Times New Roman" w:cs="Times New Roman"/>
          <w:sz w:val="24"/>
          <w:szCs w:val="24"/>
          <w:lang w:eastAsia="ar-SA"/>
        </w:rPr>
      </w:pPr>
    </w:p>
    <w:p w:rsidR="00A93ED2" w:rsidRPr="00A93ED2" w:rsidRDefault="00A93ED2" w:rsidP="00A93ED2">
      <w:pPr>
        <w:numPr>
          <w:ilvl w:val="0"/>
          <w:numId w:val="14"/>
        </w:numPr>
        <w:tabs>
          <w:tab w:val="left" w:pos="567"/>
        </w:tabs>
        <w:suppressAutoHyphens/>
        <w:ind w:hanging="11"/>
        <w:jc w:val="center"/>
        <w:rPr>
          <w:rFonts w:eastAsia="Times New Roman" w:cs="Times New Roman"/>
          <w:b/>
          <w:sz w:val="24"/>
          <w:szCs w:val="24"/>
          <w:lang w:eastAsia="ar-SA"/>
        </w:rPr>
      </w:pPr>
      <w:r w:rsidRPr="00A93ED2">
        <w:rPr>
          <w:rFonts w:eastAsia="Times New Roman" w:cs="Times New Roman"/>
          <w:sz w:val="24"/>
          <w:szCs w:val="24"/>
          <w:lang w:eastAsia="ar-SA"/>
        </w:rPr>
        <w:t>Адреса и банковские реквизиты сторон</w:t>
      </w:r>
    </w:p>
    <w:p w:rsidR="00A93ED2" w:rsidRPr="00A93ED2" w:rsidRDefault="00A93ED2" w:rsidP="00A93ED2">
      <w:pPr>
        <w:tabs>
          <w:tab w:val="left" w:pos="567"/>
        </w:tabs>
        <w:suppressAutoHyphens/>
        <w:jc w:val="left"/>
        <w:rPr>
          <w:rFonts w:eastAsia="Times New Roman" w:cs="Times New Roman"/>
          <w:b/>
          <w:sz w:val="24"/>
          <w:szCs w:val="24"/>
          <w:lang w:eastAsia="ar-SA"/>
        </w:rPr>
      </w:pPr>
    </w:p>
    <w:tbl>
      <w:tblPr>
        <w:tblW w:w="0" w:type="auto"/>
        <w:tblInd w:w="-5" w:type="dxa"/>
        <w:tblLayout w:type="fixed"/>
        <w:tblLook w:val="0000" w:firstRow="0" w:lastRow="0" w:firstColumn="0" w:lastColumn="0" w:noHBand="0" w:noVBand="0"/>
      </w:tblPr>
      <w:tblGrid>
        <w:gridCol w:w="5216"/>
        <w:gridCol w:w="4820"/>
      </w:tblGrid>
      <w:tr w:rsidR="00A93ED2" w:rsidRPr="00A93ED2" w:rsidTr="00A93ED2">
        <w:trPr>
          <w:trHeight w:val="983"/>
        </w:trPr>
        <w:tc>
          <w:tcPr>
            <w:tcW w:w="5216" w:type="dxa"/>
            <w:shd w:val="clear" w:color="auto" w:fill="auto"/>
          </w:tcPr>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Покупатель:</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ГАОУ ДПО «ЛОИРО»</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Юридический адрес:197136, Санкт - Петербург, Чкаловский проспект, дом 25а, лит. А</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Адрес фактический: 197136, Санкт - Петербург, Чкаловский проспект, дом 25а, лит. А </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ИНН 4705016800, КПП 781301001</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ОГРН 1024701243390 </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ОКПО 46241861 </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ОКВЭД 85.42, ОКТМО 40392000, </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Банковские реквизиты: </w:t>
            </w:r>
          </w:p>
          <w:p w:rsidR="00A93ED2" w:rsidRPr="00A93ED2" w:rsidRDefault="00A93ED2" w:rsidP="00A93ED2">
            <w:pPr>
              <w:jc w:val="left"/>
              <w:rPr>
                <w:rFonts w:eastAsia="Times New Roman" w:cs="Times New Roman"/>
                <w:sz w:val="24"/>
                <w:szCs w:val="24"/>
                <w:lang w:eastAsia="ru-RU"/>
              </w:rPr>
            </w:pPr>
            <w:r w:rsidRPr="00A93ED2">
              <w:rPr>
                <w:rFonts w:eastAsia="Times New Roman" w:cs="Times New Roman"/>
                <w:sz w:val="24"/>
                <w:szCs w:val="24"/>
                <w:lang w:eastAsia="ru-RU"/>
              </w:rPr>
              <w:t xml:space="preserve"> КОМИТЕТ ФИНАНСОВ ЛЕНИНГРАДСКОЙ ОБЛАСТИ </w:t>
            </w:r>
          </w:p>
          <w:p w:rsidR="00A93ED2" w:rsidRPr="00A93ED2" w:rsidRDefault="00A93ED2" w:rsidP="00A93ED2">
            <w:pPr>
              <w:jc w:val="center"/>
              <w:rPr>
                <w:rFonts w:eastAsia="Times New Roman" w:cs="Times New Roman"/>
                <w:sz w:val="24"/>
                <w:szCs w:val="24"/>
                <w:lang w:eastAsia="ru-RU"/>
              </w:rPr>
            </w:pPr>
            <w:r w:rsidRPr="00A93ED2">
              <w:rPr>
                <w:rFonts w:eastAsia="Times New Roman" w:cs="Times New Roman"/>
                <w:sz w:val="24"/>
                <w:szCs w:val="24"/>
                <w:lang w:eastAsia="ru-RU"/>
              </w:rPr>
              <w:t>(ГАОУ ДПО "ЛОИРО" л/с 31723068049)</w:t>
            </w:r>
          </w:p>
          <w:p w:rsidR="00A93ED2" w:rsidRPr="00A93ED2" w:rsidRDefault="00A93ED2" w:rsidP="00A93ED2">
            <w:pPr>
              <w:suppressAutoHyphens/>
              <w:rPr>
                <w:rFonts w:eastAsia="Times New Roman" w:cs="Times New Roman"/>
                <w:b/>
                <w:sz w:val="24"/>
                <w:szCs w:val="24"/>
                <w:lang w:eastAsia="ar-SA"/>
              </w:rPr>
            </w:pPr>
            <w:r w:rsidRPr="00A93ED2">
              <w:rPr>
                <w:rFonts w:eastAsia="Times New Roman" w:cs="Times New Roman"/>
                <w:sz w:val="24"/>
                <w:szCs w:val="24"/>
                <w:lang w:eastAsia="ar-SA"/>
              </w:rPr>
              <w:t>Расчетный счет 03224643410000004500</w:t>
            </w:r>
          </w:p>
          <w:p w:rsidR="00A93ED2" w:rsidRPr="00A93ED2" w:rsidRDefault="00A93ED2" w:rsidP="00A93ED2">
            <w:pPr>
              <w:suppressAutoHyphens/>
              <w:jc w:val="left"/>
              <w:rPr>
                <w:rFonts w:eastAsia="Times New Roman" w:cs="Times New Roman"/>
                <w:b/>
                <w:sz w:val="24"/>
                <w:szCs w:val="24"/>
                <w:lang w:eastAsia="ar-SA"/>
              </w:rPr>
            </w:pPr>
            <w:r w:rsidRPr="00A93ED2">
              <w:rPr>
                <w:rFonts w:eastAsia="Times New Roman" w:cs="Times New Roman"/>
                <w:sz w:val="24"/>
                <w:szCs w:val="24"/>
                <w:lang w:eastAsia="ar-SA"/>
              </w:rPr>
              <w:t>Банк:</w:t>
            </w:r>
            <w:r w:rsidR="00E33134">
              <w:t xml:space="preserve"> </w:t>
            </w:r>
            <w:r w:rsidR="00E33134" w:rsidRPr="00E33134">
              <w:rPr>
                <w:rFonts w:eastAsia="Times New Roman" w:cs="Times New Roman"/>
                <w:sz w:val="24"/>
                <w:szCs w:val="24"/>
                <w:lang w:eastAsia="ar-SA"/>
              </w:rPr>
              <w:t>ОКЦ № 1 СЗГУ Банка России//УФК по Ленинградской области, г. Санкт-Петербург</w:t>
            </w:r>
          </w:p>
          <w:p w:rsidR="00A93ED2" w:rsidRPr="00A93ED2" w:rsidRDefault="00A93ED2" w:rsidP="00A93ED2">
            <w:pPr>
              <w:suppressAutoHyphens/>
              <w:rPr>
                <w:rFonts w:eastAsia="Times New Roman" w:cs="Times New Roman"/>
                <w:b/>
                <w:sz w:val="24"/>
                <w:szCs w:val="24"/>
                <w:lang w:eastAsia="ar-SA"/>
              </w:rPr>
            </w:pPr>
            <w:r w:rsidRPr="00A93ED2">
              <w:rPr>
                <w:rFonts w:eastAsia="Times New Roman" w:cs="Times New Roman"/>
                <w:sz w:val="24"/>
                <w:szCs w:val="24"/>
                <w:lang w:eastAsia="ar-SA"/>
              </w:rPr>
              <w:t>БИК 044030098</w:t>
            </w:r>
          </w:p>
          <w:p w:rsidR="00A93ED2" w:rsidRPr="00A93ED2" w:rsidRDefault="00A93ED2" w:rsidP="00A93ED2">
            <w:pPr>
              <w:suppressAutoHyphens/>
              <w:rPr>
                <w:rFonts w:eastAsia="Times New Roman" w:cs="Times New Roman"/>
                <w:b/>
                <w:sz w:val="24"/>
                <w:szCs w:val="24"/>
                <w:lang w:eastAsia="ar-SA"/>
              </w:rPr>
            </w:pPr>
            <w:r w:rsidRPr="00A93ED2">
              <w:rPr>
                <w:rFonts w:eastAsia="Times New Roman" w:cs="Times New Roman"/>
                <w:sz w:val="24"/>
                <w:szCs w:val="24"/>
                <w:lang w:eastAsia="ar-SA"/>
              </w:rPr>
              <w:t>к/с 40102810745370000098</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Тел. (812)372-50-39</w:t>
            </w:r>
          </w:p>
          <w:p w:rsidR="00A93ED2" w:rsidRPr="00A93ED2" w:rsidRDefault="00A93ED2" w:rsidP="00A93ED2">
            <w:pPr>
              <w:suppressAutoHyphens/>
              <w:jc w:val="left"/>
              <w:rPr>
                <w:rFonts w:eastAsia="Times New Roman" w:cs="Times New Roman"/>
                <w:sz w:val="24"/>
                <w:szCs w:val="24"/>
                <w:lang w:eastAsia="ar-SA"/>
              </w:rPr>
            </w:pP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 Ректор </w:t>
            </w:r>
            <w:hyperlink r:id="rId9" w:history="1"/>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____________________ О.В. Ковальчук </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М.П.</w:t>
            </w:r>
          </w:p>
        </w:tc>
        <w:tc>
          <w:tcPr>
            <w:tcW w:w="4820" w:type="dxa"/>
            <w:shd w:val="clear" w:color="auto" w:fill="auto"/>
          </w:tcPr>
          <w:p w:rsidR="00A93ED2" w:rsidRPr="00A93ED2" w:rsidRDefault="00A93ED2" w:rsidP="00A93ED2">
            <w:pPr>
              <w:suppressAutoHyphens/>
              <w:rPr>
                <w:rFonts w:eastAsia="Times New Roman" w:cs="Times New Roman"/>
                <w:sz w:val="24"/>
                <w:szCs w:val="24"/>
                <w:lang w:eastAsia="ar-SA"/>
              </w:rPr>
            </w:pPr>
            <w:r w:rsidRPr="00A93ED2">
              <w:rPr>
                <w:rFonts w:eastAsia="Times New Roman" w:cs="Times New Roman"/>
                <w:sz w:val="24"/>
                <w:szCs w:val="24"/>
                <w:lang w:eastAsia="ar-SA"/>
              </w:rPr>
              <w:t>Поставщик:</w:t>
            </w:r>
          </w:p>
          <w:p w:rsidR="00A93ED2" w:rsidRPr="00A93ED2" w:rsidRDefault="00A93ED2" w:rsidP="00A93ED2">
            <w:pPr>
              <w:suppressAutoHyphens/>
              <w:rPr>
                <w:rFonts w:eastAsia="Times New Roman" w:cs="Times New Roman"/>
                <w:sz w:val="24"/>
                <w:szCs w:val="24"/>
                <w:lang w:eastAsia="ar-SA"/>
              </w:rPr>
            </w:pPr>
          </w:p>
          <w:p w:rsidR="00A93ED2" w:rsidRPr="00A93ED2" w:rsidRDefault="00A93ED2" w:rsidP="00A93ED2">
            <w:pPr>
              <w:suppressAutoHyphens/>
              <w:jc w:val="left"/>
              <w:rPr>
                <w:rFonts w:eastAsia="Times New Roman" w:cs="Times New Roman"/>
                <w:sz w:val="24"/>
                <w:szCs w:val="24"/>
                <w:highlight w:val="yellow"/>
                <w:lang w:eastAsia="ar-SA"/>
              </w:rPr>
            </w:pPr>
          </w:p>
        </w:tc>
      </w:tr>
    </w:tbl>
    <w:p w:rsidR="00A93ED2" w:rsidRPr="00A93ED2" w:rsidRDefault="00A93ED2" w:rsidP="00A93ED2">
      <w:pPr>
        <w:jc w:val="center"/>
        <w:rPr>
          <w:rFonts w:eastAsia="Calibri" w:cs="Times New Roman"/>
          <w:b/>
          <w:sz w:val="24"/>
          <w:szCs w:val="24"/>
        </w:rPr>
      </w:pPr>
    </w:p>
    <w:p w:rsidR="00A93ED2" w:rsidRPr="00A93ED2" w:rsidRDefault="00A93ED2" w:rsidP="00A93ED2">
      <w:pPr>
        <w:widowControl w:val="0"/>
        <w:autoSpaceDE w:val="0"/>
        <w:autoSpaceDN w:val="0"/>
        <w:adjustRightInd w:val="0"/>
        <w:jc w:val="right"/>
        <w:rPr>
          <w:rFonts w:eastAsia="Calibri" w:cs="Times New Roman"/>
          <w:sz w:val="24"/>
          <w:szCs w:val="24"/>
        </w:rPr>
      </w:pPr>
      <w:r w:rsidRPr="00A93ED2">
        <w:rPr>
          <w:rFonts w:eastAsia="Calibri" w:cs="Times New Roman"/>
          <w:sz w:val="24"/>
          <w:szCs w:val="24"/>
        </w:rPr>
        <w:t xml:space="preserve"> Приложение №1 </w:t>
      </w:r>
    </w:p>
    <w:p w:rsidR="00A93ED2" w:rsidRPr="00A93ED2" w:rsidRDefault="00A93ED2" w:rsidP="00A93ED2">
      <w:pPr>
        <w:widowControl w:val="0"/>
        <w:autoSpaceDE w:val="0"/>
        <w:autoSpaceDN w:val="0"/>
        <w:adjustRightInd w:val="0"/>
        <w:jc w:val="right"/>
        <w:rPr>
          <w:rFonts w:eastAsia="Calibri" w:cs="Times New Roman"/>
          <w:sz w:val="24"/>
          <w:szCs w:val="24"/>
        </w:rPr>
      </w:pPr>
      <w:r w:rsidRPr="00A93ED2">
        <w:rPr>
          <w:rFonts w:eastAsia="Calibri" w:cs="Times New Roman"/>
          <w:sz w:val="24"/>
          <w:szCs w:val="24"/>
        </w:rPr>
        <w:t>К Договору №______________</w:t>
      </w:r>
    </w:p>
    <w:p w:rsidR="00A93ED2" w:rsidRPr="00A93ED2" w:rsidRDefault="00E33134" w:rsidP="00A93ED2">
      <w:pPr>
        <w:widowControl w:val="0"/>
        <w:autoSpaceDE w:val="0"/>
        <w:autoSpaceDN w:val="0"/>
        <w:adjustRightInd w:val="0"/>
        <w:jc w:val="right"/>
        <w:rPr>
          <w:rFonts w:eastAsia="Calibri" w:cs="Times New Roman"/>
          <w:sz w:val="24"/>
          <w:szCs w:val="24"/>
        </w:rPr>
      </w:pPr>
      <w:r>
        <w:rPr>
          <w:rFonts w:eastAsia="Calibri" w:cs="Times New Roman"/>
          <w:sz w:val="24"/>
          <w:szCs w:val="24"/>
        </w:rPr>
        <w:t>От __________________2026</w:t>
      </w:r>
      <w:r w:rsidR="00A93ED2" w:rsidRPr="00A93ED2">
        <w:rPr>
          <w:rFonts w:eastAsia="Calibri" w:cs="Times New Roman"/>
          <w:sz w:val="24"/>
          <w:szCs w:val="24"/>
        </w:rPr>
        <w:t xml:space="preserve"> г</w:t>
      </w:r>
    </w:p>
    <w:p w:rsidR="00A93ED2" w:rsidRPr="00A93ED2" w:rsidRDefault="00A93ED2" w:rsidP="00A93ED2">
      <w:pPr>
        <w:jc w:val="right"/>
        <w:rPr>
          <w:sz w:val="24"/>
          <w:szCs w:val="24"/>
        </w:rPr>
      </w:pPr>
    </w:p>
    <w:p w:rsidR="00A93ED2" w:rsidRPr="00A93ED2" w:rsidRDefault="00A93ED2" w:rsidP="00A93ED2">
      <w:pPr>
        <w:tabs>
          <w:tab w:val="left" w:pos="142"/>
        </w:tabs>
        <w:spacing w:line="223" w:lineRule="auto"/>
        <w:jc w:val="center"/>
        <w:rPr>
          <w:b/>
          <w:bCs/>
          <w:color w:val="000000"/>
          <w:sz w:val="24"/>
          <w:szCs w:val="24"/>
        </w:rPr>
      </w:pPr>
      <w:r w:rsidRPr="00A93ED2">
        <w:rPr>
          <w:b/>
          <w:bCs/>
          <w:color w:val="000000"/>
          <w:sz w:val="24"/>
          <w:szCs w:val="24"/>
        </w:rPr>
        <w:t>Техническое задание</w:t>
      </w:r>
    </w:p>
    <w:p w:rsidR="00A93ED2" w:rsidRPr="00A93ED2" w:rsidRDefault="00A93ED2" w:rsidP="00A93ED2">
      <w:pPr>
        <w:tabs>
          <w:tab w:val="left" w:pos="142"/>
        </w:tabs>
        <w:spacing w:line="223" w:lineRule="auto"/>
        <w:jc w:val="center"/>
        <w:rPr>
          <w:b/>
          <w:bCs/>
          <w:color w:val="000000"/>
          <w:sz w:val="28"/>
          <w:szCs w:val="28"/>
        </w:rPr>
      </w:pPr>
    </w:p>
    <w:p w:rsidR="00D6268E" w:rsidRPr="00D6268E" w:rsidRDefault="00D6268E" w:rsidP="00D6268E">
      <w:pPr>
        <w:spacing w:line="223" w:lineRule="auto"/>
        <w:ind w:left="164" w:hanging="142"/>
        <w:jc w:val="center"/>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Техническое задание</w:t>
      </w:r>
    </w:p>
    <w:p w:rsidR="00D6268E" w:rsidRPr="00D6268E" w:rsidRDefault="00D6268E" w:rsidP="00E33134">
      <w:pPr>
        <w:spacing w:line="223" w:lineRule="auto"/>
        <w:ind w:left="164" w:hanging="142"/>
        <w:jc w:val="center"/>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 xml:space="preserve">на поставку книги «Народы России» авторы Е.Н. Рогачева, Л.В. </w:t>
      </w:r>
      <w:proofErr w:type="spellStart"/>
      <w:r w:rsidRPr="00D6268E">
        <w:rPr>
          <w:rFonts w:eastAsia="Times New Roman" w:cs="Times New Roman"/>
          <w:bCs/>
          <w:color w:val="000000"/>
          <w:sz w:val="24"/>
          <w:szCs w:val="24"/>
          <w:lang w:eastAsia="ru-RU"/>
        </w:rPr>
        <w:t>Ляпина</w:t>
      </w:r>
      <w:proofErr w:type="spellEnd"/>
      <w:r w:rsidR="00E33134">
        <w:rPr>
          <w:rFonts w:eastAsia="Times New Roman" w:cs="Times New Roman"/>
          <w:bCs/>
          <w:color w:val="000000"/>
          <w:sz w:val="24"/>
          <w:szCs w:val="24"/>
          <w:lang w:eastAsia="ru-RU"/>
        </w:rPr>
        <w:t xml:space="preserve">, </w:t>
      </w:r>
      <w:r w:rsidR="00E33134" w:rsidRPr="00E33134">
        <w:rPr>
          <w:rFonts w:eastAsia="Times New Roman" w:cs="Times New Roman"/>
          <w:bCs/>
          <w:color w:val="000000"/>
          <w:sz w:val="24"/>
          <w:szCs w:val="24"/>
          <w:lang w:eastAsia="ru-RU"/>
        </w:rPr>
        <w:t>для первоклассников городского округа Енакиево.</w:t>
      </w:r>
    </w:p>
    <w:p w:rsidR="00D6268E" w:rsidRPr="00D6268E" w:rsidRDefault="00D6268E" w:rsidP="00D6268E">
      <w:pPr>
        <w:spacing w:line="223" w:lineRule="auto"/>
        <w:ind w:left="164" w:hanging="142"/>
        <w:jc w:val="center"/>
        <w:rPr>
          <w:rFonts w:eastAsia="Times New Roman" w:cs="Times New Roman"/>
          <w:bCs/>
          <w:color w:val="000000"/>
          <w:sz w:val="24"/>
          <w:szCs w:val="24"/>
          <w:lang w:eastAsia="ru-RU"/>
        </w:rPr>
      </w:pP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1.</w:t>
      </w:r>
      <w:r w:rsidRPr="00D6268E">
        <w:rPr>
          <w:rFonts w:eastAsia="Times New Roman" w:cs="Times New Roman"/>
          <w:bCs/>
          <w:color w:val="000000"/>
          <w:sz w:val="24"/>
          <w:szCs w:val="24"/>
          <w:lang w:eastAsia="ru-RU"/>
        </w:rPr>
        <w:tab/>
        <w:t xml:space="preserve"> Поставщик при исполнении Договора на поставку книги в целях формирования подарочных ученических наборов для первоклассников городского округа Енакиево, принятых в 2026 году в первый класс образовательных организаций обязан поставить книгу «Народы </w:t>
      </w:r>
      <w:r w:rsidRPr="00D6268E">
        <w:rPr>
          <w:rFonts w:eastAsia="Times New Roman" w:cs="Times New Roman"/>
          <w:bCs/>
          <w:color w:val="000000"/>
          <w:sz w:val="24"/>
          <w:szCs w:val="24"/>
          <w:lang w:eastAsia="ru-RU"/>
        </w:rPr>
        <w:lastRenderedPageBreak/>
        <w:t xml:space="preserve">России» авторы Е.Н. Рогачева, Л.В. </w:t>
      </w:r>
      <w:proofErr w:type="spellStart"/>
      <w:r w:rsidRPr="00D6268E">
        <w:rPr>
          <w:rFonts w:eastAsia="Times New Roman" w:cs="Times New Roman"/>
          <w:bCs/>
          <w:color w:val="000000"/>
          <w:sz w:val="24"/>
          <w:szCs w:val="24"/>
          <w:lang w:eastAsia="ru-RU"/>
        </w:rPr>
        <w:t>Ляпина</w:t>
      </w:r>
      <w:proofErr w:type="spellEnd"/>
      <w:r w:rsidRPr="00D6268E">
        <w:rPr>
          <w:rFonts w:eastAsia="Times New Roman" w:cs="Times New Roman"/>
          <w:bCs/>
          <w:color w:val="000000"/>
          <w:sz w:val="24"/>
          <w:szCs w:val="24"/>
          <w:lang w:eastAsia="ru-RU"/>
        </w:rPr>
        <w:t xml:space="preserve"> </w:t>
      </w:r>
      <w:r w:rsidR="00E33134" w:rsidRPr="00E33134">
        <w:rPr>
          <w:rFonts w:eastAsia="Times New Roman" w:cs="Times New Roman"/>
          <w:bCs/>
          <w:color w:val="000000"/>
          <w:sz w:val="24"/>
          <w:szCs w:val="24"/>
          <w:lang w:eastAsia="ru-RU"/>
        </w:rPr>
        <w:t>для первоклассн</w:t>
      </w:r>
      <w:r w:rsidR="00E33134">
        <w:rPr>
          <w:rFonts w:eastAsia="Times New Roman" w:cs="Times New Roman"/>
          <w:bCs/>
          <w:color w:val="000000"/>
          <w:sz w:val="24"/>
          <w:szCs w:val="24"/>
          <w:lang w:eastAsia="ru-RU"/>
        </w:rPr>
        <w:t>иков городского округа Енакиево</w:t>
      </w:r>
      <w:r w:rsidR="00E33134" w:rsidRPr="00E33134">
        <w:rPr>
          <w:rFonts w:eastAsia="Times New Roman" w:cs="Times New Roman"/>
          <w:bCs/>
          <w:color w:val="000000"/>
          <w:sz w:val="24"/>
          <w:szCs w:val="24"/>
          <w:lang w:eastAsia="ru-RU"/>
        </w:rPr>
        <w:t xml:space="preserve"> </w:t>
      </w:r>
      <w:r w:rsidRPr="00D6268E">
        <w:rPr>
          <w:rFonts w:eastAsia="Times New Roman" w:cs="Times New Roman"/>
          <w:bCs/>
          <w:color w:val="000000"/>
          <w:sz w:val="24"/>
          <w:szCs w:val="24"/>
          <w:lang w:eastAsia="ru-RU"/>
        </w:rPr>
        <w:t xml:space="preserve">в количестве 600 штук. </w:t>
      </w: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2.</w:t>
      </w:r>
      <w:r w:rsidRPr="00D6268E">
        <w:rPr>
          <w:rFonts w:eastAsia="Times New Roman" w:cs="Times New Roman"/>
          <w:bCs/>
          <w:color w:val="000000"/>
          <w:sz w:val="24"/>
          <w:szCs w:val="24"/>
          <w:lang w:eastAsia="ru-RU"/>
        </w:rPr>
        <w:tab/>
        <w:t xml:space="preserve"> Товар должен быть поставлен в сроки и по адресу: Санкт-Петербург, Чкаловский проспект 25-</w:t>
      </w:r>
      <w:proofErr w:type="gramStart"/>
      <w:r w:rsidRPr="00D6268E">
        <w:rPr>
          <w:rFonts w:eastAsia="Times New Roman" w:cs="Times New Roman"/>
          <w:bCs/>
          <w:color w:val="000000"/>
          <w:sz w:val="24"/>
          <w:szCs w:val="24"/>
          <w:lang w:eastAsia="ru-RU"/>
        </w:rPr>
        <w:t>А ,</w:t>
      </w:r>
      <w:proofErr w:type="gramEnd"/>
      <w:r w:rsidRPr="00D6268E">
        <w:rPr>
          <w:rFonts w:eastAsia="Times New Roman" w:cs="Times New Roman"/>
          <w:bCs/>
          <w:color w:val="000000"/>
          <w:sz w:val="24"/>
          <w:szCs w:val="24"/>
          <w:lang w:eastAsia="ru-RU"/>
        </w:rPr>
        <w:t xml:space="preserve"> литер А, ГАОУ ДПО «ЛОИРО»</w:t>
      </w:r>
      <w:r w:rsidR="003F3B16">
        <w:rPr>
          <w:rFonts w:eastAsia="Times New Roman" w:cs="Times New Roman"/>
          <w:bCs/>
          <w:color w:val="000000"/>
          <w:sz w:val="24"/>
          <w:szCs w:val="24"/>
          <w:lang w:eastAsia="ru-RU"/>
        </w:rPr>
        <w:t>.</w:t>
      </w:r>
    </w:p>
    <w:p w:rsidR="00D6268E" w:rsidRPr="00D6268E" w:rsidRDefault="00D6268E" w:rsidP="00D6268E">
      <w:pPr>
        <w:spacing w:line="223" w:lineRule="auto"/>
        <w:ind w:left="164" w:hanging="142"/>
        <w:rPr>
          <w:rFonts w:eastAsia="Times New Roman" w:cs="Times New Roman"/>
          <w:bCs/>
          <w:color w:val="000000"/>
          <w:sz w:val="24"/>
          <w:szCs w:val="24"/>
          <w:lang w:eastAsia="ru-RU"/>
        </w:rPr>
      </w:pPr>
      <w:r w:rsidRPr="00D6268E">
        <w:rPr>
          <w:rFonts w:eastAsia="Times New Roman" w:cs="Times New Roman"/>
          <w:bCs/>
          <w:color w:val="000000"/>
          <w:sz w:val="24"/>
          <w:szCs w:val="24"/>
          <w:lang w:eastAsia="ru-RU"/>
        </w:rPr>
        <w:t>3.</w:t>
      </w:r>
      <w:r w:rsidRPr="00D6268E">
        <w:rPr>
          <w:rFonts w:eastAsia="Times New Roman" w:cs="Times New Roman"/>
          <w:bCs/>
          <w:color w:val="000000"/>
          <w:sz w:val="24"/>
          <w:szCs w:val="24"/>
          <w:lang w:eastAsia="ru-RU"/>
        </w:rPr>
        <w:tab/>
        <w:t>Требования к техническим и функциональным характеристикам товара:</w:t>
      </w:r>
    </w:p>
    <w:p w:rsidR="00D6268E" w:rsidRPr="00D6268E" w:rsidRDefault="00D6268E" w:rsidP="00D6268E">
      <w:pPr>
        <w:tabs>
          <w:tab w:val="left" w:pos="720"/>
        </w:tabs>
        <w:rPr>
          <w:rFonts w:eastAsia="Calibri"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854"/>
        <w:gridCol w:w="5250"/>
        <w:gridCol w:w="1316"/>
      </w:tblGrid>
      <w:tr w:rsidR="00D6268E" w:rsidRPr="00D6268E" w:rsidTr="005F70D3">
        <w:trPr>
          <w:trHeight w:val="20"/>
        </w:trPr>
        <w:tc>
          <w:tcPr>
            <w:tcW w:w="250" w:type="pct"/>
            <w:shd w:val="clear" w:color="auto" w:fill="auto"/>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w:t>
            </w:r>
          </w:p>
        </w:tc>
        <w:tc>
          <w:tcPr>
            <w:tcW w:w="1441" w:type="pct"/>
            <w:shd w:val="clear" w:color="auto" w:fill="auto"/>
            <w:vAlign w:val="center"/>
          </w:tcPr>
          <w:p w:rsidR="00D6268E" w:rsidRPr="00D6268E" w:rsidRDefault="00D6268E" w:rsidP="00D6268E">
            <w:pPr>
              <w:tabs>
                <w:tab w:val="left" w:pos="993"/>
              </w:tabs>
              <w:jc w:val="center"/>
              <w:rPr>
                <w:rFonts w:eastAsia="Microsoft Sans Serif" w:cs="Times New Roman"/>
                <w:bCs/>
                <w:sz w:val="24"/>
                <w:szCs w:val="24"/>
                <w:lang w:eastAsia="ru-RU"/>
              </w:rPr>
            </w:pPr>
            <w:r w:rsidRPr="00D6268E">
              <w:rPr>
                <w:rFonts w:eastAsia="Microsoft Sans Serif" w:cs="Times New Roman"/>
                <w:bCs/>
                <w:sz w:val="24"/>
                <w:szCs w:val="24"/>
                <w:lang w:eastAsia="ru-RU"/>
              </w:rPr>
              <w:t xml:space="preserve"> Предмет закупки </w:t>
            </w:r>
          </w:p>
        </w:tc>
        <w:tc>
          <w:tcPr>
            <w:tcW w:w="2650" w:type="pct"/>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 xml:space="preserve"> Качественные и количественные характеристики </w:t>
            </w:r>
          </w:p>
        </w:tc>
        <w:tc>
          <w:tcPr>
            <w:tcW w:w="659" w:type="pct"/>
            <w:shd w:val="clear" w:color="auto" w:fill="auto"/>
            <w:vAlign w:val="center"/>
          </w:tcPr>
          <w:p w:rsidR="00D6268E" w:rsidRPr="00D6268E" w:rsidRDefault="00D6268E" w:rsidP="00D6268E">
            <w:pPr>
              <w:tabs>
                <w:tab w:val="left" w:pos="993"/>
              </w:tabs>
              <w:ind w:left="-57" w:right="-57"/>
              <w:jc w:val="center"/>
              <w:rPr>
                <w:rFonts w:eastAsia="Microsoft Sans Serif" w:cs="Times New Roman"/>
                <w:bCs/>
                <w:sz w:val="24"/>
                <w:szCs w:val="24"/>
                <w:lang w:eastAsia="ru-RU"/>
              </w:rPr>
            </w:pPr>
            <w:r w:rsidRPr="00D6268E">
              <w:rPr>
                <w:rFonts w:eastAsia="Microsoft Sans Serif" w:cs="Times New Roman"/>
                <w:bCs/>
                <w:sz w:val="24"/>
                <w:szCs w:val="24"/>
                <w:lang w:eastAsia="ru-RU"/>
              </w:rPr>
              <w:t>количество экз.</w:t>
            </w:r>
          </w:p>
        </w:tc>
      </w:tr>
      <w:tr w:rsidR="00D6268E" w:rsidRPr="00D6268E" w:rsidTr="005F70D3">
        <w:trPr>
          <w:trHeight w:val="20"/>
        </w:trPr>
        <w:tc>
          <w:tcPr>
            <w:tcW w:w="250" w:type="pct"/>
            <w:shd w:val="clear" w:color="auto" w:fill="auto"/>
          </w:tcPr>
          <w:p w:rsidR="00D6268E" w:rsidRPr="00D6268E" w:rsidRDefault="00D6268E" w:rsidP="00D6268E">
            <w:pPr>
              <w:tabs>
                <w:tab w:val="left" w:pos="993"/>
              </w:tabs>
              <w:jc w:val="center"/>
              <w:rPr>
                <w:rFonts w:eastAsia="Microsoft Sans Serif" w:cs="Times New Roman"/>
                <w:bCs/>
                <w:sz w:val="24"/>
                <w:szCs w:val="24"/>
                <w:lang w:eastAsia="ru-RU"/>
              </w:rPr>
            </w:pPr>
            <w:r w:rsidRPr="00D6268E">
              <w:rPr>
                <w:rFonts w:eastAsia="Microsoft Sans Serif" w:cs="Times New Roman"/>
                <w:bCs/>
                <w:sz w:val="24"/>
                <w:szCs w:val="24"/>
                <w:lang w:eastAsia="ru-RU"/>
              </w:rPr>
              <w:t>1</w:t>
            </w:r>
          </w:p>
        </w:tc>
        <w:tc>
          <w:tcPr>
            <w:tcW w:w="1441" w:type="pct"/>
            <w:tcBorders>
              <w:top w:val="nil"/>
              <w:left w:val="nil"/>
              <w:bottom w:val="single" w:sz="4" w:space="0" w:color="auto"/>
              <w:right w:val="single" w:sz="4" w:space="0" w:color="auto"/>
            </w:tcBorders>
            <w:shd w:val="clear" w:color="auto" w:fill="auto"/>
          </w:tcPr>
          <w:p w:rsidR="00D6268E" w:rsidRPr="00D6268E" w:rsidRDefault="00D6268E" w:rsidP="00D6268E">
            <w:pPr>
              <w:jc w:val="left"/>
              <w:rPr>
                <w:rFonts w:eastAsia="Arial" w:cs="Times New Roman"/>
                <w:sz w:val="24"/>
                <w:szCs w:val="24"/>
                <w:shd w:val="clear" w:color="auto" w:fill="FFFFFF"/>
                <w:lang w:eastAsia="ru-RU"/>
              </w:rPr>
            </w:pPr>
            <w:r w:rsidRPr="00D6268E">
              <w:rPr>
                <w:rFonts w:eastAsia="Times New Roman" w:cs="Times New Roman"/>
                <w:color w:val="000000"/>
                <w:sz w:val="24"/>
                <w:szCs w:val="24"/>
                <w:lang w:eastAsia="ru-RU"/>
              </w:rPr>
              <w:t xml:space="preserve"> Приобретение книги «Народы России» авторы Е.Н. Рогачева, Л.В. </w:t>
            </w:r>
            <w:proofErr w:type="spellStart"/>
            <w:r w:rsidRPr="00D6268E">
              <w:rPr>
                <w:rFonts w:eastAsia="Times New Roman" w:cs="Times New Roman"/>
                <w:color w:val="000000"/>
                <w:sz w:val="24"/>
                <w:szCs w:val="24"/>
                <w:lang w:eastAsia="ru-RU"/>
              </w:rPr>
              <w:t>Ляпина</w:t>
            </w:r>
            <w:proofErr w:type="spellEnd"/>
          </w:p>
        </w:tc>
        <w:tc>
          <w:tcPr>
            <w:tcW w:w="2650" w:type="pct"/>
            <w:tcBorders>
              <w:top w:val="nil"/>
              <w:left w:val="nil"/>
              <w:bottom w:val="single" w:sz="4" w:space="0" w:color="auto"/>
              <w:right w:val="single" w:sz="4" w:space="0" w:color="auto"/>
            </w:tcBorders>
            <w:shd w:val="clear" w:color="auto" w:fill="auto"/>
          </w:tcPr>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 Печатное издание Книга «Народы России» авторы Е.Н. Рогачева, Л.В. </w:t>
            </w:r>
            <w:proofErr w:type="spellStart"/>
            <w:r w:rsidRPr="00D6268E">
              <w:rPr>
                <w:rFonts w:eastAsia="Arial" w:cs="Times New Roman"/>
                <w:bCs/>
                <w:sz w:val="24"/>
                <w:szCs w:val="24"/>
                <w:shd w:val="clear" w:color="auto" w:fill="FFFFFF"/>
                <w:lang w:eastAsia="ru-RU"/>
              </w:rPr>
              <w:t>Ляпина</w:t>
            </w:r>
            <w:proofErr w:type="spellEnd"/>
            <w:r w:rsidRPr="00D6268E">
              <w:rPr>
                <w:rFonts w:eastAsia="Arial" w:cs="Times New Roman"/>
                <w:bCs/>
                <w:sz w:val="24"/>
                <w:szCs w:val="24"/>
                <w:shd w:val="clear" w:color="auto" w:fill="FFFFFF"/>
                <w:lang w:eastAsia="ru-RU"/>
              </w:rPr>
              <w:t xml:space="preserve">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Формат: 84×108/16.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Количество страниц: 120.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 xml:space="preserve">Переплёт: 7БЦ, мел., глянцевая плёнка, цветность: 4+0. </w:t>
            </w:r>
          </w:p>
          <w:p w:rsidR="00D6268E" w:rsidRPr="00D6268E" w:rsidRDefault="00D6268E" w:rsidP="00D6268E">
            <w:pPr>
              <w:tabs>
                <w:tab w:val="left" w:pos="180"/>
              </w:tabs>
              <w:jc w:val="left"/>
              <w:rPr>
                <w:rFonts w:eastAsia="Arial" w:cs="Times New Roman"/>
                <w:bCs/>
                <w:sz w:val="24"/>
                <w:szCs w:val="24"/>
                <w:shd w:val="clear" w:color="auto" w:fill="FFFFFF"/>
                <w:lang w:eastAsia="ru-RU"/>
              </w:rPr>
            </w:pPr>
            <w:r w:rsidRPr="00D6268E">
              <w:rPr>
                <w:rFonts w:eastAsia="Arial" w:cs="Times New Roman"/>
                <w:bCs/>
                <w:sz w:val="24"/>
                <w:szCs w:val="24"/>
                <w:shd w:val="clear" w:color="auto" w:fill="FFFFFF"/>
                <w:lang w:eastAsia="ru-RU"/>
              </w:rPr>
              <w:t>Бумага блока: офсетная 80 г/м², цветность: 4+4.</w:t>
            </w:r>
          </w:p>
        </w:tc>
        <w:tc>
          <w:tcPr>
            <w:tcW w:w="659" w:type="pct"/>
            <w:shd w:val="clear" w:color="auto" w:fill="auto"/>
          </w:tcPr>
          <w:p w:rsidR="00D6268E" w:rsidRPr="00D6268E" w:rsidRDefault="00D6268E" w:rsidP="00D6268E">
            <w:pPr>
              <w:tabs>
                <w:tab w:val="left" w:pos="993"/>
              </w:tabs>
              <w:ind w:left="-57" w:right="-57"/>
              <w:jc w:val="center"/>
              <w:rPr>
                <w:rFonts w:eastAsia="Arial" w:cs="Times New Roman"/>
                <w:sz w:val="24"/>
                <w:szCs w:val="24"/>
                <w:lang w:eastAsia="ru-RU"/>
              </w:rPr>
            </w:pPr>
            <w:r w:rsidRPr="00D6268E">
              <w:rPr>
                <w:rFonts w:eastAsia="Arial" w:cs="Times New Roman"/>
                <w:sz w:val="24"/>
                <w:szCs w:val="24"/>
                <w:lang w:eastAsia="ru-RU"/>
              </w:rPr>
              <w:t xml:space="preserve">Не менее </w:t>
            </w:r>
          </w:p>
          <w:p w:rsidR="00D6268E" w:rsidRPr="00D6268E" w:rsidRDefault="00D6268E" w:rsidP="00D6268E">
            <w:pPr>
              <w:tabs>
                <w:tab w:val="left" w:pos="993"/>
              </w:tabs>
              <w:ind w:left="-57" w:right="-57"/>
              <w:jc w:val="center"/>
              <w:rPr>
                <w:rFonts w:eastAsia="Arial" w:cs="Times New Roman"/>
                <w:sz w:val="24"/>
                <w:szCs w:val="24"/>
                <w:lang w:eastAsia="ru-RU"/>
              </w:rPr>
            </w:pPr>
            <w:r w:rsidRPr="00D6268E">
              <w:rPr>
                <w:rFonts w:eastAsia="Arial" w:cs="Times New Roman"/>
                <w:sz w:val="24"/>
                <w:szCs w:val="24"/>
                <w:lang w:eastAsia="ru-RU"/>
              </w:rPr>
              <w:t>600 штук</w:t>
            </w:r>
          </w:p>
        </w:tc>
      </w:tr>
    </w:tbl>
    <w:p w:rsidR="00D6268E" w:rsidRPr="00D6268E" w:rsidRDefault="00D6268E" w:rsidP="00D6268E">
      <w:pPr>
        <w:jc w:val="left"/>
        <w:rPr>
          <w:rFonts w:eastAsia="Times New Roman" w:cs="Times New Roman"/>
          <w:bCs/>
          <w:color w:val="000000"/>
          <w:sz w:val="24"/>
          <w:szCs w:val="24"/>
          <w:lang w:eastAsia="ru-RU"/>
        </w:rPr>
      </w:pP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b/>
          <w:bCs/>
          <w:sz w:val="24"/>
          <w:szCs w:val="24"/>
          <w:lang w:eastAsia="ru-RU"/>
        </w:rPr>
      </w:pPr>
      <w:r w:rsidRPr="00D6268E">
        <w:rPr>
          <w:rFonts w:eastAsia="Arial" w:cs="Times New Roman"/>
          <w:b/>
          <w:bCs/>
          <w:sz w:val="24"/>
          <w:szCs w:val="24"/>
          <w:lang w:eastAsia="ru-RU"/>
        </w:rPr>
        <w:t>4. Требования к качеству книги:</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3.1. Книга должна соответствовать требованиям:</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Федерального закона от 24 июля 1998 года № 124-ФЗ «Об основных гарантиях прав ребёнка в Российской Федерации» (в ред. от 28.12.2024 г №543-ФЗ);</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Федерального закона от 25 июля 2002 года № 114-ФЗ «О противодействии экстремистской деятельности» (в ред. от 15.05.2024 N 99-ФЗ);</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Технического регламента Таможенного союза «О безопасности продукции, предназначенной для детей и подростков» ТР ТС 007/2011 (ст. 8), утвержденного Решением Комиссии Таможенного союза от 23 сентября 2011 года № 797;</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ОСТ 29.127-2002 «Издания книжные и журнальные для детей и подростков. Общие технические условия»;</w:t>
      </w:r>
    </w:p>
    <w:p w:rsidR="00D6268E" w:rsidRPr="00D6268E" w:rsidRDefault="00D6268E" w:rsidP="00D62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s="Times New Roman"/>
          <w:sz w:val="24"/>
          <w:szCs w:val="24"/>
          <w:lang w:eastAsia="ru-RU"/>
        </w:rPr>
      </w:pPr>
      <w:r w:rsidRPr="00D6268E">
        <w:rPr>
          <w:rFonts w:eastAsia="Arial" w:cs="Times New Roman"/>
          <w:sz w:val="24"/>
          <w:szCs w:val="24"/>
          <w:lang w:eastAsia="ru-RU"/>
        </w:rPr>
        <w:t>‒</w:t>
      </w:r>
      <w:r w:rsidRPr="00D6268E">
        <w:rPr>
          <w:rFonts w:eastAsia="Arial" w:cs="Times New Roman"/>
          <w:sz w:val="24"/>
          <w:szCs w:val="24"/>
          <w:lang w:eastAsia="ru-RU"/>
        </w:rPr>
        <w:tab/>
        <w:t>должно быть подтверждено сертификатами (декларациями) соответствия.</w:t>
      </w:r>
    </w:p>
    <w:p w:rsidR="00D6268E" w:rsidRPr="00D6268E" w:rsidRDefault="00D6268E" w:rsidP="00D6268E">
      <w:pPr>
        <w:rPr>
          <w:rFonts w:eastAsia="Times New Roman" w:cs="Times New Roman"/>
          <w:sz w:val="24"/>
          <w:szCs w:val="24"/>
          <w:lang w:eastAsia="ru-RU"/>
        </w:rPr>
      </w:pPr>
      <w:r w:rsidRPr="00D6268E">
        <w:rPr>
          <w:rFonts w:eastAsia="Times New Roman" w:cs="Times New Roman"/>
          <w:sz w:val="24"/>
          <w:szCs w:val="24"/>
          <w:lang w:eastAsia="ru-RU"/>
        </w:rPr>
        <w:t>3.2. Упаковка поставляемого товара должна обеспечивать высокий уровень сохранности от физического и атмосферно-климатического воздействия, сохранность товара во время транспортировки, разгрузки-погрузки, а также предохранять от несанкционированного вскрытия без видимого нарушения ее целостности.</w:t>
      </w:r>
    </w:p>
    <w:p w:rsidR="00D6268E" w:rsidRPr="00D6268E" w:rsidRDefault="00D6268E" w:rsidP="00D6268E">
      <w:pPr>
        <w:tabs>
          <w:tab w:val="left" w:pos="709"/>
        </w:tabs>
        <w:rPr>
          <w:rFonts w:eastAsia="Calibri" w:cs="Times New Roman"/>
          <w:b/>
          <w:sz w:val="24"/>
          <w:szCs w:val="24"/>
        </w:rPr>
      </w:pPr>
      <w:r w:rsidRPr="00D6268E">
        <w:rPr>
          <w:rFonts w:eastAsia="Calibri" w:cs="Times New Roman"/>
          <w:b/>
          <w:sz w:val="24"/>
          <w:szCs w:val="24"/>
        </w:rPr>
        <w:t>5. Условия поставки</w:t>
      </w:r>
      <w:r w:rsidRPr="00D6268E">
        <w:rPr>
          <w:rFonts w:eastAsia="Calibri" w:cs="Times New Roman"/>
          <w:sz w:val="24"/>
          <w:szCs w:val="24"/>
        </w:rPr>
        <w:t>.</w:t>
      </w:r>
    </w:p>
    <w:p w:rsidR="00D6268E" w:rsidRPr="00D6268E" w:rsidRDefault="00D6268E" w:rsidP="00D6268E">
      <w:pPr>
        <w:ind w:firstLine="567"/>
        <w:rPr>
          <w:rFonts w:eastAsia="Arial" w:cs="Times New Roman"/>
          <w:sz w:val="24"/>
          <w:szCs w:val="24"/>
          <w:lang w:eastAsia="ru-RU"/>
        </w:rPr>
      </w:pPr>
      <w:r w:rsidRPr="00D6268E">
        <w:rPr>
          <w:rFonts w:eastAsia="Times New Roman" w:cs="Times New Roman"/>
          <w:sz w:val="24"/>
          <w:szCs w:val="24"/>
          <w:lang w:eastAsia="ru-RU"/>
        </w:rPr>
        <w:t>Доставка должна производиться до 01 августа 2026</w:t>
      </w:r>
      <w:r w:rsidR="00F20546">
        <w:rPr>
          <w:rFonts w:eastAsia="Times New Roman" w:cs="Times New Roman"/>
          <w:sz w:val="24"/>
          <w:szCs w:val="24"/>
          <w:lang w:eastAsia="ru-RU"/>
        </w:rPr>
        <w:t xml:space="preserve"> года по одному адресу</w:t>
      </w:r>
      <w:proofErr w:type="gramStart"/>
      <w:r w:rsidR="00F20546">
        <w:rPr>
          <w:rFonts w:eastAsia="Times New Roman" w:cs="Times New Roman"/>
          <w:sz w:val="24"/>
          <w:szCs w:val="24"/>
          <w:lang w:eastAsia="ru-RU"/>
        </w:rPr>
        <w:t>.</w:t>
      </w:r>
      <w:proofErr w:type="gramEnd"/>
      <w:r w:rsidRPr="00D6268E">
        <w:rPr>
          <w:rFonts w:eastAsia="Times New Roman" w:cs="Times New Roman"/>
          <w:sz w:val="24"/>
          <w:szCs w:val="24"/>
          <w:lang w:eastAsia="ru-RU"/>
        </w:rPr>
        <w:t xml:space="preserve"> Допускается досрочная поставка Товара при условии предварительного уведомления Заказчика за 3 дня. </w:t>
      </w:r>
    </w:p>
    <w:p w:rsidR="00D6268E" w:rsidRPr="00D6268E" w:rsidRDefault="00D6268E" w:rsidP="00D6268E">
      <w:pPr>
        <w:tabs>
          <w:tab w:val="left" w:pos="851"/>
        </w:tabs>
        <w:suppressAutoHyphens/>
        <w:ind w:firstLine="567"/>
        <w:rPr>
          <w:rFonts w:eastAsia="Times New Roman" w:cs="Times New Roman"/>
          <w:sz w:val="24"/>
          <w:szCs w:val="24"/>
          <w:lang w:eastAsia="ru-RU"/>
        </w:rPr>
      </w:pPr>
    </w:p>
    <w:p w:rsidR="00D6268E" w:rsidRPr="00D6268E" w:rsidRDefault="00D6268E" w:rsidP="00D6268E">
      <w:pPr>
        <w:tabs>
          <w:tab w:val="left" w:pos="851"/>
        </w:tabs>
        <w:suppressAutoHyphens/>
        <w:ind w:firstLine="567"/>
        <w:rPr>
          <w:rFonts w:eastAsia="Times New Roman" w:cs="Times New Roman"/>
          <w:sz w:val="24"/>
          <w:szCs w:val="24"/>
          <w:lang w:eastAsia="ru-RU"/>
        </w:rPr>
      </w:pPr>
      <w:r w:rsidRPr="00D6268E">
        <w:rPr>
          <w:rFonts w:eastAsia="Times New Roman" w:cs="Times New Roman"/>
          <w:sz w:val="24"/>
          <w:szCs w:val="24"/>
          <w:lang w:eastAsia="ru-RU"/>
        </w:rPr>
        <w:t>Составитель:</w:t>
      </w:r>
    </w:p>
    <w:p w:rsidR="00D6268E" w:rsidRPr="00D6268E" w:rsidRDefault="00D6268E" w:rsidP="00D6268E">
      <w:pPr>
        <w:tabs>
          <w:tab w:val="left" w:pos="851"/>
        </w:tabs>
        <w:suppressAutoHyphens/>
        <w:ind w:firstLine="567"/>
        <w:rPr>
          <w:rFonts w:eastAsia="Times New Roman" w:cs="Times New Roman"/>
          <w:sz w:val="24"/>
          <w:szCs w:val="24"/>
          <w:lang w:eastAsia="ru-RU"/>
        </w:rPr>
      </w:pPr>
      <w:r w:rsidRPr="00D6268E">
        <w:rPr>
          <w:rFonts w:eastAsia="Times New Roman" w:cs="Times New Roman"/>
          <w:sz w:val="24"/>
          <w:szCs w:val="24"/>
          <w:lang w:eastAsia="ru-RU"/>
        </w:rPr>
        <w:t xml:space="preserve">Н.С. </w:t>
      </w:r>
      <w:proofErr w:type="spellStart"/>
      <w:r w:rsidRPr="00D6268E">
        <w:rPr>
          <w:rFonts w:eastAsia="Times New Roman" w:cs="Times New Roman"/>
          <w:sz w:val="24"/>
          <w:szCs w:val="24"/>
          <w:lang w:eastAsia="ru-RU"/>
        </w:rPr>
        <w:t>Самыловская</w:t>
      </w:r>
      <w:proofErr w:type="spellEnd"/>
      <w:r w:rsidRPr="00D6268E">
        <w:rPr>
          <w:rFonts w:eastAsia="Times New Roman" w:cs="Times New Roman"/>
          <w:sz w:val="24"/>
          <w:szCs w:val="24"/>
          <w:lang w:eastAsia="ru-RU"/>
        </w:rPr>
        <w:t>, заведующий информационно-библиотечным отделом ГАОУ ДПО «ЛОИРО» на основании распоряжения КОиПО № 998-р от 17.04.2026 года.</w:t>
      </w:r>
    </w:p>
    <w:p w:rsidR="00A93ED2" w:rsidRPr="00A93ED2" w:rsidRDefault="00A93ED2" w:rsidP="00A93ED2">
      <w:pPr>
        <w:tabs>
          <w:tab w:val="left" w:pos="142"/>
        </w:tabs>
        <w:spacing w:line="223" w:lineRule="auto"/>
        <w:jc w:val="center"/>
        <w:rPr>
          <w:b/>
          <w:bCs/>
          <w:color w:val="000000"/>
          <w:sz w:val="24"/>
          <w:szCs w:val="24"/>
        </w:rPr>
      </w:pPr>
    </w:p>
    <w:tbl>
      <w:tblPr>
        <w:tblW w:w="0" w:type="auto"/>
        <w:tblLook w:val="04A0" w:firstRow="1" w:lastRow="0" w:firstColumn="1" w:lastColumn="0" w:noHBand="0" w:noVBand="1"/>
      </w:tblPr>
      <w:tblGrid>
        <w:gridCol w:w="4976"/>
        <w:gridCol w:w="4946"/>
      </w:tblGrid>
      <w:tr w:rsidR="00A93ED2" w:rsidRPr="00A93ED2" w:rsidTr="00A93ED2">
        <w:tc>
          <w:tcPr>
            <w:tcW w:w="4976" w:type="dxa"/>
            <w:shd w:val="clear" w:color="auto" w:fill="auto"/>
          </w:tcPr>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Покупатель:</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ГАОУ ДПО «ЛОИРО»</w:t>
            </w:r>
          </w:p>
          <w:p w:rsidR="00A93ED2" w:rsidRPr="00A93ED2" w:rsidRDefault="00A93ED2" w:rsidP="00A93ED2">
            <w:pPr>
              <w:suppressAutoHyphens/>
              <w:jc w:val="left"/>
              <w:rPr>
                <w:rFonts w:eastAsia="Times New Roman" w:cs="Times New Roman"/>
                <w:sz w:val="24"/>
                <w:szCs w:val="24"/>
                <w:lang w:eastAsia="ar-SA"/>
              </w:rPr>
            </w:pP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 xml:space="preserve"> Ректор </w:t>
            </w:r>
          </w:p>
          <w:p w:rsidR="00A93ED2" w:rsidRPr="00A93ED2" w:rsidRDefault="00F20546" w:rsidP="00A93ED2">
            <w:pPr>
              <w:suppressAutoHyphens/>
              <w:jc w:val="left"/>
              <w:rPr>
                <w:rFonts w:eastAsia="Times New Roman" w:cs="Times New Roman"/>
                <w:sz w:val="24"/>
                <w:szCs w:val="24"/>
                <w:lang w:eastAsia="ar-SA"/>
              </w:rPr>
            </w:pPr>
            <w:r>
              <w:rPr>
                <w:rFonts w:eastAsia="Times New Roman" w:cs="Times New Roman"/>
                <w:sz w:val="24"/>
                <w:szCs w:val="24"/>
                <w:lang w:eastAsia="ar-SA"/>
              </w:rPr>
              <w:t>____________________ О.</w:t>
            </w:r>
            <w:r w:rsidR="00A93ED2" w:rsidRPr="00A93ED2">
              <w:rPr>
                <w:rFonts w:eastAsia="Times New Roman" w:cs="Times New Roman"/>
                <w:sz w:val="24"/>
                <w:szCs w:val="24"/>
                <w:lang w:eastAsia="ar-SA"/>
              </w:rPr>
              <w:t>В. Ковальчук</w:t>
            </w:r>
          </w:p>
          <w:p w:rsidR="00A93ED2" w:rsidRPr="00A93ED2" w:rsidRDefault="00A93ED2" w:rsidP="00A93ED2">
            <w:pPr>
              <w:suppressAutoHyphens/>
              <w:jc w:val="left"/>
              <w:rPr>
                <w:rFonts w:eastAsia="Times New Roman" w:cs="Times New Roman"/>
                <w:sz w:val="24"/>
                <w:szCs w:val="24"/>
                <w:lang w:eastAsia="ar-SA"/>
              </w:rPr>
            </w:pPr>
            <w:r w:rsidRPr="00A93ED2">
              <w:rPr>
                <w:rFonts w:eastAsia="Times New Roman" w:cs="Times New Roman"/>
                <w:sz w:val="24"/>
                <w:szCs w:val="24"/>
                <w:lang w:eastAsia="ar-SA"/>
              </w:rPr>
              <w:t>М.П.</w:t>
            </w:r>
          </w:p>
        </w:tc>
        <w:tc>
          <w:tcPr>
            <w:tcW w:w="4946" w:type="dxa"/>
            <w:shd w:val="clear" w:color="auto" w:fill="auto"/>
          </w:tcPr>
          <w:p w:rsidR="00A93ED2" w:rsidRPr="00A93ED2" w:rsidRDefault="00A93ED2" w:rsidP="00A93ED2">
            <w:pPr>
              <w:suppressAutoHyphens/>
              <w:rPr>
                <w:rFonts w:eastAsia="Times New Roman" w:cs="Times New Roman"/>
                <w:sz w:val="24"/>
                <w:szCs w:val="24"/>
                <w:lang w:eastAsia="ar-SA"/>
              </w:rPr>
            </w:pPr>
            <w:r w:rsidRPr="00A93ED2">
              <w:rPr>
                <w:rFonts w:eastAsia="Times New Roman" w:cs="Times New Roman"/>
                <w:sz w:val="24"/>
                <w:szCs w:val="24"/>
                <w:lang w:eastAsia="ar-SA"/>
              </w:rPr>
              <w:t xml:space="preserve"> Поставщик:</w:t>
            </w:r>
          </w:p>
          <w:p w:rsidR="00A93ED2" w:rsidRPr="00A93ED2" w:rsidRDefault="00A93ED2" w:rsidP="00A93ED2">
            <w:pPr>
              <w:suppressAutoHyphens/>
              <w:rPr>
                <w:rFonts w:eastAsia="Times New Roman" w:cs="Times New Roman"/>
                <w:sz w:val="24"/>
                <w:szCs w:val="24"/>
                <w:lang w:eastAsia="ar-SA"/>
              </w:rPr>
            </w:pPr>
          </w:p>
          <w:p w:rsidR="00A93ED2" w:rsidRPr="00A93ED2" w:rsidRDefault="00A93ED2" w:rsidP="00A93ED2">
            <w:pPr>
              <w:suppressAutoHyphens/>
              <w:rPr>
                <w:rFonts w:eastAsia="Times New Roman" w:cs="Times New Roman"/>
                <w:sz w:val="24"/>
                <w:szCs w:val="24"/>
                <w:lang w:eastAsia="ar-SA"/>
              </w:rPr>
            </w:pPr>
          </w:p>
          <w:p w:rsidR="00A93ED2" w:rsidRPr="00A93ED2" w:rsidRDefault="00A93ED2" w:rsidP="00A93ED2">
            <w:pPr>
              <w:suppressAutoHyphens/>
              <w:rPr>
                <w:rFonts w:eastAsia="Times New Roman" w:cs="Times New Roman"/>
                <w:sz w:val="24"/>
                <w:szCs w:val="24"/>
                <w:lang w:eastAsia="ar-SA"/>
              </w:rPr>
            </w:pPr>
          </w:p>
          <w:p w:rsidR="00A93ED2" w:rsidRPr="00A93ED2" w:rsidRDefault="00A93ED2" w:rsidP="00A93ED2">
            <w:pPr>
              <w:suppressAutoHyphens/>
              <w:rPr>
                <w:rFonts w:eastAsia="Times New Roman" w:cs="Times New Roman"/>
                <w:sz w:val="24"/>
                <w:szCs w:val="24"/>
                <w:lang w:eastAsia="ar-SA"/>
              </w:rPr>
            </w:pPr>
            <w:r w:rsidRPr="00A93ED2">
              <w:rPr>
                <w:rFonts w:eastAsia="Times New Roman" w:cs="Times New Roman"/>
                <w:sz w:val="24"/>
                <w:szCs w:val="24"/>
                <w:lang w:eastAsia="ar-SA"/>
              </w:rPr>
              <w:t>________________   ФИО</w:t>
            </w:r>
          </w:p>
          <w:p w:rsidR="00A93ED2" w:rsidRPr="00A93ED2" w:rsidRDefault="00A93ED2" w:rsidP="00A93ED2">
            <w:pPr>
              <w:suppressAutoHyphens/>
              <w:rPr>
                <w:rFonts w:eastAsia="Times New Roman" w:cs="Times New Roman"/>
                <w:sz w:val="24"/>
                <w:szCs w:val="24"/>
                <w:lang w:eastAsia="ar-SA"/>
              </w:rPr>
            </w:pPr>
            <w:r w:rsidRPr="00A93ED2">
              <w:rPr>
                <w:rFonts w:eastAsia="Times New Roman" w:cs="Times New Roman"/>
                <w:sz w:val="24"/>
                <w:szCs w:val="24"/>
                <w:lang w:eastAsia="ar-SA"/>
              </w:rPr>
              <w:t>М.П.</w:t>
            </w:r>
          </w:p>
        </w:tc>
      </w:tr>
    </w:tbl>
    <w:p w:rsidR="00A93ED2" w:rsidRPr="00A93ED2" w:rsidRDefault="00A93ED2" w:rsidP="00A93ED2">
      <w:pPr>
        <w:jc w:val="left"/>
        <w:rPr>
          <w:rFonts w:eastAsia="Times New Roman" w:cs="Times New Roman"/>
          <w:b/>
          <w:lang w:eastAsia="ru-RU"/>
        </w:rPr>
      </w:pPr>
    </w:p>
    <w:p w:rsidR="00A93ED2" w:rsidRPr="00A93ED2" w:rsidRDefault="00A93ED2" w:rsidP="00A93ED2">
      <w:pPr>
        <w:ind w:left="287" w:right="424"/>
        <w:rPr>
          <w:rFonts w:eastAsia="Times New Roman" w:cs="Times New Roman"/>
          <w:sz w:val="24"/>
          <w:szCs w:val="24"/>
          <w:lang w:eastAsia="ru-RU"/>
        </w:rPr>
      </w:pPr>
    </w:p>
    <w:p w:rsidR="00A93ED2" w:rsidRPr="00A93ED2" w:rsidRDefault="00A93ED2" w:rsidP="00A93ED2">
      <w:pPr>
        <w:ind w:left="287" w:right="424"/>
        <w:rPr>
          <w:rFonts w:eastAsia="Times New Roman" w:cs="Times New Roman"/>
          <w:sz w:val="24"/>
          <w:szCs w:val="24"/>
          <w:lang w:eastAsia="ru-RU"/>
        </w:rPr>
      </w:pPr>
    </w:p>
    <w:p w:rsidR="00A93ED2" w:rsidRPr="00A93ED2" w:rsidRDefault="00A93ED2" w:rsidP="00A93ED2">
      <w:pPr>
        <w:ind w:left="287" w:right="424"/>
        <w:rPr>
          <w:rFonts w:eastAsia="Times New Roman" w:cs="Times New Roman"/>
          <w:sz w:val="24"/>
          <w:szCs w:val="24"/>
          <w:lang w:eastAsia="ru-RU"/>
        </w:rPr>
      </w:pPr>
    </w:p>
    <w:p w:rsidR="00A93ED2" w:rsidRPr="00A93ED2" w:rsidRDefault="00A93ED2" w:rsidP="00A93ED2">
      <w:pPr>
        <w:ind w:left="287" w:right="424"/>
        <w:rPr>
          <w:rFonts w:eastAsia="Times New Roman" w:cs="Times New Roman"/>
          <w:sz w:val="24"/>
          <w:szCs w:val="24"/>
          <w:lang w:eastAsia="ru-RU"/>
        </w:rPr>
      </w:pPr>
    </w:p>
    <w:p w:rsidR="00A93ED2" w:rsidRPr="00A93ED2" w:rsidRDefault="00A93ED2" w:rsidP="00A93ED2">
      <w:pPr>
        <w:ind w:left="287" w:right="424"/>
        <w:rPr>
          <w:rFonts w:eastAsia="Times New Roman" w:cs="Times New Roman"/>
          <w:sz w:val="24"/>
          <w:szCs w:val="24"/>
          <w:lang w:eastAsia="ru-RU"/>
        </w:rPr>
      </w:pPr>
    </w:p>
    <w:p w:rsidR="00F20546" w:rsidRDefault="00F20546" w:rsidP="00A93ED2">
      <w:pPr>
        <w:suppressAutoHyphens/>
        <w:jc w:val="right"/>
        <w:rPr>
          <w:rFonts w:eastAsia="Times New Roman" w:cs="Times New Roman"/>
          <w:b/>
          <w:bCs/>
          <w:sz w:val="24"/>
          <w:szCs w:val="24"/>
          <w:lang w:eastAsia="ar-SA"/>
        </w:rPr>
      </w:pPr>
    </w:p>
    <w:p w:rsidR="00A93ED2" w:rsidRPr="00A93ED2" w:rsidRDefault="00A93ED2" w:rsidP="00A93ED2">
      <w:pPr>
        <w:spacing w:after="160" w:line="259" w:lineRule="auto"/>
        <w:jc w:val="right"/>
        <w:rPr>
          <w:b/>
          <w:color w:val="000000" w:themeColor="text1"/>
        </w:rPr>
      </w:pPr>
      <w:r w:rsidRPr="00A93ED2">
        <w:rPr>
          <w:b/>
          <w:color w:val="000000" w:themeColor="text1"/>
        </w:rPr>
        <w:lastRenderedPageBreak/>
        <w:t>Приложение № 3</w:t>
      </w:r>
    </w:p>
    <w:p w:rsidR="00A93ED2" w:rsidRPr="00A93ED2" w:rsidRDefault="00DF06F6" w:rsidP="00A93ED2">
      <w:pPr>
        <w:widowControl w:val="0"/>
        <w:adjustRightInd w:val="0"/>
        <w:ind w:firstLine="2"/>
        <w:jc w:val="right"/>
      </w:pPr>
      <w:proofErr w:type="gramStart"/>
      <w:r>
        <w:rPr>
          <w:color w:val="000000" w:themeColor="text1"/>
        </w:rPr>
        <w:t>к  Извещению</w:t>
      </w:r>
      <w:proofErr w:type="gramEnd"/>
      <w:r w:rsidR="00F20546">
        <w:rPr>
          <w:color w:val="000000" w:themeColor="text1"/>
        </w:rPr>
        <w:t xml:space="preserve"> 30-26</w:t>
      </w:r>
      <w:r w:rsidR="00A93ED2" w:rsidRPr="00A93ED2">
        <w:rPr>
          <w:color w:val="000000" w:themeColor="text1"/>
        </w:rPr>
        <w:t xml:space="preserve"> о проведении </w:t>
      </w:r>
      <w:r w:rsidR="00A93ED2" w:rsidRPr="00A93ED2">
        <w:t xml:space="preserve">запроса котировок </w:t>
      </w:r>
    </w:p>
    <w:p w:rsidR="00A93ED2" w:rsidRPr="00A93ED2" w:rsidRDefault="00A93ED2" w:rsidP="00A93ED2">
      <w:pPr>
        <w:widowControl w:val="0"/>
        <w:adjustRightInd w:val="0"/>
        <w:ind w:firstLine="2"/>
        <w:jc w:val="right"/>
      </w:pPr>
      <w:r w:rsidRPr="00A93ED2">
        <w:t>в электронной форме</w:t>
      </w:r>
      <w:r w:rsidR="00F20546">
        <w:t xml:space="preserve"> для СМСП</w:t>
      </w:r>
    </w:p>
    <w:p w:rsidR="00A93ED2" w:rsidRPr="00A93ED2" w:rsidRDefault="00A93ED2" w:rsidP="00A93ED2">
      <w:pPr>
        <w:suppressAutoHyphens/>
        <w:rPr>
          <w:rFonts w:cs="Times New Roman"/>
          <w:b/>
          <w:color w:val="000000"/>
        </w:rPr>
      </w:pPr>
    </w:p>
    <w:p w:rsidR="00A93ED2" w:rsidRPr="00A93ED2" w:rsidRDefault="00A93ED2" w:rsidP="00A93ED2">
      <w:pPr>
        <w:suppressAutoHyphens/>
        <w:jc w:val="center"/>
        <w:rPr>
          <w:rFonts w:cs="Times New Roman"/>
          <w:b/>
        </w:rPr>
      </w:pPr>
      <w:r w:rsidRPr="00A93ED2">
        <w:rPr>
          <w:rFonts w:cs="Times New Roman"/>
          <w:b/>
        </w:rPr>
        <w:t xml:space="preserve">ЗАЯВКА НА УЧАСТИЕ В ЗАПРОСЕ КОТИРОВОК </w:t>
      </w:r>
    </w:p>
    <w:p w:rsidR="00A93ED2" w:rsidRPr="00A93ED2" w:rsidRDefault="00A93ED2" w:rsidP="00A93ED2">
      <w:pPr>
        <w:spacing w:before="120"/>
        <w:jc w:val="left"/>
        <w:rPr>
          <w:rFonts w:eastAsia="Times New Roman" w:cs="Times New Roman"/>
          <w:b/>
          <w:lang w:eastAsia="ru-RU"/>
        </w:rPr>
      </w:pPr>
      <w:r w:rsidRPr="00A93ED2">
        <w:rPr>
          <w:rFonts w:eastAsia="Times New Roman" w:cs="Times New Roman"/>
          <w:b/>
          <w:lang w:eastAsia="ru-RU"/>
        </w:rPr>
        <w:t>ФОРМА 1</w:t>
      </w:r>
    </w:p>
    <w:p w:rsidR="00A93ED2" w:rsidRPr="00A93ED2" w:rsidRDefault="00A93ED2" w:rsidP="00A93ED2">
      <w:pPr>
        <w:suppressAutoHyphens/>
        <w:jc w:val="center"/>
        <w:rPr>
          <w:rFonts w:cs="Times New Roman"/>
          <w:b/>
        </w:rPr>
      </w:pPr>
    </w:p>
    <w:tbl>
      <w:tblPr>
        <w:tblW w:w="5000" w:type="pct"/>
        <w:jc w:val="right"/>
        <w:tblLayout w:type="fixed"/>
        <w:tblLook w:val="0000" w:firstRow="0" w:lastRow="0" w:firstColumn="0" w:lastColumn="0" w:noHBand="0" w:noVBand="0"/>
      </w:tblPr>
      <w:tblGrid>
        <w:gridCol w:w="5157"/>
        <w:gridCol w:w="4755"/>
      </w:tblGrid>
      <w:tr w:rsidR="00A93ED2" w:rsidRPr="00A93ED2" w:rsidTr="00A93ED2">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jc w:val="center"/>
              <w:rPr>
                <w:rFonts w:cs="Times New Roman"/>
                <w:b/>
              </w:rPr>
            </w:pPr>
            <w:r w:rsidRPr="00A93ED2">
              <w:rPr>
                <w:rFonts w:cs="Times New Roman"/>
                <w:b/>
              </w:rPr>
              <w:t>Для юридического лица</w:t>
            </w: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Банковские реквизиты участника закупки: наименование банка, р/</w:t>
            </w:r>
            <w:proofErr w:type="spellStart"/>
            <w:r w:rsidRPr="00A93ED2">
              <w:rPr>
                <w:rFonts w:cs="Times New Roman"/>
              </w:rPr>
              <w:t>сч</w:t>
            </w:r>
            <w:proofErr w:type="spellEnd"/>
            <w:r w:rsidRPr="00A93ED2">
              <w:rPr>
                <w:rFonts w:cs="Times New Roman"/>
              </w:rPr>
              <w:t>, к/</w:t>
            </w:r>
            <w:proofErr w:type="spellStart"/>
            <w:r w:rsidRPr="00A93ED2">
              <w:rPr>
                <w:rFonts w:cs="Times New Roman"/>
              </w:rPr>
              <w:t>сч</w:t>
            </w:r>
            <w:proofErr w:type="spellEnd"/>
            <w:r w:rsidRPr="00A93ED2">
              <w:rPr>
                <w:rFonts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lang w:val="en-US"/>
              </w:rPr>
            </w:pPr>
            <w:r w:rsidRPr="00A93ED2">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jc w:val="center"/>
              <w:rPr>
                <w:rFonts w:cs="Times New Roman"/>
                <w:b/>
              </w:rPr>
            </w:pPr>
            <w:r w:rsidRPr="00A93ED2">
              <w:rPr>
                <w:rFonts w:cs="Times New Roman"/>
                <w:b/>
              </w:rPr>
              <w:t>Для физического лица</w:t>
            </w: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lang w:val="en-US"/>
              </w:rPr>
            </w:pPr>
            <w:r w:rsidRPr="00A93ED2">
              <w:rPr>
                <w:rFonts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r w:rsidR="00A93ED2" w:rsidRPr="00A93ED2" w:rsidTr="00A93ED2">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rPr>
                <w:rFonts w:cs="Times New Roman"/>
              </w:rPr>
            </w:pPr>
            <w:r w:rsidRPr="00A93ED2">
              <w:rPr>
                <w:rFonts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A93ED2" w:rsidRPr="00A93ED2" w:rsidRDefault="00A93ED2" w:rsidP="00A93ED2">
            <w:pPr>
              <w:widowControl w:val="0"/>
              <w:suppressAutoHyphens/>
              <w:snapToGrid w:val="0"/>
              <w:rPr>
                <w:rFonts w:cs="Times New Roman"/>
              </w:rPr>
            </w:pPr>
          </w:p>
        </w:tc>
      </w:tr>
    </w:tbl>
    <w:p w:rsidR="00A93ED2" w:rsidRPr="00A93ED2" w:rsidRDefault="00A93ED2" w:rsidP="00A93ED2">
      <w:pPr>
        <w:suppressAutoHyphens/>
        <w:ind w:firstLine="709"/>
        <w:rPr>
          <w:rFonts w:cs="Times New Roman"/>
        </w:rPr>
      </w:pPr>
      <w:r w:rsidRPr="00A93ED2">
        <w:rPr>
          <w:rFonts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A93ED2">
        <w:rPr>
          <w:rFonts w:cs="Times New Roman"/>
          <w:i/>
          <w:iCs/>
        </w:rPr>
        <w:t>наименование организации</w:t>
      </w:r>
      <w:r w:rsidRPr="00A93ED2">
        <w:rPr>
          <w:rFonts w:cs="Times New Roman"/>
        </w:rPr>
        <w:t xml:space="preserve">) в лице __________________, действующего на основании _______________ </w:t>
      </w:r>
    </w:p>
    <w:p w:rsidR="00A93ED2" w:rsidRPr="00A93ED2" w:rsidRDefault="00A93ED2" w:rsidP="00A93ED2">
      <w:pPr>
        <w:suppressAutoHyphens/>
        <w:rPr>
          <w:rFonts w:cs="Times New Roman"/>
        </w:rPr>
      </w:pPr>
      <w:r w:rsidRPr="00A93ED2">
        <w:rPr>
          <w:rFonts w:cs="Times New Roman"/>
          <w:b/>
        </w:rPr>
        <w:t>сообщаем о согласии</w:t>
      </w:r>
      <w:r w:rsidRPr="00A93ED2">
        <w:rPr>
          <w:rFonts w:cs="Times New Roman"/>
        </w:rPr>
        <w:t xml:space="preserve"> участвовать в запросе котировок на </w:t>
      </w:r>
      <w:r w:rsidRPr="00A93ED2">
        <w:rPr>
          <w:rFonts w:cs="Times New Roman"/>
          <w:b/>
          <w:u w:val="single"/>
        </w:rPr>
        <w:t>___________________</w:t>
      </w:r>
      <w:r w:rsidRPr="00A93ED2">
        <w:rPr>
          <w:rFonts w:cs="Times New Roman"/>
          <w:b/>
        </w:rPr>
        <w:t>,</w:t>
      </w:r>
      <w:r w:rsidRPr="00A93ED2">
        <w:rPr>
          <w:rFonts w:cs="Times New Roman"/>
        </w:rPr>
        <w:t xml:space="preserve"> </w:t>
      </w:r>
    </w:p>
    <w:p w:rsidR="00A93ED2" w:rsidRPr="00A93ED2" w:rsidRDefault="00A93ED2" w:rsidP="00A93ED2">
      <w:pPr>
        <w:suppressAutoHyphens/>
        <w:rPr>
          <w:rFonts w:cs="Times New Roman"/>
        </w:rPr>
      </w:pPr>
      <w:r w:rsidRPr="00A93ED2">
        <w:rPr>
          <w:rFonts w:cs="Times New Roman"/>
        </w:rPr>
        <w:t xml:space="preserve">исполнить условия договора, указанные в извещении о проведении запроса котировок, и направляем настоящую заявку. </w:t>
      </w:r>
    </w:p>
    <w:p w:rsidR="00A93ED2" w:rsidRPr="00A93ED2" w:rsidRDefault="00A93ED2" w:rsidP="00A93ED2">
      <w:pPr>
        <w:numPr>
          <w:ilvl w:val="0"/>
          <w:numId w:val="12"/>
        </w:numPr>
        <w:tabs>
          <w:tab w:val="left" w:pos="851"/>
        </w:tabs>
        <w:spacing w:before="120" w:after="160" w:line="259" w:lineRule="auto"/>
        <w:contextualSpacing/>
        <w:jc w:val="left"/>
        <w:rPr>
          <w:rFonts w:eastAsia="Times New Roman" w:cs="Times New Roman"/>
          <w:sz w:val="24"/>
          <w:szCs w:val="24"/>
          <w:lang w:eastAsia="ru-RU"/>
        </w:rPr>
      </w:pPr>
      <w:r w:rsidRPr="00A93ED2">
        <w:rPr>
          <w:rFonts w:eastAsia="Times New Roman" w:cs="Times New Roman"/>
          <w:sz w:val="24"/>
          <w:szCs w:val="24"/>
          <w:lang w:eastAsia="ru-RU"/>
        </w:rPr>
        <w:t xml:space="preserve">Место оказания услуг __________________.  </w:t>
      </w:r>
    </w:p>
    <w:p w:rsidR="00A93ED2" w:rsidRPr="00A93ED2" w:rsidRDefault="00A93ED2" w:rsidP="00A93ED2">
      <w:pPr>
        <w:numPr>
          <w:ilvl w:val="0"/>
          <w:numId w:val="12"/>
        </w:numPr>
        <w:tabs>
          <w:tab w:val="left" w:pos="851"/>
        </w:tabs>
        <w:spacing w:before="120" w:after="160" w:line="259" w:lineRule="auto"/>
        <w:contextualSpacing/>
        <w:jc w:val="left"/>
        <w:rPr>
          <w:rFonts w:eastAsia="Times New Roman" w:cs="Times New Roman"/>
          <w:sz w:val="24"/>
          <w:szCs w:val="24"/>
          <w:lang w:eastAsia="ru-RU"/>
        </w:rPr>
      </w:pPr>
      <w:r w:rsidRPr="00A93ED2">
        <w:rPr>
          <w:rFonts w:eastAsia="Times New Roman" w:cs="Times New Roman"/>
          <w:sz w:val="24"/>
          <w:szCs w:val="24"/>
          <w:lang w:eastAsia="ru-RU"/>
        </w:rPr>
        <w:t>Срок оказания услуг</w:t>
      </w:r>
    </w:p>
    <w:p w:rsidR="00A93ED2" w:rsidRPr="00A93ED2" w:rsidRDefault="00A93ED2" w:rsidP="00A93ED2">
      <w:pPr>
        <w:overflowPunct w:val="0"/>
        <w:ind w:firstLine="567"/>
        <w:jc w:val="left"/>
        <w:rPr>
          <w:rFonts w:eastAsia="Times New Roman" w:cs="Times New Roman"/>
          <w:lang w:eastAsia="ru-RU"/>
        </w:rPr>
      </w:pPr>
      <w:r w:rsidRPr="00A93ED2">
        <w:rPr>
          <w:rFonts w:eastAsia="Times New Roman" w:cs="Times New Roman"/>
          <w:b/>
          <w:lang w:eastAsia="ru-RU"/>
        </w:rPr>
        <w:t>3.</w:t>
      </w:r>
      <w:r w:rsidRPr="00A93ED2">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A93ED2" w:rsidRPr="00A93ED2" w:rsidRDefault="00A93ED2" w:rsidP="00A93ED2">
      <w:pPr>
        <w:suppressAutoHyphens/>
        <w:ind w:firstLine="709"/>
        <w:rPr>
          <w:rFonts w:cs="Times New Roman"/>
        </w:rPr>
      </w:pPr>
      <w:r w:rsidRPr="00A93ED2">
        <w:rPr>
          <w:rFonts w:cs="Times New Roman"/>
          <w:b/>
        </w:rPr>
        <w:t>Мы согласны</w:t>
      </w:r>
      <w:r w:rsidRPr="00A93ED2">
        <w:rPr>
          <w:rFonts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A93ED2" w:rsidRPr="00A93ED2" w:rsidRDefault="00A93ED2" w:rsidP="00A93ED2">
      <w:pPr>
        <w:suppressAutoHyphens/>
        <w:ind w:firstLine="709"/>
        <w:rPr>
          <w:rFonts w:cs="Times New Roman"/>
        </w:rPr>
      </w:pPr>
      <w:r w:rsidRPr="00A93ED2">
        <w:rPr>
          <w:rFonts w:cs="Times New Roman"/>
        </w:rPr>
        <w:lastRenderedPageBreak/>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A93ED2" w:rsidRPr="00A93ED2" w:rsidRDefault="00A93ED2" w:rsidP="00A93ED2">
      <w:pPr>
        <w:suppressAutoHyphens/>
        <w:ind w:firstLine="709"/>
        <w:rPr>
          <w:rFonts w:cs="Times New Roman"/>
        </w:rPr>
      </w:pPr>
      <w:r w:rsidRPr="00A93ED2">
        <w:rPr>
          <w:rFonts w:cs="Times New Roman"/>
          <w:b/>
          <w:u w:val="single"/>
        </w:rPr>
        <w:t>Мы декларируем</w:t>
      </w:r>
      <w:r w:rsidRPr="00A93ED2">
        <w:rPr>
          <w:rFonts w:cs="Times New Roman"/>
        </w:rPr>
        <w:t xml:space="preserve"> о своем соответствии требования, указанным в извещении о проведение запроса котировок, а именно:</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1) участник закупки - юридическое лицо не находится в процессе ликвидации;</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 xml:space="preserve">3) </w:t>
      </w:r>
      <w:proofErr w:type="spellStart"/>
      <w:r w:rsidRPr="00A93ED2">
        <w:rPr>
          <w:rFonts w:cs="Times New Roman"/>
        </w:rPr>
        <w:t>неприостановление</w:t>
      </w:r>
      <w:proofErr w:type="spellEnd"/>
      <w:r w:rsidRPr="00A93ED2">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 xml:space="preserve">6) </w:t>
      </w:r>
      <w:proofErr w:type="spellStart"/>
      <w:r w:rsidRPr="00A93ED2">
        <w:rPr>
          <w:rFonts w:cs="Times New Roman"/>
        </w:rPr>
        <w:t>непривлечение</w:t>
      </w:r>
      <w:proofErr w:type="spellEnd"/>
      <w:r w:rsidRPr="00A93ED2">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9) отсутствие между участником закупки и заказчиком конфликта интересов;</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10) участник закупки не является офшорной компанией;</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 xml:space="preserve">Настоящей заявкой мы подтверждаем, что нам известны положения </w:t>
      </w:r>
      <w:r w:rsidRPr="00A93ED2">
        <w:rPr>
          <w:rFonts w:cs="Times New Roman"/>
          <w:b/>
        </w:rPr>
        <w:t>Федерального закона от 18 июля 2011 года № 223-ФЗ «О закупках товаров, работ, услуг отдельными видами юридических лиц</w:t>
      </w:r>
      <w:proofErr w:type="gramStart"/>
      <w:r w:rsidRPr="00A93ED2">
        <w:rPr>
          <w:rFonts w:cs="Times New Roman"/>
          <w:b/>
        </w:rPr>
        <w:t>»,  Положения</w:t>
      </w:r>
      <w:proofErr w:type="gramEnd"/>
      <w:r w:rsidRPr="00A93ED2">
        <w:rPr>
          <w:rFonts w:cs="Times New Roman"/>
          <w:b/>
        </w:rPr>
        <w:t xml:space="preserve"> о закупке товаров, работ, услуг для собственных нужд </w:t>
      </w:r>
      <w:r w:rsidRPr="00A93ED2">
        <w:rPr>
          <w:rFonts w:cs="Times New Roman"/>
          <w:b/>
          <w:lang w:eastAsia="ru-RU"/>
        </w:rPr>
        <w:t>Заказчика</w:t>
      </w:r>
      <w:r w:rsidRPr="00A93ED2">
        <w:rPr>
          <w:rFonts w:cs="Times New Roman"/>
          <w:b/>
        </w:rPr>
        <w:t>,</w:t>
      </w:r>
      <w:r w:rsidRPr="00A93ED2">
        <w:rPr>
          <w:rFonts w:cs="Times New Roman"/>
        </w:rPr>
        <w:t xml:space="preserve">  регламентирующие требования, предъявляемые к содержанию котировочной заявки и порядку ее подачи.</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 xml:space="preserve">Приложение: </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1.</w:t>
      </w:r>
      <w:r w:rsidRPr="00A93ED2">
        <w:t xml:space="preserve"> </w:t>
      </w:r>
      <w:r w:rsidRPr="00A93ED2">
        <w:rPr>
          <w:rFonts w:cs="Times New Roman"/>
        </w:rPr>
        <w:t>Приложения к заявке на участие в запросе котировок:</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1.</w:t>
      </w:r>
      <w:r w:rsidRPr="00A93ED2">
        <w:rPr>
          <w:rFonts w:cs="Times New Roman"/>
        </w:rPr>
        <w:tab/>
        <w:t xml:space="preserve"> ___________ (наименование документа) на ___ л. </w:t>
      </w:r>
    </w:p>
    <w:p w:rsidR="00A93ED2" w:rsidRPr="00A93ED2" w:rsidRDefault="00A93ED2" w:rsidP="00A93ED2">
      <w:pPr>
        <w:widowControl w:val="0"/>
        <w:tabs>
          <w:tab w:val="left" w:pos="540"/>
          <w:tab w:val="left" w:pos="900"/>
        </w:tabs>
        <w:ind w:firstLineChars="300" w:firstLine="660"/>
        <w:rPr>
          <w:rFonts w:cs="Times New Roman"/>
        </w:rPr>
      </w:pPr>
      <w:r w:rsidRPr="00A93ED2">
        <w:rPr>
          <w:rFonts w:cs="Times New Roman"/>
        </w:rPr>
        <w:t>n.</w:t>
      </w:r>
      <w:r w:rsidRPr="00A93ED2">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A93ED2" w:rsidRPr="00A93ED2" w:rsidTr="00A93ED2">
        <w:trPr>
          <w:trHeight w:val="674"/>
        </w:trPr>
        <w:tc>
          <w:tcPr>
            <w:tcW w:w="6121" w:type="dxa"/>
            <w:tcBorders>
              <w:top w:val="nil"/>
              <w:left w:val="nil"/>
              <w:bottom w:val="nil"/>
              <w:right w:val="nil"/>
              <w:tl2br w:val="nil"/>
              <w:tr2bl w:val="nil"/>
            </w:tcBorders>
          </w:tcPr>
          <w:p w:rsidR="00A93ED2" w:rsidRPr="00A93ED2" w:rsidRDefault="00A93ED2" w:rsidP="00A93ED2">
            <w:pPr>
              <w:widowControl w:val="0"/>
              <w:suppressAutoHyphens/>
              <w:rPr>
                <w:rFonts w:cs="Times New Roman"/>
                <w:b/>
              </w:rPr>
            </w:pPr>
            <w:r w:rsidRPr="00A93ED2">
              <w:rPr>
                <w:rFonts w:cs="Times New Roman"/>
                <w:b/>
              </w:rPr>
              <w:t>______________</w:t>
            </w:r>
          </w:p>
          <w:p w:rsidR="00A93ED2" w:rsidRPr="00A93ED2" w:rsidRDefault="00A93ED2" w:rsidP="00A93ED2">
            <w:pPr>
              <w:widowControl w:val="0"/>
              <w:suppressAutoHyphens/>
              <w:jc w:val="center"/>
              <w:rPr>
                <w:rFonts w:cs="Times New Roman"/>
              </w:rPr>
            </w:pPr>
            <w:r w:rsidRPr="00A93ED2">
              <w:rPr>
                <w:rFonts w:cs="Times New Roman"/>
                <w:i/>
              </w:rPr>
              <w:t xml:space="preserve"> Подпись руководителя, полномочного представителя участника, М.П. (для юр. лиц);  подпись участника</w:t>
            </w:r>
            <w:r w:rsidRPr="00A93ED2">
              <w:rPr>
                <w:rFonts w:cs="Times New Roman"/>
                <w:b/>
                <w:i/>
              </w:rPr>
              <w:t xml:space="preserve"> </w:t>
            </w:r>
            <w:r w:rsidRPr="00A93ED2">
              <w:rPr>
                <w:rFonts w:cs="Times New Roman"/>
                <w:i/>
              </w:rPr>
              <w:t xml:space="preserve">(для физ. </w:t>
            </w:r>
            <w:r w:rsidRPr="00A93ED2">
              <w:rPr>
                <w:rFonts w:cs="Times New Roman"/>
                <w:i/>
              </w:rPr>
              <w:lastRenderedPageBreak/>
              <w:t>лиц)</w:t>
            </w:r>
          </w:p>
        </w:tc>
        <w:tc>
          <w:tcPr>
            <w:tcW w:w="3337" w:type="dxa"/>
            <w:tcBorders>
              <w:top w:val="nil"/>
              <w:left w:val="nil"/>
              <w:bottom w:val="nil"/>
              <w:right w:val="nil"/>
              <w:tl2br w:val="nil"/>
              <w:tr2bl w:val="nil"/>
            </w:tcBorders>
          </w:tcPr>
          <w:p w:rsidR="00A93ED2" w:rsidRPr="00A93ED2" w:rsidRDefault="00A93ED2" w:rsidP="00A93ED2">
            <w:pPr>
              <w:widowControl w:val="0"/>
              <w:suppressAutoHyphens/>
              <w:jc w:val="center"/>
              <w:rPr>
                <w:rFonts w:cs="Times New Roman"/>
              </w:rPr>
            </w:pPr>
            <w:r w:rsidRPr="00A93ED2">
              <w:rPr>
                <w:rFonts w:cs="Times New Roman"/>
                <w:b/>
                <w:u w:val="single"/>
              </w:rPr>
              <w:lastRenderedPageBreak/>
              <w:t>/</w:t>
            </w:r>
            <w:r w:rsidRPr="00A93ED2">
              <w:rPr>
                <w:rFonts w:cs="Times New Roman"/>
                <w:u w:val="single"/>
              </w:rPr>
              <w:t xml:space="preserve">                                    </w:t>
            </w:r>
            <w:r w:rsidRPr="00A93ED2">
              <w:rPr>
                <w:rFonts w:cs="Times New Roman"/>
                <w:b/>
                <w:u w:val="single"/>
              </w:rPr>
              <w:t>/</w:t>
            </w:r>
          </w:p>
          <w:p w:rsidR="00A93ED2" w:rsidRPr="00A93ED2" w:rsidRDefault="00A93ED2" w:rsidP="00A93ED2">
            <w:pPr>
              <w:widowControl w:val="0"/>
              <w:suppressAutoHyphens/>
              <w:jc w:val="center"/>
              <w:rPr>
                <w:rFonts w:cs="Times New Roman"/>
                <w:i/>
              </w:rPr>
            </w:pPr>
            <w:r w:rsidRPr="00A93ED2">
              <w:rPr>
                <w:rFonts w:cs="Times New Roman"/>
                <w:i/>
              </w:rPr>
              <w:t>Расшифровка подписи (Ф.И.О.)</w:t>
            </w:r>
          </w:p>
        </w:tc>
      </w:tr>
    </w:tbl>
    <w:p w:rsidR="00A93ED2" w:rsidRPr="00A93ED2" w:rsidRDefault="00A93ED2" w:rsidP="00A93ED2">
      <w:pPr>
        <w:ind w:firstLine="709"/>
        <w:jc w:val="center"/>
        <w:rPr>
          <w:rFonts w:cs="Times New Roman"/>
          <w:b/>
        </w:rPr>
      </w:pPr>
    </w:p>
    <w:p w:rsidR="00A93ED2" w:rsidRPr="00A93ED2" w:rsidRDefault="00A93ED2" w:rsidP="00A93ED2">
      <w:pPr>
        <w:jc w:val="center"/>
        <w:rPr>
          <w:rFonts w:cs="Times New Roman"/>
          <w:b/>
        </w:rPr>
      </w:pPr>
    </w:p>
    <w:p w:rsidR="00A93ED2" w:rsidRPr="00A93ED2" w:rsidRDefault="00A93ED2" w:rsidP="00A93ED2">
      <w:pPr>
        <w:jc w:val="center"/>
        <w:rPr>
          <w:rFonts w:cs="Times New Roman"/>
          <w:b/>
        </w:rPr>
      </w:pPr>
    </w:p>
    <w:p w:rsidR="00A93ED2" w:rsidRPr="00A93ED2" w:rsidRDefault="00A93ED2" w:rsidP="00A93ED2">
      <w:pPr>
        <w:jc w:val="center"/>
        <w:rPr>
          <w:rFonts w:cs="Times New Roman"/>
          <w:b/>
        </w:rPr>
      </w:pPr>
    </w:p>
    <w:p w:rsidR="00A93ED2" w:rsidRPr="00A93ED2" w:rsidRDefault="00A93ED2" w:rsidP="00A93ED2">
      <w:pPr>
        <w:jc w:val="center"/>
        <w:rPr>
          <w:rFonts w:cs="Times New Roman"/>
          <w:b/>
        </w:rPr>
      </w:pPr>
      <w:r w:rsidRPr="00A93ED2">
        <w:rPr>
          <w:rFonts w:cs="Times New Roman"/>
          <w:b/>
        </w:rPr>
        <w:t xml:space="preserve">СОГЛАСИЕ </w:t>
      </w:r>
      <w:r w:rsidRPr="00A93ED2">
        <w:rPr>
          <w:rFonts w:cs="Times New Roman"/>
          <w:b/>
        </w:rPr>
        <w:br/>
        <w:t>НА ОБРАБОТКУ ПЕРСОНАЛЬНЫХ ДАННЫХ</w:t>
      </w:r>
    </w:p>
    <w:p w:rsidR="00A93ED2" w:rsidRPr="00A93ED2" w:rsidRDefault="00A93ED2" w:rsidP="00A93ED2">
      <w:pPr>
        <w:shd w:val="clear" w:color="auto" w:fill="FFFFFF"/>
        <w:ind w:firstLine="709"/>
        <w:jc w:val="center"/>
        <w:rPr>
          <w:rFonts w:cs="Times New Roman"/>
          <w:color w:val="000000"/>
        </w:rPr>
      </w:pPr>
    </w:p>
    <w:p w:rsidR="00A93ED2" w:rsidRPr="00A93ED2" w:rsidRDefault="00A93ED2" w:rsidP="00A93ED2">
      <w:pPr>
        <w:shd w:val="clear" w:color="auto" w:fill="FFFFFF"/>
        <w:jc w:val="right"/>
        <w:rPr>
          <w:rFonts w:cs="Times New Roman"/>
          <w:color w:val="000000"/>
        </w:rPr>
      </w:pPr>
      <w:r w:rsidRPr="00A93ED2">
        <w:rPr>
          <w:rFonts w:cs="Times New Roman"/>
          <w:color w:val="000000"/>
        </w:rPr>
        <w:t xml:space="preserve">   </w:t>
      </w:r>
      <w:r w:rsidR="00DF06F6">
        <w:rPr>
          <w:rFonts w:cs="Times New Roman"/>
          <w:color w:val="000000"/>
        </w:rPr>
        <w:t xml:space="preserve">             _____________202_</w:t>
      </w:r>
      <w:r w:rsidRPr="00A93ED2">
        <w:rPr>
          <w:rFonts w:cs="Times New Roman"/>
          <w:color w:val="000000"/>
        </w:rPr>
        <w:t>г.                </w:t>
      </w:r>
    </w:p>
    <w:p w:rsidR="00A93ED2" w:rsidRPr="00A93ED2" w:rsidRDefault="00A93ED2" w:rsidP="00A93ED2">
      <w:pPr>
        <w:autoSpaceDE w:val="0"/>
        <w:autoSpaceDN w:val="0"/>
        <w:adjustRightInd w:val="0"/>
        <w:rPr>
          <w:rFonts w:cs="Times New Roman"/>
          <w:color w:val="000000"/>
        </w:rPr>
      </w:pPr>
      <w:r w:rsidRPr="00A93ED2">
        <w:rPr>
          <w:rFonts w:cs="Times New Roman"/>
          <w:color w:val="000000"/>
        </w:rPr>
        <w:t xml:space="preserve">   </w:t>
      </w:r>
    </w:p>
    <w:p w:rsidR="00A93ED2" w:rsidRPr="00A93ED2" w:rsidRDefault="00A93ED2" w:rsidP="00A93ED2">
      <w:pPr>
        <w:autoSpaceDE w:val="0"/>
        <w:autoSpaceDN w:val="0"/>
        <w:adjustRightInd w:val="0"/>
        <w:rPr>
          <w:rFonts w:cs="Times New Roman"/>
          <w:i/>
          <w:color w:val="000000"/>
          <w:vertAlign w:val="superscript"/>
        </w:rPr>
      </w:pPr>
      <w:r w:rsidRPr="00A93ED2">
        <w:rPr>
          <w:rFonts w:cs="Times New Roman"/>
          <w:color w:val="000000"/>
        </w:rPr>
        <w:t xml:space="preserve">Я, _________________________________________________________________________, выдан___________________________________________, адрес </w:t>
      </w:r>
      <w:proofErr w:type="gramStart"/>
      <w:r w:rsidRPr="00A93ED2">
        <w:rPr>
          <w:rFonts w:cs="Times New Roman"/>
          <w:color w:val="000000"/>
        </w:rPr>
        <w:t>регистрации:_</w:t>
      </w:r>
      <w:proofErr w:type="gramEnd"/>
      <w:r w:rsidRPr="00A93ED2">
        <w:rPr>
          <w:rFonts w:cs="Times New Roman"/>
          <w:color w:val="000000"/>
        </w:rPr>
        <w:t>______________________________,</w:t>
      </w:r>
      <w:r w:rsidRPr="00A93ED2">
        <w:rPr>
          <w:rFonts w:cs="Times New Roman"/>
          <w:i/>
          <w:color w:val="000000"/>
          <w:vertAlign w:val="superscript"/>
        </w:rPr>
        <w:t xml:space="preserve"> </w:t>
      </w:r>
      <w:r w:rsidRPr="00A93ED2">
        <w:rPr>
          <w:rFonts w:cs="Times New Roman"/>
        </w:rPr>
        <w:t>даю свое согласие _____________________________________________на обработку</w:t>
      </w:r>
      <w:r w:rsidRPr="00A93ED2">
        <w:rPr>
          <w:rFonts w:cs="Times New Roman"/>
          <w:i/>
          <w:color w:val="000000"/>
          <w:vertAlign w:val="superscript"/>
        </w:rPr>
        <w:t xml:space="preserve"> </w:t>
      </w:r>
      <w:r w:rsidRPr="00A93ED2">
        <w:rPr>
          <w:rFonts w:cs="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A93ED2" w:rsidRPr="00A93ED2" w:rsidRDefault="00A93ED2" w:rsidP="00A93ED2">
      <w:pPr>
        <w:rPr>
          <w:rFonts w:cs="Times New Roman"/>
        </w:rPr>
      </w:pPr>
      <w:r w:rsidRPr="00A93ED2">
        <w:rPr>
          <w:rFonts w:cs="Times New Roman"/>
        </w:rPr>
        <w:t>Я даю согласие на использование персональных данных исключительно</w:t>
      </w:r>
      <w:r w:rsidRPr="00A93ED2">
        <w:rPr>
          <w:rFonts w:cs="Times New Roman"/>
          <w:b/>
        </w:rPr>
        <w:t xml:space="preserve"> </w:t>
      </w:r>
      <w:r w:rsidRPr="00A93ED2">
        <w:rPr>
          <w:rFonts w:cs="Times New Roman"/>
        </w:rPr>
        <w:t xml:space="preserve">в целях формирования кадрового документооборота предприятия, бухгалтерских операций и налоговых отчислений, </w:t>
      </w:r>
      <w:r w:rsidRPr="00A93ED2">
        <w:rPr>
          <w:rFonts w:cs="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A93ED2" w:rsidRPr="00A93ED2" w:rsidRDefault="00A93ED2" w:rsidP="00A93ED2">
      <w:pPr>
        <w:shd w:val="clear" w:color="auto" w:fill="FFFFFF"/>
        <w:rPr>
          <w:rFonts w:cs="Times New Roman"/>
          <w:i/>
          <w:vertAlign w:val="superscript"/>
        </w:rPr>
      </w:pPr>
      <w:r w:rsidRPr="00A93ED2">
        <w:rPr>
          <w:rFonts w:cs="Times New Roman"/>
          <w:color w:val="000000"/>
        </w:rPr>
        <w:t>До моего сведения доведено, что_______________________________</w:t>
      </w:r>
      <w:r w:rsidRPr="00A93ED2">
        <w:rPr>
          <w:rFonts w:cs="Times New Roman"/>
        </w:rPr>
        <w:t xml:space="preserve"> </w:t>
      </w:r>
      <w:r w:rsidRPr="00A93ED2">
        <w:rPr>
          <w:rFonts w:cs="Times New Roman"/>
          <w:color w:val="000000"/>
        </w:rPr>
        <w:t>гарантирует</w:t>
      </w:r>
      <w:r w:rsidRPr="00A93ED2">
        <w:rPr>
          <w:rFonts w:cs="Times New Roman"/>
          <w:i/>
          <w:vertAlign w:val="superscript"/>
        </w:rPr>
        <w:t xml:space="preserve"> </w:t>
      </w:r>
      <w:r w:rsidRPr="00A93ED2">
        <w:rPr>
          <w:rFonts w:cs="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A93ED2" w:rsidRPr="00A93ED2" w:rsidRDefault="00A93ED2" w:rsidP="00A93ED2">
      <w:pPr>
        <w:shd w:val="clear" w:color="auto" w:fill="FFFFFF"/>
        <w:rPr>
          <w:rFonts w:cs="Times New Roman"/>
          <w:color w:val="000000"/>
        </w:rPr>
      </w:pPr>
      <w:r w:rsidRPr="00A93ED2">
        <w:rPr>
          <w:rFonts w:cs="Times New Roman"/>
          <w:color w:val="000000"/>
        </w:rPr>
        <w:t>Подтверждаю, что, давая согласие, я действую без принуждения, по собственной воле и в своих интересах.</w:t>
      </w:r>
    </w:p>
    <w:p w:rsidR="00A93ED2" w:rsidRPr="00A93ED2" w:rsidRDefault="00A93ED2" w:rsidP="00A93ED2">
      <w:pPr>
        <w:shd w:val="clear" w:color="auto" w:fill="FFFFFF"/>
        <w:rPr>
          <w:rFonts w:cs="Times New Roman"/>
          <w:i/>
          <w:color w:val="000000"/>
        </w:rPr>
      </w:pPr>
      <w:r w:rsidRPr="00A93ED2">
        <w:rPr>
          <w:rFonts w:cs="Times New Roman"/>
          <w:i/>
          <w:color w:val="000000"/>
        </w:rPr>
        <w:t xml:space="preserve">                                                       </w:t>
      </w:r>
    </w:p>
    <w:p w:rsidR="00A93ED2" w:rsidRPr="00A93ED2" w:rsidRDefault="00A93ED2" w:rsidP="00A93ED2">
      <w:pPr>
        <w:shd w:val="clear" w:color="auto" w:fill="FFFFFF"/>
        <w:rPr>
          <w:rFonts w:cs="Times New Roman"/>
          <w:i/>
          <w:color w:val="000000"/>
        </w:rPr>
      </w:pPr>
      <w:r w:rsidRPr="00A93ED2">
        <w:rPr>
          <w:rFonts w:cs="Times New Roman"/>
          <w:i/>
          <w:color w:val="000000"/>
        </w:rPr>
        <w:t>Руководитель                                                                                             ФИО</w:t>
      </w:r>
    </w:p>
    <w:p w:rsidR="00A93ED2" w:rsidRPr="00A93ED2" w:rsidRDefault="00A93ED2" w:rsidP="00A93ED2">
      <w:pPr>
        <w:rPr>
          <w:rFonts w:cs="Times New Roman"/>
          <w:lang w:eastAsia="ru-RU"/>
        </w:rPr>
      </w:pPr>
    </w:p>
    <w:p w:rsidR="00A93ED2" w:rsidRPr="00A93ED2" w:rsidRDefault="00A93ED2" w:rsidP="00A93ED2">
      <w:pPr>
        <w:jc w:val="right"/>
        <w:rPr>
          <w:rFonts w:cs="Times New Roman"/>
          <w:lang w:eastAsia="ru-RU"/>
        </w:rPr>
      </w:pPr>
    </w:p>
    <w:p w:rsidR="00A93ED2" w:rsidRPr="00A93ED2" w:rsidRDefault="00A93ED2" w:rsidP="00A93ED2">
      <w:pPr>
        <w:spacing w:after="60"/>
        <w:jc w:val="right"/>
        <w:rPr>
          <w:rFonts w:cs="Times New Roman"/>
          <w:b/>
          <w:iCs/>
          <w:lang w:eastAsia="ru-RU"/>
        </w:rPr>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pPr>
    </w:p>
    <w:p w:rsidR="00A93ED2" w:rsidRPr="00A93ED2" w:rsidRDefault="00A93ED2" w:rsidP="00A93ED2">
      <w:pPr>
        <w:jc w:val="right"/>
        <w:sectPr w:rsidR="00A93ED2" w:rsidRPr="00A93ED2" w:rsidSect="00A93ED2">
          <w:pgSz w:w="11906" w:h="16838"/>
          <w:pgMar w:top="1134" w:right="566" w:bottom="1134" w:left="1418" w:header="709" w:footer="709" w:gutter="0"/>
          <w:cols w:space="708"/>
          <w:docGrid w:linePitch="360"/>
        </w:sectPr>
      </w:pPr>
    </w:p>
    <w:p w:rsidR="00A93ED2" w:rsidRPr="00A93ED2" w:rsidRDefault="00A93ED2" w:rsidP="00A93ED2">
      <w:pPr>
        <w:tabs>
          <w:tab w:val="left" w:pos="12900"/>
        </w:tabs>
        <w:jc w:val="right"/>
      </w:pPr>
      <w:r w:rsidRPr="00A93ED2">
        <w:lastRenderedPageBreak/>
        <w:t xml:space="preserve"> Приложение №4</w:t>
      </w:r>
    </w:p>
    <w:p w:rsidR="00A93ED2" w:rsidRPr="00A93ED2" w:rsidRDefault="00A93ED2" w:rsidP="00A93ED2">
      <w:pPr>
        <w:jc w:val="right"/>
      </w:pPr>
      <w:r w:rsidRPr="00A93ED2">
        <w:t>К изве</w:t>
      </w:r>
      <w:r w:rsidR="00DF06F6">
        <w:t xml:space="preserve">щение о </w:t>
      </w:r>
      <w:proofErr w:type="gramStart"/>
      <w:r w:rsidR="00DF06F6">
        <w:t>проведению  закупки</w:t>
      </w:r>
      <w:proofErr w:type="gramEnd"/>
      <w:r w:rsidR="00DF06F6">
        <w:t xml:space="preserve">  №30-26</w:t>
      </w:r>
    </w:p>
    <w:p w:rsidR="00A93ED2" w:rsidRPr="00A93ED2" w:rsidRDefault="00DF06F6" w:rsidP="00A93ED2">
      <w:pPr>
        <w:jc w:val="right"/>
      </w:pPr>
      <w:r>
        <w:t>От _____________2026</w:t>
      </w:r>
      <w:r w:rsidR="00A93ED2" w:rsidRPr="00A93ED2">
        <w:t xml:space="preserve"> г</w:t>
      </w:r>
    </w:p>
    <w:p w:rsidR="00A93ED2" w:rsidRPr="00A93ED2" w:rsidRDefault="00A93ED2" w:rsidP="00A93ED2">
      <w:pPr>
        <w:jc w:val="right"/>
      </w:pPr>
    </w:p>
    <w:p w:rsidR="00A93ED2" w:rsidRPr="00A93ED2" w:rsidRDefault="00A93ED2" w:rsidP="00A93ED2">
      <w:pPr>
        <w:jc w:val="center"/>
        <w:rPr>
          <w:b/>
        </w:rPr>
      </w:pPr>
      <w:r w:rsidRPr="00A93ED2">
        <w:rPr>
          <w:b/>
        </w:rPr>
        <w:t>РАСЧЕТ (ОБОСНОВАНИЕ) начальной (максимальной) цены ДОГОВОРА (НМЦД)</w:t>
      </w:r>
    </w:p>
    <w:p w:rsidR="00A93ED2" w:rsidRPr="00A93ED2" w:rsidRDefault="00A93ED2" w:rsidP="00A93ED2">
      <w:pPr>
        <w:jc w:val="center"/>
        <w:rPr>
          <w:b/>
        </w:rPr>
      </w:pPr>
      <w:r w:rsidRPr="00A93ED2">
        <w:rPr>
          <w:b/>
        </w:rPr>
        <w:t xml:space="preserve"> </w:t>
      </w:r>
    </w:p>
    <w:p w:rsidR="00DF06F6" w:rsidRPr="00D6268E" w:rsidRDefault="00A93ED2" w:rsidP="00DF06F6">
      <w:pPr>
        <w:spacing w:line="223" w:lineRule="auto"/>
        <w:ind w:left="164" w:hanging="142"/>
        <w:jc w:val="center"/>
        <w:rPr>
          <w:rFonts w:eastAsia="Times New Roman" w:cs="Times New Roman"/>
          <w:bCs/>
          <w:color w:val="000000"/>
          <w:sz w:val="24"/>
          <w:szCs w:val="24"/>
          <w:lang w:eastAsia="ru-RU"/>
        </w:rPr>
      </w:pPr>
      <w:proofErr w:type="gramStart"/>
      <w:r w:rsidRPr="00A93ED2">
        <w:t>на  поставку</w:t>
      </w:r>
      <w:proofErr w:type="gramEnd"/>
      <w:r w:rsidRPr="00A93ED2">
        <w:t xml:space="preserve"> книги </w:t>
      </w:r>
      <w:r w:rsidR="00DF06F6" w:rsidRPr="00D6268E">
        <w:rPr>
          <w:rFonts w:eastAsia="Times New Roman" w:cs="Times New Roman"/>
          <w:bCs/>
          <w:color w:val="000000"/>
          <w:sz w:val="24"/>
          <w:szCs w:val="24"/>
          <w:lang w:eastAsia="ru-RU"/>
        </w:rPr>
        <w:t xml:space="preserve">«Народы России» авторы Е.Н. Рогачева, Л.В. </w:t>
      </w:r>
      <w:proofErr w:type="spellStart"/>
      <w:r w:rsidR="00DF06F6" w:rsidRPr="00D6268E">
        <w:rPr>
          <w:rFonts w:eastAsia="Times New Roman" w:cs="Times New Roman"/>
          <w:bCs/>
          <w:color w:val="000000"/>
          <w:sz w:val="24"/>
          <w:szCs w:val="24"/>
          <w:lang w:eastAsia="ru-RU"/>
        </w:rPr>
        <w:t>Ляпина</w:t>
      </w:r>
      <w:proofErr w:type="spellEnd"/>
      <w:r w:rsidR="00DF06F6">
        <w:rPr>
          <w:rFonts w:eastAsia="Times New Roman" w:cs="Times New Roman"/>
          <w:bCs/>
          <w:color w:val="000000"/>
          <w:sz w:val="24"/>
          <w:szCs w:val="24"/>
          <w:lang w:eastAsia="ru-RU"/>
        </w:rPr>
        <w:t xml:space="preserve">, </w:t>
      </w:r>
      <w:r w:rsidR="00DF06F6" w:rsidRPr="00E33134">
        <w:rPr>
          <w:rFonts w:eastAsia="Times New Roman" w:cs="Times New Roman"/>
          <w:bCs/>
          <w:color w:val="000000"/>
          <w:sz w:val="24"/>
          <w:szCs w:val="24"/>
          <w:lang w:eastAsia="ru-RU"/>
        </w:rPr>
        <w:t>для первоклассников городского округа Енакиево.</w:t>
      </w:r>
    </w:p>
    <w:p w:rsidR="00A93ED2" w:rsidRPr="00A93ED2" w:rsidRDefault="00A93ED2" w:rsidP="00A93ED2">
      <w:pPr>
        <w:autoSpaceDE w:val="0"/>
        <w:autoSpaceDN w:val="0"/>
        <w:adjustRightInd w:val="0"/>
        <w:ind w:firstLine="284"/>
        <w:rPr>
          <w:iCs/>
        </w:rPr>
      </w:pPr>
      <w:r w:rsidRPr="00A93ED2">
        <w:rPr>
          <w:iCs/>
        </w:rPr>
        <w:t xml:space="preserve">НМЦД определена и обоснована заказчиком посредством применения </w:t>
      </w:r>
      <w:proofErr w:type="gramStart"/>
      <w:r w:rsidRPr="00A93ED2">
        <w:rPr>
          <w:iCs/>
        </w:rPr>
        <w:t>метода  сопоставимых</w:t>
      </w:r>
      <w:proofErr w:type="gramEnd"/>
      <w:r w:rsidRPr="00A93ED2">
        <w:rPr>
          <w:iCs/>
        </w:rPr>
        <w:t xml:space="preserve"> рыночных цен (анализ рынка).</w:t>
      </w:r>
    </w:p>
    <w:p w:rsidR="00A93ED2" w:rsidRPr="00A93ED2" w:rsidRDefault="00A93ED2" w:rsidP="00A93ED2">
      <w:pPr>
        <w:autoSpaceDE w:val="0"/>
        <w:autoSpaceDN w:val="0"/>
        <w:adjustRightInd w:val="0"/>
        <w:ind w:firstLine="283"/>
        <w:rPr>
          <w:b/>
          <w:iCs/>
        </w:rPr>
      </w:pPr>
      <w:r w:rsidRPr="00A93ED2">
        <w:t xml:space="preserve"> </w:t>
      </w:r>
      <w:hyperlink r:id="rId10" w:history="1">
        <w:r w:rsidRPr="00A93ED2">
          <w:t>Рекомендации</w:t>
        </w:r>
      </w:hyperlink>
      <w:r w:rsidRPr="00A93ED2">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A93ED2">
        <w:rPr>
          <w:b/>
          <w:iCs/>
        </w:rPr>
        <w:t>.</w:t>
      </w:r>
    </w:p>
    <w:p w:rsidR="00A93ED2" w:rsidRPr="00A93ED2" w:rsidRDefault="00A93ED2" w:rsidP="00A93ED2">
      <w:pPr>
        <w:autoSpaceDE w:val="0"/>
        <w:autoSpaceDN w:val="0"/>
        <w:adjustRightInd w:val="0"/>
        <w:ind w:firstLine="285"/>
        <w:rPr>
          <w:i/>
          <w:iCs/>
        </w:rPr>
      </w:pPr>
      <w:r w:rsidRPr="00A93ED2">
        <w:rPr>
          <w:iCs/>
        </w:rPr>
        <w:t xml:space="preserve">Цена договора включает в себя стоимость книги; страховку; погрузочно-разгрузочные услуги, доставку; получение </w:t>
      </w:r>
      <w:proofErr w:type="gramStart"/>
      <w:r w:rsidRPr="00A93ED2">
        <w:rPr>
          <w:iCs/>
        </w:rPr>
        <w:t>сертификатов;  а</w:t>
      </w:r>
      <w:proofErr w:type="gramEnd"/>
      <w:r w:rsidRPr="00A93ED2">
        <w:rPr>
          <w:iCs/>
        </w:rPr>
        <w:t xml:space="preserve">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sidRPr="00A93ED2">
        <w:rPr>
          <w:i/>
          <w:iCs/>
        </w:rPr>
        <w:t xml:space="preserve"> </w:t>
      </w:r>
    </w:p>
    <w:p w:rsidR="00A93ED2" w:rsidRPr="00A93ED2" w:rsidRDefault="00A93ED2" w:rsidP="00A93ED2">
      <w:pPr>
        <w:autoSpaceDE w:val="0"/>
        <w:autoSpaceDN w:val="0"/>
        <w:adjustRightInd w:val="0"/>
        <w:ind w:firstLine="540"/>
        <w:rPr>
          <w:lang w:eastAsia="ru-RU"/>
        </w:rPr>
      </w:pPr>
      <w:r w:rsidRPr="00A93ED2">
        <w:rPr>
          <w:lang w:eastAsia="ru-RU"/>
        </w:rPr>
        <w:t xml:space="preserve">При заключении договора по результатам процедуры цена договора будет соответствовать цене договора, предложенной в соответствии с Федеральным законом участником закупки, с которым заключается договор. </w:t>
      </w:r>
    </w:p>
    <w:p w:rsidR="00A93ED2" w:rsidRPr="00A93ED2" w:rsidRDefault="00A93ED2" w:rsidP="00A93ED2">
      <w:pPr>
        <w:jc w:val="right"/>
      </w:pPr>
    </w:p>
    <w:tbl>
      <w:tblPr>
        <w:tblW w:w="12758" w:type="dxa"/>
        <w:tblInd w:w="-5" w:type="dxa"/>
        <w:tblLayout w:type="fixed"/>
        <w:tblLook w:val="04A0" w:firstRow="1" w:lastRow="0" w:firstColumn="1" w:lastColumn="0" w:noHBand="0" w:noVBand="1"/>
      </w:tblPr>
      <w:tblGrid>
        <w:gridCol w:w="565"/>
        <w:gridCol w:w="2268"/>
        <w:gridCol w:w="853"/>
        <w:gridCol w:w="850"/>
        <w:gridCol w:w="1135"/>
        <w:gridCol w:w="1134"/>
        <w:gridCol w:w="850"/>
        <w:gridCol w:w="993"/>
        <w:gridCol w:w="850"/>
        <w:gridCol w:w="1370"/>
        <w:gridCol w:w="48"/>
        <w:gridCol w:w="18"/>
        <w:gridCol w:w="1824"/>
      </w:tblGrid>
      <w:tr w:rsidR="00A93ED2" w:rsidRPr="00A93ED2" w:rsidTr="00254807">
        <w:trPr>
          <w:trHeight w:val="20"/>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ED2" w:rsidRPr="00A93ED2" w:rsidRDefault="00A93ED2" w:rsidP="00A93ED2">
            <w:pPr>
              <w:ind w:left="-1380"/>
              <w:jc w:val="center"/>
              <w:rPr>
                <w:rFonts w:eastAsia="Times New Roman" w:cs="Times New Roman"/>
                <w:b/>
                <w:bCs/>
                <w:color w:val="000000"/>
                <w:lang w:eastAsia="ru-RU"/>
              </w:rPr>
            </w:pPr>
            <w:r w:rsidRPr="00A93ED2">
              <w:rPr>
                <w:rFonts w:eastAsia="Times New Roman" w:cs="Times New Roman"/>
                <w:b/>
                <w:bCs/>
                <w:color w:val="000000"/>
                <w:lang w:eastAsia="ru-RU"/>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ED2" w:rsidRPr="00A93ED2" w:rsidRDefault="00A93ED2" w:rsidP="00A93ED2">
            <w:pPr>
              <w:ind w:left="182"/>
              <w:jc w:val="center"/>
              <w:rPr>
                <w:rFonts w:eastAsia="Times New Roman" w:cs="Times New Roman"/>
                <w:b/>
                <w:bCs/>
                <w:color w:val="000000"/>
                <w:lang w:eastAsia="ru-RU"/>
              </w:rPr>
            </w:pPr>
            <w:r w:rsidRPr="00A93ED2">
              <w:rPr>
                <w:rFonts w:eastAsia="Times New Roman" w:cs="Times New Roman"/>
                <w:b/>
                <w:bCs/>
                <w:color w:val="000000"/>
                <w:lang w:eastAsia="ru-RU"/>
              </w:rPr>
              <w:t>Наименование товара, работ, услуг</w:t>
            </w: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Единица измерения</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Количеств</w:t>
            </w:r>
            <w:bookmarkStart w:id="1" w:name="_GoBack"/>
            <w:bookmarkEnd w:id="1"/>
            <w:r w:rsidRPr="00A93ED2">
              <w:rPr>
                <w:rFonts w:eastAsia="Times New Roman" w:cs="Times New Roman"/>
                <w:b/>
                <w:bCs/>
                <w:color w:val="000000"/>
                <w:lang w:eastAsia="ru-RU"/>
              </w:rPr>
              <w:t>о</w:t>
            </w:r>
          </w:p>
        </w:tc>
        <w:tc>
          <w:tcPr>
            <w:tcW w:w="2269" w:type="dxa"/>
            <w:gridSpan w:val="2"/>
            <w:tcBorders>
              <w:top w:val="single" w:sz="4" w:space="0" w:color="auto"/>
              <w:left w:val="nil"/>
              <w:bottom w:val="single" w:sz="4" w:space="0" w:color="auto"/>
              <w:right w:val="single" w:sz="4" w:space="0" w:color="000000"/>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Поставщик 1</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Поставщик 2</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Поставщик 3</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Средняя стоимость договора (руб.)</w:t>
            </w:r>
          </w:p>
        </w:tc>
      </w:tr>
      <w:tr w:rsidR="00A93ED2" w:rsidRPr="00A93ED2" w:rsidTr="00254807">
        <w:trPr>
          <w:trHeight w:val="672"/>
        </w:trPr>
        <w:tc>
          <w:tcPr>
            <w:tcW w:w="565"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2269" w:type="dxa"/>
            <w:gridSpan w:val="2"/>
            <w:tcBorders>
              <w:top w:val="single" w:sz="4" w:space="0" w:color="auto"/>
              <w:left w:val="nil"/>
              <w:bottom w:val="single" w:sz="4" w:space="0" w:color="auto"/>
              <w:right w:val="single" w:sz="4" w:space="0" w:color="000000"/>
            </w:tcBorders>
            <w:shd w:val="clear" w:color="auto" w:fill="auto"/>
            <w:hideMark/>
          </w:tcPr>
          <w:p w:rsidR="00A93ED2" w:rsidRPr="00A93ED2" w:rsidRDefault="00DC661D" w:rsidP="00A93ED2">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47 от</w:t>
            </w:r>
            <w:r>
              <w:rPr>
                <w:rFonts w:eastAsia="Times New Roman" w:cs="Times New Roman"/>
                <w:b/>
                <w:bCs/>
                <w:color w:val="000000"/>
                <w:lang w:eastAsia="ru-RU"/>
              </w:rPr>
              <w:br/>
              <w:t>18.05.2026</w:t>
            </w:r>
            <w:r w:rsidR="00A93ED2" w:rsidRPr="00A93ED2">
              <w:rPr>
                <w:rFonts w:eastAsia="Times New Roman" w:cs="Times New Roman"/>
                <w:b/>
                <w:bCs/>
                <w:color w:val="000000"/>
                <w:lang w:eastAsia="ru-RU"/>
              </w:rPr>
              <w:t xml:space="preserve"> г.</w:t>
            </w:r>
          </w:p>
        </w:tc>
        <w:tc>
          <w:tcPr>
            <w:tcW w:w="1843" w:type="dxa"/>
            <w:gridSpan w:val="2"/>
            <w:tcBorders>
              <w:top w:val="single" w:sz="4" w:space="0" w:color="auto"/>
              <w:left w:val="nil"/>
              <w:bottom w:val="single" w:sz="4" w:space="0" w:color="auto"/>
              <w:right w:val="single" w:sz="4" w:space="0" w:color="000000"/>
            </w:tcBorders>
            <w:shd w:val="clear" w:color="auto" w:fill="auto"/>
            <w:hideMark/>
          </w:tcPr>
          <w:p w:rsidR="00A93ED2" w:rsidRPr="00A93ED2" w:rsidRDefault="00DC661D" w:rsidP="00A93ED2">
            <w:pPr>
              <w:jc w:val="center"/>
              <w:rPr>
                <w:rFonts w:eastAsia="Times New Roman" w:cs="Times New Roman"/>
                <w:b/>
                <w:bCs/>
                <w:color w:val="000000"/>
                <w:lang w:eastAsia="ru-RU"/>
              </w:rPr>
            </w:pPr>
            <w:proofErr w:type="spellStart"/>
            <w:r>
              <w:rPr>
                <w:rFonts w:eastAsia="Times New Roman" w:cs="Times New Roman"/>
                <w:b/>
                <w:bCs/>
                <w:color w:val="000000"/>
                <w:lang w:eastAsia="ru-RU"/>
              </w:rPr>
              <w:t>вх</w:t>
            </w:r>
            <w:proofErr w:type="spellEnd"/>
            <w:r>
              <w:rPr>
                <w:rFonts w:eastAsia="Times New Roman" w:cs="Times New Roman"/>
                <w:b/>
                <w:bCs/>
                <w:color w:val="000000"/>
                <w:lang w:eastAsia="ru-RU"/>
              </w:rPr>
              <w:t>. № 48 от</w:t>
            </w:r>
            <w:r>
              <w:rPr>
                <w:rFonts w:eastAsia="Times New Roman" w:cs="Times New Roman"/>
                <w:b/>
                <w:bCs/>
                <w:color w:val="000000"/>
                <w:lang w:eastAsia="ru-RU"/>
              </w:rPr>
              <w:br/>
              <w:t>18.05.2026</w:t>
            </w:r>
            <w:r w:rsidR="00A93ED2" w:rsidRPr="00A93ED2">
              <w:rPr>
                <w:rFonts w:eastAsia="Times New Roman" w:cs="Times New Roman"/>
                <w:b/>
                <w:bCs/>
                <w:color w:val="000000"/>
                <w:lang w:eastAsia="ru-RU"/>
              </w:rPr>
              <w:t>.</w:t>
            </w:r>
          </w:p>
        </w:tc>
        <w:tc>
          <w:tcPr>
            <w:tcW w:w="2268" w:type="dxa"/>
            <w:gridSpan w:val="3"/>
            <w:tcBorders>
              <w:top w:val="single" w:sz="4" w:space="0" w:color="auto"/>
              <w:left w:val="nil"/>
              <w:bottom w:val="single" w:sz="4" w:space="0" w:color="auto"/>
              <w:right w:val="single" w:sz="4" w:space="0" w:color="000000"/>
            </w:tcBorders>
            <w:shd w:val="clear" w:color="auto" w:fill="auto"/>
            <w:hideMark/>
          </w:tcPr>
          <w:p w:rsidR="00A93ED2" w:rsidRPr="00A93ED2" w:rsidRDefault="00A93ED2" w:rsidP="00A93ED2">
            <w:pPr>
              <w:jc w:val="center"/>
              <w:rPr>
                <w:rFonts w:eastAsia="Times New Roman" w:cs="Times New Roman"/>
                <w:b/>
                <w:bCs/>
                <w:color w:val="000000"/>
                <w:lang w:eastAsia="ru-RU"/>
              </w:rPr>
            </w:pPr>
            <w:proofErr w:type="spellStart"/>
            <w:r w:rsidRPr="00A93ED2">
              <w:rPr>
                <w:rFonts w:eastAsia="Times New Roman" w:cs="Times New Roman"/>
                <w:b/>
                <w:bCs/>
                <w:color w:val="000000"/>
                <w:lang w:eastAsia="ru-RU"/>
              </w:rPr>
              <w:t>вх</w:t>
            </w:r>
            <w:proofErr w:type="spellEnd"/>
            <w:r w:rsidRPr="00A93ED2">
              <w:rPr>
                <w:rFonts w:eastAsia="Times New Roman" w:cs="Times New Roman"/>
                <w:b/>
                <w:bCs/>
                <w:color w:val="000000"/>
                <w:lang w:eastAsia="ru-RU"/>
              </w:rPr>
              <w:t>. № 64 от</w:t>
            </w:r>
            <w:r w:rsidRPr="00A93ED2">
              <w:rPr>
                <w:rFonts w:eastAsia="Times New Roman" w:cs="Times New Roman"/>
                <w:b/>
                <w:bCs/>
                <w:color w:val="000000"/>
                <w:lang w:eastAsia="ru-RU"/>
              </w:rPr>
              <w:br/>
              <w:t>14.05.2025.</w:t>
            </w:r>
          </w:p>
        </w:tc>
        <w:tc>
          <w:tcPr>
            <w:tcW w:w="1842" w:type="dxa"/>
            <w:gridSpan w:val="2"/>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r>
      <w:tr w:rsidR="00A93ED2" w:rsidRPr="00A93ED2" w:rsidTr="00254807">
        <w:trPr>
          <w:trHeight w:val="818"/>
        </w:trPr>
        <w:tc>
          <w:tcPr>
            <w:tcW w:w="565"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c>
          <w:tcPr>
            <w:tcW w:w="1135"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 xml:space="preserve">Цена за </w:t>
            </w:r>
            <w:proofErr w:type="spellStart"/>
            <w:r w:rsidRPr="00A93ED2">
              <w:rPr>
                <w:rFonts w:eastAsia="Times New Roman" w:cs="Times New Roman"/>
                <w:b/>
                <w:bCs/>
                <w:color w:val="000000"/>
                <w:lang w:eastAsia="ru-RU"/>
              </w:rPr>
              <w:t>единицу,руб</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Цена за единицу, руб.</w:t>
            </w:r>
          </w:p>
        </w:tc>
        <w:tc>
          <w:tcPr>
            <w:tcW w:w="993"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Сумма, руб.</w:t>
            </w:r>
          </w:p>
        </w:tc>
        <w:tc>
          <w:tcPr>
            <w:tcW w:w="850"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Цена за единицу, руб.</w:t>
            </w:r>
          </w:p>
        </w:tc>
        <w:tc>
          <w:tcPr>
            <w:tcW w:w="1370"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Сумма, руб.</w:t>
            </w:r>
          </w:p>
        </w:tc>
        <w:tc>
          <w:tcPr>
            <w:tcW w:w="1890" w:type="dxa"/>
            <w:gridSpan w:val="3"/>
            <w:tcBorders>
              <w:top w:val="single" w:sz="4" w:space="0" w:color="auto"/>
              <w:left w:val="single" w:sz="4" w:space="0" w:color="auto"/>
              <w:bottom w:val="single" w:sz="4" w:space="0" w:color="000000"/>
              <w:right w:val="single" w:sz="4" w:space="0" w:color="auto"/>
            </w:tcBorders>
            <w:vAlign w:val="center"/>
            <w:hideMark/>
          </w:tcPr>
          <w:p w:rsidR="00A93ED2" w:rsidRPr="00A93ED2" w:rsidRDefault="00A93ED2" w:rsidP="00A93ED2">
            <w:pPr>
              <w:jc w:val="left"/>
              <w:rPr>
                <w:rFonts w:eastAsia="Times New Roman" w:cs="Times New Roman"/>
                <w:b/>
                <w:bCs/>
                <w:color w:val="000000"/>
                <w:lang w:eastAsia="ru-RU"/>
              </w:rPr>
            </w:pPr>
          </w:p>
        </w:tc>
      </w:tr>
      <w:tr w:rsidR="00A93ED2" w:rsidRPr="00A93ED2" w:rsidTr="00254807">
        <w:trPr>
          <w:trHeight w:val="510"/>
        </w:trPr>
        <w:tc>
          <w:tcPr>
            <w:tcW w:w="565" w:type="dxa"/>
            <w:tcBorders>
              <w:top w:val="nil"/>
              <w:left w:val="single" w:sz="4" w:space="0" w:color="auto"/>
              <w:bottom w:val="single" w:sz="4" w:space="0" w:color="auto"/>
              <w:right w:val="single" w:sz="4" w:space="0" w:color="auto"/>
            </w:tcBorders>
            <w:shd w:val="clear" w:color="auto" w:fill="auto"/>
            <w:noWrap/>
            <w:vAlign w:val="bottom"/>
          </w:tcPr>
          <w:p w:rsidR="00A93ED2" w:rsidRPr="00A93ED2" w:rsidRDefault="00A93ED2" w:rsidP="00A93ED2">
            <w:pPr>
              <w:jc w:val="center"/>
              <w:rPr>
                <w:rFonts w:eastAsia="Times New Roman" w:cs="Times New Roman"/>
                <w:color w:val="000000"/>
                <w:lang w:eastAsia="ru-RU"/>
              </w:rPr>
            </w:pPr>
            <w:r w:rsidRPr="00A93ED2">
              <w:rPr>
                <w:rFonts w:eastAsia="Times New Roman" w:cs="Times New Roman"/>
                <w:color w:val="000000"/>
                <w:lang w:eastAsia="ru-RU"/>
              </w:rPr>
              <w:t>1</w:t>
            </w:r>
          </w:p>
        </w:tc>
        <w:tc>
          <w:tcPr>
            <w:tcW w:w="2268" w:type="dxa"/>
            <w:tcBorders>
              <w:top w:val="nil"/>
              <w:left w:val="nil"/>
              <w:bottom w:val="single" w:sz="4" w:space="0" w:color="auto"/>
              <w:right w:val="single" w:sz="4" w:space="0" w:color="auto"/>
            </w:tcBorders>
            <w:shd w:val="clear" w:color="auto" w:fill="auto"/>
            <w:vAlign w:val="center"/>
          </w:tcPr>
          <w:p w:rsidR="00DF06F6" w:rsidRPr="00D6268E" w:rsidRDefault="00DF06F6" w:rsidP="00DF06F6">
            <w:pPr>
              <w:spacing w:line="223" w:lineRule="auto"/>
              <w:ind w:left="164" w:hanging="142"/>
              <w:rPr>
                <w:rFonts w:eastAsia="Times New Roman" w:cs="Times New Roman"/>
                <w:bCs/>
                <w:color w:val="000000"/>
                <w:sz w:val="20"/>
                <w:szCs w:val="20"/>
                <w:lang w:eastAsia="ru-RU"/>
              </w:rPr>
            </w:pPr>
            <w:r>
              <w:rPr>
                <w:rFonts w:eastAsia="Times New Roman" w:cs="Times New Roman"/>
                <w:bCs/>
                <w:color w:val="000000"/>
                <w:sz w:val="24"/>
                <w:szCs w:val="24"/>
                <w:lang w:eastAsia="ru-RU"/>
              </w:rPr>
              <w:t xml:space="preserve"> </w:t>
            </w:r>
            <w:r w:rsidRPr="00DF06F6">
              <w:rPr>
                <w:rFonts w:eastAsia="Times New Roman" w:cs="Times New Roman"/>
                <w:bCs/>
                <w:color w:val="000000"/>
                <w:sz w:val="20"/>
                <w:szCs w:val="20"/>
                <w:lang w:eastAsia="ru-RU"/>
              </w:rPr>
              <w:t>поставка</w:t>
            </w:r>
            <w:r w:rsidRPr="00D6268E">
              <w:rPr>
                <w:rFonts w:eastAsia="Times New Roman" w:cs="Times New Roman"/>
                <w:bCs/>
                <w:color w:val="000000"/>
                <w:sz w:val="20"/>
                <w:szCs w:val="20"/>
                <w:lang w:eastAsia="ru-RU"/>
              </w:rPr>
              <w:t xml:space="preserve"> книги «Народы России» авторы Е.Н. Рогачева, Л.В. </w:t>
            </w:r>
            <w:proofErr w:type="spellStart"/>
            <w:r w:rsidRPr="00D6268E">
              <w:rPr>
                <w:rFonts w:eastAsia="Times New Roman" w:cs="Times New Roman"/>
                <w:bCs/>
                <w:color w:val="000000"/>
                <w:sz w:val="20"/>
                <w:szCs w:val="20"/>
                <w:lang w:eastAsia="ru-RU"/>
              </w:rPr>
              <w:t>Ляпина</w:t>
            </w:r>
            <w:proofErr w:type="spellEnd"/>
            <w:r w:rsidRPr="00DF06F6">
              <w:rPr>
                <w:rFonts w:eastAsia="Times New Roman" w:cs="Times New Roman"/>
                <w:bCs/>
                <w:color w:val="000000"/>
                <w:sz w:val="20"/>
                <w:szCs w:val="20"/>
                <w:lang w:eastAsia="ru-RU"/>
              </w:rPr>
              <w:t>, для первоклассников городского округа Енакиево.</w:t>
            </w:r>
          </w:p>
          <w:p w:rsidR="00A93ED2" w:rsidRPr="00A93ED2" w:rsidRDefault="00A93ED2" w:rsidP="00A93ED2">
            <w:pPr>
              <w:jc w:val="left"/>
              <w:rPr>
                <w:rFonts w:eastAsia="Times New Roman" w:cs="Times New Roman"/>
                <w:b/>
                <w:color w:val="000000"/>
                <w:sz w:val="20"/>
                <w:szCs w:val="20"/>
                <w:lang w:eastAsia="ru-RU"/>
              </w:rPr>
            </w:pPr>
          </w:p>
        </w:tc>
        <w:tc>
          <w:tcPr>
            <w:tcW w:w="853" w:type="dxa"/>
            <w:tcBorders>
              <w:top w:val="nil"/>
              <w:left w:val="nil"/>
              <w:bottom w:val="single" w:sz="4" w:space="0" w:color="auto"/>
              <w:right w:val="single" w:sz="4" w:space="0" w:color="auto"/>
            </w:tcBorders>
            <w:shd w:val="clear" w:color="auto" w:fill="auto"/>
            <w:vAlign w:val="center"/>
          </w:tcPr>
          <w:p w:rsidR="00A93ED2" w:rsidRPr="00A93ED2" w:rsidRDefault="00A93ED2" w:rsidP="00A93ED2">
            <w:pPr>
              <w:jc w:val="center"/>
              <w:rPr>
                <w:rFonts w:eastAsia="Times New Roman" w:cs="Times New Roman"/>
                <w:color w:val="000000"/>
                <w:lang w:eastAsia="ru-RU"/>
              </w:rPr>
            </w:pPr>
            <w:r w:rsidRPr="00A93ED2">
              <w:rPr>
                <w:rFonts w:eastAsia="Times New Roman" w:cs="Times New Roman"/>
                <w:color w:val="000000"/>
                <w:lang w:eastAsia="ru-RU"/>
              </w:rPr>
              <w:t>экземпляр</w:t>
            </w:r>
          </w:p>
        </w:tc>
        <w:tc>
          <w:tcPr>
            <w:tcW w:w="850" w:type="dxa"/>
            <w:tcBorders>
              <w:top w:val="nil"/>
              <w:left w:val="nil"/>
              <w:bottom w:val="single" w:sz="4" w:space="0" w:color="auto"/>
              <w:right w:val="single" w:sz="4" w:space="0" w:color="auto"/>
            </w:tcBorders>
            <w:shd w:val="clear" w:color="auto" w:fill="auto"/>
            <w:noWrap/>
            <w:vAlign w:val="center"/>
          </w:tcPr>
          <w:p w:rsidR="00A93ED2" w:rsidRPr="00A93ED2" w:rsidRDefault="00BB1D5B" w:rsidP="00A93ED2">
            <w:pPr>
              <w:jc w:val="center"/>
              <w:rPr>
                <w:rFonts w:eastAsia="Times New Roman" w:cs="Times New Roman"/>
                <w:lang w:eastAsia="ru-RU"/>
              </w:rPr>
            </w:pPr>
            <w:r>
              <w:rPr>
                <w:rFonts w:eastAsia="Times New Roman" w:cs="Times New Roman"/>
                <w:lang w:eastAsia="ru-RU"/>
              </w:rPr>
              <w:t>600</w:t>
            </w:r>
          </w:p>
        </w:tc>
        <w:tc>
          <w:tcPr>
            <w:tcW w:w="1135" w:type="dxa"/>
            <w:tcBorders>
              <w:top w:val="nil"/>
              <w:left w:val="nil"/>
              <w:bottom w:val="single" w:sz="4" w:space="0" w:color="auto"/>
              <w:right w:val="nil"/>
            </w:tcBorders>
            <w:shd w:val="clear" w:color="auto" w:fill="auto"/>
            <w:vAlign w:val="center"/>
          </w:tcPr>
          <w:p w:rsidR="00A93ED2" w:rsidRPr="00A93ED2" w:rsidRDefault="00DC661D" w:rsidP="00A93ED2">
            <w:pPr>
              <w:jc w:val="center"/>
              <w:rPr>
                <w:rFonts w:eastAsia="Times New Roman" w:cs="Times New Roman"/>
                <w:lang w:eastAsia="ru-RU"/>
              </w:rPr>
            </w:pPr>
            <w:r>
              <w:rPr>
                <w:rFonts w:eastAsia="Times New Roman" w:cs="Times New Roman"/>
                <w:lang w:eastAsia="ru-RU"/>
              </w:rPr>
              <w:t>166,00</w:t>
            </w:r>
          </w:p>
        </w:tc>
        <w:tc>
          <w:tcPr>
            <w:tcW w:w="1134" w:type="dxa"/>
            <w:tcBorders>
              <w:top w:val="nil"/>
              <w:left w:val="single" w:sz="4" w:space="0" w:color="auto"/>
              <w:bottom w:val="single" w:sz="4" w:space="0" w:color="auto"/>
              <w:right w:val="nil"/>
            </w:tcBorders>
            <w:shd w:val="clear" w:color="auto" w:fill="auto"/>
            <w:vAlign w:val="center"/>
          </w:tcPr>
          <w:p w:rsidR="00A93ED2" w:rsidRPr="00A93ED2" w:rsidRDefault="00DC661D" w:rsidP="00A93ED2">
            <w:pPr>
              <w:jc w:val="center"/>
              <w:rPr>
                <w:rFonts w:eastAsia="Times New Roman" w:cs="Times New Roman"/>
                <w:lang w:eastAsia="ru-RU"/>
              </w:rPr>
            </w:pPr>
            <w:r>
              <w:rPr>
                <w:rFonts w:eastAsia="Times New Roman" w:cs="Times New Roman"/>
                <w:lang w:eastAsia="ru-RU"/>
              </w:rPr>
              <w:t>99600,00</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A93ED2" w:rsidRPr="00A93ED2" w:rsidRDefault="00DC661D" w:rsidP="00A93ED2">
            <w:pPr>
              <w:jc w:val="center"/>
              <w:rPr>
                <w:rFonts w:eastAsia="Times New Roman" w:cs="Times New Roman"/>
                <w:color w:val="000000"/>
                <w:lang w:eastAsia="ru-RU"/>
              </w:rPr>
            </w:pPr>
            <w:r>
              <w:rPr>
                <w:rFonts w:eastAsia="Times New Roman" w:cs="Times New Roman"/>
                <w:color w:val="000000"/>
                <w:lang w:eastAsia="ru-RU"/>
              </w:rPr>
              <w:t>270,00</w:t>
            </w:r>
          </w:p>
        </w:tc>
        <w:tc>
          <w:tcPr>
            <w:tcW w:w="993" w:type="dxa"/>
            <w:tcBorders>
              <w:top w:val="nil"/>
              <w:left w:val="nil"/>
              <w:bottom w:val="single" w:sz="4" w:space="0" w:color="auto"/>
              <w:right w:val="single" w:sz="4" w:space="0" w:color="auto"/>
            </w:tcBorders>
            <w:shd w:val="clear" w:color="auto" w:fill="auto"/>
            <w:noWrap/>
            <w:vAlign w:val="center"/>
          </w:tcPr>
          <w:p w:rsidR="00A93ED2" w:rsidRPr="00A93ED2" w:rsidRDefault="00DC661D" w:rsidP="00A93ED2">
            <w:pPr>
              <w:jc w:val="center"/>
              <w:rPr>
                <w:rFonts w:eastAsia="Times New Roman" w:cs="Times New Roman"/>
                <w:color w:val="000000"/>
                <w:lang w:eastAsia="ru-RU"/>
              </w:rPr>
            </w:pPr>
            <w:r>
              <w:rPr>
                <w:rFonts w:eastAsia="Times New Roman" w:cs="Times New Roman"/>
                <w:color w:val="000000"/>
                <w:lang w:eastAsia="ru-RU"/>
              </w:rPr>
              <w:t>162000,00</w:t>
            </w:r>
          </w:p>
        </w:tc>
        <w:tc>
          <w:tcPr>
            <w:tcW w:w="850" w:type="dxa"/>
            <w:tcBorders>
              <w:top w:val="nil"/>
              <w:left w:val="nil"/>
              <w:bottom w:val="single" w:sz="4" w:space="0" w:color="auto"/>
              <w:right w:val="single" w:sz="4" w:space="0" w:color="auto"/>
            </w:tcBorders>
            <w:shd w:val="clear" w:color="auto" w:fill="auto"/>
            <w:noWrap/>
            <w:vAlign w:val="center"/>
          </w:tcPr>
          <w:p w:rsidR="00A93ED2" w:rsidRPr="00A93ED2" w:rsidRDefault="00DC661D" w:rsidP="00A93ED2">
            <w:pPr>
              <w:jc w:val="center"/>
              <w:rPr>
                <w:rFonts w:eastAsia="Times New Roman" w:cs="Times New Roman"/>
                <w:color w:val="000000"/>
                <w:lang w:eastAsia="ru-RU"/>
              </w:rPr>
            </w:pPr>
            <w:r>
              <w:rPr>
                <w:rFonts w:eastAsia="Times New Roman" w:cs="Times New Roman"/>
                <w:color w:val="000000"/>
                <w:lang w:eastAsia="ru-RU"/>
              </w:rPr>
              <w:t>374,00</w:t>
            </w:r>
          </w:p>
        </w:tc>
        <w:tc>
          <w:tcPr>
            <w:tcW w:w="1370" w:type="dxa"/>
            <w:tcBorders>
              <w:top w:val="nil"/>
              <w:left w:val="nil"/>
              <w:bottom w:val="single" w:sz="4" w:space="0" w:color="auto"/>
              <w:right w:val="single" w:sz="4" w:space="0" w:color="auto"/>
            </w:tcBorders>
            <w:shd w:val="clear" w:color="auto" w:fill="auto"/>
            <w:noWrap/>
            <w:vAlign w:val="center"/>
          </w:tcPr>
          <w:p w:rsidR="00A93ED2" w:rsidRPr="00A93ED2" w:rsidRDefault="00DC661D" w:rsidP="00A93ED2">
            <w:pPr>
              <w:jc w:val="center"/>
              <w:rPr>
                <w:rFonts w:eastAsia="Times New Roman" w:cs="Times New Roman"/>
                <w:color w:val="000000"/>
                <w:lang w:eastAsia="ru-RU"/>
              </w:rPr>
            </w:pPr>
            <w:r>
              <w:rPr>
                <w:rFonts w:eastAsia="Times New Roman" w:cs="Times New Roman"/>
                <w:color w:val="000000"/>
                <w:lang w:eastAsia="ru-RU"/>
              </w:rPr>
              <w:t>224400,00</w:t>
            </w:r>
          </w:p>
        </w:tc>
        <w:tc>
          <w:tcPr>
            <w:tcW w:w="1890" w:type="dxa"/>
            <w:gridSpan w:val="3"/>
            <w:tcBorders>
              <w:top w:val="nil"/>
              <w:left w:val="nil"/>
              <w:bottom w:val="single" w:sz="4" w:space="0" w:color="auto"/>
              <w:right w:val="single" w:sz="4" w:space="0" w:color="auto"/>
            </w:tcBorders>
            <w:shd w:val="clear" w:color="auto" w:fill="auto"/>
            <w:noWrap/>
            <w:vAlign w:val="center"/>
          </w:tcPr>
          <w:p w:rsidR="00A93ED2" w:rsidRPr="00A93ED2" w:rsidRDefault="00254807" w:rsidP="00A93ED2">
            <w:pPr>
              <w:jc w:val="center"/>
              <w:rPr>
                <w:rFonts w:eastAsia="Times New Roman" w:cs="Times New Roman"/>
                <w:color w:val="000000"/>
                <w:lang w:eastAsia="ru-RU"/>
              </w:rPr>
            </w:pPr>
            <w:r>
              <w:rPr>
                <w:rFonts w:eastAsia="Times New Roman" w:cs="Times New Roman"/>
                <w:color w:val="000000"/>
                <w:lang w:eastAsia="ru-RU"/>
              </w:rPr>
              <w:t>162000,00</w:t>
            </w:r>
          </w:p>
        </w:tc>
      </w:tr>
      <w:tr w:rsidR="00A93ED2" w:rsidRPr="00A93ED2" w:rsidTr="00254807">
        <w:trPr>
          <w:trHeight w:val="300"/>
        </w:trPr>
        <w:tc>
          <w:tcPr>
            <w:tcW w:w="368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ИТОГО НМЦД:</w:t>
            </w:r>
          </w:p>
        </w:tc>
        <w:tc>
          <w:tcPr>
            <w:tcW w:w="850" w:type="dxa"/>
            <w:tcBorders>
              <w:top w:val="nil"/>
              <w:left w:val="nil"/>
              <w:bottom w:val="single" w:sz="4" w:space="0" w:color="auto"/>
              <w:right w:val="single" w:sz="4" w:space="0" w:color="auto"/>
            </w:tcBorders>
            <w:shd w:val="clear" w:color="auto" w:fill="auto"/>
            <w:vAlign w:val="center"/>
            <w:hideMark/>
          </w:tcPr>
          <w:p w:rsidR="00A93ED2" w:rsidRPr="00A93ED2" w:rsidRDefault="00A93ED2" w:rsidP="00A93ED2">
            <w:pPr>
              <w:jc w:val="center"/>
              <w:rPr>
                <w:rFonts w:eastAsia="Times New Roman" w:cs="Times New Roman"/>
                <w:b/>
                <w:bCs/>
                <w:color w:val="000000"/>
                <w:lang w:eastAsia="ru-RU"/>
              </w:rPr>
            </w:pPr>
            <w:r w:rsidRPr="00A93ED2">
              <w:rPr>
                <w:rFonts w:eastAsia="Times New Roman" w:cs="Times New Roman"/>
                <w:b/>
                <w:bCs/>
                <w:color w:val="000000"/>
                <w:lang w:eastAsia="ru-RU"/>
              </w:rPr>
              <w:t> </w:t>
            </w:r>
          </w:p>
        </w:tc>
        <w:tc>
          <w:tcPr>
            <w:tcW w:w="1135"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color w:val="000000"/>
                <w:highlight w:val="yellow"/>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b/>
                <w:bCs/>
                <w:color w:val="00000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color w:val="000000"/>
                <w:lang w:eastAsia="ru-RU"/>
              </w:rPr>
            </w:pPr>
          </w:p>
        </w:tc>
        <w:tc>
          <w:tcPr>
            <w:tcW w:w="993"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b/>
                <w:bCs/>
                <w:color w:val="00000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color w:val="000000"/>
                <w:lang w:eastAsia="ru-RU"/>
              </w:rPr>
            </w:pPr>
          </w:p>
        </w:tc>
        <w:tc>
          <w:tcPr>
            <w:tcW w:w="1370" w:type="dxa"/>
            <w:tcBorders>
              <w:top w:val="nil"/>
              <w:left w:val="nil"/>
              <w:bottom w:val="single" w:sz="4" w:space="0" w:color="auto"/>
              <w:right w:val="single" w:sz="4" w:space="0" w:color="auto"/>
            </w:tcBorders>
            <w:shd w:val="clear" w:color="auto" w:fill="auto"/>
            <w:noWrap/>
            <w:vAlign w:val="center"/>
          </w:tcPr>
          <w:p w:rsidR="00A93ED2" w:rsidRPr="00A93ED2" w:rsidRDefault="00A93ED2" w:rsidP="00A93ED2">
            <w:pPr>
              <w:jc w:val="center"/>
              <w:rPr>
                <w:rFonts w:eastAsia="Times New Roman" w:cs="Times New Roman"/>
                <w:b/>
                <w:bCs/>
                <w:color w:val="000000"/>
                <w:lang w:eastAsia="ru-RU"/>
              </w:rPr>
            </w:pPr>
          </w:p>
        </w:tc>
        <w:tc>
          <w:tcPr>
            <w:tcW w:w="1890" w:type="dxa"/>
            <w:gridSpan w:val="3"/>
            <w:tcBorders>
              <w:top w:val="nil"/>
              <w:left w:val="nil"/>
              <w:bottom w:val="single" w:sz="4" w:space="0" w:color="auto"/>
              <w:right w:val="single" w:sz="4" w:space="0" w:color="auto"/>
            </w:tcBorders>
            <w:shd w:val="clear" w:color="auto" w:fill="auto"/>
            <w:noWrap/>
            <w:vAlign w:val="center"/>
          </w:tcPr>
          <w:p w:rsidR="00A93ED2" w:rsidRPr="00A93ED2" w:rsidRDefault="00254807" w:rsidP="00A93ED2">
            <w:pPr>
              <w:jc w:val="center"/>
              <w:rPr>
                <w:rFonts w:eastAsia="Times New Roman" w:cs="Times New Roman"/>
                <w:b/>
                <w:bCs/>
                <w:color w:val="000000"/>
                <w:lang w:eastAsia="ru-RU"/>
              </w:rPr>
            </w:pPr>
            <w:r>
              <w:rPr>
                <w:rFonts w:eastAsia="Times New Roman" w:cs="Times New Roman"/>
                <w:b/>
                <w:bCs/>
                <w:color w:val="000000"/>
                <w:lang w:eastAsia="ru-RU"/>
              </w:rPr>
              <w:t>162000,00</w:t>
            </w:r>
          </w:p>
        </w:tc>
      </w:tr>
      <w:tr w:rsidR="00A93ED2" w:rsidRPr="00A93ED2" w:rsidTr="00254807">
        <w:trPr>
          <w:gridAfter w:val="1"/>
          <w:wAfter w:w="1824" w:type="dxa"/>
          <w:trHeight w:val="269"/>
        </w:trPr>
        <w:tc>
          <w:tcPr>
            <w:tcW w:w="10934" w:type="dxa"/>
            <w:gridSpan w:val="12"/>
            <w:tcBorders>
              <w:top w:val="nil"/>
              <w:left w:val="nil"/>
              <w:bottom w:val="nil"/>
              <w:right w:val="nil"/>
            </w:tcBorders>
            <w:vAlign w:val="center"/>
            <w:hideMark/>
          </w:tcPr>
          <w:p w:rsidR="00A93ED2" w:rsidRPr="00A93ED2" w:rsidRDefault="00A93ED2" w:rsidP="00A93ED2">
            <w:pPr>
              <w:jc w:val="left"/>
              <w:rPr>
                <w:rFonts w:eastAsia="Times New Roman" w:cs="Times New Roman"/>
                <w:color w:val="000000"/>
                <w:lang w:eastAsia="ru-RU"/>
              </w:rPr>
            </w:pPr>
          </w:p>
        </w:tc>
      </w:tr>
    </w:tbl>
    <w:p w:rsidR="00A93ED2" w:rsidRPr="00A93ED2" w:rsidRDefault="00A93ED2" w:rsidP="00A93ED2">
      <w:pPr>
        <w:ind w:firstLine="720"/>
        <w:jc w:val="center"/>
        <w:rPr>
          <w:rFonts w:eastAsia="Times New Roman" w:cs="Times New Roman"/>
          <w:b/>
          <w:bCs/>
          <w:color w:val="0D0D0D"/>
          <w:lang w:eastAsia="ru-RU"/>
        </w:rPr>
      </w:pPr>
    </w:p>
    <w:p w:rsidR="00A93ED2" w:rsidRPr="00A93ED2" w:rsidRDefault="00A93ED2" w:rsidP="00A93ED2">
      <w:pPr>
        <w:ind w:firstLine="720"/>
        <w:jc w:val="left"/>
        <w:rPr>
          <w:rFonts w:eastAsia="Times New Roman" w:cs="Times New Roman"/>
          <w:bCs/>
          <w:color w:val="0D0D0D"/>
          <w:lang w:eastAsia="ru-RU"/>
        </w:rPr>
      </w:pPr>
      <w:r w:rsidRPr="00A93ED2">
        <w:rPr>
          <w:rFonts w:eastAsia="Times New Roman" w:cs="Times New Roman"/>
          <w:bCs/>
          <w:color w:val="0D0D0D"/>
          <w:lang w:eastAsia="ru-RU"/>
        </w:rPr>
        <w:t>Начальник ФЭО, главный бухгалтер                                                           Денисенко С.Н.</w:t>
      </w:r>
    </w:p>
    <w:p w:rsidR="00A93ED2" w:rsidRPr="00A93ED2" w:rsidRDefault="00A93ED2" w:rsidP="00A93ED2">
      <w:pPr>
        <w:ind w:firstLine="720"/>
        <w:jc w:val="center"/>
        <w:rPr>
          <w:rFonts w:eastAsia="Times New Roman" w:cs="Times New Roman"/>
          <w:bCs/>
          <w:color w:val="0D0D0D"/>
          <w:lang w:eastAsia="ru-RU"/>
        </w:rPr>
      </w:pPr>
    </w:p>
    <w:p w:rsidR="00A93ED2" w:rsidRPr="00A93ED2" w:rsidRDefault="00A93ED2" w:rsidP="00A93ED2">
      <w:pPr>
        <w:spacing w:after="60"/>
        <w:jc w:val="right"/>
        <w:rPr>
          <w:rFonts w:cs="Times New Roman"/>
          <w:b/>
          <w:iCs/>
          <w:lang w:eastAsia="ru-RU"/>
        </w:rPr>
      </w:pPr>
    </w:p>
    <w:p w:rsidR="00A93ED2" w:rsidRPr="00A93ED2" w:rsidRDefault="00A93ED2" w:rsidP="00A93ED2">
      <w:pPr>
        <w:spacing w:after="60"/>
        <w:jc w:val="right"/>
        <w:rPr>
          <w:rFonts w:cs="Times New Roman"/>
          <w:b/>
          <w:iCs/>
          <w:lang w:eastAsia="ru-RU"/>
        </w:rPr>
        <w:sectPr w:rsidR="00A93ED2" w:rsidRPr="00A93ED2" w:rsidSect="00A93ED2">
          <w:pgSz w:w="16838" w:h="11906" w:orient="landscape"/>
          <w:pgMar w:top="1418" w:right="1134" w:bottom="567" w:left="1134" w:header="709" w:footer="709" w:gutter="0"/>
          <w:cols w:space="708"/>
          <w:docGrid w:linePitch="360"/>
        </w:sectPr>
      </w:pPr>
    </w:p>
    <w:p w:rsidR="00A93ED2" w:rsidRPr="00A93ED2" w:rsidRDefault="00A93ED2" w:rsidP="00A93ED2"/>
    <w:p w:rsidR="00A93ED2" w:rsidRPr="00A93ED2" w:rsidRDefault="00A93ED2" w:rsidP="00A93ED2"/>
    <w:p w:rsidR="00A93ED2" w:rsidRPr="00A93ED2" w:rsidRDefault="00A93ED2" w:rsidP="00A93ED2"/>
    <w:p w:rsidR="00A93ED2" w:rsidRPr="00A93ED2" w:rsidRDefault="00A93ED2" w:rsidP="00A93ED2"/>
    <w:p w:rsidR="00A93ED2" w:rsidRPr="00A93ED2" w:rsidRDefault="00A93ED2" w:rsidP="00A93ED2"/>
    <w:p w:rsidR="00A93ED2" w:rsidRPr="00A93ED2" w:rsidRDefault="00A93ED2" w:rsidP="00A93ED2"/>
    <w:p w:rsidR="00A93ED2" w:rsidRPr="00A93ED2" w:rsidRDefault="00A93ED2" w:rsidP="00A93ED2"/>
    <w:p w:rsidR="00A93ED2" w:rsidRDefault="00A93ED2"/>
    <w:sectPr w:rsidR="00A93ED2" w:rsidSect="00A93ED2">
      <w:pgSz w:w="16838" w:h="11906"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28A166"/>
    <w:lvl w:ilvl="0">
      <w:start w:val="3"/>
      <w:numFmt w:val="decimal"/>
      <w:lvlText w:val="%1."/>
      <w:lvlJc w:val="left"/>
      <w:pPr>
        <w:tabs>
          <w:tab w:val="num" w:pos="0"/>
        </w:tabs>
        <w:ind w:left="720" w:hanging="360"/>
      </w:pPr>
      <w:rPr>
        <w:rFonts w:hint="default"/>
        <w:b w:val="0"/>
        <w:sz w:val="28"/>
        <w:szCs w:val="28"/>
      </w:rPr>
    </w:lvl>
    <w:lvl w:ilvl="1">
      <w:start w:val="1"/>
      <w:numFmt w:val="decimal"/>
      <w:lvlText w:val="%1.%2."/>
      <w:lvlJc w:val="left"/>
      <w:pPr>
        <w:tabs>
          <w:tab w:val="num" w:pos="131"/>
        </w:tabs>
        <w:ind w:left="1571" w:hanging="720"/>
      </w:pPr>
      <w:rPr>
        <w:rFonts w:hint="default"/>
        <w:sz w:val="28"/>
        <w:szCs w:val="28"/>
      </w:rPr>
    </w:lvl>
    <w:lvl w:ilvl="2">
      <w:start w:val="1"/>
      <w:numFmt w:val="decimal"/>
      <w:lvlText w:val="%1.%2.%3."/>
      <w:lvlJc w:val="left"/>
      <w:pPr>
        <w:tabs>
          <w:tab w:val="num" w:pos="0"/>
        </w:tabs>
        <w:ind w:left="1800" w:hanging="720"/>
      </w:pPr>
      <w:rPr>
        <w:rFonts w:hint="default"/>
        <w:sz w:val="28"/>
        <w:szCs w:val="28"/>
      </w:rPr>
    </w:lvl>
    <w:lvl w:ilvl="3">
      <w:start w:val="1"/>
      <w:numFmt w:val="decimal"/>
      <w:lvlText w:val="%1.%2.%3.%4."/>
      <w:lvlJc w:val="left"/>
      <w:pPr>
        <w:tabs>
          <w:tab w:val="num" w:pos="0"/>
        </w:tabs>
        <w:ind w:left="2520" w:hanging="1080"/>
      </w:pPr>
      <w:rPr>
        <w:rFonts w:hint="default"/>
        <w:sz w:val="28"/>
        <w:szCs w:val="28"/>
      </w:rPr>
    </w:lvl>
    <w:lvl w:ilvl="4">
      <w:start w:val="1"/>
      <w:numFmt w:val="decimal"/>
      <w:lvlText w:val="%1.%2.%3.%4.%5."/>
      <w:lvlJc w:val="left"/>
      <w:pPr>
        <w:tabs>
          <w:tab w:val="num" w:pos="0"/>
        </w:tabs>
        <w:ind w:left="2880" w:hanging="1080"/>
      </w:pPr>
      <w:rPr>
        <w:rFonts w:hint="default"/>
        <w:sz w:val="28"/>
        <w:szCs w:val="28"/>
      </w:rPr>
    </w:lvl>
    <w:lvl w:ilvl="5">
      <w:start w:val="1"/>
      <w:numFmt w:val="decimal"/>
      <w:lvlText w:val="%1.%2.%3.%4.%5.%6."/>
      <w:lvlJc w:val="left"/>
      <w:pPr>
        <w:tabs>
          <w:tab w:val="num" w:pos="0"/>
        </w:tabs>
        <w:ind w:left="3600" w:hanging="1440"/>
      </w:pPr>
      <w:rPr>
        <w:rFonts w:hint="default"/>
        <w:sz w:val="28"/>
        <w:szCs w:val="28"/>
      </w:rPr>
    </w:lvl>
    <w:lvl w:ilvl="6">
      <w:start w:val="1"/>
      <w:numFmt w:val="decimal"/>
      <w:lvlText w:val="%1.%2.%3.%4.%5.%6.%7."/>
      <w:lvlJc w:val="left"/>
      <w:pPr>
        <w:tabs>
          <w:tab w:val="num" w:pos="0"/>
        </w:tabs>
        <w:ind w:left="4320" w:hanging="1800"/>
      </w:pPr>
      <w:rPr>
        <w:rFonts w:hint="default"/>
        <w:sz w:val="28"/>
        <w:szCs w:val="28"/>
      </w:rPr>
    </w:lvl>
    <w:lvl w:ilvl="7">
      <w:start w:val="1"/>
      <w:numFmt w:val="decimal"/>
      <w:lvlText w:val="%1.%2.%3.%4.%5.%6.%7.%8."/>
      <w:lvlJc w:val="left"/>
      <w:pPr>
        <w:tabs>
          <w:tab w:val="num" w:pos="0"/>
        </w:tabs>
        <w:ind w:left="4680" w:hanging="1800"/>
      </w:pPr>
      <w:rPr>
        <w:rFonts w:hint="default"/>
        <w:sz w:val="28"/>
        <w:szCs w:val="28"/>
      </w:rPr>
    </w:lvl>
    <w:lvl w:ilvl="8">
      <w:start w:val="1"/>
      <w:numFmt w:val="decimal"/>
      <w:lvlText w:val="%1.%2.%3.%4.%5.%6.%7.%8.%9."/>
      <w:lvlJc w:val="left"/>
      <w:pPr>
        <w:tabs>
          <w:tab w:val="num" w:pos="0"/>
        </w:tabs>
        <w:ind w:left="5400" w:hanging="2160"/>
      </w:pPr>
      <w:rPr>
        <w:rFonts w:hint="default"/>
        <w:sz w:val="28"/>
        <w:szCs w:val="28"/>
      </w:r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07129"/>
    <w:multiLevelType w:val="hybridMultilevel"/>
    <w:tmpl w:val="26A846F0"/>
    <w:lvl w:ilvl="0" w:tplc="CD90A1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BE3FBB"/>
    <w:multiLevelType w:val="hybridMultilevel"/>
    <w:tmpl w:val="59103B80"/>
    <w:lvl w:ilvl="0" w:tplc="12D85CD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E1253F"/>
    <w:multiLevelType w:val="multilevel"/>
    <w:tmpl w:val="33F2133A"/>
    <w:lvl w:ilvl="0">
      <w:start w:val="9"/>
      <w:numFmt w:val="decimal"/>
      <w:lvlText w:val="%1."/>
      <w:lvlJc w:val="left"/>
      <w:pPr>
        <w:ind w:left="450" w:hanging="450"/>
      </w:pPr>
      <w:rPr>
        <w:rFonts w:hint="default"/>
      </w:rPr>
    </w:lvl>
    <w:lvl w:ilvl="1">
      <w:start w:val="1"/>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5" w15:restartNumberingAfterBreak="0">
    <w:nsid w:val="13EB4858"/>
    <w:multiLevelType w:val="hybridMultilevel"/>
    <w:tmpl w:val="983EF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31802"/>
    <w:multiLevelType w:val="hybridMultilevel"/>
    <w:tmpl w:val="B47E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A406B8"/>
    <w:multiLevelType w:val="multilevel"/>
    <w:tmpl w:val="BDAC022A"/>
    <w:lvl w:ilvl="0">
      <w:start w:val="11"/>
      <w:numFmt w:val="decimal"/>
      <w:lvlText w:val="%1"/>
      <w:lvlJc w:val="left"/>
      <w:pPr>
        <w:ind w:left="420" w:hanging="420"/>
      </w:pPr>
      <w:rPr>
        <w:rFonts w:hint="default"/>
      </w:rPr>
    </w:lvl>
    <w:lvl w:ilvl="1">
      <w:start w:val="8"/>
      <w:numFmt w:val="decimal"/>
      <w:lvlText w:val="%1.%2"/>
      <w:lvlJc w:val="left"/>
      <w:pPr>
        <w:ind w:left="965" w:hanging="4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6160" w:hanging="1800"/>
      </w:pPr>
      <w:rPr>
        <w:rFonts w:hint="default"/>
      </w:rPr>
    </w:lvl>
  </w:abstractNum>
  <w:abstractNum w:abstractNumId="8" w15:restartNumberingAfterBreak="0">
    <w:nsid w:val="201B690A"/>
    <w:multiLevelType w:val="multilevel"/>
    <w:tmpl w:val="D51C440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970A9D"/>
    <w:multiLevelType w:val="hybridMultilevel"/>
    <w:tmpl w:val="5F16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6650E8"/>
    <w:multiLevelType w:val="multilevel"/>
    <w:tmpl w:val="15EC79A0"/>
    <w:lvl w:ilvl="0">
      <w:start w:val="11"/>
      <w:numFmt w:val="decimal"/>
      <w:lvlText w:val="%1."/>
      <w:lvlJc w:val="left"/>
      <w:pPr>
        <w:ind w:left="600" w:hanging="600"/>
      </w:pPr>
      <w:rPr>
        <w:rFonts w:hint="default"/>
      </w:rPr>
    </w:lvl>
    <w:lvl w:ilvl="1">
      <w:start w:val="6"/>
      <w:numFmt w:val="decimal"/>
      <w:lvlText w:val="%1.%2."/>
      <w:lvlJc w:val="left"/>
      <w:pPr>
        <w:ind w:left="1265"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1" w15:restartNumberingAfterBreak="0">
    <w:nsid w:val="276D432A"/>
    <w:multiLevelType w:val="multilevel"/>
    <w:tmpl w:val="C45EEC6C"/>
    <w:lvl w:ilvl="0">
      <w:start w:val="1"/>
      <w:numFmt w:val="decimal"/>
      <w:lvlText w:val="%1."/>
      <w:lvlJc w:val="left"/>
      <w:pPr>
        <w:ind w:left="1440" w:hanging="1440"/>
      </w:pPr>
      <w:rPr>
        <w:rFonts w:hint="default"/>
      </w:rPr>
    </w:lvl>
    <w:lvl w:ilvl="1">
      <w:start w:val="1"/>
      <w:numFmt w:val="decimal"/>
      <w:lvlText w:val="%1.%2."/>
      <w:lvlJc w:val="left"/>
      <w:pPr>
        <w:ind w:left="3849"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916D6B"/>
    <w:multiLevelType w:val="hybridMultilevel"/>
    <w:tmpl w:val="E5C2FB86"/>
    <w:lvl w:ilvl="0" w:tplc="68A29E3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64D547F"/>
    <w:multiLevelType w:val="hybridMultilevel"/>
    <w:tmpl w:val="75E691F4"/>
    <w:lvl w:ilvl="0" w:tplc="0B2AA20E">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F006E4"/>
    <w:multiLevelType w:val="hybridMultilevel"/>
    <w:tmpl w:val="79FE8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D96417"/>
    <w:multiLevelType w:val="multilevel"/>
    <w:tmpl w:val="2528D74E"/>
    <w:lvl w:ilvl="0">
      <w:start w:val="10"/>
      <w:numFmt w:val="decimal"/>
      <w:lvlText w:val="%1."/>
      <w:lvlJc w:val="left"/>
      <w:pPr>
        <w:ind w:left="600" w:hanging="600"/>
      </w:pPr>
      <w:rPr>
        <w:rFonts w:hint="default"/>
      </w:rPr>
    </w:lvl>
    <w:lvl w:ilvl="1">
      <w:start w:val="1"/>
      <w:numFmt w:val="decimal"/>
      <w:lvlText w:val="%1.%2."/>
      <w:lvlJc w:val="left"/>
      <w:pPr>
        <w:ind w:left="1985" w:hanging="720"/>
      </w:pPr>
      <w:rPr>
        <w:rFonts w:hint="default"/>
      </w:rPr>
    </w:lvl>
    <w:lvl w:ilvl="2">
      <w:start w:val="1"/>
      <w:numFmt w:val="decimal"/>
      <w:lvlText w:val="%1.%2.%3."/>
      <w:lvlJc w:val="left"/>
      <w:pPr>
        <w:ind w:left="3250" w:hanging="720"/>
      </w:pPr>
      <w:rPr>
        <w:rFonts w:hint="default"/>
      </w:rPr>
    </w:lvl>
    <w:lvl w:ilvl="3">
      <w:start w:val="1"/>
      <w:numFmt w:val="decimal"/>
      <w:lvlText w:val="%1.%2.%3.%4."/>
      <w:lvlJc w:val="left"/>
      <w:pPr>
        <w:ind w:left="4875" w:hanging="1080"/>
      </w:pPr>
      <w:rPr>
        <w:rFonts w:hint="default"/>
      </w:rPr>
    </w:lvl>
    <w:lvl w:ilvl="4">
      <w:start w:val="1"/>
      <w:numFmt w:val="decimal"/>
      <w:lvlText w:val="%1.%2.%3.%4.%5."/>
      <w:lvlJc w:val="left"/>
      <w:pPr>
        <w:ind w:left="6140" w:hanging="1080"/>
      </w:pPr>
      <w:rPr>
        <w:rFonts w:hint="default"/>
      </w:rPr>
    </w:lvl>
    <w:lvl w:ilvl="5">
      <w:start w:val="1"/>
      <w:numFmt w:val="decimal"/>
      <w:lvlText w:val="%1.%2.%3.%4.%5.%6."/>
      <w:lvlJc w:val="left"/>
      <w:pPr>
        <w:ind w:left="7765" w:hanging="1440"/>
      </w:pPr>
      <w:rPr>
        <w:rFonts w:hint="default"/>
      </w:rPr>
    </w:lvl>
    <w:lvl w:ilvl="6">
      <w:start w:val="1"/>
      <w:numFmt w:val="decimal"/>
      <w:lvlText w:val="%1.%2.%3.%4.%5.%6.%7."/>
      <w:lvlJc w:val="left"/>
      <w:pPr>
        <w:ind w:left="9390" w:hanging="1800"/>
      </w:pPr>
      <w:rPr>
        <w:rFonts w:hint="default"/>
      </w:rPr>
    </w:lvl>
    <w:lvl w:ilvl="7">
      <w:start w:val="1"/>
      <w:numFmt w:val="decimal"/>
      <w:lvlText w:val="%1.%2.%3.%4.%5.%6.%7.%8."/>
      <w:lvlJc w:val="left"/>
      <w:pPr>
        <w:ind w:left="10655" w:hanging="1800"/>
      </w:pPr>
      <w:rPr>
        <w:rFonts w:hint="default"/>
      </w:rPr>
    </w:lvl>
    <w:lvl w:ilvl="8">
      <w:start w:val="1"/>
      <w:numFmt w:val="decimal"/>
      <w:lvlText w:val="%1.%2.%3.%4.%5.%6.%7.%8.%9."/>
      <w:lvlJc w:val="left"/>
      <w:pPr>
        <w:ind w:left="12280" w:hanging="2160"/>
      </w:pPr>
      <w:rPr>
        <w:rFonts w:hint="default"/>
      </w:rPr>
    </w:lvl>
  </w:abstractNum>
  <w:abstractNum w:abstractNumId="16" w15:restartNumberingAfterBreak="0">
    <w:nsid w:val="44B06452"/>
    <w:multiLevelType w:val="multilevel"/>
    <w:tmpl w:val="D1960294"/>
    <w:lvl w:ilvl="0">
      <w:start w:val="12"/>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715" w:hanging="108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4165" w:hanging="1440"/>
      </w:pPr>
      <w:rPr>
        <w:rFonts w:hint="default"/>
      </w:rPr>
    </w:lvl>
    <w:lvl w:ilvl="6">
      <w:start w:val="1"/>
      <w:numFmt w:val="decimal"/>
      <w:lvlText w:val="%1.%2.%3.%4.%5.%6.%7."/>
      <w:lvlJc w:val="left"/>
      <w:pPr>
        <w:ind w:left="5070" w:hanging="1800"/>
      </w:pPr>
      <w:rPr>
        <w:rFonts w:hint="default"/>
      </w:rPr>
    </w:lvl>
    <w:lvl w:ilvl="7">
      <w:start w:val="1"/>
      <w:numFmt w:val="decimal"/>
      <w:lvlText w:val="%1.%2.%3.%4.%5.%6.%7.%8."/>
      <w:lvlJc w:val="left"/>
      <w:pPr>
        <w:ind w:left="5615" w:hanging="1800"/>
      </w:pPr>
      <w:rPr>
        <w:rFonts w:hint="default"/>
      </w:rPr>
    </w:lvl>
    <w:lvl w:ilvl="8">
      <w:start w:val="1"/>
      <w:numFmt w:val="decimal"/>
      <w:lvlText w:val="%1.%2.%3.%4.%5.%6.%7.%8.%9."/>
      <w:lvlJc w:val="left"/>
      <w:pPr>
        <w:ind w:left="6520" w:hanging="2160"/>
      </w:pPr>
      <w:rPr>
        <w:rFonts w:hint="default"/>
      </w:rPr>
    </w:lvl>
  </w:abstractNum>
  <w:abstractNum w:abstractNumId="17" w15:restartNumberingAfterBreak="0">
    <w:nsid w:val="47A676AC"/>
    <w:multiLevelType w:val="hybridMultilevel"/>
    <w:tmpl w:val="89E0BD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A21FB"/>
    <w:multiLevelType w:val="multilevel"/>
    <w:tmpl w:val="F0047734"/>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6E3F3054"/>
    <w:multiLevelType w:val="hybridMultilevel"/>
    <w:tmpl w:val="4BF8D250"/>
    <w:lvl w:ilvl="0" w:tplc="BF76A2CE">
      <w:start w:val="9"/>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484778"/>
    <w:multiLevelType w:val="hybridMultilevel"/>
    <w:tmpl w:val="B47EC1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692ABC"/>
    <w:multiLevelType w:val="multilevel"/>
    <w:tmpl w:val="2C5634A6"/>
    <w:lvl w:ilvl="0">
      <w:start w:val="11"/>
      <w:numFmt w:val="decimal"/>
      <w:lvlText w:val="%1"/>
      <w:lvlJc w:val="left"/>
      <w:pPr>
        <w:ind w:left="420" w:hanging="420"/>
      </w:pPr>
      <w:rPr>
        <w:rFonts w:hint="default"/>
      </w:rPr>
    </w:lvl>
    <w:lvl w:ilvl="1">
      <w:start w:val="8"/>
      <w:numFmt w:val="decimal"/>
      <w:lvlText w:val="%1.%2"/>
      <w:lvlJc w:val="left"/>
      <w:pPr>
        <w:ind w:left="965" w:hanging="420"/>
      </w:pPr>
      <w:rPr>
        <w:rFonts w:hint="default"/>
      </w:rPr>
    </w:lvl>
    <w:lvl w:ilvl="2">
      <w:start w:val="1"/>
      <w:numFmt w:val="decimal"/>
      <w:lvlText w:val="%1.%2.%3"/>
      <w:lvlJc w:val="left"/>
      <w:pPr>
        <w:ind w:left="1810" w:hanging="720"/>
      </w:pPr>
      <w:rPr>
        <w:rFonts w:hint="default"/>
      </w:rPr>
    </w:lvl>
    <w:lvl w:ilvl="3">
      <w:start w:val="1"/>
      <w:numFmt w:val="decimal"/>
      <w:lvlText w:val="%1.%2.%3.%4"/>
      <w:lvlJc w:val="left"/>
      <w:pPr>
        <w:ind w:left="2355" w:hanging="720"/>
      </w:pPr>
      <w:rPr>
        <w:rFonts w:hint="default"/>
      </w:rPr>
    </w:lvl>
    <w:lvl w:ilvl="4">
      <w:start w:val="1"/>
      <w:numFmt w:val="decimal"/>
      <w:lvlText w:val="%1.%2.%3.%4.%5"/>
      <w:lvlJc w:val="left"/>
      <w:pPr>
        <w:ind w:left="3260" w:hanging="1080"/>
      </w:pPr>
      <w:rPr>
        <w:rFonts w:hint="default"/>
      </w:rPr>
    </w:lvl>
    <w:lvl w:ilvl="5">
      <w:start w:val="1"/>
      <w:numFmt w:val="decimal"/>
      <w:lvlText w:val="%1.%2.%3.%4.%5.%6"/>
      <w:lvlJc w:val="left"/>
      <w:pPr>
        <w:ind w:left="3805" w:hanging="1080"/>
      </w:pPr>
      <w:rPr>
        <w:rFonts w:hint="default"/>
      </w:rPr>
    </w:lvl>
    <w:lvl w:ilvl="6">
      <w:start w:val="1"/>
      <w:numFmt w:val="decimal"/>
      <w:lvlText w:val="%1.%2.%3.%4.%5.%6.%7"/>
      <w:lvlJc w:val="left"/>
      <w:pPr>
        <w:ind w:left="4710" w:hanging="1440"/>
      </w:pPr>
      <w:rPr>
        <w:rFonts w:hint="default"/>
      </w:rPr>
    </w:lvl>
    <w:lvl w:ilvl="7">
      <w:start w:val="1"/>
      <w:numFmt w:val="decimal"/>
      <w:lvlText w:val="%1.%2.%3.%4.%5.%6.%7.%8"/>
      <w:lvlJc w:val="left"/>
      <w:pPr>
        <w:ind w:left="5255" w:hanging="1440"/>
      </w:pPr>
      <w:rPr>
        <w:rFonts w:hint="default"/>
      </w:rPr>
    </w:lvl>
    <w:lvl w:ilvl="8">
      <w:start w:val="1"/>
      <w:numFmt w:val="decimal"/>
      <w:lvlText w:val="%1.%2.%3.%4.%5.%6.%7.%8.%9"/>
      <w:lvlJc w:val="left"/>
      <w:pPr>
        <w:ind w:left="5800" w:hanging="1440"/>
      </w:pPr>
      <w:rPr>
        <w:rFonts w:hint="default"/>
      </w:rPr>
    </w:lvl>
  </w:abstractNum>
  <w:num w:numId="1">
    <w:abstractNumId w:val="18"/>
  </w:num>
  <w:num w:numId="2">
    <w:abstractNumId w:val="9"/>
  </w:num>
  <w:num w:numId="3">
    <w:abstractNumId w:val="3"/>
  </w:num>
  <w:num w:numId="4">
    <w:abstractNumId w:val="13"/>
  </w:num>
  <w:num w:numId="5">
    <w:abstractNumId w:val="6"/>
  </w:num>
  <w:num w:numId="6">
    <w:abstractNumId w:val="2"/>
  </w:num>
  <w:num w:numId="7">
    <w:abstractNumId w:val="17"/>
  </w:num>
  <w:num w:numId="8">
    <w:abstractNumId w:val="5"/>
  </w:num>
  <w:num w:numId="9">
    <w:abstractNumId w:val="8"/>
  </w:num>
  <w:num w:numId="10">
    <w:abstractNumId w:val="12"/>
  </w:num>
  <w:num w:numId="11">
    <w:abstractNumId w:val="0"/>
  </w:num>
  <w:num w:numId="12">
    <w:abstractNumId w:val="1"/>
  </w:num>
  <w:num w:numId="13">
    <w:abstractNumId w:val="11"/>
  </w:num>
  <w:num w:numId="14">
    <w:abstractNumId w:val="19"/>
  </w:num>
  <w:num w:numId="15">
    <w:abstractNumId w:val="4"/>
  </w:num>
  <w:num w:numId="16">
    <w:abstractNumId w:val="15"/>
  </w:num>
  <w:num w:numId="17">
    <w:abstractNumId w:val="10"/>
  </w:num>
  <w:num w:numId="18">
    <w:abstractNumId w:val="16"/>
  </w:num>
  <w:num w:numId="19">
    <w:abstractNumId w:val="14"/>
  </w:num>
  <w:num w:numId="20">
    <w:abstractNumId w:val="7"/>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66"/>
    <w:rsid w:val="0000511B"/>
    <w:rsid w:val="00254807"/>
    <w:rsid w:val="003F3B16"/>
    <w:rsid w:val="003F7E12"/>
    <w:rsid w:val="00581305"/>
    <w:rsid w:val="00895766"/>
    <w:rsid w:val="00A93ED2"/>
    <w:rsid w:val="00B73283"/>
    <w:rsid w:val="00BB1D5B"/>
    <w:rsid w:val="00D6268E"/>
    <w:rsid w:val="00DC661D"/>
    <w:rsid w:val="00DF06F6"/>
    <w:rsid w:val="00E33134"/>
    <w:rsid w:val="00E729EA"/>
    <w:rsid w:val="00F20546"/>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26F1"/>
  <w15:chartTrackingRefBased/>
  <w15:docId w15:val="{D2ED414B-6028-4142-9191-142D603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6F6"/>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ED2"/>
    <w:rPr>
      <w:color w:val="0563C1"/>
      <w:u w:val="single"/>
    </w:rPr>
  </w:style>
  <w:style w:type="paragraph" w:styleId="a4">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5"/>
    <w:uiPriority w:val="34"/>
    <w:qFormat/>
    <w:rsid w:val="00A93ED2"/>
    <w:pPr>
      <w:spacing w:after="160" w:line="259" w:lineRule="auto"/>
      <w:ind w:left="720"/>
      <w:jc w:val="left"/>
    </w:pPr>
    <w:rPr>
      <w:rFonts w:eastAsia="Calibri" w:cs="Times New Roman"/>
      <w:sz w:val="24"/>
      <w:szCs w:val="24"/>
    </w:rPr>
  </w:style>
  <w:style w:type="character" w:customStyle="1" w:styleId="a5">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4"/>
    <w:uiPriority w:val="34"/>
    <w:locked/>
    <w:rsid w:val="00A93ED2"/>
    <w:rPr>
      <w:rFonts w:ascii="Times New Roman" w:eastAsia="Calibri" w:hAnsi="Times New Roman" w:cs="Times New Roman"/>
      <w:sz w:val="24"/>
      <w:szCs w:val="24"/>
    </w:rPr>
  </w:style>
  <w:style w:type="character" w:styleId="a6">
    <w:name w:val="Strong"/>
    <w:qFormat/>
    <w:rsid w:val="00A93ED2"/>
    <w:rPr>
      <w:rFonts w:ascii="inherit" w:hAnsi="inherit" w:cs="inherit" w:hint="default"/>
      <w:b/>
      <w:bCs/>
      <w:position w:val="0"/>
      <w:sz w:val="24"/>
      <w:szCs w:val="24"/>
      <w:vertAlign w:val="baseline"/>
    </w:rPr>
  </w:style>
  <w:style w:type="paragraph" w:styleId="a7">
    <w:name w:val="footnote text"/>
    <w:basedOn w:val="a"/>
    <w:link w:val="a8"/>
    <w:uiPriority w:val="99"/>
    <w:semiHidden/>
    <w:unhideWhenUsed/>
    <w:rsid w:val="00A93ED2"/>
    <w:pPr>
      <w:jc w:val="left"/>
    </w:pPr>
    <w:rPr>
      <w:rFonts w:ascii="Calibri" w:hAnsi="Calibri"/>
      <w:sz w:val="20"/>
      <w:szCs w:val="20"/>
    </w:rPr>
  </w:style>
  <w:style w:type="character" w:customStyle="1" w:styleId="a8">
    <w:name w:val="Текст сноски Знак"/>
    <w:basedOn w:val="a0"/>
    <w:link w:val="a7"/>
    <w:uiPriority w:val="99"/>
    <w:semiHidden/>
    <w:qFormat/>
    <w:rsid w:val="00A93ED2"/>
    <w:rPr>
      <w:rFonts w:ascii="Calibri" w:hAnsi="Calibri"/>
      <w:sz w:val="20"/>
      <w:szCs w:val="20"/>
    </w:rPr>
  </w:style>
  <w:style w:type="character" w:styleId="a9">
    <w:name w:val="footnote reference"/>
    <w:rsid w:val="00A93ED2"/>
    <w:rPr>
      <w:vertAlign w:val="superscript"/>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b"/>
    <w:rsid w:val="00A93ED2"/>
    <w:pPr>
      <w:spacing w:before="480" w:after="240" w:line="360" w:lineRule="exact"/>
      <w:jc w:val="center"/>
    </w:pPr>
    <w:rPr>
      <w:rFonts w:eastAsia="Times New Roman" w:cs="Times New Roman"/>
      <w:b/>
      <w:bCs/>
      <w:sz w:val="28"/>
      <w:szCs w:val="24"/>
      <w:lang w:eastAsia="ru-RU"/>
    </w:rPr>
  </w:style>
  <w:style w:type="character" w:customStyle="1" w:styleId="ab">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rsid w:val="00A93ED2"/>
    <w:rPr>
      <w:rFonts w:ascii="Times New Roman" w:eastAsia="Times New Roman" w:hAnsi="Times New Roman" w:cs="Times New Roman"/>
      <w:b/>
      <w:bCs/>
      <w:sz w:val="28"/>
      <w:szCs w:val="24"/>
      <w:lang w:eastAsia="ru-RU"/>
    </w:rPr>
  </w:style>
  <w:style w:type="table" w:styleId="ac">
    <w:name w:val="Table Grid"/>
    <w:basedOn w:val="a1"/>
    <w:uiPriority w:val="39"/>
    <w:rsid w:val="00A9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e"/>
    <w:uiPriority w:val="99"/>
    <w:semiHidden/>
    <w:rsid w:val="00A93ED2"/>
    <w:rPr>
      <w:rFonts w:ascii="Segoe UI" w:hAnsi="Segoe UI" w:cs="Segoe UI"/>
      <w:sz w:val="18"/>
      <w:szCs w:val="18"/>
    </w:rPr>
  </w:style>
  <w:style w:type="paragraph" w:styleId="ae">
    <w:name w:val="Balloon Text"/>
    <w:basedOn w:val="a"/>
    <w:link w:val="ad"/>
    <w:uiPriority w:val="99"/>
    <w:semiHidden/>
    <w:unhideWhenUsed/>
    <w:rsid w:val="00A93ED2"/>
    <w:rPr>
      <w:rFonts w:ascii="Segoe UI" w:hAnsi="Segoe UI" w:cs="Segoe UI"/>
      <w:sz w:val="18"/>
      <w:szCs w:val="18"/>
    </w:rPr>
  </w:style>
  <w:style w:type="character" w:customStyle="1" w:styleId="3">
    <w:name w:val="Основной текст (3)"/>
    <w:uiPriority w:val="99"/>
    <w:unhideWhenUsed/>
    <w:rsid w:val="00A93ED2"/>
    <w:rPr>
      <w:rFonts w:ascii="Times New Roman" w:eastAsia="SimSun" w:hAnsi="Times New Roman" w:hint="default"/>
      <w:b/>
      <w:color w:val="000000"/>
      <w:sz w:val="23"/>
      <w:szCs w:val="24"/>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fontTable" Target="fontTable.xml"/><Relationship Id="rId5" Type="http://schemas.openxmlformats.org/officeDocument/2006/relationships/hyperlink" Target="http://www.zakupki.gov.ru/223/" TargetMode="External"/><Relationship Id="rId10" Type="http://schemas.openxmlformats.org/officeDocument/2006/relationships/hyperlink" Target="consultantplus://offline/ref=EB9854B23D85897930905B1BBECE8AF76B5546A760EB4FE1014FD39FA00362A8A0152E9B42EDAA79w5k1H" TargetMode="External"/><Relationship Id="rId4" Type="http://schemas.openxmlformats.org/officeDocument/2006/relationships/webSettings" Target="webSettings.xml"/><Relationship Id="rId9" Type="http://schemas.openxmlformats.org/officeDocument/2006/relationships/hyperlink" Target="https://loiro.ru/about_the_university/management/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29</Pages>
  <Words>10607</Words>
  <Characters>60464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2</cp:revision>
  <cp:lastPrinted>2026-05-25T12:30:00Z</cp:lastPrinted>
  <dcterms:created xsi:type="dcterms:W3CDTF">2026-05-25T10:04:00Z</dcterms:created>
  <dcterms:modified xsi:type="dcterms:W3CDTF">2026-05-25T12:50:00Z</dcterms:modified>
</cp:coreProperties>
</file>