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BD1" w:rsidRPr="009D1BD1" w:rsidRDefault="009D1BD1" w:rsidP="009D1BD1"/>
    <w:tbl>
      <w:tblPr>
        <w:tblW w:w="0" w:type="auto"/>
        <w:tblLook w:val="04A0" w:firstRow="1" w:lastRow="0" w:firstColumn="1" w:lastColumn="0" w:noHBand="0" w:noVBand="1"/>
      </w:tblPr>
      <w:tblGrid>
        <w:gridCol w:w="4647"/>
        <w:gridCol w:w="4707"/>
      </w:tblGrid>
      <w:tr w:rsidR="009D1BD1" w:rsidRPr="009D1BD1" w:rsidTr="009D1BD1">
        <w:tc>
          <w:tcPr>
            <w:tcW w:w="4785" w:type="dxa"/>
          </w:tcPr>
          <w:p w:rsidR="009D1BD1" w:rsidRPr="009D1BD1" w:rsidRDefault="009D1BD1" w:rsidP="009D1BD1"/>
        </w:tc>
        <w:tc>
          <w:tcPr>
            <w:tcW w:w="4786" w:type="dxa"/>
          </w:tcPr>
          <w:p w:rsidR="00CA25B9" w:rsidRDefault="009D1BD1" w:rsidP="009D1BD1">
            <w:pPr>
              <w:rPr>
                <w:b/>
              </w:rPr>
            </w:pPr>
            <w:r w:rsidRPr="009D1BD1">
              <w:rPr>
                <w:b/>
              </w:rPr>
              <w:t xml:space="preserve">          </w:t>
            </w:r>
            <w:r w:rsidR="00CA25B9">
              <w:rPr>
                <w:b/>
              </w:rPr>
              <w:t xml:space="preserve"> УТВЕРЖДАЮ:</w:t>
            </w:r>
          </w:p>
          <w:p w:rsidR="009D1BD1" w:rsidRPr="009D1BD1" w:rsidRDefault="00CA25B9" w:rsidP="009D1BD1">
            <w:r>
              <w:t xml:space="preserve"> Ректор </w:t>
            </w:r>
            <w:r w:rsidR="009D1BD1" w:rsidRPr="009D1BD1">
              <w:t>ГАОУ ДПО «ЛОИРО»</w:t>
            </w:r>
          </w:p>
          <w:p w:rsidR="009D1BD1" w:rsidRPr="009D1BD1" w:rsidRDefault="00CA25B9" w:rsidP="009D1BD1">
            <w:r>
              <w:t>_________________</w:t>
            </w:r>
            <w:proofErr w:type="gramStart"/>
            <w:r>
              <w:t>_  Ковальчук</w:t>
            </w:r>
            <w:proofErr w:type="gramEnd"/>
            <w:r>
              <w:t xml:space="preserve"> О.В.</w:t>
            </w:r>
          </w:p>
          <w:p w:rsidR="009D1BD1" w:rsidRPr="009D1BD1" w:rsidRDefault="00CA25B9" w:rsidP="009D1BD1">
            <w:pPr>
              <w:rPr>
                <w:b/>
              </w:rPr>
            </w:pPr>
            <w:r>
              <w:t>«___» октября 2026</w:t>
            </w:r>
            <w:r w:rsidR="009D1BD1" w:rsidRPr="009D1BD1">
              <w:t xml:space="preserve"> г.</w:t>
            </w:r>
          </w:p>
        </w:tc>
      </w:tr>
    </w:tbl>
    <w:p w:rsidR="009D1BD1" w:rsidRPr="009D1BD1" w:rsidRDefault="009D1BD1" w:rsidP="009D1BD1">
      <w:pPr>
        <w:rPr>
          <w:szCs w:val="28"/>
        </w:rPr>
      </w:pPr>
    </w:p>
    <w:p w:rsidR="009D1BD1" w:rsidRPr="009D1BD1" w:rsidRDefault="009D1BD1" w:rsidP="009D1BD1">
      <w:pPr>
        <w:rPr>
          <w:szCs w:val="28"/>
        </w:rPr>
      </w:pPr>
    </w:p>
    <w:p w:rsidR="009D1BD1" w:rsidRPr="009D1BD1" w:rsidRDefault="009D1BD1" w:rsidP="009D1BD1">
      <w:pPr>
        <w:jc w:val="center"/>
        <w:rPr>
          <w:b/>
          <w:sz w:val="32"/>
          <w:szCs w:val="32"/>
        </w:rPr>
      </w:pPr>
    </w:p>
    <w:p w:rsidR="009D1BD1" w:rsidRPr="009D1BD1" w:rsidRDefault="009D1BD1" w:rsidP="009D1BD1">
      <w:pPr>
        <w:jc w:val="center"/>
        <w:rPr>
          <w:b/>
          <w:sz w:val="32"/>
          <w:szCs w:val="32"/>
        </w:rPr>
      </w:pPr>
    </w:p>
    <w:p w:rsidR="009D1BD1" w:rsidRPr="009D1BD1" w:rsidRDefault="009D1BD1" w:rsidP="009D1BD1">
      <w:pPr>
        <w:jc w:val="center"/>
        <w:rPr>
          <w:b/>
          <w:sz w:val="32"/>
          <w:szCs w:val="32"/>
        </w:rPr>
      </w:pPr>
    </w:p>
    <w:p w:rsidR="009D1BD1" w:rsidRPr="009D1BD1" w:rsidRDefault="009D1BD1" w:rsidP="009D1BD1">
      <w:pPr>
        <w:jc w:val="center"/>
        <w:rPr>
          <w:b/>
          <w:sz w:val="32"/>
          <w:szCs w:val="32"/>
        </w:rPr>
      </w:pPr>
    </w:p>
    <w:p w:rsidR="009D1BD1" w:rsidRPr="009D1BD1" w:rsidRDefault="009D1BD1" w:rsidP="009D1BD1">
      <w:pPr>
        <w:jc w:val="center"/>
        <w:rPr>
          <w:b/>
          <w:sz w:val="32"/>
          <w:szCs w:val="32"/>
        </w:rPr>
      </w:pPr>
      <w:r w:rsidRPr="009D1BD1">
        <w:rPr>
          <w:b/>
          <w:sz w:val="32"/>
          <w:szCs w:val="32"/>
        </w:rPr>
        <w:t xml:space="preserve">УЧАСТНИКАМИ ЗАКУПКИ МОГУТ БЫТЬ ТОЛЬКО СУБЪЕКТЫ МАЛОГО И СРЕДНЕГО </w:t>
      </w:r>
      <w:proofErr w:type="gramStart"/>
      <w:r w:rsidRPr="009D1BD1">
        <w:rPr>
          <w:b/>
          <w:sz w:val="32"/>
          <w:szCs w:val="32"/>
        </w:rPr>
        <w:t>ПРЕДПРИНИМАТЕЛЬСВА  (</w:t>
      </w:r>
      <w:proofErr w:type="gramEnd"/>
      <w:r w:rsidRPr="009D1BD1">
        <w:rPr>
          <w:b/>
          <w:sz w:val="32"/>
          <w:szCs w:val="32"/>
        </w:rPr>
        <w:t>СМСП)</w:t>
      </w:r>
    </w:p>
    <w:p w:rsidR="009D1BD1" w:rsidRPr="009D1BD1" w:rsidRDefault="009D1BD1" w:rsidP="009D1BD1">
      <w:pPr>
        <w:rPr>
          <w:szCs w:val="28"/>
        </w:rPr>
      </w:pPr>
    </w:p>
    <w:p w:rsidR="009D1BD1" w:rsidRPr="009D1BD1" w:rsidRDefault="009D1BD1" w:rsidP="009D1BD1">
      <w:pPr>
        <w:jc w:val="center"/>
        <w:rPr>
          <w:b/>
        </w:rPr>
      </w:pPr>
    </w:p>
    <w:p w:rsidR="009D1BD1" w:rsidRPr="009D1BD1" w:rsidRDefault="009D1BD1" w:rsidP="009D1BD1">
      <w:pPr>
        <w:rPr>
          <w:b/>
        </w:rPr>
      </w:pPr>
    </w:p>
    <w:p w:rsidR="009D1BD1" w:rsidRPr="009D1BD1" w:rsidRDefault="009D1BD1" w:rsidP="009D1BD1">
      <w:pPr>
        <w:rPr>
          <w:b/>
        </w:rPr>
      </w:pPr>
    </w:p>
    <w:p w:rsidR="009D1BD1" w:rsidRPr="009D1BD1" w:rsidRDefault="009D1BD1" w:rsidP="009D1BD1">
      <w:pPr>
        <w:jc w:val="center"/>
        <w:rPr>
          <w:b/>
          <w:szCs w:val="28"/>
        </w:rPr>
      </w:pPr>
    </w:p>
    <w:p w:rsidR="009D1BD1" w:rsidRPr="009D1BD1" w:rsidRDefault="009D1BD1" w:rsidP="009D1BD1">
      <w:pPr>
        <w:jc w:val="center"/>
        <w:rPr>
          <w:b/>
          <w:szCs w:val="28"/>
        </w:rPr>
      </w:pPr>
    </w:p>
    <w:p w:rsidR="009D1BD1" w:rsidRPr="009D1BD1" w:rsidRDefault="009D1BD1" w:rsidP="009D1BD1">
      <w:pPr>
        <w:jc w:val="center"/>
        <w:rPr>
          <w:b/>
          <w:szCs w:val="28"/>
        </w:rPr>
      </w:pPr>
    </w:p>
    <w:p w:rsidR="009D1BD1" w:rsidRPr="009D1BD1" w:rsidRDefault="009D1BD1" w:rsidP="009D1BD1">
      <w:pPr>
        <w:jc w:val="center"/>
        <w:rPr>
          <w:b/>
          <w:szCs w:val="28"/>
        </w:rPr>
      </w:pPr>
    </w:p>
    <w:p w:rsidR="009D1BD1" w:rsidRPr="009D1BD1" w:rsidRDefault="009D1BD1" w:rsidP="009D1BD1">
      <w:pPr>
        <w:jc w:val="center"/>
        <w:rPr>
          <w:b/>
          <w:szCs w:val="28"/>
        </w:rPr>
      </w:pPr>
    </w:p>
    <w:p w:rsidR="009D1BD1" w:rsidRPr="009D1BD1" w:rsidRDefault="009D1BD1" w:rsidP="009D1BD1">
      <w:pPr>
        <w:jc w:val="center"/>
        <w:rPr>
          <w:b/>
          <w:szCs w:val="28"/>
        </w:rPr>
      </w:pPr>
    </w:p>
    <w:p w:rsidR="009D1BD1" w:rsidRPr="009D1BD1" w:rsidRDefault="009D1BD1" w:rsidP="009D1BD1">
      <w:pPr>
        <w:jc w:val="center"/>
        <w:rPr>
          <w:b/>
          <w:szCs w:val="28"/>
        </w:rPr>
      </w:pPr>
    </w:p>
    <w:p w:rsidR="009D1BD1" w:rsidRPr="009D1BD1" w:rsidRDefault="009D1BD1" w:rsidP="009D1BD1">
      <w:pPr>
        <w:jc w:val="center"/>
        <w:rPr>
          <w:b/>
          <w:szCs w:val="28"/>
        </w:rPr>
      </w:pPr>
    </w:p>
    <w:p w:rsidR="009D1BD1" w:rsidRPr="009D1BD1" w:rsidRDefault="009D1BD1" w:rsidP="009D1BD1">
      <w:pPr>
        <w:jc w:val="center"/>
        <w:rPr>
          <w:b/>
          <w:szCs w:val="28"/>
        </w:rPr>
      </w:pPr>
    </w:p>
    <w:p w:rsidR="009D1BD1" w:rsidRPr="009D1BD1" w:rsidRDefault="009D1BD1" w:rsidP="009D1BD1">
      <w:pPr>
        <w:jc w:val="center"/>
        <w:rPr>
          <w:b/>
          <w:szCs w:val="28"/>
        </w:rPr>
      </w:pPr>
    </w:p>
    <w:p w:rsidR="009D1BD1" w:rsidRPr="009D1BD1" w:rsidRDefault="00CA25B9" w:rsidP="009D1BD1">
      <w:pPr>
        <w:jc w:val="center"/>
        <w:rPr>
          <w:b/>
          <w:szCs w:val="28"/>
        </w:rPr>
      </w:pPr>
      <w:r>
        <w:rPr>
          <w:b/>
          <w:szCs w:val="28"/>
        </w:rPr>
        <w:t>ИЗВЕЩЕНИЕ № 62-26</w:t>
      </w:r>
    </w:p>
    <w:p w:rsidR="009D1BD1" w:rsidRPr="009D1BD1" w:rsidRDefault="009D1BD1" w:rsidP="009D1BD1">
      <w:pPr>
        <w:jc w:val="center"/>
        <w:rPr>
          <w:b/>
          <w:szCs w:val="28"/>
        </w:rPr>
      </w:pPr>
      <w:r w:rsidRPr="009D1BD1">
        <w:rPr>
          <w:b/>
          <w:szCs w:val="28"/>
        </w:rPr>
        <w:t>О ПРОВЕДЕНИИ ЗАПРОСА КОТИРОВОК В ЭЛЕКТРОННОЙ ФОРМЕ</w:t>
      </w:r>
    </w:p>
    <w:p w:rsidR="009D1BD1" w:rsidRPr="009D1BD1" w:rsidRDefault="009D1BD1" w:rsidP="009D1BD1">
      <w:pPr>
        <w:jc w:val="center"/>
        <w:rPr>
          <w:szCs w:val="28"/>
        </w:rPr>
      </w:pPr>
      <w:r w:rsidRPr="009D1BD1">
        <w:rPr>
          <w:b/>
          <w:szCs w:val="28"/>
        </w:rPr>
        <w:t>на право заключения </w:t>
      </w:r>
      <w:proofErr w:type="gramStart"/>
      <w:r w:rsidRPr="009D1BD1">
        <w:rPr>
          <w:b/>
          <w:szCs w:val="28"/>
        </w:rPr>
        <w:t>договора  на</w:t>
      </w:r>
      <w:proofErr w:type="gramEnd"/>
      <w:r w:rsidRPr="009D1BD1">
        <w:rPr>
          <w:b/>
          <w:szCs w:val="28"/>
        </w:rPr>
        <w:t xml:space="preserve">  </w:t>
      </w:r>
      <w:r w:rsidR="00CA25B9">
        <w:rPr>
          <w:b/>
          <w:szCs w:val="28"/>
        </w:rPr>
        <w:t>приобретение  и доставку</w:t>
      </w:r>
      <w:r w:rsidR="00CA25B9" w:rsidRPr="00CA25B9">
        <w:rPr>
          <w:b/>
          <w:szCs w:val="28"/>
        </w:rPr>
        <w:t xml:space="preserve"> новогодних сладких подарков для школьников городского округа Енакиево Донецкой Народной Республики в соответствии с техническим заданием. </w:t>
      </w:r>
    </w:p>
    <w:p w:rsidR="009D1BD1" w:rsidRPr="009D1BD1" w:rsidRDefault="009D1BD1" w:rsidP="009D1BD1">
      <w:pPr>
        <w:jc w:val="center"/>
        <w:rPr>
          <w:szCs w:val="28"/>
        </w:rPr>
      </w:pPr>
    </w:p>
    <w:p w:rsidR="009D1BD1" w:rsidRPr="009D1BD1" w:rsidRDefault="009D1BD1" w:rsidP="009D1BD1">
      <w:pPr>
        <w:jc w:val="center"/>
        <w:rPr>
          <w:szCs w:val="28"/>
        </w:rPr>
      </w:pPr>
    </w:p>
    <w:p w:rsidR="009D1BD1" w:rsidRPr="009D1BD1" w:rsidRDefault="009D1BD1" w:rsidP="009D1BD1">
      <w:pPr>
        <w:jc w:val="center"/>
        <w:rPr>
          <w:szCs w:val="28"/>
        </w:rPr>
      </w:pPr>
    </w:p>
    <w:p w:rsidR="009D1BD1" w:rsidRPr="009D1BD1" w:rsidRDefault="009D1BD1" w:rsidP="009D1BD1">
      <w:pPr>
        <w:jc w:val="center"/>
        <w:rPr>
          <w:szCs w:val="28"/>
        </w:rPr>
      </w:pPr>
    </w:p>
    <w:p w:rsidR="009D1BD1" w:rsidRPr="009D1BD1" w:rsidRDefault="009D1BD1" w:rsidP="009D1BD1">
      <w:pPr>
        <w:jc w:val="center"/>
        <w:rPr>
          <w:szCs w:val="28"/>
        </w:rPr>
      </w:pPr>
    </w:p>
    <w:p w:rsidR="009D1BD1" w:rsidRPr="009D1BD1" w:rsidRDefault="009D1BD1" w:rsidP="009D1BD1">
      <w:pPr>
        <w:jc w:val="center"/>
        <w:rPr>
          <w:szCs w:val="28"/>
        </w:rPr>
      </w:pPr>
    </w:p>
    <w:p w:rsidR="009D1BD1" w:rsidRPr="009D1BD1" w:rsidRDefault="009D1BD1" w:rsidP="009D1BD1">
      <w:pPr>
        <w:jc w:val="center"/>
        <w:rPr>
          <w:szCs w:val="28"/>
        </w:rPr>
      </w:pPr>
    </w:p>
    <w:p w:rsidR="009D1BD1" w:rsidRPr="009D1BD1" w:rsidRDefault="009D1BD1" w:rsidP="009D1BD1">
      <w:pPr>
        <w:jc w:val="center"/>
        <w:rPr>
          <w:szCs w:val="28"/>
        </w:rPr>
      </w:pPr>
    </w:p>
    <w:p w:rsidR="009D1BD1" w:rsidRPr="009D1BD1" w:rsidRDefault="009D1BD1" w:rsidP="009D1BD1">
      <w:pPr>
        <w:jc w:val="center"/>
        <w:rPr>
          <w:szCs w:val="28"/>
        </w:rPr>
      </w:pPr>
    </w:p>
    <w:p w:rsidR="009D1BD1" w:rsidRPr="009D1BD1" w:rsidRDefault="009D1BD1" w:rsidP="009D1BD1">
      <w:pPr>
        <w:jc w:val="center"/>
        <w:rPr>
          <w:szCs w:val="28"/>
        </w:rPr>
      </w:pPr>
    </w:p>
    <w:p w:rsidR="009D1BD1" w:rsidRPr="009D1BD1" w:rsidRDefault="009D1BD1" w:rsidP="009D1BD1">
      <w:pPr>
        <w:jc w:val="center"/>
        <w:rPr>
          <w:szCs w:val="28"/>
        </w:rPr>
      </w:pPr>
    </w:p>
    <w:p w:rsidR="009D1BD1" w:rsidRPr="009D1BD1" w:rsidRDefault="009D1BD1" w:rsidP="009D1BD1">
      <w:pPr>
        <w:jc w:val="center"/>
        <w:rPr>
          <w:szCs w:val="28"/>
        </w:rPr>
      </w:pPr>
    </w:p>
    <w:p w:rsidR="009D1BD1" w:rsidRPr="009D1BD1" w:rsidRDefault="009D1BD1" w:rsidP="009D1BD1">
      <w:pPr>
        <w:jc w:val="center"/>
        <w:rPr>
          <w:szCs w:val="28"/>
        </w:rPr>
      </w:pPr>
    </w:p>
    <w:p w:rsidR="009D1BD1" w:rsidRPr="009D1BD1" w:rsidRDefault="009D1BD1" w:rsidP="009D1BD1">
      <w:pPr>
        <w:jc w:val="center"/>
        <w:rPr>
          <w:szCs w:val="28"/>
        </w:rPr>
      </w:pPr>
    </w:p>
    <w:p w:rsidR="009D1BD1" w:rsidRPr="009D1BD1" w:rsidRDefault="009D1BD1" w:rsidP="009D1BD1">
      <w:pPr>
        <w:jc w:val="center"/>
        <w:rPr>
          <w:szCs w:val="28"/>
        </w:rPr>
      </w:pPr>
    </w:p>
    <w:p w:rsidR="009D1BD1" w:rsidRPr="009D1BD1" w:rsidRDefault="009D1BD1" w:rsidP="009D1BD1">
      <w:pPr>
        <w:jc w:val="center"/>
        <w:rPr>
          <w:szCs w:val="28"/>
        </w:rPr>
      </w:pPr>
    </w:p>
    <w:p w:rsidR="009D1BD1" w:rsidRPr="009D1BD1" w:rsidRDefault="009D1BD1" w:rsidP="009D1BD1">
      <w:pPr>
        <w:jc w:val="center"/>
        <w:rPr>
          <w:szCs w:val="28"/>
        </w:rPr>
      </w:pPr>
    </w:p>
    <w:p w:rsidR="009D1BD1" w:rsidRPr="009D1BD1" w:rsidRDefault="009D1BD1" w:rsidP="009D1BD1">
      <w:pPr>
        <w:jc w:val="center"/>
        <w:rPr>
          <w:szCs w:val="28"/>
        </w:rPr>
      </w:pPr>
      <w:r w:rsidRPr="009D1BD1">
        <w:rPr>
          <w:szCs w:val="28"/>
        </w:rPr>
        <w:t>Санкт-Петербург</w:t>
      </w:r>
    </w:p>
    <w:p w:rsidR="009D1BD1" w:rsidRPr="009D1BD1" w:rsidRDefault="0063399D" w:rsidP="009D1BD1">
      <w:pPr>
        <w:jc w:val="center"/>
        <w:rPr>
          <w:szCs w:val="28"/>
        </w:rPr>
      </w:pPr>
      <w:r>
        <w:rPr>
          <w:szCs w:val="28"/>
        </w:rPr>
        <w:t>2026</w:t>
      </w:r>
      <w:r w:rsidR="009D1BD1" w:rsidRPr="009D1BD1">
        <w:rPr>
          <w:szCs w:val="28"/>
        </w:rPr>
        <w:t xml:space="preserve"> год</w:t>
      </w:r>
    </w:p>
    <w:p w:rsidR="009D1BD1" w:rsidRPr="009D1BD1" w:rsidRDefault="009D1BD1" w:rsidP="009D1BD1"/>
    <w:p w:rsidR="009D1BD1" w:rsidRPr="009D1BD1" w:rsidRDefault="009D1BD1" w:rsidP="009D1BD1"/>
    <w:p w:rsidR="009D1BD1" w:rsidRPr="009D1BD1" w:rsidRDefault="009D1BD1" w:rsidP="009D1BD1">
      <w:pPr>
        <w:jc w:val="center"/>
        <w:outlineLvl w:val="1"/>
        <w:rPr>
          <w:rFonts w:cs="Times New Roman"/>
          <w:b/>
          <w:kern w:val="36"/>
        </w:rPr>
      </w:pPr>
    </w:p>
    <w:p w:rsidR="009D1BD1" w:rsidRPr="009D1BD1" w:rsidRDefault="00CA25B9" w:rsidP="009D1BD1">
      <w:pPr>
        <w:jc w:val="center"/>
        <w:outlineLvl w:val="1"/>
        <w:rPr>
          <w:rFonts w:cs="Times New Roman"/>
          <w:b/>
          <w:kern w:val="36"/>
        </w:rPr>
      </w:pPr>
      <w:r>
        <w:rPr>
          <w:rFonts w:cs="Times New Roman"/>
          <w:b/>
          <w:kern w:val="36"/>
        </w:rPr>
        <w:lastRenderedPageBreak/>
        <w:t>Извещение 62</w:t>
      </w:r>
      <w:r w:rsidR="0063399D">
        <w:rPr>
          <w:rFonts w:cs="Times New Roman"/>
          <w:b/>
          <w:kern w:val="36"/>
        </w:rPr>
        <w:t>-26</w:t>
      </w:r>
    </w:p>
    <w:p w:rsidR="009D1BD1" w:rsidRPr="009D1BD1" w:rsidRDefault="009D1BD1" w:rsidP="009D1BD1">
      <w:pPr>
        <w:jc w:val="center"/>
        <w:outlineLvl w:val="1"/>
        <w:rPr>
          <w:rFonts w:cs="Times New Roman"/>
          <w:b/>
          <w:kern w:val="36"/>
        </w:rPr>
      </w:pPr>
      <w:r w:rsidRPr="009D1BD1">
        <w:rPr>
          <w:rFonts w:cs="Times New Roman"/>
          <w:b/>
          <w:kern w:val="36"/>
        </w:rPr>
        <w:t>о проведении запроса котировок в электронной форме</w:t>
      </w:r>
    </w:p>
    <w:tbl>
      <w:tblPr>
        <w:tblW w:w="47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
        <w:gridCol w:w="2768"/>
        <w:gridCol w:w="209"/>
        <w:gridCol w:w="5068"/>
      </w:tblGrid>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snapToGrid w:val="0"/>
              <w:rPr>
                <w:rFonts w:cs="Times New Roman"/>
                <w:b/>
                <w:caps/>
              </w:rPr>
            </w:pPr>
            <w:r w:rsidRPr="009D1BD1">
              <w:rPr>
                <w:rFonts w:cs="Times New Roman"/>
                <w:b/>
                <w:caps/>
              </w:rPr>
              <w:t>№ П/П</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snapToGrid w:val="0"/>
              <w:jc w:val="center"/>
              <w:rPr>
                <w:rFonts w:cs="Times New Roman"/>
                <w:b/>
                <w:caps/>
              </w:rPr>
            </w:pPr>
          </w:p>
          <w:p w:rsidR="009D1BD1" w:rsidRPr="009D1BD1" w:rsidRDefault="009D1BD1" w:rsidP="009D1BD1">
            <w:pPr>
              <w:widowControl w:val="0"/>
              <w:jc w:val="center"/>
              <w:rPr>
                <w:rFonts w:cs="Times New Roman"/>
                <w:b/>
                <w:caps/>
              </w:rPr>
            </w:pPr>
            <w:r w:rsidRPr="009D1BD1">
              <w:rPr>
                <w:rFonts w:cs="Times New Roman"/>
                <w:b/>
                <w:caps/>
              </w:rPr>
              <w:t>нАИМЕНОВАНИЕ П/П</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snapToGrid w:val="0"/>
              <w:jc w:val="center"/>
              <w:rPr>
                <w:rFonts w:cs="Times New Roman"/>
                <w:b/>
                <w:caps/>
              </w:rPr>
            </w:pPr>
          </w:p>
          <w:p w:rsidR="009D1BD1" w:rsidRPr="009D1BD1" w:rsidRDefault="009D1BD1" w:rsidP="009D1BD1">
            <w:pPr>
              <w:widowControl w:val="0"/>
              <w:jc w:val="center"/>
              <w:rPr>
                <w:rFonts w:cs="Times New Roman"/>
                <w:b/>
                <w:caps/>
              </w:rPr>
            </w:pPr>
            <w:r w:rsidRPr="009D1BD1">
              <w:rPr>
                <w:rFonts w:cs="Times New Roman"/>
                <w:b/>
                <w:caps/>
              </w:rPr>
              <w:t>сОДЕРЖАНИЕ</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1</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Наименование Заказчика, Покупателя, контактная информация</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lang w:eastAsia="zh-CN"/>
              </w:rPr>
            </w:pPr>
            <w:r w:rsidRPr="009D1BD1">
              <w:rPr>
                <w:rFonts w:cs="Times New Roman"/>
                <w:lang w:eastAsia="zh-CN"/>
              </w:rPr>
              <w:t xml:space="preserve">Государственное образовательное учреждение дополнительного профессионального образования «Ленинградский областной институт развития образования» </w:t>
            </w:r>
          </w:p>
          <w:p w:rsidR="009D1BD1" w:rsidRPr="009D1BD1" w:rsidRDefault="009D1BD1" w:rsidP="009D1BD1">
            <w:pPr>
              <w:widowControl w:val="0"/>
              <w:rPr>
                <w:rFonts w:cs="Times New Roman"/>
                <w:lang w:eastAsia="zh-CN"/>
              </w:rPr>
            </w:pPr>
            <w:r w:rsidRPr="009D1BD1">
              <w:rPr>
                <w:rFonts w:cs="Times New Roman"/>
                <w:lang w:eastAsia="zh-CN"/>
              </w:rPr>
              <w:t xml:space="preserve"> (Сокращенное наименование -ГАОУ ДПО «ЛОИРО»), ИНН: 4705016800</w:t>
            </w:r>
          </w:p>
          <w:p w:rsidR="009D1BD1" w:rsidRPr="009D1BD1" w:rsidRDefault="009D1BD1" w:rsidP="009D1BD1">
            <w:pPr>
              <w:widowControl w:val="0"/>
              <w:rPr>
                <w:rFonts w:cs="Times New Roman"/>
                <w:lang w:eastAsia="zh-CN"/>
              </w:rPr>
            </w:pPr>
            <w:r w:rsidRPr="009D1BD1">
              <w:rPr>
                <w:rFonts w:cs="Times New Roman"/>
                <w:lang w:eastAsia="zh-CN"/>
              </w:rPr>
              <w:t xml:space="preserve">Адрес: 197136, г.  Санкт-Петербург, Чкаловский пр., д.25а, </w:t>
            </w:r>
            <w:proofErr w:type="spellStart"/>
            <w:r w:rsidRPr="009D1BD1">
              <w:rPr>
                <w:rFonts w:cs="Times New Roman"/>
                <w:lang w:eastAsia="zh-CN"/>
              </w:rPr>
              <w:t>лит.А</w:t>
            </w:r>
            <w:proofErr w:type="spellEnd"/>
            <w:r w:rsidR="0063399D">
              <w:rPr>
                <w:rFonts w:cs="Times New Roman"/>
                <w:lang w:eastAsia="zh-CN"/>
              </w:rPr>
              <w:t xml:space="preserve"> отв. Латушко В.А. т 88123725236; Семенов Е.В.т.89313083817</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2</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 xml:space="preserve">Предмет закупки </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r w:rsidRPr="009D1BD1">
              <w:t>на право заключения договора на  приоб</w:t>
            </w:r>
            <w:r w:rsidR="0063399D">
              <w:t>ретение и доставку новогодних  сладких</w:t>
            </w:r>
            <w:r w:rsidRPr="009D1BD1">
              <w:t xml:space="preserve"> подарков для школьников городского округа Енакиево Донецкой Народной Республики.</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0"/>
              </w:tabs>
              <w:jc w:val="center"/>
              <w:rPr>
                <w:rFonts w:cs="Times New Roman"/>
              </w:rPr>
            </w:pPr>
            <w:r w:rsidRPr="009D1BD1">
              <w:rPr>
                <w:rFonts w:cs="Times New Roman"/>
              </w:rPr>
              <w:t>3</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rPr>
            </w:pPr>
            <w:r w:rsidRPr="009D1BD1">
              <w:rPr>
                <w:rFonts w:cs="Times New Roman"/>
              </w:rPr>
              <w:t>Способ проведения закупки</w:t>
            </w:r>
          </w:p>
        </w:tc>
        <w:tc>
          <w:tcPr>
            <w:tcW w:w="3005" w:type="pct"/>
            <w:gridSpan w:val="2"/>
            <w:tcBorders>
              <w:top w:val="single" w:sz="4" w:space="0" w:color="auto"/>
              <w:left w:val="single" w:sz="4" w:space="0" w:color="auto"/>
              <w:bottom w:val="single" w:sz="4" w:space="0" w:color="auto"/>
              <w:right w:val="single" w:sz="4" w:space="0" w:color="auto"/>
              <w:tl2br w:val="nil"/>
              <w:tr2bl w:val="nil"/>
            </w:tcBorders>
            <w:vAlign w:val="center"/>
          </w:tcPr>
          <w:p w:rsidR="009D1BD1" w:rsidRPr="009D1BD1" w:rsidRDefault="009D1BD1" w:rsidP="009D1BD1">
            <w:pPr>
              <w:spacing w:before="120" w:after="120"/>
              <w:ind w:right="175"/>
            </w:pPr>
            <w:r w:rsidRPr="009D1BD1">
              <w:rPr>
                <w:bCs/>
              </w:rPr>
              <w:t>Запрос котировок в электронной форме среди субъектов малого и среднего предпринимательства</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4</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Источник финансирования</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63399D">
            <w:pPr>
              <w:widowControl w:val="0"/>
              <w:rPr>
                <w:rFonts w:cs="Times New Roman"/>
                <w:lang w:eastAsia="zh-CN"/>
              </w:rPr>
            </w:pPr>
            <w:r w:rsidRPr="009D1BD1">
              <w:rPr>
                <w:rFonts w:cs="Times New Roman"/>
                <w:lang w:eastAsia="zh-CN"/>
              </w:rPr>
              <w:t xml:space="preserve">  субсидии на иные цели из </w:t>
            </w:r>
            <w:r w:rsidR="0063399D">
              <w:rPr>
                <w:rFonts w:cs="Times New Roman"/>
                <w:lang w:eastAsia="zh-CN"/>
              </w:rPr>
              <w:t>областного бюджета Ленинградкой области на 2026 г.</w:t>
            </w:r>
            <w:r w:rsidRPr="009D1BD1">
              <w:rPr>
                <w:rFonts w:cs="Times New Roman"/>
                <w:lang w:eastAsia="zh-CN"/>
              </w:rPr>
              <w:t xml:space="preserve"> </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5</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900"/>
                <w:tab w:val="left" w:pos="1440"/>
              </w:tabs>
              <w:suppressAutoHyphens/>
              <w:rPr>
                <w:rFonts w:eastAsia="SimSun" w:cs="Times New Roman"/>
                <w:lang w:eastAsia="ar-SA"/>
              </w:rPr>
            </w:pPr>
            <w:r w:rsidRPr="009D1BD1">
              <w:rPr>
                <w:rFonts w:eastAsia="SimSun" w:cs="Times New Roman"/>
                <w:lang w:eastAsia="ar-SA"/>
              </w:rPr>
              <w:t>Размещение информации о закупке</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lang w:eastAsia="zh-CN"/>
              </w:rPr>
            </w:pPr>
            <w:r w:rsidRPr="009D1BD1">
              <w:rPr>
                <w:rFonts w:cs="Times New Roman"/>
                <w:lang w:eastAsia="zh-CN"/>
              </w:rPr>
              <w:t xml:space="preserve">Информация о настоящей закупке подлежит размещению в соответствии с требованиями Федерального закона от 18.07.2011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9D1BD1">
                <w:rPr>
                  <w:rFonts w:cs="Times New Roman"/>
                  <w:lang w:val="en-US" w:eastAsia="zh-CN"/>
                </w:rPr>
                <w:t>http</w:t>
              </w:r>
              <w:r w:rsidRPr="009D1BD1">
                <w:rPr>
                  <w:rFonts w:cs="Times New Roman"/>
                  <w:lang w:eastAsia="zh-CN"/>
                </w:rPr>
                <w:t>://</w:t>
              </w:r>
              <w:r w:rsidRPr="009D1BD1">
                <w:rPr>
                  <w:rFonts w:cs="Times New Roman"/>
                  <w:lang w:val="en-US" w:eastAsia="zh-CN"/>
                </w:rPr>
                <w:t>www</w:t>
              </w:r>
              <w:r w:rsidRPr="009D1BD1">
                <w:rPr>
                  <w:rFonts w:cs="Times New Roman"/>
                  <w:lang w:eastAsia="zh-CN"/>
                </w:rPr>
                <w:t>.</w:t>
              </w:r>
              <w:r w:rsidRPr="009D1BD1">
                <w:rPr>
                  <w:rFonts w:cs="Times New Roman"/>
                  <w:lang w:val="en-US" w:eastAsia="zh-CN"/>
                </w:rPr>
                <w:t>zakupki</w:t>
              </w:r>
              <w:r w:rsidRPr="009D1BD1">
                <w:rPr>
                  <w:rFonts w:cs="Times New Roman"/>
                  <w:lang w:eastAsia="zh-CN"/>
                </w:rPr>
                <w:t>.</w:t>
              </w:r>
              <w:r w:rsidRPr="009D1BD1">
                <w:rPr>
                  <w:rFonts w:cs="Times New Roman"/>
                  <w:lang w:val="en-US" w:eastAsia="zh-CN"/>
                </w:rPr>
                <w:t>gov</w:t>
              </w:r>
              <w:r w:rsidRPr="009D1BD1">
                <w:rPr>
                  <w:rFonts w:cs="Times New Roman"/>
                  <w:lang w:eastAsia="zh-CN"/>
                </w:rPr>
                <w:t>.</w:t>
              </w:r>
              <w:r w:rsidRPr="009D1BD1">
                <w:rPr>
                  <w:rFonts w:cs="Times New Roman"/>
                  <w:lang w:val="en-US" w:eastAsia="zh-CN"/>
                </w:rPr>
                <w:t>ru</w:t>
              </w:r>
              <w:r w:rsidRPr="009D1BD1">
                <w:rPr>
                  <w:rFonts w:cs="Times New Roman"/>
                  <w:lang w:eastAsia="zh-CN"/>
                </w:rPr>
                <w:t>/</w:t>
              </w:r>
            </w:hyperlink>
            <w:r w:rsidRPr="009D1BD1">
              <w:rPr>
                <w:rFonts w:cs="Times New Roman"/>
                <w:lang w:eastAsia="zh-CN"/>
              </w:rPr>
              <w:t xml:space="preserve"> ,  на ЕЭТП https://www.roseltorg.ru, на сайте учреждения  </w:t>
            </w:r>
            <w:proofErr w:type="spellStart"/>
            <w:r w:rsidRPr="009D1BD1">
              <w:rPr>
                <w:rFonts w:cs="Times New Roman"/>
                <w:lang w:val="en-US" w:eastAsia="zh-CN"/>
              </w:rPr>
              <w:t>Loiro</w:t>
            </w:r>
            <w:proofErr w:type="spellEnd"/>
            <w:r w:rsidRPr="009D1BD1">
              <w:rPr>
                <w:rFonts w:cs="Times New Roman"/>
                <w:lang w:eastAsia="zh-CN"/>
              </w:rPr>
              <w:t>.</w:t>
            </w:r>
            <w:proofErr w:type="spellStart"/>
            <w:r w:rsidRPr="009D1BD1">
              <w:rPr>
                <w:rFonts w:cs="Times New Roman"/>
                <w:lang w:val="en-US" w:eastAsia="zh-CN"/>
              </w:rPr>
              <w:t>ru</w:t>
            </w:r>
            <w:proofErr w:type="spellEnd"/>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6</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900"/>
                <w:tab w:val="left" w:pos="1440"/>
              </w:tabs>
              <w:suppressAutoHyphens/>
              <w:jc w:val="left"/>
              <w:rPr>
                <w:rFonts w:eastAsia="SimSun" w:cs="Times New Roman"/>
                <w:lang w:eastAsia="ar-SA"/>
              </w:rPr>
            </w:pPr>
            <w:r w:rsidRPr="009D1BD1">
              <w:rPr>
                <w:rFonts w:eastAsia="SimSun" w:cs="Times New Roman"/>
                <w:lang w:eastAsia="ar-SA"/>
              </w:rPr>
              <w:t>Адрес электронной площадки в информационно-телекоммуникационной сети «Интернет», место подачи заявок</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ind w:left="-60"/>
              <w:textAlignment w:val="baseline"/>
              <w:rPr>
                <w:rFonts w:cs="Times New Roman"/>
                <w:lang w:eastAsia="ar-SA"/>
              </w:rPr>
            </w:pPr>
            <w:r w:rsidRPr="009D1BD1">
              <w:rPr>
                <w:rFonts w:cs="Times New Roman"/>
                <w:lang w:eastAsia="ar-SA"/>
              </w:rPr>
              <w:t>Запрос котировок в электронной форме проводится на Электронной торговой площадке ЕЭТП «Единая электронная торговая площадка»</w:t>
            </w:r>
          </w:p>
          <w:p w:rsidR="009D1BD1" w:rsidRPr="009D1BD1" w:rsidRDefault="009D1BD1" w:rsidP="009D1BD1">
            <w:pPr>
              <w:widowControl w:val="0"/>
              <w:ind w:left="-60"/>
              <w:textAlignment w:val="baseline"/>
            </w:pPr>
            <w:r w:rsidRPr="009D1BD1">
              <w:rPr>
                <w:rFonts w:cs="Times New Roman"/>
                <w:lang w:eastAsia="ar-SA"/>
              </w:rPr>
              <w:t xml:space="preserve">https://www.roseltorg.ru   </w:t>
            </w:r>
            <w:r w:rsidR="0063399D">
              <w:rPr>
                <w:rFonts w:cs="Times New Roman"/>
                <w:lang w:eastAsia="ar-SA"/>
              </w:rPr>
              <w:t>по 223-ФЗ</w:t>
            </w:r>
          </w:p>
          <w:p w:rsidR="009D1BD1" w:rsidRPr="009D1BD1" w:rsidRDefault="009D1BD1" w:rsidP="009D1BD1">
            <w:pPr>
              <w:widowControl w:val="0"/>
              <w:autoSpaceDE w:val="0"/>
              <w:autoSpaceDN w:val="0"/>
              <w:adjustRightInd w:val="0"/>
              <w:rPr>
                <w:rFonts w:eastAsia="SimSun" w:cs="Times New Roman"/>
                <w:highlight w:val="lightGray"/>
              </w:rPr>
            </w:pP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7</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900"/>
                <w:tab w:val="left" w:pos="1440"/>
              </w:tabs>
              <w:suppressAutoHyphens/>
              <w:jc w:val="left"/>
              <w:rPr>
                <w:rFonts w:eastAsia="SimSun" w:cs="Times New Roman"/>
                <w:lang w:eastAsia="ar-SA"/>
              </w:rPr>
            </w:pPr>
            <w:r w:rsidRPr="009D1BD1">
              <w:rPr>
                <w:rFonts w:eastAsia="SimSun" w:cs="Times New Roman"/>
                <w:lang w:eastAsia="ar-SA"/>
              </w:rPr>
              <w:t>Порядок предоставления информации о закупке</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color w:val="000000"/>
                <w:lang w:eastAsia="ar-SA"/>
              </w:rPr>
            </w:pPr>
            <w:r w:rsidRPr="009D1BD1">
              <w:rPr>
                <w:rFonts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rsidR="009D1BD1" w:rsidRPr="009D1BD1" w:rsidRDefault="009D1BD1" w:rsidP="009D1BD1">
            <w:pPr>
              <w:widowControl w:val="0"/>
              <w:textAlignment w:val="baseline"/>
              <w:rPr>
                <w:rFonts w:cs="Times New Roman"/>
                <w:color w:val="000000"/>
                <w:lang w:eastAsia="ar-SA"/>
              </w:rPr>
            </w:pPr>
            <w:r w:rsidRPr="009D1BD1">
              <w:rPr>
                <w:rFonts w:cs="Times New Roman"/>
                <w:color w:val="000000"/>
                <w:lang w:eastAsia="ar-SA"/>
              </w:rPr>
              <w:t xml:space="preserve">В ЕИС и на сайте электронной торговой площадки (далее также – ЭТП) по </w:t>
            </w:r>
            <w:proofErr w:type="gramStart"/>
            <w:r w:rsidRPr="009D1BD1">
              <w:rPr>
                <w:rFonts w:cs="Times New Roman"/>
                <w:color w:val="000000"/>
                <w:lang w:eastAsia="ar-SA"/>
              </w:rPr>
              <w:t>адресу:,</w:t>
            </w:r>
            <w:proofErr w:type="gramEnd"/>
            <w:r w:rsidRPr="009D1BD1">
              <w:t xml:space="preserve"> </w:t>
            </w:r>
            <w:r w:rsidRPr="009D1BD1">
              <w:rPr>
                <w:rFonts w:cs="Times New Roman"/>
                <w:color w:val="000000"/>
                <w:lang w:eastAsia="ar-SA"/>
              </w:rPr>
              <w:t>https://www.roseltorg.ru,    документация находится в открытом доступе, начиная с даты размещения извещения.</w:t>
            </w:r>
          </w:p>
          <w:p w:rsidR="009D1BD1" w:rsidRPr="009D1BD1" w:rsidRDefault="009D1BD1" w:rsidP="009D1BD1">
            <w:pPr>
              <w:widowControl w:val="0"/>
              <w:rPr>
                <w:rFonts w:cs="Times New Roman"/>
              </w:rPr>
            </w:pPr>
            <w:r w:rsidRPr="009D1BD1">
              <w:rPr>
                <w:rFonts w:cs="Times New Roman"/>
              </w:rPr>
              <w:t xml:space="preserve">Закупочная документация предоставляется бесплатно. </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8</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Описание объекта закупки,</w:t>
            </w:r>
          </w:p>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suppressAutoHyphens/>
              <w:rPr>
                <w:rFonts w:eastAsia="SimSun" w:cs="Times New Roman"/>
                <w:color w:val="000000"/>
                <w:lang w:eastAsia="ar-SA"/>
              </w:rPr>
            </w:pPr>
            <w:r w:rsidRPr="009D1BD1">
              <w:rPr>
                <w:rFonts w:eastAsia="SimSun" w:cs="Times New Roman"/>
                <w:color w:val="000000"/>
                <w:lang w:eastAsia="ar-SA"/>
              </w:rPr>
              <w:t>Указано в Техническом задании (Приложение № 1 к извещению)  и Спецификации (приложение №2 к договору</w:t>
            </w:r>
          </w:p>
        </w:tc>
      </w:tr>
      <w:tr w:rsidR="009D1BD1" w:rsidRPr="009D1BD1" w:rsidTr="009D1BD1">
        <w:trPr>
          <w:trHeight w:val="245"/>
        </w:trPr>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lastRenderedPageBreak/>
              <w:t>9</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lang w:eastAsia="zh-CN"/>
              </w:rPr>
              <w:t xml:space="preserve">Начальная (максимальная) цена договора </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FB480A">
            <w:pPr>
              <w:pBdr>
                <w:top w:val="nil"/>
                <w:left w:val="nil"/>
                <w:bottom w:val="nil"/>
                <w:right w:val="nil"/>
                <w:between w:val="nil"/>
              </w:pBdr>
              <w:tabs>
                <w:tab w:val="left" w:pos="851"/>
              </w:tabs>
              <w:rPr>
                <w:rFonts w:cs="Times New Roman"/>
                <w:bCs/>
                <w:color w:val="000000"/>
                <w:lang w:eastAsia="ar-SA"/>
              </w:rPr>
            </w:pPr>
            <w:r w:rsidRPr="009D1BD1">
              <w:rPr>
                <w:rFonts w:cs="Times New Roman"/>
                <w:sz w:val="24"/>
                <w:szCs w:val="24"/>
              </w:rPr>
              <w:t>4</w:t>
            </w:r>
            <w:r w:rsidR="00FB480A">
              <w:rPr>
                <w:rFonts w:cs="Times New Roman"/>
              </w:rPr>
              <w:t>032180</w:t>
            </w:r>
            <w:r w:rsidRPr="009D1BD1">
              <w:rPr>
                <w:rFonts w:cs="Times New Roman"/>
              </w:rPr>
              <w:t xml:space="preserve">(четыре миллиона  </w:t>
            </w:r>
            <w:r w:rsidR="00FB480A">
              <w:rPr>
                <w:rFonts w:cs="Times New Roman"/>
              </w:rPr>
              <w:t xml:space="preserve">тридцать две </w:t>
            </w:r>
            <w:r w:rsidRPr="009D1BD1">
              <w:rPr>
                <w:rFonts w:cs="Times New Roman"/>
              </w:rPr>
              <w:t>тысяч</w:t>
            </w:r>
            <w:r w:rsidR="00FB480A">
              <w:rPr>
                <w:rFonts w:cs="Times New Roman"/>
              </w:rPr>
              <w:t>и</w:t>
            </w:r>
            <w:r w:rsidRPr="009D1BD1">
              <w:rPr>
                <w:rFonts w:cs="Times New Roman"/>
              </w:rPr>
              <w:t xml:space="preserve"> </w:t>
            </w:r>
            <w:r w:rsidR="00FB480A">
              <w:rPr>
                <w:rFonts w:cs="Times New Roman"/>
              </w:rPr>
              <w:t>сто восемьдесят) рублей 0</w:t>
            </w:r>
            <w:r w:rsidRPr="009D1BD1">
              <w:rPr>
                <w:rFonts w:cs="Times New Roman"/>
              </w:rPr>
              <w:t>0 копеек).</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10</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lang w:eastAsia="zh-CN"/>
              </w:rPr>
            </w:pPr>
            <w:r w:rsidRPr="009D1BD1">
              <w:rPr>
                <w:rFonts w:cs="Times New Roman"/>
                <w:lang w:eastAsia="zh-CN"/>
              </w:rPr>
              <w:t>Порядок формирования цены договора</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color w:val="000000"/>
                <w:lang w:eastAsia="ar-SA"/>
              </w:rPr>
            </w:pPr>
            <w:r w:rsidRPr="009D1BD1">
              <w:rPr>
                <w:rFonts w:cs="Times New Roman"/>
                <w:color w:val="000000"/>
                <w:lang w:eastAsia="ar-SA"/>
              </w:rPr>
              <w:t>Цена включает в себя стоимость Товара, погрузку,  и доставку Товара по указанному в техническом задании  адресу, страхование, все налоги, пошлины и иные обязательные платежи установленные законодательством Российской Федерации , а также иные затраты, подлежащие уплате в связи с исполнением настоящего Договора.</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11</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jc w:val="left"/>
              <w:rPr>
                <w:rFonts w:eastAsia="SimSun" w:cs="Times New Roman"/>
              </w:rPr>
            </w:pPr>
            <w:r w:rsidRPr="009D1BD1">
              <w:rPr>
                <w:rFonts w:eastAsia="SimSun" w:cs="Times New Roman"/>
                <w:color w:val="000000"/>
              </w:rPr>
              <w:t>Обоснование начальной (максимальной) цены договора</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eastAsia="SimSun" w:cs="Times New Roman"/>
              </w:rPr>
            </w:pPr>
            <w:r w:rsidRPr="009D1BD1">
              <w:rPr>
                <w:rFonts w:eastAsia="SimSun" w:cs="Times New Roman"/>
                <w:lang w:eastAsia="ar-SA"/>
              </w:rPr>
              <w:t xml:space="preserve">Начальная (максимальная) цена договора установлена методом анализа рынка (см. </w:t>
            </w:r>
            <w:r w:rsidRPr="009D1BD1">
              <w:rPr>
                <w:rFonts w:eastAsia="SimSun" w:cs="Times New Roman"/>
                <w:color w:val="000000"/>
                <w:lang w:eastAsia="ar-SA"/>
              </w:rPr>
              <w:t>Приложение №4 к извещению (Обоснование НМЦД))</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12</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jc w:val="left"/>
              <w:rPr>
                <w:rFonts w:eastAsia="SimSun" w:cs="Times New Roman"/>
              </w:rPr>
            </w:pPr>
            <w:r w:rsidRPr="009D1BD1">
              <w:rPr>
                <w:rFonts w:eastAsia="SimSun" w:cs="Times New Roman"/>
              </w:rPr>
              <w:t xml:space="preserve">Сведения о валюте, используемой для формирования цены договора и расчетов </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jc w:val="left"/>
              <w:rPr>
                <w:rFonts w:eastAsia="SimSun" w:cs="Times New Roman"/>
              </w:rPr>
            </w:pPr>
            <w:r w:rsidRPr="009D1BD1">
              <w:rPr>
                <w:rFonts w:eastAsia="SimSun" w:cs="Times New Roman"/>
              </w:rPr>
              <w:t>Российский Рубль</w:t>
            </w:r>
          </w:p>
          <w:p w:rsidR="009D1BD1" w:rsidRPr="009D1BD1" w:rsidRDefault="009D1BD1" w:rsidP="009D1BD1">
            <w:pPr>
              <w:widowControl w:val="0"/>
              <w:jc w:val="left"/>
              <w:rPr>
                <w:rFonts w:eastAsia="SimSun" w:cs="Times New Roman"/>
              </w:rPr>
            </w:pPr>
          </w:p>
          <w:p w:rsidR="009D1BD1" w:rsidRPr="009D1BD1" w:rsidRDefault="009D1BD1" w:rsidP="009D1BD1">
            <w:pPr>
              <w:widowControl w:val="0"/>
              <w:jc w:val="left"/>
              <w:rPr>
                <w:rFonts w:eastAsia="SimSun" w:cs="Times New Roman"/>
              </w:rPr>
            </w:pP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13</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lang w:eastAsia="ar-SA"/>
              </w:rPr>
            </w:pPr>
            <w:r w:rsidRPr="009D1BD1">
              <w:rPr>
                <w:rFonts w:cs="Times New Roman"/>
                <w:lang w:eastAsia="ar-SA"/>
              </w:rPr>
              <w:t>Место, условия и сроки (периоды) поставки товара, выполнения работы, оказания услуги</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lang w:eastAsia="ar-SA"/>
              </w:rPr>
            </w:pPr>
            <w:r w:rsidRPr="009D1BD1">
              <w:rPr>
                <w:rFonts w:cs="Times New Roman"/>
                <w:lang w:eastAsia="ar-SA"/>
              </w:rPr>
              <w:t>Условия исполнения: в соответствии с Техническим заданием (Приложение №1 к извещению) и Проектом Договора.</w:t>
            </w:r>
          </w:p>
          <w:p w:rsidR="009D1BD1" w:rsidRPr="009D1BD1" w:rsidRDefault="009D1BD1" w:rsidP="009D1BD1">
            <w:pPr>
              <w:widowControl w:val="0"/>
              <w:rPr>
                <w:rFonts w:cs="Times New Roman"/>
                <w:lang w:eastAsia="ar-SA"/>
              </w:rPr>
            </w:pPr>
            <w:r w:rsidRPr="009D1BD1">
              <w:rPr>
                <w:rFonts w:cs="Times New Roman"/>
                <w:b/>
                <w:bCs/>
                <w:lang w:eastAsia="ar-SA"/>
              </w:rPr>
              <w:t>Сроки поставки</w:t>
            </w:r>
            <w:r w:rsidRPr="009D1BD1">
              <w:rPr>
                <w:rFonts w:cs="Times New Roman"/>
                <w:lang w:eastAsia="ar-SA"/>
              </w:rPr>
              <w:t>: с м</w:t>
            </w:r>
            <w:r w:rsidR="00FB480A">
              <w:rPr>
                <w:rFonts w:cs="Times New Roman"/>
                <w:lang w:eastAsia="ar-SA"/>
              </w:rPr>
              <w:t>омента заключения договора по 10.12.2026</w:t>
            </w:r>
            <w:r w:rsidRPr="009D1BD1">
              <w:rPr>
                <w:rFonts w:cs="Times New Roman"/>
                <w:lang w:eastAsia="ar-SA"/>
              </w:rPr>
              <w:t xml:space="preserve"> г.</w:t>
            </w:r>
          </w:p>
          <w:p w:rsidR="009D1BD1" w:rsidRPr="009D1BD1" w:rsidRDefault="009D1BD1" w:rsidP="009D1BD1">
            <w:pPr>
              <w:widowControl w:val="0"/>
              <w:rPr>
                <w:rFonts w:cs="Times New Roman"/>
                <w:lang w:eastAsia="ar-SA"/>
              </w:rPr>
            </w:pPr>
            <w:r w:rsidRPr="009D1BD1">
              <w:rPr>
                <w:rFonts w:cs="Times New Roman"/>
                <w:b/>
                <w:bCs/>
                <w:lang w:eastAsia="ar-SA"/>
              </w:rPr>
              <w:t>Место поставки</w:t>
            </w:r>
            <w:r w:rsidRPr="009D1BD1">
              <w:rPr>
                <w:rFonts w:cs="Times New Roman"/>
                <w:lang w:eastAsia="ar-SA"/>
              </w:rPr>
              <w:t xml:space="preserve">:  Согласно Технического задания (Приложения №1 к Извещению) </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14</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 xml:space="preserve">Форма, сроки и порядок оплаты </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autoSpaceDE w:val="0"/>
              <w:snapToGrid w:val="0"/>
              <w:rPr>
                <w:rFonts w:cs="Times New Roman"/>
                <w:lang w:eastAsia="ar-SA"/>
              </w:rPr>
            </w:pPr>
            <w:r w:rsidRPr="009D1BD1">
              <w:rPr>
                <w:rFonts w:cs="Times New Roman"/>
                <w:lang w:eastAsia="ar-SA"/>
              </w:rPr>
              <w:t>Оплата за поставленный Товар производится Покупателем в течение 7 (семи) рабочих дней со дня подписания  Покупателем документов о приемке.</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15</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Требования к качеству объекта закупки</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9D1BD1">
              <w:rPr>
                <w:rFonts w:cs="Times New Roman"/>
                <w:color w:val="000000"/>
              </w:rPr>
              <w:t xml:space="preserve">Приведены в приложении </w:t>
            </w:r>
            <w:r w:rsidRPr="009D1BD1">
              <w:rPr>
                <w:rFonts w:cs="Times New Roman"/>
              </w:rPr>
              <w:t>№ 1</w:t>
            </w:r>
            <w:r w:rsidRPr="009D1BD1">
              <w:rPr>
                <w:rFonts w:cs="Times New Roman"/>
                <w:color w:val="000000"/>
              </w:rPr>
              <w:t xml:space="preserve"> к извещению «Техническое задание». </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16</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 xml:space="preserve">Требования к гарантийному сроку </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9D1BD1">
              <w:rPr>
                <w:rFonts w:cs="Times New Roman"/>
                <w:color w:val="000000"/>
              </w:rPr>
              <w:t xml:space="preserve">Приведены в приложении </w:t>
            </w:r>
            <w:r w:rsidRPr="009D1BD1">
              <w:rPr>
                <w:rFonts w:cs="Times New Roman"/>
              </w:rPr>
              <w:t>№ 1</w:t>
            </w:r>
            <w:r w:rsidRPr="009D1BD1">
              <w:rPr>
                <w:rFonts w:cs="Times New Roman"/>
                <w:color w:val="000000"/>
              </w:rPr>
              <w:t xml:space="preserve"> к извещению «Техническое задание».</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17</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color w:val="00000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9D1BD1">
              <w:rPr>
                <w:rFonts w:cs="Times New Roman"/>
                <w:color w:val="000000"/>
                <w:lang w:eastAsia="ar-SA"/>
              </w:rPr>
              <w:t>В соответствии с Техническим заданием (Приложение № 1) и проектом договора (Приложение № 2)</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18</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rPr>
            </w:pPr>
            <w:r w:rsidRPr="009D1BD1">
              <w:rPr>
                <w:rFonts w:cs="Times New Roman"/>
              </w:rPr>
              <w:t xml:space="preserve">Требования к Участнику процедуры закупки </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540"/>
                <w:tab w:val="left" w:pos="900"/>
              </w:tabs>
              <w:rPr>
                <w:rFonts w:cs="Times New Roman"/>
                <w:lang w:eastAsia="ru-RU"/>
              </w:rPr>
            </w:pPr>
            <w:r w:rsidRPr="009D1BD1">
              <w:rPr>
                <w:rFonts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Pr="009D1BD1">
                <w:rPr>
                  <w:rFonts w:cs="Times New Roman"/>
                  <w:lang w:eastAsia="ru-RU"/>
                </w:rPr>
                <w:t>законом</w:t>
              </w:r>
            </w:hyperlink>
            <w:r w:rsidRPr="009D1BD1">
              <w:rPr>
                <w:rFonts w:cs="Times New Roman"/>
                <w:lang w:eastAsia="ru-RU"/>
              </w:rPr>
              <w:t xml:space="preserve">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w:t>
            </w:r>
            <w:r w:rsidRPr="009D1BD1">
              <w:rPr>
                <w:rFonts w:cs="Times New Roman"/>
                <w:lang w:eastAsia="ru-RU"/>
              </w:rPr>
              <w:lastRenderedPageBreak/>
              <w:t>исключением физического лица, являющегося иностранным агентом в соответствии с Федеральным </w:t>
            </w:r>
            <w:hyperlink r:id="rId10" w:history="1">
              <w:r w:rsidRPr="009D1BD1">
                <w:rPr>
                  <w:rFonts w:cs="Times New Roman"/>
                  <w:lang w:eastAsia="ru-RU"/>
                </w:rPr>
                <w:t>законом</w:t>
              </w:r>
            </w:hyperlink>
            <w:r w:rsidRPr="009D1BD1">
              <w:rPr>
                <w:rFonts w:cs="Times New Roman"/>
                <w:lang w:eastAsia="ru-RU"/>
              </w:rPr>
              <w:t> от 14 июля 2022 года N 255-ФЗ «О контроле за деятельностью лиц, находящихся под иностранным влиянием»</w:t>
            </w:r>
          </w:p>
          <w:p w:rsidR="009D1BD1" w:rsidRPr="009D1BD1" w:rsidRDefault="009D1BD1" w:rsidP="009D1BD1">
            <w:pPr>
              <w:widowControl w:val="0"/>
              <w:tabs>
                <w:tab w:val="left" w:pos="540"/>
                <w:tab w:val="left" w:pos="900"/>
              </w:tabs>
              <w:rPr>
                <w:rFonts w:cs="Times New Roman"/>
                <w:b/>
                <w:bCs/>
              </w:rPr>
            </w:pPr>
            <w:r w:rsidRPr="009D1BD1">
              <w:rPr>
                <w:rFonts w:cs="Times New Roman"/>
                <w:b/>
                <w:bCs/>
              </w:rPr>
              <w:t>ТРЕБОВАНИЯ К УЧАСТНИКАМ ЗАКУПКИ:</w:t>
            </w:r>
          </w:p>
          <w:p w:rsidR="009D1BD1" w:rsidRPr="009D1BD1" w:rsidRDefault="009D1BD1" w:rsidP="009D1BD1">
            <w:pPr>
              <w:widowControl w:val="0"/>
              <w:tabs>
                <w:tab w:val="left" w:pos="540"/>
                <w:tab w:val="left" w:pos="900"/>
              </w:tabs>
              <w:rPr>
                <w:rFonts w:cs="Times New Roman"/>
              </w:rPr>
            </w:pPr>
            <w:r w:rsidRPr="009D1BD1">
              <w:rPr>
                <w:rFonts w:cs="Times New Roman"/>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9D1BD1" w:rsidRPr="009D1BD1" w:rsidRDefault="009D1BD1" w:rsidP="009D1BD1">
            <w:pPr>
              <w:widowControl w:val="0"/>
              <w:tabs>
                <w:tab w:val="left" w:pos="540"/>
                <w:tab w:val="left" w:pos="900"/>
              </w:tabs>
              <w:rPr>
                <w:rFonts w:cs="Times New Roman"/>
              </w:rPr>
            </w:pPr>
            <w:r w:rsidRPr="009D1BD1">
              <w:rPr>
                <w:rFonts w:cs="Times New Roman"/>
              </w:rPr>
              <w:t>2) участник закупки - юридическое лицо не находится в процессе ликвидации;</w:t>
            </w:r>
          </w:p>
          <w:p w:rsidR="009D1BD1" w:rsidRPr="009D1BD1" w:rsidRDefault="009D1BD1" w:rsidP="009D1BD1">
            <w:pPr>
              <w:widowControl w:val="0"/>
              <w:tabs>
                <w:tab w:val="left" w:pos="540"/>
                <w:tab w:val="left" w:pos="900"/>
              </w:tabs>
              <w:rPr>
                <w:rFonts w:cs="Times New Roman"/>
              </w:rPr>
            </w:pPr>
            <w:r w:rsidRPr="009D1BD1">
              <w:rPr>
                <w:rFonts w:cs="Times New Roman"/>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9D1BD1" w:rsidRPr="009D1BD1" w:rsidRDefault="009D1BD1" w:rsidP="009D1BD1">
            <w:pPr>
              <w:widowControl w:val="0"/>
              <w:tabs>
                <w:tab w:val="left" w:pos="540"/>
                <w:tab w:val="left" w:pos="900"/>
              </w:tabs>
              <w:rPr>
                <w:rFonts w:cs="Times New Roman"/>
              </w:rPr>
            </w:pPr>
            <w:r w:rsidRPr="009D1BD1">
              <w:rPr>
                <w:rFonts w:cs="Times New Roman"/>
              </w:rPr>
              <w:t xml:space="preserve">4) </w:t>
            </w:r>
            <w:proofErr w:type="spellStart"/>
            <w:r w:rsidRPr="009D1BD1">
              <w:rPr>
                <w:rFonts w:cs="Times New Roman"/>
              </w:rPr>
              <w:t>неприостановление</w:t>
            </w:r>
            <w:proofErr w:type="spellEnd"/>
            <w:r w:rsidRPr="009D1BD1">
              <w:rPr>
                <w:rFonts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D1BD1" w:rsidRPr="009D1BD1" w:rsidRDefault="009D1BD1" w:rsidP="009D1BD1">
            <w:pPr>
              <w:widowControl w:val="0"/>
              <w:tabs>
                <w:tab w:val="left" w:pos="540"/>
                <w:tab w:val="left" w:pos="900"/>
              </w:tabs>
              <w:rPr>
                <w:rFonts w:cs="Times New Roman"/>
              </w:rPr>
            </w:pPr>
            <w:r w:rsidRPr="009D1BD1">
              <w:rPr>
                <w:rFonts w:cs="Times New Roman"/>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9D1BD1" w:rsidRPr="009D1BD1" w:rsidRDefault="009D1BD1" w:rsidP="009D1BD1">
            <w:pPr>
              <w:widowControl w:val="0"/>
              <w:tabs>
                <w:tab w:val="left" w:pos="540"/>
                <w:tab w:val="left" w:pos="900"/>
              </w:tabs>
              <w:rPr>
                <w:rFonts w:cs="Times New Roman"/>
              </w:rPr>
            </w:pPr>
            <w:r w:rsidRPr="009D1BD1">
              <w:rPr>
                <w:rFonts w:cs="Times New Roman"/>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w:t>
            </w:r>
            <w:r w:rsidRPr="009D1BD1">
              <w:rPr>
                <w:rFonts w:cs="Times New Roman"/>
              </w:rPr>
              <w:lastRenderedPageBreak/>
              <w:t>услуги, являющихся объектом осуществляемой закупки, и административного наказания в виде дисквалификации;</w:t>
            </w:r>
          </w:p>
          <w:p w:rsidR="009D1BD1" w:rsidRPr="009D1BD1" w:rsidRDefault="009D1BD1" w:rsidP="009D1BD1">
            <w:pPr>
              <w:widowControl w:val="0"/>
              <w:tabs>
                <w:tab w:val="left" w:pos="540"/>
                <w:tab w:val="left" w:pos="900"/>
              </w:tabs>
              <w:rPr>
                <w:rFonts w:cs="Times New Roman"/>
              </w:rPr>
            </w:pPr>
            <w:r w:rsidRPr="009D1BD1">
              <w:rPr>
                <w:rFonts w:cs="Times New Roman"/>
              </w:rPr>
              <w:t xml:space="preserve">7) </w:t>
            </w:r>
            <w:proofErr w:type="spellStart"/>
            <w:r w:rsidRPr="009D1BD1">
              <w:rPr>
                <w:rFonts w:cs="Times New Roman"/>
              </w:rPr>
              <w:t>непривлечение</w:t>
            </w:r>
            <w:proofErr w:type="spellEnd"/>
            <w:r w:rsidRPr="009D1BD1">
              <w:rPr>
                <w:rFonts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D1BD1" w:rsidRPr="009D1BD1" w:rsidRDefault="009D1BD1" w:rsidP="009D1BD1">
            <w:pPr>
              <w:widowControl w:val="0"/>
              <w:tabs>
                <w:tab w:val="left" w:pos="540"/>
                <w:tab w:val="left" w:pos="900"/>
              </w:tabs>
              <w:rPr>
                <w:rFonts w:cs="Times New Roman"/>
              </w:rPr>
            </w:pPr>
            <w:r w:rsidRPr="009D1BD1">
              <w:rPr>
                <w:rFonts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9D1BD1" w:rsidRPr="009D1BD1" w:rsidRDefault="009D1BD1" w:rsidP="009D1BD1">
            <w:pPr>
              <w:widowControl w:val="0"/>
              <w:tabs>
                <w:tab w:val="left" w:pos="540"/>
                <w:tab w:val="left" w:pos="900"/>
              </w:tabs>
              <w:rPr>
                <w:rFonts w:cs="Times New Roman"/>
              </w:rPr>
            </w:pPr>
            <w:r w:rsidRPr="009D1BD1">
              <w:rPr>
                <w:rFonts w:cs="Times New Roman"/>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9D1BD1" w:rsidRPr="009D1BD1" w:rsidRDefault="009D1BD1" w:rsidP="009D1BD1">
            <w:pPr>
              <w:widowControl w:val="0"/>
              <w:tabs>
                <w:tab w:val="left" w:pos="540"/>
                <w:tab w:val="left" w:pos="900"/>
              </w:tabs>
              <w:rPr>
                <w:rFonts w:cs="Times New Roman"/>
              </w:rPr>
            </w:pPr>
            <w:r w:rsidRPr="009D1BD1">
              <w:rPr>
                <w:rFonts w:cs="Times New Roman"/>
              </w:rPr>
              <w:t>10) отсутствие между участником закупки и заказчиком конфликта интересов;</w:t>
            </w:r>
          </w:p>
          <w:p w:rsidR="009D1BD1" w:rsidRPr="009D1BD1" w:rsidRDefault="009D1BD1" w:rsidP="009D1BD1">
            <w:pPr>
              <w:widowControl w:val="0"/>
              <w:tabs>
                <w:tab w:val="left" w:pos="540"/>
                <w:tab w:val="left" w:pos="900"/>
              </w:tabs>
              <w:rPr>
                <w:rFonts w:cs="Times New Roman"/>
              </w:rPr>
            </w:pPr>
            <w:r w:rsidRPr="009D1BD1">
              <w:rPr>
                <w:rFonts w:cs="Times New Roman"/>
              </w:rPr>
              <w:t>11) участник закупки не является офшорной компанией;</w:t>
            </w:r>
          </w:p>
          <w:p w:rsidR="009D1BD1" w:rsidRPr="009D1BD1" w:rsidRDefault="009D1BD1" w:rsidP="009D1BD1">
            <w:pPr>
              <w:widowControl w:val="0"/>
              <w:tabs>
                <w:tab w:val="left" w:pos="540"/>
                <w:tab w:val="left" w:pos="900"/>
              </w:tabs>
              <w:rPr>
                <w:rFonts w:cs="Times New Roman"/>
              </w:rPr>
            </w:pPr>
            <w:r w:rsidRPr="009D1BD1">
              <w:rPr>
                <w:rFonts w:cs="Times New Roman"/>
              </w:rPr>
              <w:t>12) отсутствие у участника закупки ограничений для участия в закупках, установленных законодательством Российской Федерации.</w:t>
            </w:r>
          </w:p>
          <w:p w:rsidR="009D1BD1" w:rsidRPr="009D1BD1" w:rsidRDefault="009D1BD1" w:rsidP="009D1BD1">
            <w:pPr>
              <w:ind w:firstLine="709"/>
              <w:rPr>
                <w:rFonts w:cs="Times New Roman"/>
                <w:sz w:val="24"/>
                <w:szCs w:val="24"/>
              </w:rPr>
            </w:pPr>
            <w:r w:rsidRPr="009D1BD1">
              <w:rPr>
                <w:rFonts w:cs="Times New Roman"/>
                <w:sz w:val="24"/>
                <w:szCs w:val="24"/>
              </w:rPr>
              <w:t>К участникам закупочных процедур могут быть предъявлены следующие дополнительные требования:</w:t>
            </w:r>
          </w:p>
          <w:p w:rsidR="009D1BD1" w:rsidRPr="009D1BD1" w:rsidRDefault="009D1BD1" w:rsidP="009D1BD1">
            <w:pPr>
              <w:ind w:firstLine="709"/>
              <w:rPr>
                <w:rFonts w:cs="Times New Roman"/>
                <w:sz w:val="24"/>
                <w:szCs w:val="24"/>
              </w:rPr>
            </w:pPr>
            <w:r w:rsidRPr="009D1BD1">
              <w:rPr>
                <w:rFonts w:cs="Times New Roman"/>
                <w:sz w:val="24"/>
                <w:szCs w:val="24"/>
              </w:rPr>
              <w:t xml:space="preserve">- наличие у участника положительной деловой репутации (включая </w:t>
            </w:r>
            <w:r w:rsidRPr="009D1BD1">
              <w:rPr>
                <w:rFonts w:cs="Times New Roman"/>
                <w:sz w:val="24"/>
                <w:szCs w:val="24"/>
                <w:shd w:val="clear" w:color="auto" w:fill="FFFFFF"/>
              </w:rPr>
              <w:t>положительные отзывы заказчиков или позитивную информацию в открытых источниках</w:t>
            </w:r>
            <w:r w:rsidRPr="009D1BD1">
              <w:rPr>
                <w:rFonts w:cs="Times New Roman"/>
                <w:sz w:val="24"/>
                <w:szCs w:val="24"/>
              </w:rPr>
              <w:t xml:space="preserve"> и т.п.);</w:t>
            </w:r>
          </w:p>
          <w:p w:rsidR="009D1BD1" w:rsidRPr="009D1BD1" w:rsidRDefault="009D1BD1" w:rsidP="009D1BD1">
            <w:pPr>
              <w:ind w:firstLine="709"/>
              <w:rPr>
                <w:rFonts w:cs="Times New Roman"/>
                <w:sz w:val="24"/>
                <w:szCs w:val="24"/>
              </w:rPr>
            </w:pPr>
            <w:r w:rsidRPr="009D1BD1">
              <w:rPr>
                <w:rFonts w:cs="Times New Roman"/>
                <w:sz w:val="24"/>
                <w:szCs w:val="24"/>
              </w:rPr>
              <w:t>- наличие у участника опыта поставки товаров, выполнения работ, оказания услуг аналогичного характера;</w:t>
            </w:r>
          </w:p>
          <w:p w:rsidR="009D1BD1" w:rsidRPr="009D1BD1" w:rsidRDefault="009D1BD1" w:rsidP="009D1BD1">
            <w:pPr>
              <w:ind w:firstLine="709"/>
              <w:rPr>
                <w:rFonts w:cs="Times New Roman"/>
                <w:sz w:val="24"/>
                <w:szCs w:val="24"/>
              </w:rPr>
            </w:pPr>
            <w:r w:rsidRPr="009D1BD1">
              <w:rPr>
                <w:rFonts w:cs="Times New Roman"/>
                <w:sz w:val="24"/>
                <w:szCs w:val="24"/>
              </w:rPr>
              <w:t>- наличие у участника трудовых ресурсов;</w:t>
            </w:r>
          </w:p>
          <w:p w:rsidR="009D1BD1" w:rsidRPr="009D1BD1" w:rsidRDefault="009D1BD1" w:rsidP="009D1BD1">
            <w:pPr>
              <w:ind w:firstLine="709"/>
              <w:rPr>
                <w:rFonts w:cs="Times New Roman"/>
                <w:sz w:val="24"/>
                <w:szCs w:val="24"/>
              </w:rPr>
            </w:pPr>
            <w:r w:rsidRPr="009D1BD1">
              <w:rPr>
                <w:rFonts w:cs="Times New Roman"/>
                <w:sz w:val="24"/>
                <w:szCs w:val="24"/>
              </w:rPr>
              <w:t>- наличие у участника закупочных процедур работников, привлекаемых для выполнения договора, установленной квалификации;</w:t>
            </w:r>
          </w:p>
          <w:p w:rsidR="009D1BD1" w:rsidRPr="009D1BD1" w:rsidRDefault="009D1BD1" w:rsidP="009D1BD1">
            <w:pPr>
              <w:ind w:firstLine="709"/>
              <w:rPr>
                <w:rFonts w:cs="Times New Roman"/>
              </w:rPr>
            </w:pPr>
            <w:r w:rsidRPr="009D1BD1">
              <w:rPr>
                <w:rFonts w:cs="Times New Roman"/>
                <w:sz w:val="24"/>
                <w:szCs w:val="24"/>
              </w:rPr>
              <w:t>-наличие лицензии на осуществление деятельности в соответствии с предметом закупки (если необходимо лицензирование такой деятельности).)</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lastRenderedPageBreak/>
              <w:t>18.1.</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rPr>
            </w:pPr>
            <w:r w:rsidRPr="009D1BD1">
              <w:rPr>
                <w:rFonts w:cs="Times New Roman"/>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w:t>
            </w:r>
            <w:r w:rsidRPr="009D1BD1">
              <w:rPr>
                <w:rFonts w:cs="Times New Roman"/>
              </w:rPr>
              <w:lastRenderedPageBreak/>
              <w:t>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540"/>
                <w:tab w:val="left" w:pos="900"/>
              </w:tabs>
              <w:rPr>
                <w:rFonts w:cs="Times New Roman"/>
                <w:lang w:eastAsia="ru-RU"/>
              </w:rPr>
            </w:pPr>
            <w:r w:rsidRPr="009D1BD1">
              <w:rPr>
                <w:rFonts w:cs="Times New Roman"/>
                <w:lang w:eastAsia="ru-RU"/>
              </w:rPr>
              <w:lastRenderedPageBreak/>
              <w:t>Не установлено</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lastRenderedPageBreak/>
              <w:t>19</w:t>
            </w:r>
          </w:p>
        </w:tc>
        <w:tc>
          <w:tcPr>
            <w:tcW w:w="157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rPr>
            </w:pPr>
            <w:r w:rsidRPr="009D1BD1">
              <w:rPr>
                <w:rFonts w:cs="Times New Roman"/>
              </w:rPr>
              <w:t>Порядок внесения изменений в извещение о проведении процедуры</w:t>
            </w:r>
          </w:p>
        </w:tc>
        <w:tc>
          <w:tcPr>
            <w:tcW w:w="300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540"/>
                <w:tab w:val="left" w:pos="900"/>
              </w:tabs>
              <w:rPr>
                <w:rFonts w:cs="Times New Roman"/>
                <w:lang w:eastAsia="ru-RU"/>
              </w:rPr>
            </w:pPr>
            <w:r w:rsidRPr="009D1BD1">
              <w:rPr>
                <w:rFonts w:cs="Times New Roman"/>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20</w:t>
            </w:r>
          </w:p>
        </w:tc>
        <w:tc>
          <w:tcPr>
            <w:tcW w:w="4580" w:type="pct"/>
            <w:gridSpan w:val="3"/>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227"/>
                <w:tab w:val="left" w:pos="900"/>
              </w:tabs>
              <w:suppressAutoHyphens/>
              <w:rPr>
                <w:rFonts w:eastAsia="SimSun" w:cs="Times New Roman"/>
                <w:b/>
                <w:lang w:eastAsia="ar-SA"/>
              </w:rPr>
            </w:pPr>
            <w:r w:rsidRPr="009D1BD1">
              <w:rPr>
                <w:rFonts w:eastAsia="SimSun" w:cs="Times New Roman"/>
                <w:b/>
                <w:lang w:eastAsia="ar-SA"/>
              </w:rPr>
              <w:t xml:space="preserve">О </w:t>
            </w:r>
            <w:proofErr w:type="gramStart"/>
            <w:r w:rsidRPr="009D1BD1">
              <w:rPr>
                <w:rFonts w:eastAsia="SimSun" w:cs="Times New Roman"/>
                <w:b/>
                <w:lang w:eastAsia="ar-SA"/>
              </w:rPr>
              <w:t>национальном  режиме</w:t>
            </w:r>
            <w:proofErr w:type="gramEnd"/>
            <w:r w:rsidRPr="009D1BD1">
              <w:rPr>
                <w:rFonts w:eastAsia="SimSun" w:cs="Times New Roman"/>
                <w:b/>
                <w:lang w:eastAsia="ar-SA"/>
              </w:rPr>
              <w:t xml:space="preserve"> при осуществлении закупок</w:t>
            </w:r>
          </w:p>
          <w:p w:rsidR="009D1BD1" w:rsidRPr="009D1BD1" w:rsidRDefault="009D1BD1" w:rsidP="009D1BD1">
            <w:pPr>
              <w:widowControl w:val="0"/>
              <w:tabs>
                <w:tab w:val="left" w:pos="227"/>
                <w:tab w:val="left" w:pos="900"/>
              </w:tabs>
              <w:suppressAutoHyphens/>
              <w:rPr>
                <w:rFonts w:eastAsia="SimSun" w:cs="Times New Roman"/>
                <w:lang w:eastAsia="ar-SA"/>
              </w:rPr>
            </w:pPr>
            <w:r w:rsidRPr="009D1BD1">
              <w:rPr>
                <w:rFonts w:eastAsia="SimSun" w:cs="Times New Roman"/>
                <w:lang w:eastAsia="ar-SA"/>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 (Основание: </w:t>
            </w:r>
          </w:p>
          <w:p w:rsidR="009D1BD1" w:rsidRPr="009D1BD1" w:rsidRDefault="009D1BD1" w:rsidP="009D1BD1">
            <w:pPr>
              <w:widowControl w:val="0"/>
              <w:tabs>
                <w:tab w:val="left" w:pos="227"/>
                <w:tab w:val="left" w:pos="900"/>
              </w:tabs>
              <w:suppressAutoHyphens/>
              <w:rPr>
                <w:rFonts w:eastAsia="SimSun" w:cs="Times New Roman"/>
                <w:lang w:eastAsia="ar-SA"/>
              </w:rPr>
            </w:pPr>
            <w:r w:rsidRPr="009D1BD1">
              <w:rPr>
                <w:rFonts w:eastAsia="SimSun" w:cs="Times New Roman"/>
                <w:lang w:eastAsia="ar-SA"/>
              </w:rPr>
              <w:t xml:space="preserve">- Постановление Правительства РФ от 23 </w:t>
            </w:r>
            <w:proofErr w:type="gramStart"/>
            <w:r w:rsidRPr="009D1BD1">
              <w:rPr>
                <w:rFonts w:eastAsia="SimSun" w:cs="Times New Roman"/>
                <w:lang w:eastAsia="ar-SA"/>
              </w:rPr>
              <w:t>декабря  2024</w:t>
            </w:r>
            <w:proofErr w:type="gramEnd"/>
            <w:r w:rsidRPr="009D1BD1">
              <w:rPr>
                <w:rFonts w:eastAsia="SimSun" w:cs="Times New Roman"/>
                <w:lang w:eastAsia="ar-SA"/>
              </w:rPr>
              <w:t xml:space="preserve">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rsidR="009D1BD1" w:rsidRPr="009D1BD1" w:rsidRDefault="009D1BD1" w:rsidP="009D1BD1">
            <w:pPr>
              <w:widowControl w:val="0"/>
              <w:tabs>
                <w:tab w:val="left" w:pos="227"/>
                <w:tab w:val="left" w:pos="900"/>
              </w:tabs>
              <w:suppressAutoHyphens/>
              <w:rPr>
                <w:rFonts w:eastAsia="SimSun" w:cs="Times New Roman"/>
                <w:lang w:eastAsia="ar-SA"/>
              </w:rPr>
            </w:pPr>
            <w:r w:rsidRPr="009D1BD1">
              <w:rPr>
                <w:rFonts w:eastAsia="SimSun" w:cs="Times New Roman"/>
                <w:lang w:eastAsia="ar-SA"/>
              </w:rPr>
              <w:t xml:space="preserve">- Федеральный закон от 08.08.2024 N 318-ФЗ "О внесении изменений в отдельные законодательные акты Российской Федерации и признании утратившими силу </w:t>
            </w:r>
            <w:r w:rsidRPr="009D1BD1">
              <w:rPr>
                <w:rFonts w:eastAsia="SimSun" w:cs="Times New Roman"/>
                <w:lang w:eastAsia="ar-SA"/>
              </w:rPr>
              <w:lastRenderedPageBreak/>
              <w:t>отдельных положений законодательных актов Российской Федерации";</w:t>
            </w:r>
          </w:p>
          <w:p w:rsidR="009D1BD1" w:rsidRPr="009D1BD1" w:rsidRDefault="009D1BD1" w:rsidP="009D1BD1">
            <w:pPr>
              <w:widowControl w:val="0"/>
              <w:tabs>
                <w:tab w:val="left" w:pos="227"/>
                <w:tab w:val="left" w:pos="900"/>
              </w:tabs>
              <w:suppressAutoHyphens/>
              <w:rPr>
                <w:rFonts w:eastAsia="SimSun" w:cs="Times New Roman"/>
                <w:lang w:eastAsia="ar-SA"/>
              </w:rPr>
            </w:pPr>
            <w:r w:rsidRPr="009D1BD1">
              <w:rPr>
                <w:rFonts w:eastAsia="SimSun" w:cs="Times New Roman"/>
                <w:lang w:eastAsia="ar-SA"/>
              </w:rPr>
              <w:t xml:space="preserve">     -  Положение о закупке товаров, работ, услуг для нужд ГАОУ ДПО «ЛОИРО», утвержденное Наблюдательным советом (протокол от 24.12.2024 г. №15), Статья 7.1. «Предоставление  национального режима при осуществлении закупок».)</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lastRenderedPageBreak/>
              <w:t>20.1</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rPr>
            </w:pPr>
            <w:r w:rsidRPr="009D1BD1">
              <w:rPr>
                <w:b/>
              </w:rPr>
              <w:t>ЗАПРЕТ</w:t>
            </w:r>
            <w:r w:rsidRPr="009D1BD1">
              <w:t xml:space="preserve"> на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b/>
              </w:rPr>
            </w:pPr>
            <w:r w:rsidRPr="009D1BD1">
              <w:rPr>
                <w:rFonts w:cs="Times New Roman"/>
              </w:rPr>
              <w:t xml:space="preserve"> </w:t>
            </w:r>
            <w:r w:rsidRPr="009D1BD1">
              <w:rPr>
                <w:rFonts w:cs="Times New Roman"/>
                <w:b/>
              </w:rPr>
              <w:t>Не установлено</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20.2</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b/>
              </w:rPr>
            </w:pPr>
            <w:r w:rsidRPr="009D1BD1">
              <w:rPr>
                <w:rFonts w:cs="Times New Roman"/>
                <w:b/>
              </w:rPr>
              <w:t xml:space="preserve">ОГРАНИЧЕНИЕ </w:t>
            </w:r>
            <w:r w:rsidRPr="009D1BD1">
              <w:rPr>
                <w:rFonts w:cs="Times New Roman"/>
              </w:rPr>
              <w:t>на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b/>
              </w:rPr>
            </w:pPr>
            <w:r w:rsidRPr="009D1BD1">
              <w:rPr>
                <w:rFonts w:cs="Times New Roman"/>
                <w:b/>
              </w:rPr>
              <w:t>Не установлено</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20.3.</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b/>
              </w:rPr>
            </w:pPr>
            <w:r w:rsidRPr="009D1BD1">
              <w:rPr>
                <w:rFonts w:cs="Times New Roman"/>
                <w:b/>
              </w:rPr>
              <w:t xml:space="preserve">ПРЕИМУЩЕСТВО </w:t>
            </w:r>
            <w:r w:rsidRPr="009D1BD1">
              <w:rPr>
                <w:rFonts w:cs="Times New Roman"/>
              </w:rPr>
              <w:t>на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b/>
              </w:rPr>
            </w:pPr>
            <w:r w:rsidRPr="009D1BD1">
              <w:rPr>
                <w:rFonts w:cs="Times New Roman"/>
                <w:b/>
              </w:rPr>
              <w:t>Не установлено</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21</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rPr>
            </w:pPr>
            <w:r w:rsidRPr="009D1BD1">
              <w:rPr>
                <w:rFonts w:cs="Times New Roman"/>
              </w:rPr>
              <w:t>Отказ от проведения запроса котировок в электронной форме</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rPr>
            </w:pPr>
            <w:r w:rsidRPr="009D1BD1">
              <w:rPr>
                <w:rFonts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9D1BD1" w:rsidRPr="009D1BD1" w:rsidRDefault="009D1BD1" w:rsidP="009D1BD1">
            <w:pPr>
              <w:widowControl w:val="0"/>
              <w:rPr>
                <w:rFonts w:cs="Times New Roman"/>
              </w:rPr>
            </w:pPr>
            <w:r w:rsidRPr="009D1BD1">
              <w:rPr>
                <w:rFonts w:cs="Times New Roman"/>
              </w:rPr>
              <w:t>Решение об отмене конкурентной закупки размещается в ЕИС в день принятия этого решения.</w:t>
            </w:r>
          </w:p>
          <w:p w:rsidR="009D1BD1" w:rsidRPr="009D1BD1" w:rsidRDefault="009D1BD1" w:rsidP="009D1BD1">
            <w:pPr>
              <w:widowControl w:val="0"/>
              <w:rPr>
                <w:rFonts w:cs="Times New Roman"/>
              </w:rPr>
            </w:pPr>
            <w:r w:rsidRPr="009D1BD1">
              <w:rPr>
                <w:rFonts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9D1BD1" w:rsidRPr="009D1BD1" w:rsidRDefault="009D1BD1" w:rsidP="009D1BD1">
            <w:pPr>
              <w:widowControl w:val="0"/>
              <w:rPr>
                <w:rFonts w:cs="Times New Roman"/>
                <w:highlight w:val="lightGray"/>
              </w:rPr>
            </w:pPr>
            <w:r w:rsidRPr="009D1BD1">
              <w:rPr>
                <w:rFonts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9D1BD1" w:rsidRPr="009D1BD1" w:rsidTr="009D1BD1">
        <w:trPr>
          <w:trHeight w:val="259"/>
        </w:trPr>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jc w:val="center"/>
              <w:rPr>
                <w:rFonts w:eastAsia="SimSun" w:cs="Times New Roman"/>
              </w:rPr>
            </w:pPr>
            <w:r w:rsidRPr="009D1BD1">
              <w:rPr>
                <w:rFonts w:eastAsia="SimSun" w:cs="Times New Roman"/>
              </w:rPr>
              <w:t>22</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jc w:val="left"/>
              <w:rPr>
                <w:rFonts w:eastAsia="SimSun" w:cs="Times New Roman"/>
              </w:rPr>
            </w:pPr>
            <w:r w:rsidRPr="009D1BD1">
              <w:rPr>
                <w:rFonts w:eastAsia="SimSun" w:cs="Times New Roman"/>
              </w:rPr>
              <w:t xml:space="preserve">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w:t>
            </w:r>
            <w:r w:rsidRPr="009D1BD1">
              <w:rPr>
                <w:rFonts w:eastAsia="SimSun" w:cs="Times New Roman"/>
              </w:rPr>
              <w:lastRenderedPageBreak/>
              <w:t>подтверждения их соответствия установленным требованиям</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rPr>
            </w:pPr>
            <w:r w:rsidRPr="009D1BD1">
              <w:rPr>
                <w:rFonts w:cs="Times New Roman"/>
                <w:b/>
                <w:bCs/>
              </w:rPr>
              <w:lastRenderedPageBreak/>
              <w:t>ТРЕБОВАНИЯ К СОСТАВУ ЗАЯВКИ</w:t>
            </w:r>
            <w:r w:rsidRPr="009D1BD1">
              <w:rPr>
                <w:rFonts w:cs="Times New Roman"/>
              </w:rPr>
              <w:t>:</w:t>
            </w:r>
          </w:p>
          <w:p w:rsidR="009D1BD1" w:rsidRPr="009D1BD1" w:rsidRDefault="009D1BD1" w:rsidP="009D1BD1">
            <w:pPr>
              <w:widowControl w:val="0"/>
              <w:rPr>
                <w:rFonts w:cs="Times New Roman"/>
              </w:rPr>
            </w:pPr>
            <w:r w:rsidRPr="009D1BD1">
              <w:rPr>
                <w:rFonts w:cs="Times New Roman"/>
              </w:rPr>
              <w:t xml:space="preserve">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w:t>
            </w:r>
            <w:r w:rsidRPr="009D1BD1">
              <w:rPr>
                <w:rFonts w:cs="Times New Roman"/>
              </w:rPr>
              <w:lastRenderedPageBreak/>
              <w:t>(при наличии), паспортные данные, место жительства (для физического лица), номер контактного телефона (Приложение 3 к Извещению);</w:t>
            </w:r>
          </w:p>
          <w:p w:rsidR="009D1BD1" w:rsidRPr="009D1BD1" w:rsidRDefault="009D1BD1" w:rsidP="009D1BD1">
            <w:pPr>
              <w:widowControl w:val="0"/>
              <w:rPr>
                <w:rFonts w:cs="Times New Roman"/>
              </w:rPr>
            </w:pPr>
            <w:r w:rsidRPr="009D1BD1">
              <w:rPr>
                <w:rFonts w:cs="Times New Roman"/>
              </w:rPr>
              <w:t>2) копии учредительных документов участника закупок (для юридических лиц);</w:t>
            </w:r>
          </w:p>
          <w:p w:rsidR="009D1BD1" w:rsidRPr="009D1BD1" w:rsidRDefault="009D1BD1" w:rsidP="009D1BD1">
            <w:pPr>
              <w:widowControl w:val="0"/>
              <w:rPr>
                <w:rFonts w:cs="Times New Roman"/>
              </w:rPr>
            </w:pPr>
            <w:r w:rsidRPr="009D1BD1">
              <w:rPr>
                <w:rFonts w:cs="Times New Roman"/>
              </w:rPr>
              <w:t>3) копии документов, удостоверяющих личность (для физических лиц);</w:t>
            </w:r>
          </w:p>
          <w:p w:rsidR="009D1BD1" w:rsidRPr="009D1BD1" w:rsidRDefault="009D1BD1" w:rsidP="009D1BD1">
            <w:pPr>
              <w:widowControl w:val="0"/>
              <w:rPr>
                <w:rFonts w:cs="Times New Roman"/>
              </w:rPr>
            </w:pPr>
            <w:r w:rsidRPr="009D1BD1">
              <w:rPr>
                <w:rFonts w:cs="Times New Roman"/>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конкурентной закупки, или нотариально заверенную копию такой выписки;</w:t>
            </w:r>
          </w:p>
          <w:p w:rsidR="009D1BD1" w:rsidRPr="009D1BD1" w:rsidRDefault="009D1BD1" w:rsidP="009D1BD1">
            <w:pPr>
              <w:widowControl w:val="0"/>
              <w:rPr>
                <w:rFonts w:cs="Times New Roman"/>
              </w:rPr>
            </w:pPr>
            <w:r w:rsidRPr="009D1BD1">
              <w:rPr>
                <w:rFonts w:cs="Times New Roman"/>
              </w:rPr>
              <w:t xml:space="preserve">5) </w:t>
            </w:r>
            <w:proofErr w:type="gramStart"/>
            <w:r w:rsidRPr="009D1BD1">
              <w:rPr>
                <w:rFonts w:cs="Times New Roman"/>
              </w:rPr>
              <w:t>надлежащим образом</w:t>
            </w:r>
            <w:proofErr w:type="gramEnd"/>
            <w:r w:rsidRPr="009D1BD1">
              <w:rPr>
                <w:rFonts w:cs="Times New Roman"/>
              </w:rPr>
              <w:t xml:space="preserve">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конкурентной закупки;</w:t>
            </w:r>
          </w:p>
          <w:p w:rsidR="009D1BD1" w:rsidRPr="009D1BD1" w:rsidRDefault="009D1BD1" w:rsidP="009D1BD1">
            <w:pPr>
              <w:widowControl w:val="0"/>
              <w:rPr>
                <w:rFonts w:cs="Times New Roman"/>
              </w:rPr>
            </w:pPr>
            <w:r w:rsidRPr="009D1BD1">
              <w:rPr>
                <w:rFonts w:cs="Times New Roman"/>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закупки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9D1BD1" w:rsidRPr="009D1BD1" w:rsidRDefault="009D1BD1" w:rsidP="009D1BD1">
            <w:pPr>
              <w:widowControl w:val="0"/>
              <w:rPr>
                <w:rFonts w:cs="Times New Roman"/>
              </w:rPr>
            </w:pPr>
            <w:r w:rsidRPr="009D1BD1">
              <w:rPr>
                <w:rFonts w:cs="Times New Roman"/>
              </w:rPr>
              <w:t xml:space="preserve">7) решение о согласии на совершение крупной сделки или о последующем одобрении крупной </w:t>
            </w:r>
            <w:proofErr w:type="gramStart"/>
            <w:r w:rsidRPr="009D1BD1">
              <w:rPr>
                <w:rFonts w:cs="Times New Roman"/>
              </w:rPr>
              <w:t>сделки  (</w:t>
            </w:r>
            <w:proofErr w:type="gramEnd"/>
            <w:r w:rsidRPr="009D1BD1">
              <w:rPr>
                <w:rFonts w:cs="Times New Roman"/>
              </w:rPr>
              <w:t>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9D1BD1" w:rsidRPr="009D1BD1" w:rsidRDefault="009D1BD1" w:rsidP="009D1BD1">
            <w:pPr>
              <w:contextualSpacing/>
              <w:rPr>
                <w:rFonts w:cs="Times New Roman"/>
              </w:rPr>
            </w:pPr>
            <w:r w:rsidRPr="009D1BD1">
              <w:rPr>
                <w:rFonts w:cs="Times New Roman"/>
              </w:rPr>
              <w:lastRenderedPageBreak/>
              <w:t>8)Копия годовой бухгалтерской отчетности на последнюю отчетную дату с приложениями (с отметкой налогового органа о приеме), согласно форм Приказа Министерства Финансов Российской Федерации от 04.12.2012 № 154 н; от 06.04.2015 № 57 н:</w:t>
            </w:r>
          </w:p>
          <w:p w:rsidR="009D1BD1" w:rsidRPr="009D1BD1" w:rsidRDefault="009D1BD1" w:rsidP="009D1BD1">
            <w:pPr>
              <w:rPr>
                <w:rFonts w:cs="Times New Roman"/>
              </w:rPr>
            </w:pPr>
            <w:r w:rsidRPr="009D1BD1">
              <w:rPr>
                <w:rFonts w:cs="Times New Roman"/>
              </w:rPr>
              <w:t>а) бухгалтерский баланс;</w:t>
            </w:r>
          </w:p>
          <w:p w:rsidR="009D1BD1" w:rsidRPr="009D1BD1" w:rsidRDefault="009D1BD1" w:rsidP="009D1BD1">
            <w:pPr>
              <w:rPr>
                <w:rFonts w:cs="Times New Roman"/>
              </w:rPr>
            </w:pPr>
            <w:r w:rsidRPr="009D1BD1">
              <w:rPr>
                <w:rFonts w:cs="Times New Roman"/>
              </w:rPr>
              <w:t>б) отчет о финансовых результатах (отчет о прибылях и убытках);</w:t>
            </w:r>
          </w:p>
          <w:p w:rsidR="009D1BD1" w:rsidRPr="009D1BD1" w:rsidRDefault="009D1BD1" w:rsidP="009D1BD1">
            <w:pPr>
              <w:widowControl w:val="0"/>
              <w:rPr>
                <w:rFonts w:cs="Times New Roman"/>
              </w:rPr>
            </w:pPr>
            <w:r w:rsidRPr="009D1BD1">
              <w:rPr>
                <w:rFonts w:cs="Times New Roman"/>
              </w:rPr>
              <w:t>Если участником закупки годовая бухгалтерская отчетность не предоставлялась (в случаях, установленных законодательством), участником должно быть представлено письмо с указанием причин такого непредставления, а также копию налоговой отчетности</w:t>
            </w:r>
          </w:p>
          <w:p w:rsidR="009D1BD1" w:rsidRPr="009D1BD1" w:rsidRDefault="009D1BD1" w:rsidP="009D1BD1">
            <w:pPr>
              <w:widowControl w:val="0"/>
              <w:rPr>
                <w:rFonts w:cs="Times New Roman"/>
              </w:rPr>
            </w:pPr>
            <w:r w:rsidRPr="009D1BD1">
              <w:rPr>
                <w:rFonts w:cs="Times New Roman"/>
              </w:rPr>
              <w:t>9) справку из ФНС об отсутствии у участника закупки недоимки по налогам, сборам, задолженности по иным обязательным платежам в бюджеты бюджетной системы Российской Федерации на дату размещения Извещения в ЕИС;</w:t>
            </w:r>
          </w:p>
          <w:p w:rsidR="009D1BD1" w:rsidRPr="009D1BD1" w:rsidRDefault="009D1BD1" w:rsidP="009D1BD1">
            <w:pPr>
              <w:contextualSpacing/>
              <w:rPr>
                <w:rFonts w:cs="Times New Roman"/>
              </w:rPr>
            </w:pPr>
            <w:r w:rsidRPr="009D1BD1">
              <w:rPr>
                <w:rFonts w:cs="Times New Roman"/>
              </w:rPr>
              <w:t>10)</w:t>
            </w:r>
            <w:r w:rsidRPr="009D1BD1">
              <w:t xml:space="preserve">  </w:t>
            </w:r>
            <w:proofErr w:type="gramStart"/>
            <w:r w:rsidRPr="009D1BD1">
              <w:t>Предоставить  реестр</w:t>
            </w:r>
            <w:proofErr w:type="gramEnd"/>
            <w:r w:rsidRPr="009D1BD1">
              <w:t xml:space="preserve">  договоров и актов  по </w:t>
            </w:r>
            <w:r w:rsidRPr="009D1BD1">
              <w:rPr>
                <w:rFonts w:cs="Times New Roman"/>
              </w:rPr>
              <w:t>опыту продаж «сладких подарков» для детей согласно Те</w:t>
            </w:r>
            <w:r w:rsidR="004F7AB5">
              <w:rPr>
                <w:rFonts w:cs="Times New Roman"/>
              </w:rPr>
              <w:t>хнического задания  с 01.01.2023</w:t>
            </w:r>
            <w:r w:rsidR="008A36C1">
              <w:rPr>
                <w:rFonts w:cs="Times New Roman"/>
              </w:rPr>
              <w:t xml:space="preserve"> по 31.12.2025</w:t>
            </w:r>
            <w:r w:rsidRPr="009D1BD1">
              <w:rPr>
                <w:rFonts w:cs="Times New Roman"/>
              </w:rPr>
              <w:t xml:space="preserve"> </w:t>
            </w:r>
            <w:proofErr w:type="spellStart"/>
            <w:r w:rsidRPr="009D1BD1">
              <w:rPr>
                <w:rFonts w:cs="Times New Roman"/>
              </w:rPr>
              <w:t>гг</w:t>
            </w:r>
            <w:proofErr w:type="spellEnd"/>
            <w:r w:rsidRPr="009D1BD1">
              <w:rPr>
                <w:rFonts w:cs="Times New Roman"/>
              </w:rPr>
              <w:t xml:space="preserve">; </w:t>
            </w:r>
          </w:p>
          <w:p w:rsidR="009D1BD1" w:rsidRPr="009D1BD1" w:rsidRDefault="009D1BD1" w:rsidP="009D1BD1">
            <w:pPr>
              <w:widowControl w:val="0"/>
              <w:rPr>
                <w:rFonts w:cs="Times New Roman"/>
              </w:rPr>
            </w:pPr>
            <w:r w:rsidRPr="009D1BD1">
              <w:rPr>
                <w:rFonts w:cs="Times New Roman"/>
              </w:rPr>
              <w:t>11) предложение о цене договора;</w:t>
            </w:r>
          </w:p>
          <w:p w:rsidR="009D1BD1" w:rsidRPr="009D1BD1" w:rsidRDefault="009D1BD1" w:rsidP="009D1BD1">
            <w:pPr>
              <w:widowControl w:val="0"/>
              <w:rPr>
                <w:rFonts w:cs="Times New Roman"/>
              </w:rPr>
            </w:pPr>
            <w:r w:rsidRPr="009D1BD1">
              <w:rPr>
                <w:rFonts w:cs="Times New Roman"/>
              </w:rPr>
              <w:t xml:space="preserve">12)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9D1BD1">
              <w:rPr>
                <w:rFonts w:cs="Times New Roman"/>
              </w:rPr>
              <w:t>и</w:t>
            </w:r>
            <w:proofErr w:type="gramEnd"/>
            <w:r w:rsidRPr="009D1BD1">
              <w:rPr>
                <w:rFonts w:cs="Times New Roman"/>
              </w:rPr>
              <w:t xml:space="preserve">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rsidR="009D1BD1" w:rsidRPr="009D1BD1" w:rsidRDefault="009D1BD1" w:rsidP="009D1BD1">
            <w:pPr>
              <w:widowControl w:val="0"/>
              <w:rPr>
                <w:rFonts w:cs="Times New Roman"/>
              </w:rPr>
            </w:pPr>
            <w:r w:rsidRPr="009D1BD1">
              <w:rPr>
                <w:rFonts w:cs="Times New Roman"/>
              </w:rPr>
              <w:t xml:space="preserve">13) </w:t>
            </w:r>
            <w:proofErr w:type="gramStart"/>
            <w:r w:rsidRPr="009D1BD1">
              <w:rPr>
                <w:rFonts w:cs="Times New Roman"/>
              </w:rPr>
              <w:t>Описание  набора</w:t>
            </w:r>
            <w:proofErr w:type="gramEnd"/>
            <w:r w:rsidRPr="009D1BD1">
              <w:rPr>
                <w:rFonts w:cs="Times New Roman"/>
              </w:rPr>
              <w:t xml:space="preserve"> новогоднего подарка в соответствии с по</w:t>
            </w:r>
            <w:bookmarkStart w:id="0" w:name="_GoBack"/>
            <w:bookmarkEnd w:id="0"/>
            <w:r w:rsidRPr="009D1BD1">
              <w:rPr>
                <w:rFonts w:cs="Times New Roman"/>
              </w:rPr>
              <w:t>требительскими, качественными, количественными  характеристиками  с названиями и фотографиями  конфет, которые будут  входит в «сладкий» подарок и также упаковки</w:t>
            </w:r>
          </w:p>
          <w:p w:rsidR="009D1BD1" w:rsidRPr="009D1BD1" w:rsidRDefault="009D1BD1" w:rsidP="009D1BD1">
            <w:pPr>
              <w:widowControl w:val="0"/>
              <w:rPr>
                <w:rFonts w:cs="Times New Roman"/>
              </w:rPr>
            </w:pP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lastRenderedPageBreak/>
              <w:t>23</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rPr>
            </w:pPr>
            <w:r w:rsidRPr="009D1BD1">
              <w:rPr>
                <w:rFonts w:cs="Times New Roman"/>
              </w:rPr>
              <w:t>Требования к содержанию, форме и оформлению заявки на участие в закупке</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snapToGrid w:val="0"/>
              <w:rPr>
                <w:rFonts w:cs="Times New Roman"/>
              </w:rPr>
            </w:pPr>
            <w:r w:rsidRPr="009D1BD1">
              <w:rPr>
                <w:rFonts w:cs="Times New Roman"/>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rsidR="009D1BD1" w:rsidRPr="009D1BD1" w:rsidRDefault="009D1BD1" w:rsidP="009D1BD1">
            <w:pPr>
              <w:widowControl w:val="0"/>
              <w:snapToGrid w:val="0"/>
              <w:rPr>
                <w:rFonts w:cs="Times New Roman"/>
              </w:rPr>
            </w:pPr>
            <w:r w:rsidRPr="009D1BD1">
              <w:rPr>
                <w:rFonts w:cs="Times New Roman"/>
              </w:rPr>
              <w:t>Все документы, входящие в состав заявки на участие в запросе котировок в электронной форме, должны иметь четко читаемый текст.</w:t>
            </w:r>
          </w:p>
          <w:p w:rsidR="009D1BD1" w:rsidRPr="009D1BD1" w:rsidRDefault="009D1BD1" w:rsidP="009D1BD1">
            <w:pPr>
              <w:widowControl w:val="0"/>
              <w:snapToGrid w:val="0"/>
              <w:rPr>
                <w:rFonts w:cs="Times New Roman"/>
              </w:rPr>
            </w:pPr>
            <w:r w:rsidRPr="009D1BD1">
              <w:rPr>
                <w:rFonts w:cs="Times New Roman"/>
              </w:rPr>
              <w:t xml:space="preserve">Информация, содержащаяся в заявке на участие в запросе котировок в электронной форме, не должны </w:t>
            </w:r>
            <w:r w:rsidRPr="009D1BD1">
              <w:rPr>
                <w:rFonts w:cs="Times New Roman"/>
              </w:rPr>
              <w:lastRenderedPageBreak/>
              <w:t>допускать двусмысленных толкований (разночтений), должны трактоваться однозначно.</w:t>
            </w:r>
          </w:p>
          <w:p w:rsidR="009D1BD1" w:rsidRPr="009D1BD1" w:rsidRDefault="009D1BD1" w:rsidP="009D1BD1">
            <w:pPr>
              <w:widowControl w:val="0"/>
              <w:snapToGrid w:val="0"/>
              <w:rPr>
                <w:rFonts w:cs="Times New Roman"/>
              </w:rPr>
            </w:pPr>
            <w:r w:rsidRPr="009D1BD1">
              <w:rPr>
                <w:rFonts w:cs="Times New Roman"/>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rsidR="009D1BD1" w:rsidRPr="009D1BD1" w:rsidRDefault="009D1BD1" w:rsidP="009D1BD1">
            <w:pPr>
              <w:widowControl w:val="0"/>
              <w:snapToGrid w:val="0"/>
              <w:rPr>
                <w:rFonts w:cs="Times New Roman"/>
              </w:rPr>
            </w:pPr>
            <w:r w:rsidRPr="009D1BD1">
              <w:rPr>
                <w:rFonts w:cs="Times New Roman"/>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rsidR="009D1BD1" w:rsidRPr="009D1BD1" w:rsidRDefault="009D1BD1" w:rsidP="009D1BD1">
            <w:pPr>
              <w:widowControl w:val="0"/>
              <w:snapToGrid w:val="0"/>
              <w:rPr>
                <w:rFonts w:cs="Times New Roman"/>
              </w:rPr>
            </w:pPr>
            <w:r w:rsidRPr="009D1BD1">
              <w:rPr>
                <w:rFonts w:cs="Times New Roman"/>
              </w:rPr>
              <w:t>-</w:t>
            </w:r>
            <w:r w:rsidRPr="009D1BD1">
              <w:rPr>
                <w:rFonts w:cs="Times New Roman"/>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rsidR="009D1BD1" w:rsidRPr="009D1BD1" w:rsidRDefault="009D1BD1" w:rsidP="009D1BD1">
            <w:pPr>
              <w:widowControl w:val="0"/>
              <w:snapToGrid w:val="0"/>
              <w:rPr>
                <w:rFonts w:cs="Times New Roman"/>
              </w:rPr>
            </w:pPr>
            <w:r w:rsidRPr="009D1BD1">
              <w:rPr>
                <w:rFonts w:cs="Times New Roman"/>
              </w:rPr>
              <w:t>-</w:t>
            </w:r>
            <w:r w:rsidRPr="009D1BD1">
              <w:rPr>
                <w:rFonts w:cs="Times New Roman"/>
              </w:rPr>
              <w:tab/>
              <w:t xml:space="preserve">показатели, значения которых прописаны «не менее», «не более», «не уже», «не шире», «не выше», «не ниже», «или», знаков «±», </w:t>
            </w:r>
            <w:proofErr w:type="gramStart"/>
            <w:r w:rsidRPr="009D1BD1">
              <w:rPr>
                <w:rFonts w:cs="Times New Roman"/>
              </w:rPr>
              <w:t>«&gt;«</w:t>
            </w:r>
            <w:proofErr w:type="gramEnd"/>
            <w:r w:rsidRPr="009D1BD1">
              <w:rPr>
                <w:rFonts w:cs="Times New Roman"/>
              </w:rPr>
              <w:t xml:space="preserve">, «≥», «&lt;«, «≤» и прочих подобных обозначений предоставляется участником закупки: </w:t>
            </w:r>
          </w:p>
          <w:p w:rsidR="009D1BD1" w:rsidRPr="009D1BD1" w:rsidRDefault="009D1BD1" w:rsidP="009D1BD1">
            <w:pPr>
              <w:widowControl w:val="0"/>
              <w:snapToGrid w:val="0"/>
              <w:rPr>
                <w:rFonts w:cs="Times New Roman"/>
              </w:rPr>
            </w:pPr>
            <w:r w:rsidRPr="009D1BD1">
              <w:rPr>
                <w:rFonts w:cs="Times New Roman"/>
              </w:rPr>
              <w:t xml:space="preserve">- с указанием конкретных (точных) величин, без применения слов «не менее», «не более», «не уже», «не шире», «не выше», «не ниже», «или», знаков «±», </w:t>
            </w:r>
            <w:proofErr w:type="gramStart"/>
            <w:r w:rsidRPr="009D1BD1">
              <w:rPr>
                <w:rFonts w:cs="Times New Roman"/>
              </w:rPr>
              <w:t>«&gt;«</w:t>
            </w:r>
            <w:proofErr w:type="gramEnd"/>
            <w:r w:rsidRPr="009D1BD1">
              <w:rPr>
                <w:rFonts w:cs="Times New Roman"/>
              </w:rPr>
              <w:t>, «≥», «&lt;«, «≤» и прочих подобных обозначений;</w:t>
            </w:r>
          </w:p>
          <w:p w:rsidR="009D1BD1" w:rsidRPr="009D1BD1" w:rsidRDefault="009D1BD1" w:rsidP="009D1BD1">
            <w:pPr>
              <w:widowControl w:val="0"/>
              <w:snapToGrid w:val="0"/>
              <w:rPr>
                <w:rFonts w:cs="Times New Roman"/>
              </w:rPr>
            </w:pPr>
            <w:r w:rsidRPr="009D1BD1">
              <w:rPr>
                <w:rFonts w:cs="Times New Roman"/>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rsidR="009D1BD1" w:rsidRPr="009D1BD1" w:rsidRDefault="009D1BD1" w:rsidP="009D1BD1">
            <w:pPr>
              <w:widowControl w:val="0"/>
              <w:snapToGrid w:val="0"/>
              <w:rPr>
                <w:rFonts w:cs="Times New Roman"/>
              </w:rPr>
            </w:pPr>
            <w:r w:rsidRPr="009D1BD1">
              <w:rPr>
                <w:rFonts w:cs="Times New Roman"/>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rsidR="009D1BD1" w:rsidRPr="009D1BD1" w:rsidRDefault="009D1BD1" w:rsidP="009D1BD1">
            <w:pPr>
              <w:widowControl w:val="0"/>
              <w:snapToGrid w:val="0"/>
              <w:rPr>
                <w:rFonts w:cs="Times New Roman"/>
              </w:rPr>
            </w:pPr>
            <w:r w:rsidRPr="009D1BD1">
              <w:rPr>
                <w:rFonts w:cs="Times New Roman"/>
              </w:rPr>
              <w:t>Рекомендуемая форма заявки указана в приложении.</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lastRenderedPageBreak/>
              <w:t>24</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rPr>
            </w:pPr>
            <w:r w:rsidRPr="009D1BD1">
              <w:rPr>
                <w:rFonts w:cs="Times New Roman"/>
              </w:rPr>
              <w:t>Порядок подачи и оформления, отзыва и изменения заявок на участие в закупке</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shd w:val="clear" w:color="auto" w:fill="FFFFFF"/>
              <w:tabs>
                <w:tab w:val="left" w:pos="0"/>
              </w:tabs>
              <w:rPr>
                <w:rFonts w:cs="Times New Roman"/>
              </w:rPr>
            </w:pPr>
            <w:r w:rsidRPr="009D1BD1">
              <w:rPr>
                <w:rFonts w:cs="Times New Roman"/>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rsidR="009D1BD1" w:rsidRPr="009D1BD1" w:rsidRDefault="009D1BD1" w:rsidP="009D1BD1">
            <w:pPr>
              <w:widowControl w:val="0"/>
              <w:shd w:val="clear" w:color="auto" w:fill="FFFFFF"/>
              <w:tabs>
                <w:tab w:val="left" w:pos="0"/>
              </w:tabs>
              <w:rPr>
                <w:rFonts w:cs="Times New Roman"/>
              </w:rPr>
            </w:pPr>
            <w:r w:rsidRPr="009D1BD1">
              <w:rPr>
                <w:rFonts w:cs="Times New Roman"/>
              </w:rPr>
              <w:t xml:space="preserve">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w:t>
            </w:r>
            <w:r w:rsidRPr="009D1BD1">
              <w:rPr>
                <w:rFonts w:cs="Times New Roman"/>
              </w:rPr>
              <w:lastRenderedPageBreak/>
              <w:t>площадки. Заявка подается в форме электронного документа в соответствии Федеральным законом от «06» апреля 2011г. № 63-ФЗ «Об электронной подписи».</w:t>
            </w:r>
          </w:p>
          <w:p w:rsidR="009D1BD1" w:rsidRPr="009D1BD1" w:rsidRDefault="009D1BD1" w:rsidP="009D1BD1">
            <w:pPr>
              <w:widowControl w:val="0"/>
              <w:shd w:val="clear" w:color="auto" w:fill="FFFFFF"/>
              <w:tabs>
                <w:tab w:val="left" w:pos="0"/>
              </w:tabs>
              <w:rPr>
                <w:rFonts w:cs="Times New Roman"/>
              </w:rPr>
            </w:pPr>
            <w:r w:rsidRPr="009D1BD1">
              <w:rPr>
                <w:rFonts w:cs="Times New Roman"/>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9D1BD1" w:rsidRPr="009D1BD1" w:rsidRDefault="009D1BD1" w:rsidP="009D1BD1">
            <w:pPr>
              <w:autoSpaceDN w:val="0"/>
              <w:adjustRightInd w:val="0"/>
              <w:contextualSpacing/>
              <w:rPr>
                <w:rFonts w:cs="Times New Roman"/>
              </w:rPr>
            </w:pPr>
            <w:r w:rsidRPr="009D1BD1">
              <w:rPr>
                <w:rFonts w:cs="Times New Roman"/>
              </w:rPr>
              <w:t xml:space="preserve"> -Первая часть заявки на участие в запросе котировок в электронной форме должна содержать предложение участника закупки в отношении предмета такой закупки, которое должно содержать:</w:t>
            </w:r>
          </w:p>
          <w:p w:rsidR="009D1BD1" w:rsidRPr="009D1BD1" w:rsidRDefault="009D1BD1" w:rsidP="009D1BD1">
            <w:pPr>
              <w:widowControl w:val="0"/>
              <w:shd w:val="clear" w:color="auto" w:fill="FFFFFF"/>
              <w:tabs>
                <w:tab w:val="left" w:pos="0"/>
              </w:tabs>
              <w:rPr>
                <w:rFonts w:cs="Times New Roman"/>
              </w:rPr>
            </w:pPr>
            <w:r w:rsidRPr="009D1BD1">
              <w:rPr>
                <w:rFonts w:cs="Times New Roman"/>
              </w:rPr>
              <w:t>описание поставляемого товара, в том числе поставляемого заказчику при выполнении закупаемых работ/оказании закупаемых услуг (в том числе включая информацию о стране происхождения товара), выполняемой работы, оказываемой услуги, которые являются предметом закупки.</w:t>
            </w:r>
          </w:p>
          <w:p w:rsidR="009D1BD1" w:rsidRPr="009D1BD1" w:rsidRDefault="009D1BD1" w:rsidP="009D1BD1">
            <w:pPr>
              <w:autoSpaceDE w:val="0"/>
              <w:autoSpaceDN w:val="0"/>
              <w:adjustRightInd w:val="0"/>
              <w:ind w:left="126"/>
              <w:contextualSpacing/>
              <w:rPr>
                <w:rFonts w:cs="Times New Roman"/>
              </w:rPr>
            </w:pPr>
            <w:r w:rsidRPr="009D1BD1">
              <w:rPr>
                <w:rFonts w:cs="Times New Roman"/>
              </w:rPr>
              <w:t>-</w:t>
            </w:r>
            <w:r w:rsidRPr="009D1BD1">
              <w:rPr>
                <w:rFonts w:cs="Times New Roman"/>
                <w:b/>
              </w:rPr>
              <w:t xml:space="preserve"> </w:t>
            </w:r>
            <w:r w:rsidRPr="009D1BD1">
              <w:rPr>
                <w:rFonts w:cs="Times New Roman"/>
              </w:rPr>
              <w:t xml:space="preserve">Основная ЧАСТЬ заявки на участие в запросе котировок должна содержать </w:t>
            </w:r>
            <w:r w:rsidRPr="009D1BD1">
              <w:rPr>
                <w:rFonts w:cs="Times New Roman"/>
                <w:bCs/>
              </w:rPr>
              <w:t>сведения о данном участнике, информацию о его соответствии квалификационным требованиям и все документы, перечисленные в п.22 настоящего Извещения.</w:t>
            </w:r>
          </w:p>
          <w:p w:rsidR="009D1BD1" w:rsidRPr="009D1BD1" w:rsidRDefault="009D1BD1" w:rsidP="009D1BD1">
            <w:pPr>
              <w:widowControl w:val="0"/>
              <w:shd w:val="clear" w:color="auto" w:fill="FFFFFF"/>
              <w:tabs>
                <w:tab w:val="left" w:pos="0"/>
              </w:tabs>
              <w:rPr>
                <w:rFonts w:cs="Times New Roman"/>
              </w:rPr>
            </w:pP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lastRenderedPageBreak/>
              <w:t>25</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rPr>
            </w:pPr>
            <w:r w:rsidRPr="009D1BD1">
              <w:rPr>
                <w:rFonts w:cs="Times New Roman"/>
              </w:rPr>
              <w:t>Порядок предоставления разъяснений положений извещения о проведении запроса котировок в электронной форме</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rPr>
            </w:pPr>
            <w:r w:rsidRPr="009D1BD1">
              <w:rPr>
                <w:rFonts w:cs="Times New Roman"/>
              </w:rPr>
              <w:t>При проведении запроса котировок в электронной форме переговоры Заказчика или комиссии по закупкам с участниками закупки не допускаются.</w:t>
            </w:r>
          </w:p>
          <w:p w:rsidR="009D1BD1" w:rsidRPr="009D1BD1" w:rsidRDefault="009D1BD1" w:rsidP="009D1BD1">
            <w:pPr>
              <w:widowControl w:val="0"/>
              <w:rPr>
                <w:rFonts w:cs="Times New Roman"/>
              </w:rPr>
            </w:pPr>
            <w:r w:rsidRPr="009D1BD1">
              <w:rPr>
                <w:rFonts w:cs="Times New Roman"/>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rsidR="009D1BD1" w:rsidRPr="009D1BD1" w:rsidRDefault="009D1BD1" w:rsidP="009D1BD1">
            <w:pPr>
              <w:widowControl w:val="0"/>
              <w:rPr>
                <w:rFonts w:cs="Times New Roman"/>
              </w:rPr>
            </w:pPr>
            <w:r w:rsidRPr="009D1BD1">
              <w:rPr>
                <w:rFonts w:cs="Times New Roman"/>
              </w:rPr>
              <w:t>Запрос направляется в произвольной форме.</w:t>
            </w:r>
          </w:p>
          <w:p w:rsidR="009D1BD1" w:rsidRPr="009D1BD1" w:rsidRDefault="009D1BD1" w:rsidP="009D1BD1">
            <w:pPr>
              <w:widowControl w:val="0"/>
              <w:rPr>
                <w:rFonts w:cs="Times New Roman"/>
              </w:rPr>
            </w:pPr>
            <w:r w:rsidRPr="009D1BD1">
              <w:rPr>
                <w:rFonts w:cs="Times New Roman"/>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9D1BD1" w:rsidRPr="009D1BD1" w:rsidRDefault="009D1BD1" w:rsidP="009D1BD1">
            <w:pPr>
              <w:widowControl w:val="0"/>
              <w:rPr>
                <w:rFonts w:cs="Times New Roman"/>
              </w:rPr>
            </w:pPr>
            <w:r w:rsidRPr="009D1BD1">
              <w:rPr>
                <w:rFonts w:cs="Times New Roman"/>
              </w:rPr>
              <w:t xml:space="preserve">Разъяснения положений документации о </w:t>
            </w:r>
            <w:r w:rsidRPr="009D1BD1">
              <w:rPr>
                <w:rFonts w:cs="Times New Roman"/>
              </w:rPr>
              <w:lastRenderedPageBreak/>
              <w:t>конкурентной закупке не должны изменять предмет закупки и существенные условия проекта договора.</w:t>
            </w:r>
          </w:p>
          <w:p w:rsidR="009D1BD1" w:rsidRPr="009D1BD1" w:rsidRDefault="009D1BD1" w:rsidP="009D1BD1">
            <w:pPr>
              <w:widowControl w:val="0"/>
              <w:rPr>
                <w:rFonts w:cs="Times New Roman"/>
              </w:rPr>
            </w:pPr>
          </w:p>
          <w:p w:rsidR="009D1BD1" w:rsidRPr="009D1BD1" w:rsidRDefault="009D1BD1" w:rsidP="009D1BD1">
            <w:pPr>
              <w:widowControl w:val="0"/>
              <w:rPr>
                <w:rFonts w:cs="Times New Roman"/>
                <w:b/>
                <w:bCs/>
              </w:rPr>
            </w:pPr>
            <w:r w:rsidRPr="009D1BD1">
              <w:rPr>
                <w:rFonts w:cs="Times New Roman"/>
                <w:b/>
                <w:bCs/>
              </w:rPr>
              <w:t>Дата начала пр</w:t>
            </w:r>
            <w:r w:rsidR="008A36C1">
              <w:rPr>
                <w:rFonts w:cs="Times New Roman"/>
                <w:b/>
                <w:bCs/>
              </w:rPr>
              <w:t>едоставления разъяснений – 15.10.2026</w:t>
            </w:r>
            <w:r w:rsidRPr="009D1BD1">
              <w:rPr>
                <w:rFonts w:cs="Times New Roman"/>
                <w:b/>
                <w:bCs/>
              </w:rPr>
              <w:t xml:space="preserve"> г.</w:t>
            </w:r>
          </w:p>
          <w:p w:rsidR="009D1BD1" w:rsidRPr="009D1BD1" w:rsidRDefault="009D1BD1" w:rsidP="009D1BD1">
            <w:pPr>
              <w:widowControl w:val="0"/>
              <w:rPr>
                <w:rFonts w:cs="Times New Roman"/>
                <w:b/>
                <w:bCs/>
              </w:rPr>
            </w:pPr>
            <w:r w:rsidRPr="009D1BD1">
              <w:rPr>
                <w:rFonts w:cs="Times New Roman"/>
                <w:b/>
                <w:bCs/>
              </w:rPr>
              <w:t>Дата окончания</w:t>
            </w:r>
            <w:r w:rsidR="008A36C1">
              <w:rPr>
                <w:rFonts w:cs="Times New Roman"/>
                <w:b/>
                <w:bCs/>
              </w:rPr>
              <w:t xml:space="preserve"> </w:t>
            </w:r>
            <w:r w:rsidR="001769CA">
              <w:rPr>
                <w:rFonts w:cs="Times New Roman"/>
                <w:b/>
                <w:bCs/>
              </w:rPr>
              <w:t>предоставления разъяснений – 17.</w:t>
            </w:r>
            <w:r w:rsidR="008A36C1">
              <w:rPr>
                <w:rFonts w:cs="Times New Roman"/>
                <w:b/>
                <w:bCs/>
              </w:rPr>
              <w:t>10.2026</w:t>
            </w:r>
            <w:r w:rsidRPr="009D1BD1">
              <w:rPr>
                <w:rFonts w:cs="Times New Roman"/>
                <w:b/>
                <w:bCs/>
              </w:rPr>
              <w:t xml:space="preserve"> г. до 12.00 (местное время Заказчика)</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lastRenderedPageBreak/>
              <w:t>26</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rPr>
            </w:pPr>
            <w:r w:rsidRPr="009D1BD1">
              <w:rPr>
                <w:rFonts w:cs="Times New Roman"/>
              </w:rPr>
              <w:t>Дата и время начала срока подачи заявок на участие в закупке</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8A36C1" w:rsidP="009D1BD1">
            <w:pPr>
              <w:widowControl w:val="0"/>
              <w:tabs>
                <w:tab w:val="left" w:pos="227"/>
                <w:tab w:val="left" w:pos="900"/>
              </w:tabs>
              <w:suppressAutoHyphens/>
              <w:rPr>
                <w:rFonts w:eastAsia="SimSun" w:cs="Times New Roman"/>
                <w:kern w:val="1"/>
                <w:lang w:eastAsia="ar-SA"/>
              </w:rPr>
            </w:pPr>
            <w:r>
              <w:rPr>
                <w:rFonts w:eastAsia="SimSun" w:cs="Times New Roman"/>
                <w:kern w:val="1"/>
                <w:lang w:eastAsia="ar-SA"/>
              </w:rPr>
              <w:t xml:space="preserve"> 15.10.2026</w:t>
            </w:r>
            <w:r w:rsidR="009D1BD1" w:rsidRPr="009D1BD1">
              <w:rPr>
                <w:rFonts w:eastAsia="SimSun" w:cs="Times New Roman"/>
                <w:kern w:val="1"/>
                <w:lang w:eastAsia="ar-SA"/>
              </w:rPr>
              <w:t>года</w:t>
            </w:r>
          </w:p>
          <w:p w:rsidR="009D1BD1" w:rsidRPr="009D1BD1" w:rsidRDefault="009D1BD1" w:rsidP="009D1BD1">
            <w:pPr>
              <w:widowControl w:val="0"/>
              <w:tabs>
                <w:tab w:val="left" w:pos="227"/>
                <w:tab w:val="left" w:pos="900"/>
              </w:tabs>
              <w:suppressAutoHyphens/>
              <w:rPr>
                <w:rFonts w:eastAsia="SimSun" w:cs="Times New Roman"/>
                <w:kern w:val="1"/>
                <w:lang w:eastAsia="ar-SA"/>
              </w:rPr>
            </w:pPr>
            <w:r w:rsidRPr="009D1BD1">
              <w:rPr>
                <w:rFonts w:eastAsia="SimSun" w:cs="Times New Roman"/>
                <w:kern w:val="1"/>
                <w:lang w:eastAsia="ar-SA"/>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27</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Дата и время окончания срока подачи заявок на участие в закупке</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1769CA" w:rsidP="009D1BD1">
            <w:pPr>
              <w:widowControl w:val="0"/>
              <w:tabs>
                <w:tab w:val="left" w:pos="600"/>
                <w:tab w:val="left" w:pos="840"/>
                <w:tab w:val="left" w:pos="960"/>
                <w:tab w:val="left" w:pos="1080"/>
                <w:tab w:val="left" w:pos="1260"/>
                <w:tab w:val="left" w:pos="1740"/>
              </w:tabs>
              <w:autoSpaceDE w:val="0"/>
              <w:snapToGrid w:val="0"/>
              <w:rPr>
                <w:rFonts w:cs="Times New Roman"/>
                <w:b/>
              </w:rPr>
            </w:pPr>
            <w:r>
              <w:rPr>
                <w:rFonts w:cs="Times New Roman"/>
                <w:b/>
              </w:rPr>
              <w:t>«21</w:t>
            </w:r>
            <w:r w:rsidR="008A36C1">
              <w:rPr>
                <w:rFonts w:cs="Times New Roman"/>
                <w:b/>
              </w:rPr>
              <w:t>»  октября  2026</w:t>
            </w:r>
            <w:r w:rsidR="009D1BD1" w:rsidRPr="009D1BD1">
              <w:rPr>
                <w:rFonts w:cs="Times New Roman"/>
                <w:b/>
              </w:rPr>
              <w:t xml:space="preserve"> года</w:t>
            </w:r>
            <w:r w:rsidR="009D1BD1" w:rsidRPr="009D1BD1">
              <w:rPr>
                <w:rFonts w:cs="Times New Roman"/>
              </w:rPr>
              <w:t xml:space="preserve"> </w:t>
            </w:r>
            <w:r w:rsidR="009D1BD1" w:rsidRPr="009D1BD1">
              <w:rPr>
                <w:rFonts w:cs="Times New Roman"/>
                <w:b/>
              </w:rPr>
              <w:t>17:00 (по местному времени Заказчика)</w:t>
            </w:r>
            <w:r w:rsidR="009D1BD1" w:rsidRPr="009D1BD1">
              <w:rPr>
                <w:rFonts w:cs="Times New Roman"/>
              </w:rPr>
              <w:t xml:space="preserve"> </w:t>
            </w:r>
          </w:p>
        </w:tc>
      </w:tr>
      <w:tr w:rsidR="009D1BD1" w:rsidRPr="009D1BD1" w:rsidTr="009D1BD1">
        <w:trPr>
          <w:trHeight w:val="90"/>
        </w:trPr>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28</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autoSpaceDE w:val="0"/>
              <w:snapToGrid w:val="0"/>
              <w:rPr>
                <w:rFonts w:cs="Times New Roman"/>
              </w:rPr>
            </w:pPr>
            <w:r w:rsidRPr="009D1BD1">
              <w:rPr>
                <w:rFonts w:cs="Times New Roman"/>
              </w:rPr>
              <w:t>Дата и место рассмотрения заявок на участие в закупке и подведения итогов закупки</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1769CA" w:rsidP="009D1BD1">
            <w:pPr>
              <w:widowControl w:val="0"/>
              <w:rPr>
                <w:rFonts w:cs="Times New Roman"/>
                <w:b/>
                <w:bCs/>
                <w:lang w:eastAsia="ar-SA"/>
              </w:rPr>
            </w:pPr>
            <w:proofErr w:type="gramStart"/>
            <w:r>
              <w:rPr>
                <w:rFonts w:cs="Times New Roman"/>
                <w:b/>
                <w:bCs/>
                <w:lang w:eastAsia="ar-SA"/>
              </w:rPr>
              <w:t>« 22</w:t>
            </w:r>
            <w:proofErr w:type="gramEnd"/>
            <w:r w:rsidR="009D1BD1" w:rsidRPr="009D1BD1">
              <w:rPr>
                <w:rFonts w:cs="Times New Roman"/>
                <w:b/>
                <w:bCs/>
                <w:lang w:eastAsia="ar-SA"/>
              </w:rPr>
              <w:t xml:space="preserve">» </w:t>
            </w:r>
            <w:r w:rsidR="008A36C1">
              <w:rPr>
                <w:rFonts w:cs="Times New Roman"/>
                <w:b/>
                <w:bCs/>
              </w:rPr>
              <w:t xml:space="preserve"> октября</w:t>
            </w:r>
            <w:r w:rsidR="009D1BD1" w:rsidRPr="009D1BD1">
              <w:rPr>
                <w:rFonts w:cs="Times New Roman"/>
                <w:b/>
              </w:rPr>
              <w:t xml:space="preserve"> </w:t>
            </w:r>
            <w:r w:rsidR="008A36C1">
              <w:rPr>
                <w:rFonts w:cs="Times New Roman"/>
                <w:b/>
                <w:bCs/>
                <w:lang w:eastAsia="ar-SA"/>
              </w:rPr>
              <w:t>2026</w:t>
            </w:r>
            <w:r w:rsidR="009D1BD1" w:rsidRPr="009D1BD1">
              <w:rPr>
                <w:rFonts w:cs="Times New Roman"/>
                <w:b/>
                <w:bCs/>
                <w:lang w:eastAsia="ar-SA"/>
              </w:rPr>
              <w:t xml:space="preserve"> г. 10-30 </w:t>
            </w:r>
            <w:proofErr w:type="spellStart"/>
            <w:r w:rsidR="009D1BD1" w:rsidRPr="009D1BD1">
              <w:rPr>
                <w:rFonts w:cs="Times New Roman"/>
                <w:b/>
                <w:bCs/>
                <w:lang w:eastAsia="ar-SA"/>
              </w:rPr>
              <w:t>час.мск</w:t>
            </w:r>
            <w:proofErr w:type="spellEnd"/>
            <w:r w:rsidR="009D1BD1" w:rsidRPr="009D1BD1">
              <w:rPr>
                <w:rFonts w:cs="Times New Roman"/>
                <w:b/>
                <w:bCs/>
                <w:lang w:eastAsia="ar-SA"/>
              </w:rPr>
              <w:t xml:space="preserve">. </w:t>
            </w:r>
          </w:p>
          <w:p w:rsidR="009D1BD1" w:rsidRPr="009D1BD1" w:rsidRDefault="009D1BD1" w:rsidP="009D1BD1">
            <w:pPr>
              <w:widowControl w:val="0"/>
              <w:rPr>
                <w:rFonts w:cs="Times New Roman"/>
                <w:lang w:eastAsia="ar-SA"/>
              </w:rPr>
            </w:pPr>
            <w:r w:rsidRPr="009D1BD1">
              <w:rPr>
                <w:rFonts w:cs="Times New Roman"/>
                <w:lang w:eastAsia="ar-SA"/>
              </w:rPr>
              <w:t>Место рассмотрения заявок:</w:t>
            </w:r>
            <w:r w:rsidRPr="009D1BD1">
              <w:rPr>
                <w:rFonts w:cs="Times New Roman"/>
                <w:lang w:eastAsia="zh-CN"/>
              </w:rPr>
              <w:t xml:space="preserve"> Санкт-Петербург, Чкаловский пр., д. 25 а, </w:t>
            </w:r>
            <w:proofErr w:type="spellStart"/>
            <w:r w:rsidRPr="009D1BD1">
              <w:rPr>
                <w:rFonts w:cs="Times New Roman"/>
                <w:lang w:eastAsia="zh-CN"/>
              </w:rPr>
              <w:t>литА</w:t>
            </w:r>
            <w:proofErr w:type="spellEnd"/>
            <w:r w:rsidRPr="009D1BD1">
              <w:rPr>
                <w:rFonts w:cs="Times New Roman"/>
                <w:lang w:eastAsia="zh-CN"/>
              </w:rPr>
              <w:t xml:space="preserve"> </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29</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autoSpaceDE w:val="0"/>
              <w:snapToGrid w:val="0"/>
              <w:rPr>
                <w:rFonts w:cs="Times New Roman"/>
              </w:rPr>
            </w:pPr>
            <w:r w:rsidRPr="009D1BD1">
              <w:rPr>
                <w:rFonts w:cs="Times New Roman"/>
              </w:rPr>
              <w:t>Критерии оценки заявок на участие в запросе цен</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lang w:eastAsia="ar-SA"/>
              </w:rPr>
            </w:pPr>
            <w:r w:rsidRPr="009D1BD1">
              <w:rPr>
                <w:rFonts w:cs="Times New Roman"/>
                <w:lang w:eastAsia="ar-SA"/>
              </w:rPr>
              <w:t xml:space="preserve">Цена договора </w:t>
            </w:r>
          </w:p>
          <w:p w:rsidR="009D1BD1" w:rsidRPr="009D1BD1" w:rsidRDefault="009D1BD1" w:rsidP="009D1BD1">
            <w:pPr>
              <w:widowControl w:val="0"/>
              <w:rPr>
                <w:rFonts w:cs="Times New Roman"/>
                <w:lang w:eastAsia="ar-SA"/>
              </w:rPr>
            </w:pPr>
            <w:r w:rsidRPr="009D1BD1">
              <w:rPr>
                <w:rFonts w:cs="Times New Roman"/>
                <w:lang w:eastAsia="ar-SA"/>
              </w:rPr>
              <w:t xml:space="preserve">Победителем в проведении запроса котировок признается участник, подавший котировочную заявку, которая </w:t>
            </w:r>
            <w:r w:rsidRPr="009D1BD1">
              <w:rPr>
                <w:rFonts w:cs="Times New Roman"/>
                <w:b/>
                <w:lang w:eastAsia="ar-SA"/>
              </w:rPr>
              <w:t>отвечает всем требованиям, установленным в извещении и документации</w:t>
            </w:r>
            <w:r w:rsidRPr="009D1BD1">
              <w:rPr>
                <w:rFonts w:cs="Times New Roman"/>
                <w:lang w:eastAsia="ar-SA"/>
              </w:rPr>
              <w:t xml:space="preserve"> о проведении запроса котировок, и в которой указана наиболее низкая цена товаров, работ, услуг.</w:t>
            </w:r>
          </w:p>
          <w:p w:rsidR="009D1BD1" w:rsidRPr="009D1BD1" w:rsidRDefault="009D1BD1" w:rsidP="009D1BD1">
            <w:pPr>
              <w:widowControl w:val="0"/>
              <w:rPr>
                <w:rFonts w:cs="Times New Roman"/>
                <w:lang w:eastAsia="ar-SA"/>
              </w:rPr>
            </w:pPr>
            <w:r w:rsidRPr="009D1BD1">
              <w:rPr>
                <w:rFonts w:cs="Times New Roman"/>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9D1BD1" w:rsidRPr="009D1BD1" w:rsidTr="009D1BD1">
        <w:trPr>
          <w:trHeight w:val="2117"/>
        </w:trPr>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30</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autoSpaceDE w:val="0"/>
              <w:snapToGrid w:val="0"/>
              <w:rPr>
                <w:rFonts w:cs="Times New Roman"/>
              </w:rPr>
            </w:pPr>
            <w:r w:rsidRPr="009D1BD1">
              <w:rPr>
                <w:rFonts w:cs="Times New Roman"/>
              </w:rPr>
              <w:t>Основания для отклонения заявки участника конкурентной закупки</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rPr>
                <w:rFonts w:cs="Times New Roman"/>
                <w:color w:val="000000"/>
                <w:lang w:eastAsia="zh-CN"/>
              </w:rPr>
            </w:pPr>
            <w:r w:rsidRPr="009D1BD1">
              <w:rPr>
                <w:rFonts w:cs="Times New Roman"/>
                <w:color w:val="000000"/>
                <w:lang w:eastAsia="zh-CN"/>
              </w:rPr>
              <w:t xml:space="preserve">Комиссия по закупкам при рассмотрении заявок на соответствие требованиям законодательства, </w:t>
            </w:r>
            <w:proofErr w:type="gramStart"/>
            <w:r w:rsidRPr="009D1BD1">
              <w:rPr>
                <w:rFonts w:cs="Times New Roman"/>
                <w:color w:val="000000"/>
                <w:lang w:eastAsia="zh-CN"/>
              </w:rPr>
              <w:t>настоящего  извещения</w:t>
            </w:r>
            <w:proofErr w:type="gramEnd"/>
            <w:r w:rsidRPr="009D1BD1">
              <w:rPr>
                <w:rFonts w:cs="Times New Roman"/>
                <w:color w:val="000000"/>
                <w:lang w:eastAsia="zh-CN"/>
              </w:rPr>
              <w:t xml:space="preserve"> о проведении запроса котировок обязана отказать участнику в допуске в случаях: если Заявка не соответствует требованиям, установленным данным Извещением,   установленных п. 2 ст.35 Положения о закупке Заказчика.</w:t>
            </w:r>
          </w:p>
          <w:p w:rsidR="009D1BD1" w:rsidRPr="009D1BD1" w:rsidRDefault="009D1BD1" w:rsidP="009D1BD1">
            <w:pPr>
              <w:rPr>
                <w:sz w:val="24"/>
                <w:szCs w:val="24"/>
                <w:lang w:eastAsia="zh-CN"/>
              </w:rPr>
            </w:pPr>
            <w:r w:rsidRPr="009D1BD1">
              <w:rPr>
                <w:rFonts w:cs="Times New Roman"/>
              </w:rPr>
              <w:t>А также в иных случаях, установленных в Положении о закупке Заказчика.</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31</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autoSpaceDE w:val="0"/>
              <w:snapToGrid w:val="0"/>
              <w:rPr>
                <w:rFonts w:cs="Times New Roman"/>
              </w:rPr>
            </w:pPr>
            <w:r w:rsidRPr="009D1BD1">
              <w:rPr>
                <w:rFonts w:cs="Times New Roman"/>
              </w:rPr>
              <w:t>Подведение итогов</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0"/>
              </w:tabs>
              <w:rPr>
                <w:rFonts w:cs="Times New Roman"/>
              </w:rPr>
            </w:pPr>
            <w:r w:rsidRPr="009D1BD1">
              <w:rPr>
                <w:rFonts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rsidR="009D1BD1" w:rsidRPr="009D1BD1" w:rsidRDefault="009D1BD1" w:rsidP="009D1BD1">
            <w:pPr>
              <w:widowControl w:val="0"/>
              <w:tabs>
                <w:tab w:val="left" w:pos="0"/>
              </w:tabs>
              <w:rPr>
                <w:rFonts w:cs="Times New Roman"/>
                <w:color w:val="000000"/>
              </w:rPr>
            </w:pPr>
            <w:r w:rsidRPr="009D1BD1">
              <w:rPr>
                <w:rFonts w:cs="Times New Roman"/>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32</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Размер обеспечения заявки на участие в закупке, порядок и срок его предоставления</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snapToGrid w:val="0"/>
              <w:rPr>
                <w:rFonts w:cs="Times New Roman"/>
              </w:rPr>
            </w:pPr>
            <w:r w:rsidRPr="009D1BD1">
              <w:rPr>
                <w:rFonts w:cs="Times New Roman"/>
              </w:rPr>
              <w:t>Не установлено</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33</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color w:val="000000"/>
              </w:rPr>
              <w:t xml:space="preserve">Размер обеспечения </w:t>
            </w:r>
            <w:r w:rsidRPr="009D1BD1">
              <w:rPr>
                <w:rFonts w:cs="Times New Roman"/>
                <w:color w:val="000000"/>
              </w:rPr>
              <w:lastRenderedPageBreak/>
              <w:t>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lang w:eastAsia="ar-SA"/>
              </w:rPr>
            </w:pPr>
            <w:r w:rsidRPr="009D1BD1">
              <w:rPr>
                <w:rFonts w:cs="Times New Roman"/>
              </w:rPr>
              <w:lastRenderedPageBreak/>
              <w:t>Не установлено</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lastRenderedPageBreak/>
              <w:t>34</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rPr>
            </w:pPr>
            <w:r w:rsidRPr="009D1BD1">
              <w:rPr>
                <w:rFonts w:cs="Times New Roman"/>
              </w:rPr>
              <w:t>Требования к гарантии качества товара, работы, услуги</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color w:val="000000"/>
                <w:lang w:eastAsia="ar-SA"/>
              </w:rPr>
              <w:t>В соответствии с Техническим заданием (Приложение № 1 к извещению) и проектом договора (Приложение № 2 к извещению)</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35</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rPr>
                <w:rFonts w:cs="Times New Roman"/>
              </w:rPr>
            </w:pPr>
            <w:r w:rsidRPr="009D1BD1">
              <w:rPr>
                <w:rFonts w:cs="Times New Roman"/>
              </w:rPr>
              <w:t xml:space="preserve">Размер обеспечения гарантийных обязательств </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color w:val="000000"/>
                <w:lang w:eastAsia="ar-SA"/>
              </w:rPr>
              <w:t>В соответствии с проектом договора.</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36</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2 к извещению о проведении запроса котировок в электронной форме.</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37</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Порядок заключения договора</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highlight w:val="lightGray"/>
              </w:rPr>
            </w:pPr>
            <w:r w:rsidRPr="009D1BD1">
              <w:rPr>
                <w:rFonts w:cs="Times New Roman"/>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38</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Условия признания закупки несостоявшейся</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 xml:space="preserve">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w:t>
            </w:r>
            <w:r w:rsidRPr="009D1BD1">
              <w:rPr>
                <w:rFonts w:cs="Times New Roman"/>
              </w:rPr>
              <w:lastRenderedPageBreak/>
              <w:t>протокол рассмотрения и оценки заявок.</w:t>
            </w:r>
          </w:p>
        </w:tc>
      </w:tr>
      <w:tr w:rsidR="009D1BD1" w:rsidRPr="009D1BD1" w:rsidTr="009D1BD1">
        <w:trPr>
          <w:trHeight w:val="531"/>
        </w:trPr>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lastRenderedPageBreak/>
              <w:t>39</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Возможность изменения объема товаров, работ, услуг и сроков их поставки, выполнения, оказания в ходе исполнения договора:</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В соответствии с проектом Договора</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40</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Возможность одностороннего отказа от исполнения договора, расторжения договора</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В соответствии с проектом Договора</w:t>
            </w:r>
          </w:p>
        </w:tc>
      </w:tr>
      <w:tr w:rsidR="009D1BD1" w:rsidRPr="009D1BD1" w:rsidTr="009D1BD1">
        <w:tc>
          <w:tcPr>
            <w:tcW w:w="420"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jc w:val="center"/>
              <w:rPr>
                <w:rFonts w:cs="Times New Roman"/>
              </w:rPr>
            </w:pPr>
            <w:r w:rsidRPr="009D1BD1">
              <w:rPr>
                <w:rFonts w:cs="Times New Roman"/>
              </w:rPr>
              <w:t>41</w:t>
            </w:r>
          </w:p>
        </w:tc>
        <w:tc>
          <w:tcPr>
            <w:tcW w:w="1695" w:type="pct"/>
            <w:gridSpan w:val="2"/>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Антидемпинговые меры</w:t>
            </w:r>
          </w:p>
        </w:tc>
        <w:tc>
          <w:tcPr>
            <w:tcW w:w="2886" w:type="pct"/>
            <w:tcBorders>
              <w:top w:val="single" w:sz="4" w:space="0" w:color="auto"/>
              <w:left w:val="single" w:sz="4" w:space="0" w:color="auto"/>
              <w:bottom w:val="single" w:sz="4" w:space="0" w:color="auto"/>
              <w:right w:val="single" w:sz="4" w:space="0" w:color="auto"/>
              <w:tl2br w:val="nil"/>
              <w:tr2bl w:val="nil"/>
            </w:tcBorders>
          </w:tcPr>
          <w:p w:rsidR="009D1BD1" w:rsidRPr="009D1BD1" w:rsidRDefault="009D1BD1" w:rsidP="009D1BD1">
            <w:pPr>
              <w:widowControl w:val="0"/>
              <w:tabs>
                <w:tab w:val="left" w:pos="600"/>
                <w:tab w:val="left" w:pos="840"/>
                <w:tab w:val="left" w:pos="960"/>
                <w:tab w:val="left" w:pos="1080"/>
                <w:tab w:val="left" w:pos="1260"/>
                <w:tab w:val="left" w:pos="1740"/>
              </w:tabs>
              <w:snapToGrid w:val="0"/>
              <w:rPr>
                <w:rFonts w:cs="Times New Roman"/>
              </w:rPr>
            </w:pPr>
            <w:r w:rsidRPr="009D1BD1">
              <w:rPr>
                <w:rFonts w:cs="Times New Roman"/>
              </w:rPr>
              <w:t>Не установлено</w:t>
            </w:r>
          </w:p>
        </w:tc>
      </w:tr>
    </w:tbl>
    <w:p w:rsidR="009D1BD1" w:rsidRPr="009D1BD1" w:rsidRDefault="009D1BD1" w:rsidP="009D1BD1">
      <w:pPr>
        <w:spacing w:before="240"/>
        <w:rPr>
          <w:rFonts w:cs="Times New Roman"/>
          <w:b/>
        </w:rPr>
      </w:pPr>
      <w:r w:rsidRPr="009D1BD1">
        <w:rPr>
          <w:rFonts w:cs="Times New Roman"/>
          <w:b/>
        </w:rPr>
        <w:t>Приложения к извещению:</w:t>
      </w:r>
    </w:p>
    <w:p w:rsidR="009D1BD1" w:rsidRPr="009D1BD1" w:rsidRDefault="009D1BD1" w:rsidP="009D1BD1">
      <w:pPr>
        <w:rPr>
          <w:rFonts w:cs="Times New Roman"/>
        </w:rPr>
      </w:pPr>
      <w:r w:rsidRPr="009D1BD1">
        <w:rPr>
          <w:rFonts w:cs="Times New Roman"/>
        </w:rPr>
        <w:t>Приложение № 1 Техническое задание</w:t>
      </w:r>
    </w:p>
    <w:p w:rsidR="009D1BD1" w:rsidRPr="009D1BD1" w:rsidRDefault="009D1BD1" w:rsidP="009D1BD1">
      <w:pPr>
        <w:rPr>
          <w:rFonts w:cs="Times New Roman"/>
        </w:rPr>
      </w:pPr>
      <w:r w:rsidRPr="009D1BD1">
        <w:rPr>
          <w:rFonts w:cs="Times New Roman"/>
        </w:rPr>
        <w:t xml:space="preserve">Приложение № 2 Проект договора </w:t>
      </w:r>
    </w:p>
    <w:p w:rsidR="009D1BD1" w:rsidRPr="009D1BD1" w:rsidRDefault="009D1BD1" w:rsidP="009D1BD1">
      <w:pPr>
        <w:rPr>
          <w:rFonts w:cs="Times New Roman"/>
        </w:rPr>
      </w:pPr>
      <w:r w:rsidRPr="009D1BD1">
        <w:rPr>
          <w:rFonts w:cs="Times New Roman"/>
        </w:rPr>
        <w:t xml:space="preserve">Приложение № 3 </w:t>
      </w:r>
      <w:r w:rsidRPr="009D1BD1">
        <w:rPr>
          <w:rFonts w:cs="Times New Roman"/>
          <w:lang w:eastAsia="ru-RU"/>
        </w:rPr>
        <w:t>Рекомендуемые образцы форм и документов</w:t>
      </w:r>
    </w:p>
    <w:p w:rsidR="009D1BD1" w:rsidRPr="009D1BD1" w:rsidRDefault="009D1BD1" w:rsidP="009D1BD1">
      <w:pPr>
        <w:rPr>
          <w:rFonts w:cs="Times New Roman"/>
        </w:rPr>
      </w:pPr>
      <w:r w:rsidRPr="009D1BD1">
        <w:rPr>
          <w:rFonts w:cs="Times New Roman"/>
        </w:rPr>
        <w:t>Приложение № 4 Обоснование НМЦД</w:t>
      </w:r>
    </w:p>
    <w:p w:rsidR="009D1BD1" w:rsidRPr="009D1BD1" w:rsidRDefault="009D1BD1" w:rsidP="009D1BD1">
      <w:pPr>
        <w:rPr>
          <w:rFonts w:cs="Times New Roman"/>
        </w:rPr>
      </w:pPr>
    </w:p>
    <w:p w:rsidR="009D1BD1" w:rsidRPr="009D1BD1" w:rsidRDefault="009D1BD1" w:rsidP="009D1BD1">
      <w:pPr>
        <w:rPr>
          <w:rFonts w:cs="Times New Roman"/>
        </w:rPr>
      </w:pPr>
    </w:p>
    <w:p w:rsidR="009544AC" w:rsidRDefault="009D1BD1" w:rsidP="009D1BD1">
      <w:pPr>
        <w:rPr>
          <w:rFonts w:cs="Times New Roman"/>
        </w:rPr>
      </w:pPr>
      <w:r w:rsidRPr="009D1BD1">
        <w:rPr>
          <w:rFonts w:cs="Times New Roman"/>
        </w:rPr>
        <w:t xml:space="preserve">Специалист отдела </w:t>
      </w:r>
      <w:r w:rsidR="00CB2481">
        <w:rPr>
          <w:rFonts w:cs="Times New Roman"/>
        </w:rPr>
        <w:t>административно-</w:t>
      </w:r>
      <w:r w:rsidR="009544AC">
        <w:rPr>
          <w:rFonts w:cs="Times New Roman"/>
        </w:rPr>
        <w:t xml:space="preserve">правового и </w:t>
      </w:r>
      <w:proofErr w:type="spellStart"/>
      <w:r w:rsidR="009544AC">
        <w:rPr>
          <w:rFonts w:cs="Times New Roman"/>
        </w:rPr>
        <w:t>ресурного</w:t>
      </w:r>
      <w:proofErr w:type="spellEnd"/>
      <w:r w:rsidR="009544AC">
        <w:rPr>
          <w:rFonts w:cs="Times New Roman"/>
        </w:rPr>
        <w:t xml:space="preserve"> обеспечения деятельности</w:t>
      </w:r>
      <w:r w:rsidR="00CB2481">
        <w:rPr>
          <w:rFonts w:cs="Times New Roman"/>
        </w:rPr>
        <w:t xml:space="preserve"> </w:t>
      </w:r>
    </w:p>
    <w:p w:rsidR="009D1BD1" w:rsidRPr="009D1BD1" w:rsidRDefault="009D1BD1" w:rsidP="009D1BD1">
      <w:pPr>
        <w:rPr>
          <w:rFonts w:cs="Times New Roman"/>
        </w:rPr>
      </w:pPr>
      <w:r w:rsidRPr="009D1BD1">
        <w:rPr>
          <w:rFonts w:cs="Times New Roman"/>
        </w:rPr>
        <w:t xml:space="preserve">Латушко В.А. </w:t>
      </w:r>
    </w:p>
    <w:p w:rsidR="009D1BD1" w:rsidRPr="009D1BD1" w:rsidRDefault="009D1BD1" w:rsidP="009D1BD1">
      <w:pPr>
        <w:rPr>
          <w:rFonts w:cs="Times New Roman"/>
        </w:rPr>
      </w:pPr>
    </w:p>
    <w:p w:rsidR="009D1BD1" w:rsidRPr="009D1BD1" w:rsidRDefault="009D1BD1" w:rsidP="009D1BD1">
      <w:r w:rsidRPr="009D1BD1">
        <w:rPr>
          <w:rFonts w:cs="Times New Roman"/>
        </w:rPr>
        <w:br w:type="page"/>
      </w:r>
    </w:p>
    <w:p w:rsidR="009D1BD1" w:rsidRPr="009D1BD1" w:rsidRDefault="009D1BD1" w:rsidP="009D1BD1">
      <w:pPr>
        <w:jc w:val="right"/>
        <w:rPr>
          <w:rFonts w:eastAsia="Times New Roman" w:cs="Times New Roman"/>
          <w:sz w:val="24"/>
          <w:szCs w:val="24"/>
          <w:lang w:eastAsia="ru-RU"/>
        </w:rPr>
        <w:sectPr w:rsidR="009D1BD1" w:rsidRPr="009D1BD1" w:rsidSect="009D1BD1">
          <w:footerReference w:type="default" r:id="rId11"/>
          <w:pgSz w:w="11906" w:h="16838"/>
          <w:pgMar w:top="709" w:right="851" w:bottom="284" w:left="1701" w:header="709" w:footer="709" w:gutter="0"/>
          <w:cols w:space="708"/>
          <w:docGrid w:linePitch="360"/>
        </w:sectPr>
      </w:pPr>
    </w:p>
    <w:p w:rsidR="009D1BD1" w:rsidRPr="009D1BD1" w:rsidRDefault="009D1BD1" w:rsidP="009D1BD1"/>
    <w:p w:rsidR="009D1BD1" w:rsidRPr="009D1BD1" w:rsidRDefault="009D1BD1" w:rsidP="009D1BD1">
      <w:pPr>
        <w:jc w:val="right"/>
        <w:rPr>
          <w:rFonts w:eastAsia="Times New Roman" w:cs="Times New Roman"/>
          <w:sz w:val="24"/>
          <w:szCs w:val="24"/>
          <w:lang w:eastAsia="ru-RU"/>
        </w:rPr>
      </w:pPr>
      <w:r w:rsidRPr="009D1BD1">
        <w:rPr>
          <w:rFonts w:eastAsia="Times New Roman" w:cs="Times New Roman"/>
          <w:sz w:val="24"/>
          <w:szCs w:val="24"/>
          <w:lang w:eastAsia="ru-RU"/>
        </w:rPr>
        <w:t xml:space="preserve">Приложение№ 1 </w:t>
      </w:r>
    </w:p>
    <w:p w:rsidR="009D1BD1" w:rsidRPr="009D1BD1" w:rsidRDefault="009D1BD1" w:rsidP="009D1BD1">
      <w:pPr>
        <w:jc w:val="right"/>
        <w:rPr>
          <w:rFonts w:eastAsia="Times New Roman" w:cs="Times New Roman"/>
          <w:sz w:val="24"/>
          <w:szCs w:val="24"/>
          <w:lang w:eastAsia="ru-RU"/>
        </w:rPr>
      </w:pPr>
      <w:r w:rsidRPr="009D1BD1">
        <w:rPr>
          <w:rFonts w:eastAsia="Times New Roman" w:cs="Times New Roman"/>
          <w:sz w:val="24"/>
          <w:szCs w:val="24"/>
          <w:lang w:eastAsia="ru-RU"/>
        </w:rPr>
        <w:t xml:space="preserve">к </w:t>
      </w:r>
      <w:r w:rsidR="009544AC">
        <w:rPr>
          <w:rFonts w:eastAsia="Times New Roman" w:cs="Times New Roman"/>
          <w:sz w:val="24"/>
          <w:szCs w:val="24"/>
          <w:lang w:eastAsia="ru-RU"/>
        </w:rPr>
        <w:t>Извещению о запросе котировок 62-26</w:t>
      </w:r>
    </w:p>
    <w:p w:rsidR="009D1BD1" w:rsidRPr="009D1BD1" w:rsidRDefault="009D1BD1" w:rsidP="009D1BD1">
      <w:pPr>
        <w:jc w:val="right"/>
        <w:rPr>
          <w:rFonts w:eastAsia="Times New Roman" w:cs="Times New Roman"/>
          <w:sz w:val="24"/>
          <w:szCs w:val="24"/>
          <w:lang w:eastAsia="ru-RU"/>
        </w:rPr>
      </w:pPr>
    </w:p>
    <w:p w:rsidR="009544AC" w:rsidRPr="009544AC" w:rsidRDefault="009544AC" w:rsidP="009544AC">
      <w:pPr>
        <w:spacing w:after="200"/>
        <w:ind w:firstLine="709"/>
        <w:jc w:val="center"/>
        <w:rPr>
          <w:rFonts w:eastAsia="Aptos" w:cs="Times New Roman"/>
          <w:b/>
        </w:rPr>
      </w:pPr>
      <w:r w:rsidRPr="009544AC">
        <w:rPr>
          <w:rFonts w:eastAsia="Aptos" w:cs="Times New Roman"/>
          <w:b/>
        </w:rPr>
        <w:t xml:space="preserve">Техническое задание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1673"/>
        <w:gridCol w:w="4509"/>
        <w:gridCol w:w="822"/>
        <w:gridCol w:w="1805"/>
      </w:tblGrid>
      <w:tr w:rsidR="009544AC" w:rsidRPr="009544AC" w:rsidTr="001769CA">
        <w:tc>
          <w:tcPr>
            <w:tcW w:w="5000" w:type="pct"/>
            <w:gridSpan w:val="5"/>
            <w:shd w:val="clear" w:color="auto" w:fill="DBE5F1"/>
          </w:tcPr>
          <w:p w:rsidR="009544AC" w:rsidRPr="009544AC" w:rsidRDefault="009544AC" w:rsidP="009544AC">
            <w:pPr>
              <w:numPr>
                <w:ilvl w:val="0"/>
                <w:numId w:val="13"/>
              </w:numPr>
              <w:jc w:val="center"/>
              <w:rPr>
                <w:rFonts w:eastAsia="Aptos" w:cs="Times New Roman"/>
                <w:b/>
                <w:bCs/>
              </w:rPr>
            </w:pPr>
            <w:r w:rsidRPr="009544AC">
              <w:rPr>
                <w:rFonts w:eastAsia="Aptos" w:cs="Times New Roman"/>
                <w:b/>
                <w:bCs/>
              </w:rPr>
              <w:t xml:space="preserve">Предмет договора </w:t>
            </w:r>
          </w:p>
        </w:tc>
      </w:tr>
      <w:tr w:rsidR="009544AC" w:rsidRPr="009544AC" w:rsidTr="001769CA">
        <w:trPr>
          <w:trHeight w:val="64"/>
        </w:trPr>
        <w:tc>
          <w:tcPr>
            <w:tcW w:w="5000" w:type="pct"/>
            <w:gridSpan w:val="5"/>
            <w:vAlign w:val="center"/>
          </w:tcPr>
          <w:p w:rsidR="009544AC" w:rsidRPr="009544AC" w:rsidRDefault="009544AC" w:rsidP="009544AC">
            <w:pPr>
              <w:jc w:val="center"/>
              <w:rPr>
                <w:rFonts w:eastAsia="Times New Roman" w:cs="Times New Roman"/>
                <w:lang w:eastAsia="ru-RU"/>
              </w:rPr>
            </w:pPr>
            <w:r w:rsidRPr="009544AC">
              <w:rPr>
                <w:rFonts w:eastAsia="Times New Roman" w:cs="Times New Roman"/>
                <w:lang w:eastAsia="ru-RU"/>
              </w:rPr>
              <w:t xml:space="preserve">Приобретение и доставка новогодних сладких подарков для </w:t>
            </w:r>
            <w:proofErr w:type="gramStart"/>
            <w:r w:rsidRPr="009544AC">
              <w:rPr>
                <w:rFonts w:eastAsia="Times New Roman" w:cs="Times New Roman"/>
                <w:lang w:eastAsia="ru-RU"/>
              </w:rPr>
              <w:t>школьников  городского</w:t>
            </w:r>
            <w:proofErr w:type="gramEnd"/>
            <w:r w:rsidRPr="009544AC">
              <w:rPr>
                <w:rFonts w:eastAsia="Times New Roman" w:cs="Times New Roman"/>
                <w:lang w:eastAsia="ru-RU"/>
              </w:rPr>
              <w:t xml:space="preserve"> округа Енакиево Донецкой Народной Республики. </w:t>
            </w:r>
          </w:p>
        </w:tc>
      </w:tr>
      <w:tr w:rsidR="009544AC" w:rsidRPr="009544AC" w:rsidTr="001769CA">
        <w:trPr>
          <w:trHeight w:val="436"/>
        </w:trPr>
        <w:tc>
          <w:tcPr>
            <w:tcW w:w="5000" w:type="pct"/>
            <w:gridSpan w:val="5"/>
            <w:shd w:val="clear" w:color="auto" w:fill="DBE5F1"/>
          </w:tcPr>
          <w:p w:rsidR="009544AC" w:rsidRPr="009544AC" w:rsidRDefault="009544AC" w:rsidP="009544AC">
            <w:pPr>
              <w:numPr>
                <w:ilvl w:val="0"/>
                <w:numId w:val="13"/>
              </w:numPr>
              <w:jc w:val="center"/>
              <w:rPr>
                <w:rFonts w:eastAsia="Aptos" w:cs="Times New Roman"/>
                <w:b/>
                <w:bCs/>
              </w:rPr>
            </w:pPr>
            <w:r w:rsidRPr="009544AC">
              <w:rPr>
                <w:rFonts w:eastAsia="Aptos" w:cs="Times New Roman"/>
                <w:b/>
                <w:bCs/>
              </w:rPr>
              <w:t xml:space="preserve">Непосредственное описание товаров </w:t>
            </w:r>
          </w:p>
        </w:tc>
      </w:tr>
      <w:tr w:rsidR="009544AC" w:rsidRPr="009544AC" w:rsidTr="001769CA">
        <w:trPr>
          <w:trHeight w:val="465"/>
        </w:trPr>
        <w:tc>
          <w:tcPr>
            <w:tcW w:w="301" w:type="pct"/>
          </w:tcPr>
          <w:p w:rsidR="009544AC" w:rsidRPr="009544AC" w:rsidRDefault="009544AC" w:rsidP="009544AC">
            <w:pPr>
              <w:rPr>
                <w:rFonts w:eastAsia="Aptos" w:cs="Times New Roman"/>
              </w:rPr>
            </w:pPr>
            <w:r w:rsidRPr="009544AC">
              <w:rPr>
                <w:rFonts w:eastAsia="Aptos" w:cs="Times New Roman"/>
              </w:rPr>
              <w:t>№ п/п</w:t>
            </w:r>
          </w:p>
        </w:tc>
        <w:tc>
          <w:tcPr>
            <w:tcW w:w="910" w:type="pct"/>
          </w:tcPr>
          <w:p w:rsidR="009544AC" w:rsidRPr="009544AC" w:rsidRDefault="009544AC" w:rsidP="009544AC">
            <w:pPr>
              <w:rPr>
                <w:rFonts w:eastAsia="Aptos" w:cs="Times New Roman"/>
              </w:rPr>
            </w:pPr>
            <w:r w:rsidRPr="009544AC">
              <w:rPr>
                <w:rFonts w:eastAsia="Aptos" w:cs="Times New Roman"/>
              </w:rPr>
              <w:t>Наименование</w:t>
            </w:r>
          </w:p>
        </w:tc>
        <w:tc>
          <w:tcPr>
            <w:tcW w:w="2428" w:type="pct"/>
          </w:tcPr>
          <w:p w:rsidR="009544AC" w:rsidRPr="009544AC" w:rsidRDefault="009544AC" w:rsidP="009544AC">
            <w:pPr>
              <w:rPr>
                <w:rFonts w:eastAsia="Aptos" w:cs="Times New Roman"/>
              </w:rPr>
            </w:pPr>
            <w:r w:rsidRPr="009544AC">
              <w:rPr>
                <w:rFonts w:eastAsia="Aptos" w:cs="Times New Roman"/>
              </w:rPr>
              <w:t>Характеристика</w:t>
            </w:r>
          </w:p>
        </w:tc>
        <w:tc>
          <w:tcPr>
            <w:tcW w:w="455" w:type="pct"/>
          </w:tcPr>
          <w:p w:rsidR="009544AC" w:rsidRPr="009544AC" w:rsidRDefault="009544AC" w:rsidP="009544AC">
            <w:pPr>
              <w:rPr>
                <w:rFonts w:eastAsia="Aptos" w:cs="Times New Roman"/>
              </w:rPr>
            </w:pPr>
            <w:r w:rsidRPr="009544AC">
              <w:rPr>
                <w:rFonts w:eastAsia="Aptos" w:cs="Times New Roman"/>
              </w:rPr>
              <w:t>Ед. изм.</w:t>
            </w:r>
          </w:p>
        </w:tc>
        <w:tc>
          <w:tcPr>
            <w:tcW w:w="907" w:type="pct"/>
          </w:tcPr>
          <w:p w:rsidR="009544AC" w:rsidRPr="009544AC" w:rsidRDefault="009544AC" w:rsidP="009544AC">
            <w:pPr>
              <w:rPr>
                <w:rFonts w:eastAsia="Aptos" w:cs="Times New Roman"/>
              </w:rPr>
            </w:pPr>
            <w:r w:rsidRPr="009544AC">
              <w:rPr>
                <w:rFonts w:eastAsia="Aptos" w:cs="Times New Roman"/>
              </w:rPr>
              <w:t>Количественный показатель</w:t>
            </w:r>
          </w:p>
        </w:tc>
      </w:tr>
      <w:tr w:rsidR="009544AC" w:rsidRPr="009544AC" w:rsidTr="001769CA">
        <w:trPr>
          <w:trHeight w:val="9019"/>
        </w:trPr>
        <w:tc>
          <w:tcPr>
            <w:tcW w:w="301" w:type="pct"/>
          </w:tcPr>
          <w:p w:rsidR="009544AC" w:rsidRPr="009544AC" w:rsidRDefault="009544AC" w:rsidP="009544AC">
            <w:pPr>
              <w:rPr>
                <w:rFonts w:eastAsia="Aptos" w:cs="Times New Roman"/>
              </w:rPr>
            </w:pPr>
          </w:p>
        </w:tc>
        <w:tc>
          <w:tcPr>
            <w:tcW w:w="910" w:type="pct"/>
            <w:tcBorders>
              <w:top w:val="nil"/>
              <w:left w:val="nil"/>
              <w:bottom w:val="single" w:sz="4" w:space="0" w:color="auto"/>
              <w:right w:val="single" w:sz="4" w:space="0" w:color="auto"/>
            </w:tcBorders>
            <w:vAlign w:val="center"/>
          </w:tcPr>
          <w:p w:rsidR="009544AC" w:rsidRPr="009544AC" w:rsidRDefault="009544AC" w:rsidP="009544AC">
            <w:pPr>
              <w:rPr>
                <w:rFonts w:eastAsia="Aptos" w:cs="Times New Roman"/>
              </w:rPr>
            </w:pPr>
            <w:r w:rsidRPr="009544AC">
              <w:rPr>
                <w:rFonts w:eastAsia="Aptos" w:cs="Times New Roman"/>
                <w:color w:val="000000"/>
              </w:rPr>
              <w:t>Новогодний  сладкий подарок для школьников</w:t>
            </w:r>
          </w:p>
        </w:tc>
        <w:tc>
          <w:tcPr>
            <w:tcW w:w="2428" w:type="pct"/>
          </w:tcPr>
          <w:p w:rsidR="009544AC" w:rsidRPr="009544AC" w:rsidRDefault="009544AC" w:rsidP="009544AC">
            <w:pPr>
              <w:rPr>
                <w:rFonts w:eastAsia="Aptos" w:cs="Times New Roman"/>
              </w:rPr>
            </w:pPr>
            <w:r w:rsidRPr="009544AC">
              <w:rPr>
                <w:rFonts w:eastAsia="Aptos" w:cs="Times New Roman"/>
              </w:rPr>
              <w:t xml:space="preserve">Каждый новогодний «сладкий» подарок (набор конфет) весом не менее 700 грамм (без веса упаковки) должен быть сформирован в праздничную новогоднюю упаковку. </w:t>
            </w:r>
          </w:p>
          <w:p w:rsidR="009544AC" w:rsidRPr="009544AC" w:rsidRDefault="009544AC" w:rsidP="009544AC">
            <w:pPr>
              <w:rPr>
                <w:rFonts w:eastAsia="Aptos" w:cs="Times New Roman"/>
              </w:rPr>
            </w:pPr>
            <w:r w:rsidRPr="009544AC">
              <w:rPr>
                <w:rFonts w:eastAsia="Aptos" w:cs="Times New Roman"/>
              </w:rPr>
              <w:t xml:space="preserve">Упаковка изготовлена из экологически безопасных материалов, обеспечивающих сохранность новогоднего подарка в течение всего срока годности. Материал изготовления –высококачественный картон толщиной не менее 500 мкм, с применением УФ лака. Материал устойчивый к деформациям при сборке и транспортировке. Полноцветная печать CMYK. </w:t>
            </w:r>
          </w:p>
          <w:p w:rsidR="009544AC" w:rsidRPr="009544AC" w:rsidRDefault="009544AC" w:rsidP="009544AC">
            <w:pPr>
              <w:rPr>
                <w:rFonts w:eastAsia="Aptos" w:cs="Times New Roman"/>
              </w:rPr>
            </w:pPr>
            <w:r w:rsidRPr="009544AC">
              <w:rPr>
                <w:rFonts w:eastAsia="Aptos" w:cs="Times New Roman"/>
              </w:rPr>
              <w:t>Полноцветная печать, содержащая тематическое новогоднее изображение с интерактивным контентом без размещения бренда изготовителя (применяемые изображения согласовываются с Заказчиком). Дизайн упаковки выполняется строго по согласованию с Заказчиком. Размер коробки должен соответствовать вложениям кондитерского набора и быть не менее 175×60×195 мм.</w:t>
            </w:r>
          </w:p>
          <w:p w:rsidR="009544AC" w:rsidRPr="009544AC" w:rsidRDefault="009544AC" w:rsidP="009544AC">
            <w:pPr>
              <w:rPr>
                <w:rFonts w:eastAsia="Aptos" w:cs="Times New Roman"/>
              </w:rPr>
            </w:pPr>
            <w:r w:rsidRPr="009544AC">
              <w:rPr>
                <w:rFonts w:eastAsia="Aptos" w:cs="Times New Roman"/>
              </w:rPr>
              <w:t>Конфеты должны быть изготовлены из натурального сырья высшего качества, что должно подтверждаться сертификатами соответствия, декларациями соответствия, удостоверениями качества и безопасности продукции.</w:t>
            </w:r>
            <w:r w:rsidR="00222667">
              <w:t xml:space="preserve"> </w:t>
            </w:r>
            <w:r w:rsidR="00222667" w:rsidRPr="00222667">
              <w:rPr>
                <w:rFonts w:eastAsia="Aptos" w:cs="Times New Roman"/>
                <w:highlight w:val="yellow"/>
              </w:rPr>
              <w:t xml:space="preserve">В подарочный сладкий набор должна быть вложена </w:t>
            </w:r>
            <w:r w:rsidR="00222667">
              <w:rPr>
                <w:rFonts w:eastAsia="Aptos" w:cs="Times New Roman"/>
                <w:highlight w:val="yellow"/>
              </w:rPr>
              <w:t xml:space="preserve">  </w:t>
            </w:r>
            <w:proofErr w:type="gramStart"/>
            <w:r w:rsidR="00222667">
              <w:rPr>
                <w:rFonts w:eastAsia="Aptos" w:cs="Times New Roman"/>
                <w:highlight w:val="yellow"/>
              </w:rPr>
              <w:t>или  нанесена</w:t>
            </w:r>
            <w:proofErr w:type="gramEnd"/>
            <w:r w:rsidR="00222667">
              <w:rPr>
                <w:rFonts w:eastAsia="Aptos" w:cs="Times New Roman"/>
                <w:highlight w:val="yellow"/>
              </w:rPr>
              <w:t xml:space="preserve"> на  упаковку </w:t>
            </w:r>
            <w:r w:rsidR="00222667" w:rsidRPr="00222667">
              <w:rPr>
                <w:rFonts w:eastAsia="Aptos" w:cs="Times New Roman"/>
                <w:highlight w:val="yellow"/>
              </w:rPr>
              <w:t>информация о составе новогоднего подарка, производителе с обязательным указанием даты выработки и сроком реализации.</w:t>
            </w:r>
          </w:p>
          <w:p w:rsidR="009544AC" w:rsidRPr="009544AC" w:rsidRDefault="009544AC" w:rsidP="009544AC">
            <w:pPr>
              <w:rPr>
                <w:rFonts w:eastAsia="Aptos" w:cs="Times New Roman"/>
              </w:rPr>
            </w:pPr>
            <w:r w:rsidRPr="009544AC">
              <w:rPr>
                <w:rFonts w:eastAsia="Aptos" w:cs="Times New Roman"/>
              </w:rPr>
              <w:t>Требования к составу набора, потребительским свойствам (в том числе характеристикам качества), содержатся в Приложении № 1 к настоящему техническому заданию.</w:t>
            </w:r>
          </w:p>
        </w:tc>
        <w:tc>
          <w:tcPr>
            <w:tcW w:w="455" w:type="pct"/>
            <w:tcBorders>
              <w:top w:val="nil"/>
              <w:left w:val="single" w:sz="4" w:space="0" w:color="auto"/>
              <w:bottom w:val="single" w:sz="4" w:space="0" w:color="auto"/>
              <w:right w:val="single" w:sz="4" w:space="0" w:color="auto"/>
            </w:tcBorders>
            <w:vAlign w:val="center"/>
          </w:tcPr>
          <w:p w:rsidR="009544AC" w:rsidRPr="009544AC" w:rsidRDefault="009544AC" w:rsidP="009544AC">
            <w:pPr>
              <w:rPr>
                <w:rFonts w:eastAsia="Aptos" w:cs="Times New Roman"/>
              </w:rPr>
            </w:pPr>
            <w:r w:rsidRPr="009544AC">
              <w:rPr>
                <w:rFonts w:eastAsia="Aptos" w:cs="Times New Roman"/>
                <w:color w:val="000000"/>
              </w:rPr>
              <w:t xml:space="preserve">шт. </w:t>
            </w:r>
          </w:p>
        </w:tc>
        <w:tc>
          <w:tcPr>
            <w:tcW w:w="907" w:type="pct"/>
            <w:tcBorders>
              <w:top w:val="nil"/>
              <w:left w:val="single" w:sz="4" w:space="0" w:color="auto"/>
              <w:bottom w:val="single" w:sz="4" w:space="0" w:color="auto"/>
              <w:right w:val="single" w:sz="4" w:space="0" w:color="auto"/>
            </w:tcBorders>
            <w:vAlign w:val="center"/>
          </w:tcPr>
          <w:p w:rsidR="009544AC" w:rsidRPr="009544AC" w:rsidRDefault="009544AC" w:rsidP="009544AC">
            <w:pPr>
              <w:rPr>
                <w:rFonts w:eastAsia="Aptos" w:cs="Times New Roman"/>
              </w:rPr>
            </w:pPr>
            <w:r w:rsidRPr="009544AC">
              <w:rPr>
                <w:rFonts w:eastAsia="Aptos" w:cs="Times New Roman"/>
                <w:color w:val="000000"/>
                <w:lang w:val="en-US"/>
              </w:rPr>
              <w:t>10977</w:t>
            </w:r>
            <w:r w:rsidRPr="009544AC">
              <w:rPr>
                <w:rFonts w:eastAsia="Aptos" w:cs="Times New Roman"/>
                <w:color w:val="000000"/>
              </w:rPr>
              <w:t xml:space="preserve"> </w:t>
            </w:r>
          </w:p>
        </w:tc>
      </w:tr>
      <w:tr w:rsidR="009544AC" w:rsidRPr="009544AC" w:rsidTr="001769CA">
        <w:tc>
          <w:tcPr>
            <w:tcW w:w="5000" w:type="pct"/>
            <w:gridSpan w:val="5"/>
            <w:shd w:val="clear" w:color="auto" w:fill="DBE5F1"/>
          </w:tcPr>
          <w:p w:rsidR="009544AC" w:rsidRPr="009544AC" w:rsidRDefault="009544AC" w:rsidP="009544AC">
            <w:pPr>
              <w:numPr>
                <w:ilvl w:val="1"/>
                <w:numId w:val="14"/>
              </w:numPr>
              <w:tabs>
                <w:tab w:val="left" w:pos="360"/>
              </w:tabs>
              <w:jc w:val="left"/>
              <w:rPr>
                <w:rFonts w:eastAsia="Aptos" w:cs="Times New Roman"/>
                <w:b/>
                <w:bCs/>
                <w:color w:val="000000"/>
              </w:rPr>
            </w:pPr>
            <w:r w:rsidRPr="009544AC">
              <w:rPr>
                <w:rFonts w:eastAsia="Aptos" w:cs="Times New Roman"/>
                <w:b/>
                <w:bCs/>
                <w:color w:val="000000"/>
              </w:rPr>
              <w:t>Другие показатели, связанные с определением соответствия товаров потребностям заказчика</w:t>
            </w:r>
          </w:p>
        </w:tc>
      </w:tr>
      <w:tr w:rsidR="009544AC" w:rsidRPr="009544AC" w:rsidTr="001769CA">
        <w:tc>
          <w:tcPr>
            <w:tcW w:w="5000" w:type="pct"/>
            <w:gridSpan w:val="5"/>
          </w:tcPr>
          <w:p w:rsidR="009544AC" w:rsidRPr="009544AC" w:rsidRDefault="009544AC" w:rsidP="009544AC">
            <w:pPr>
              <w:rPr>
                <w:rFonts w:eastAsia="Aptos" w:cs="Times New Roman"/>
                <w:color w:val="000000"/>
              </w:rPr>
            </w:pPr>
            <w:r w:rsidRPr="009544AC">
              <w:rPr>
                <w:rFonts w:eastAsia="Aptos" w:cs="Times New Roman"/>
                <w:color w:val="000000"/>
              </w:rPr>
              <w:t>Вся продукция, указанная в настоящем техническом задании, должна быть разрешена к использованию и зарегистрирована на территории РФ.</w:t>
            </w:r>
          </w:p>
          <w:p w:rsidR="009544AC" w:rsidRPr="009544AC" w:rsidRDefault="009544AC" w:rsidP="009544AC">
            <w:pPr>
              <w:rPr>
                <w:rFonts w:eastAsia="Aptos" w:cs="Times New Roman"/>
                <w:color w:val="000000"/>
              </w:rPr>
            </w:pPr>
            <w:r w:rsidRPr="009544AC">
              <w:rPr>
                <w:rFonts w:eastAsia="Aptos" w:cs="Times New Roman"/>
                <w:color w:val="000000"/>
              </w:rPr>
              <w:lastRenderedPageBreak/>
              <w:t>Поставляемый товар в полном объеме должен соответствовать государственным стандартам РФ, санитарным нормам и правилам, и иным нормативам, предусмотренным для данного вида товара. В случае, если для данного вида товара предусмотрена обязательная сертификация, товар должен быть сертифицирован.</w:t>
            </w:r>
          </w:p>
          <w:p w:rsidR="009544AC" w:rsidRPr="009544AC" w:rsidRDefault="009544AC" w:rsidP="009544AC">
            <w:pPr>
              <w:rPr>
                <w:rFonts w:eastAsia="Aptos" w:cs="Times New Roman"/>
              </w:rPr>
            </w:pPr>
            <w:r w:rsidRPr="009544AC">
              <w:rPr>
                <w:rFonts w:eastAsia="Aptos" w:cs="Times New Roman"/>
              </w:rPr>
              <w:t>Заказчик выборочно может передавать часть продукции из каждой партии товара на независимую экспертизу соответствия качества товара. В случае обнаружения несоответствий товара установленным требованиям расходы на проведение экспертизы несет Поставщик.</w:t>
            </w:r>
          </w:p>
          <w:p w:rsidR="009544AC" w:rsidRPr="009544AC" w:rsidRDefault="009544AC" w:rsidP="009544AC">
            <w:pPr>
              <w:rPr>
                <w:rFonts w:eastAsia="Aptos" w:cs="Times New Roman"/>
              </w:rPr>
            </w:pPr>
            <w:r w:rsidRPr="009544AC">
              <w:rPr>
                <w:rFonts w:eastAsia="Aptos" w:cs="Times New Roman"/>
              </w:rPr>
              <w:t xml:space="preserve">Поставляемые товары должны быть свежими, не просроченными, соответствовать гигиеническим требованиям безопасности и пищевой ценности, а также санитарно-эпидемиологическими правилам и нормативам. Отгруженный товар должен соответствовать требованиям Национального стандарта РФ ГОСТ Р 51074-2003 «Продукты пищевые. Информация для потребителя, Общие требования», утвержденные Постановлением Госстандарта РФ от «29» декабря 2003 года № 401-ст. </w:t>
            </w:r>
          </w:p>
          <w:p w:rsidR="009544AC" w:rsidRPr="009544AC" w:rsidRDefault="009544AC" w:rsidP="009544AC">
            <w:pPr>
              <w:rPr>
                <w:rFonts w:eastAsia="Aptos" w:cs="Times New Roman"/>
              </w:rPr>
            </w:pPr>
            <w:r w:rsidRPr="009544AC">
              <w:rPr>
                <w:rFonts w:eastAsia="Aptos" w:cs="Times New Roman"/>
              </w:rPr>
              <w:t>Продукты питания должны соответствовать ГОСТам, ОСТам, СП, СанПиНам, сертификатам качества и другим стандартам, регулирующим качество данных товаров:</w:t>
            </w:r>
          </w:p>
          <w:p w:rsidR="009544AC" w:rsidRPr="009544AC" w:rsidRDefault="009544AC" w:rsidP="009544AC">
            <w:pPr>
              <w:rPr>
                <w:rFonts w:eastAsia="Aptos" w:cs="Times New Roman"/>
              </w:rPr>
            </w:pPr>
            <w:r w:rsidRPr="009544AC">
              <w:rPr>
                <w:rFonts w:eastAsia="Aptos" w:cs="Times New Roman"/>
              </w:rPr>
              <w:t xml:space="preserve">- СанПиН 1.2.3685-21; </w:t>
            </w:r>
          </w:p>
          <w:p w:rsidR="009544AC" w:rsidRPr="009544AC" w:rsidRDefault="009544AC" w:rsidP="009544AC">
            <w:pPr>
              <w:rPr>
                <w:rFonts w:eastAsia="Aptos" w:cs="Times New Roman"/>
              </w:rPr>
            </w:pPr>
            <w:r w:rsidRPr="009544AC">
              <w:rPr>
                <w:rFonts w:eastAsia="Aptos" w:cs="Times New Roman"/>
              </w:rPr>
              <w:t>- Технического регламента Таможенного союза «О безопасности продукции, предназначенной для детей и подростков» ТР ТС 007 / 2011 (ст. 8), утвержденного Решением Комиссии Таможенного союза от 23 сентября 2011 года № 797;</w:t>
            </w:r>
          </w:p>
          <w:p w:rsidR="009544AC" w:rsidRPr="009544AC" w:rsidRDefault="009544AC" w:rsidP="009544AC">
            <w:pPr>
              <w:rPr>
                <w:rFonts w:eastAsia="Aptos" w:cs="Times New Roman"/>
              </w:rPr>
            </w:pPr>
            <w:r w:rsidRPr="009544AC">
              <w:rPr>
                <w:rFonts w:eastAsia="Aptos" w:cs="Times New Roman"/>
              </w:rPr>
              <w:t>- должны соответствовать требованиям биологической и химической безопасности;</w:t>
            </w:r>
          </w:p>
          <w:p w:rsidR="009544AC" w:rsidRPr="009544AC" w:rsidRDefault="009544AC" w:rsidP="009544AC">
            <w:pPr>
              <w:rPr>
                <w:rFonts w:eastAsia="Aptos" w:cs="Times New Roman"/>
              </w:rPr>
            </w:pPr>
            <w:r w:rsidRPr="009544AC">
              <w:rPr>
                <w:rFonts w:eastAsia="Aptos" w:cs="Times New Roman"/>
              </w:rPr>
              <w:t xml:space="preserve">- должны быть подтверждены сертификатами соответствия. </w:t>
            </w:r>
          </w:p>
          <w:p w:rsidR="009544AC" w:rsidRPr="009544AC" w:rsidRDefault="009544AC" w:rsidP="009544AC">
            <w:pPr>
              <w:rPr>
                <w:rFonts w:eastAsia="Aptos" w:cs="Times New Roman"/>
              </w:rPr>
            </w:pPr>
            <w:r w:rsidRPr="009544AC">
              <w:rPr>
                <w:rFonts w:eastAsia="Aptos" w:cs="Times New Roman"/>
              </w:rPr>
              <w:t>Не допускается поставка продукции, содержащей генетически модифицированные организмы.</w:t>
            </w:r>
          </w:p>
          <w:p w:rsidR="009544AC" w:rsidRPr="009544AC" w:rsidRDefault="009544AC" w:rsidP="009544AC">
            <w:pPr>
              <w:rPr>
                <w:rFonts w:eastAsia="Aptos" w:cs="Times New Roman"/>
              </w:rPr>
            </w:pPr>
            <w:r w:rsidRPr="009544AC">
              <w:rPr>
                <w:rFonts w:eastAsia="Aptos" w:cs="Times New Roman"/>
              </w:rPr>
              <w:t>Качество поставляемых товаров должно соответствовать Федеральному закону от 02.01.2000 № 29-ФЗ «О качестве и безопасности пищевых продуктов», санитарно-эпидемиологическим правилам 2.3.6.3668-20 «Санитарно-эпидемиологические требования к условиям деятельности торговых объектов и рынков, реализующих пищевую продукцию», санитарно-эпидемиологическим правилам и нормативами 1.2.3685-21 «Гигиенические нормативы и требования к обеспечению безопасности и (или) безвредности для человека факторов среды обитания», СанПиН 2.3.2.1078-01 «Гигиенические требования к безопасности и пищевой ценности пищевых продуктов» и др.</w:t>
            </w:r>
          </w:p>
          <w:p w:rsidR="009544AC" w:rsidRPr="009544AC" w:rsidRDefault="009544AC" w:rsidP="009544AC">
            <w:pPr>
              <w:rPr>
                <w:rFonts w:eastAsia="Aptos" w:cs="Times New Roman"/>
              </w:rPr>
            </w:pPr>
            <w:r w:rsidRPr="009544AC">
              <w:rPr>
                <w:rFonts w:eastAsia="Aptos" w:cs="Times New Roman"/>
              </w:rPr>
              <w:t>Остаточный срок годности на момент поставки товара должен составлять не менее 80% от срока годности, установленного производителем товара.</w:t>
            </w:r>
          </w:p>
          <w:p w:rsidR="009544AC" w:rsidRPr="009544AC" w:rsidRDefault="009544AC" w:rsidP="009544AC">
            <w:pPr>
              <w:rPr>
                <w:rFonts w:eastAsia="Aptos" w:cs="Times New Roman"/>
              </w:rPr>
            </w:pPr>
            <w:r w:rsidRPr="009544AC">
              <w:rPr>
                <w:rFonts w:eastAsia="Aptos" w:cs="Times New Roman"/>
              </w:rPr>
              <w:t>В случае поставки некачественного и (или) недоукомплектованного товара Поставщик должен в течение 2 (двух) часов произвести замену товара на аналогичный товар надлежащего качества.</w:t>
            </w:r>
          </w:p>
        </w:tc>
      </w:tr>
      <w:tr w:rsidR="009544AC" w:rsidRPr="009544AC" w:rsidTr="001769CA">
        <w:tc>
          <w:tcPr>
            <w:tcW w:w="5000" w:type="pct"/>
            <w:gridSpan w:val="5"/>
            <w:shd w:val="clear" w:color="auto" w:fill="DBE5F1"/>
          </w:tcPr>
          <w:p w:rsidR="009544AC" w:rsidRPr="009544AC" w:rsidRDefault="009544AC" w:rsidP="009544AC">
            <w:pPr>
              <w:numPr>
                <w:ilvl w:val="1"/>
                <w:numId w:val="14"/>
              </w:numPr>
              <w:tabs>
                <w:tab w:val="left" w:pos="360"/>
              </w:tabs>
              <w:jc w:val="center"/>
              <w:rPr>
                <w:rFonts w:eastAsia="Aptos" w:cs="Times New Roman"/>
                <w:b/>
                <w:bCs/>
              </w:rPr>
            </w:pPr>
            <w:r w:rsidRPr="009544AC">
              <w:rPr>
                <w:rFonts w:eastAsia="Aptos" w:cs="Times New Roman"/>
                <w:b/>
                <w:bCs/>
              </w:rPr>
              <w:lastRenderedPageBreak/>
              <w:t>Требования к размерам, упаковке, отгрузке, погрузке товаров</w:t>
            </w:r>
          </w:p>
        </w:tc>
      </w:tr>
      <w:tr w:rsidR="009544AC" w:rsidRPr="009544AC" w:rsidTr="001769CA">
        <w:trPr>
          <w:trHeight w:val="950"/>
        </w:trPr>
        <w:tc>
          <w:tcPr>
            <w:tcW w:w="5000" w:type="pct"/>
            <w:gridSpan w:val="5"/>
          </w:tcPr>
          <w:p w:rsidR="009544AC" w:rsidRPr="009544AC" w:rsidRDefault="009544AC" w:rsidP="009544AC">
            <w:pPr>
              <w:rPr>
                <w:rFonts w:eastAsia="Aptos" w:cs="Times New Roman"/>
                <w:bCs/>
                <w:color w:val="000000"/>
              </w:rPr>
            </w:pPr>
            <w:r w:rsidRPr="009544AC">
              <w:rPr>
                <w:rFonts w:eastAsia="Aptos" w:cs="Times New Roman"/>
                <w:bCs/>
                <w:color w:val="000000"/>
              </w:rPr>
              <w:t xml:space="preserve">Поставка товара осуществляется по адресу, указанному в договоре, силами и за счёт Поставщика (или третьими лицами за счет Поставщика). Товары при отгрузке должны быть упакованы в соответствии с требованиями, предъявляемыми к данному виду товаров и требованиям настоящего технического задания. Упаковка товаров должна соответствовать нормативной правовой документации на продукцию, на конкретные виды (типы) тары и упаковки, а также соответствующим требованиям и обеспечивать сохранность товаров при погрузке, разгрузке, транспортировании и хранении. Упаковка товаров должна быть прочной, целой, без посторонних запахов и плесени, а также должна предохранять товары от порчи во время транспортировки, хранения, погрузочно-разгрузочных работ к месту назначения, без механических повреждений и следов воздействия влаги. </w:t>
            </w:r>
            <w:r w:rsidRPr="009544AC">
              <w:rPr>
                <w:rFonts w:eastAsia="Aptos" w:cs="Times New Roman"/>
                <w:bCs/>
                <w:color w:val="000000"/>
                <w:highlight w:val="yellow"/>
              </w:rPr>
              <w:t>На упаковку должна быть нанесена информация, позволяющая однозначно идентифицировать находящийся внутри упаковки товар.</w:t>
            </w:r>
            <w:r w:rsidRPr="009544AC">
              <w:rPr>
                <w:rFonts w:eastAsia="Aptos" w:cs="Times New Roman"/>
                <w:bCs/>
                <w:color w:val="000000"/>
              </w:rPr>
              <w:t xml:space="preserve"> </w:t>
            </w:r>
          </w:p>
          <w:p w:rsidR="009544AC" w:rsidRPr="009544AC" w:rsidRDefault="009544AC" w:rsidP="009544AC">
            <w:pPr>
              <w:rPr>
                <w:rFonts w:eastAsia="Aptos" w:cs="Times New Roman"/>
                <w:bCs/>
                <w:color w:val="000000"/>
              </w:rPr>
            </w:pPr>
            <w:r w:rsidRPr="009544AC">
              <w:rPr>
                <w:rFonts w:eastAsia="Aptos" w:cs="Times New Roman"/>
                <w:bCs/>
                <w:color w:val="000000"/>
              </w:rPr>
              <w:t xml:space="preserve">Товар должен транспортироваться с соблюдением условий хранения, предусмотренных нормативно-технической документацией и инструкцией по применению данного товара. Автотранспорт Поставщика, которым производится доставка товара, должен быть оборудован для перевозки данных видов товаров. Поставщик несет ответственность за состояние транспорта, доставляющего товар, и за работу водителя-экспедитора. </w:t>
            </w:r>
          </w:p>
        </w:tc>
      </w:tr>
      <w:tr w:rsidR="009544AC" w:rsidRPr="009544AC" w:rsidTr="001769CA">
        <w:tc>
          <w:tcPr>
            <w:tcW w:w="5000" w:type="pct"/>
            <w:gridSpan w:val="5"/>
            <w:shd w:val="clear" w:color="auto" w:fill="DBE5F1"/>
          </w:tcPr>
          <w:p w:rsidR="009544AC" w:rsidRPr="009544AC" w:rsidRDefault="009544AC" w:rsidP="009544AC">
            <w:pPr>
              <w:numPr>
                <w:ilvl w:val="1"/>
                <w:numId w:val="14"/>
              </w:numPr>
              <w:tabs>
                <w:tab w:val="left" w:pos="360"/>
              </w:tabs>
              <w:jc w:val="center"/>
              <w:rPr>
                <w:rFonts w:eastAsia="Aptos" w:cs="Times New Roman"/>
                <w:b/>
                <w:bCs/>
                <w:i/>
                <w:iCs/>
              </w:rPr>
            </w:pPr>
            <w:r w:rsidRPr="009544AC">
              <w:rPr>
                <w:rFonts w:eastAsia="Aptos" w:cs="Times New Roman"/>
                <w:b/>
                <w:bCs/>
              </w:rPr>
              <w:t xml:space="preserve">Требования к сроку гарантии качества </w:t>
            </w:r>
          </w:p>
        </w:tc>
      </w:tr>
      <w:tr w:rsidR="009544AC" w:rsidRPr="009544AC" w:rsidTr="001769CA">
        <w:tc>
          <w:tcPr>
            <w:tcW w:w="5000" w:type="pct"/>
            <w:gridSpan w:val="5"/>
          </w:tcPr>
          <w:p w:rsidR="009544AC" w:rsidRPr="009544AC" w:rsidRDefault="009544AC" w:rsidP="009544AC">
            <w:pPr>
              <w:tabs>
                <w:tab w:val="left" w:pos="9600"/>
              </w:tabs>
              <w:rPr>
                <w:rFonts w:eastAsia="Aptos" w:cs="Times New Roman"/>
                <w:bCs/>
                <w:color w:val="000000"/>
              </w:rPr>
            </w:pPr>
            <w:r w:rsidRPr="009544AC">
              <w:rPr>
                <w:rFonts w:eastAsia="Aptos" w:cs="Times New Roman"/>
                <w:bCs/>
                <w:color w:val="000000"/>
              </w:rPr>
              <w:t>Поставщик должен гарантировать, что качество поставляемого товара будет полностью соответствовать требованиям безопасности, условиям настоящего технического задания, государственным стандартам и будет подтверждено сертификатами соответствия/декларациями о соответствии (при наличии). Остаточный срок годности товара на момент поставки: должен составлять не менее 80% от срока годности установленного производителем товара.</w:t>
            </w:r>
          </w:p>
        </w:tc>
      </w:tr>
      <w:tr w:rsidR="009544AC" w:rsidRPr="009544AC" w:rsidTr="009544AC">
        <w:tc>
          <w:tcPr>
            <w:tcW w:w="5000" w:type="pct"/>
            <w:gridSpan w:val="5"/>
            <w:shd w:val="clear" w:color="auto" w:fill="C1E4F5"/>
          </w:tcPr>
          <w:p w:rsidR="009544AC" w:rsidRPr="009544AC" w:rsidRDefault="009544AC" w:rsidP="009544AC">
            <w:pPr>
              <w:numPr>
                <w:ilvl w:val="1"/>
                <w:numId w:val="14"/>
              </w:numPr>
              <w:ind w:left="1701"/>
              <w:jc w:val="center"/>
              <w:rPr>
                <w:rFonts w:eastAsia="SimSun" w:cs="Times New Roman"/>
                <w:b/>
                <w:bCs/>
                <w:color w:val="000000"/>
                <w:kern w:val="1"/>
                <w:lang w:eastAsia="zh-CN" w:bidi="hi-IN"/>
              </w:rPr>
            </w:pPr>
            <w:r w:rsidRPr="009544AC">
              <w:rPr>
                <w:rFonts w:eastAsia="SimSun" w:cs="Times New Roman"/>
                <w:b/>
                <w:bCs/>
                <w:color w:val="000000"/>
                <w:kern w:val="1"/>
                <w:lang w:eastAsia="zh-CN" w:bidi="hi-IN"/>
              </w:rPr>
              <w:lastRenderedPageBreak/>
              <w:t>Требования к расходам на обслуживание товара в гарантийный срок</w:t>
            </w:r>
          </w:p>
        </w:tc>
      </w:tr>
      <w:tr w:rsidR="009544AC" w:rsidRPr="009544AC" w:rsidTr="001769CA">
        <w:tc>
          <w:tcPr>
            <w:tcW w:w="5000" w:type="pct"/>
            <w:gridSpan w:val="5"/>
          </w:tcPr>
          <w:p w:rsidR="009544AC" w:rsidRPr="009544AC" w:rsidRDefault="009544AC" w:rsidP="009544AC">
            <w:pPr>
              <w:rPr>
                <w:rFonts w:eastAsia="Aptos" w:cs="Times New Roman"/>
                <w:bCs/>
                <w:color w:val="000000"/>
              </w:rPr>
            </w:pPr>
            <w:r w:rsidRPr="009544AC">
              <w:rPr>
                <w:rFonts w:eastAsia="Aptos" w:cs="Times New Roman"/>
                <w:bCs/>
                <w:color w:val="000000"/>
              </w:rPr>
              <w:t>При обнаружении Покупателем в период гарантийного срока некачественного товара (производственный брак) или недоукомплектованного товара Поставщик обязан заменить на аналогичный товар и/или доукомплектовать такой товар в течение 2 (двух) часов с момента письменного уведомления Покупателем Поставщика об обнаружении такого товара. Расходы по возврату товара и его замене, либо доукомплектованию на аналогичный товар производится за счет средств Поставщика и не возмещаются Покупателем.</w:t>
            </w:r>
          </w:p>
          <w:p w:rsidR="009544AC" w:rsidRPr="009544AC" w:rsidRDefault="009544AC" w:rsidP="009544AC">
            <w:pPr>
              <w:rPr>
                <w:rFonts w:eastAsia="Aptos" w:cs="Times New Roman"/>
                <w:bCs/>
                <w:color w:val="000000"/>
              </w:rPr>
            </w:pPr>
            <w:r w:rsidRPr="009544AC">
              <w:rPr>
                <w:rFonts w:eastAsia="Aptos" w:cs="Times New Roman"/>
                <w:bCs/>
                <w:color w:val="000000"/>
              </w:rPr>
              <w:t xml:space="preserve">Для осуществления оперативной замены </w:t>
            </w:r>
            <w:r w:rsidRPr="009544AC">
              <w:rPr>
                <w:rFonts w:eastAsia="Aptos" w:cs="Times New Roman"/>
              </w:rPr>
              <w:t>некачественного и (или) недоукомплектованного товара Поставщику рекомендуется в день поставки товара иметь дополнительные аналогичные товары.</w:t>
            </w:r>
          </w:p>
        </w:tc>
      </w:tr>
      <w:tr w:rsidR="009544AC" w:rsidRPr="009544AC" w:rsidTr="001769CA">
        <w:tc>
          <w:tcPr>
            <w:tcW w:w="5000" w:type="pct"/>
            <w:gridSpan w:val="5"/>
            <w:shd w:val="clear" w:color="auto" w:fill="DBE5F1"/>
          </w:tcPr>
          <w:p w:rsidR="009544AC" w:rsidRPr="009544AC" w:rsidRDefault="009544AC" w:rsidP="009544AC">
            <w:pPr>
              <w:numPr>
                <w:ilvl w:val="1"/>
                <w:numId w:val="14"/>
              </w:numPr>
              <w:tabs>
                <w:tab w:val="left" w:pos="360"/>
              </w:tabs>
              <w:jc w:val="center"/>
              <w:rPr>
                <w:rFonts w:eastAsia="Aptos" w:cs="Times New Roman"/>
                <w:b/>
                <w:bCs/>
              </w:rPr>
            </w:pPr>
            <w:r w:rsidRPr="009544AC">
              <w:rPr>
                <w:rFonts w:eastAsia="Aptos" w:cs="Times New Roman"/>
                <w:b/>
                <w:bCs/>
              </w:rPr>
              <w:t xml:space="preserve">Требования по объему гарантий качества товара </w:t>
            </w:r>
          </w:p>
        </w:tc>
      </w:tr>
      <w:tr w:rsidR="009544AC" w:rsidRPr="009544AC" w:rsidTr="001769CA">
        <w:trPr>
          <w:trHeight w:val="597"/>
        </w:trPr>
        <w:tc>
          <w:tcPr>
            <w:tcW w:w="5000" w:type="pct"/>
            <w:gridSpan w:val="5"/>
          </w:tcPr>
          <w:p w:rsidR="009544AC" w:rsidRPr="009544AC" w:rsidRDefault="009544AC" w:rsidP="009544AC">
            <w:pPr>
              <w:tabs>
                <w:tab w:val="left" w:pos="567"/>
              </w:tabs>
              <w:rPr>
                <w:rFonts w:eastAsia="Aptos" w:cs="Times New Roman"/>
                <w:bCs/>
                <w:color w:val="000000"/>
              </w:rPr>
            </w:pPr>
            <w:r w:rsidRPr="009544AC">
              <w:rPr>
                <w:rFonts w:eastAsia="Aptos" w:cs="Times New Roman"/>
                <w:bCs/>
                <w:color w:val="000000"/>
              </w:rPr>
              <w:t>Поставщик должен гарантировать, что качество поставляемого товара будет полностью соответствовать требованиям безопасности и условиям настоящего Технического задания. Поставляемый товар должен в полном объеме соответствовать государственным стандартам РФ, санитарным нормам и правилам, и иным нормативам, предусмотренным для данного вида товара. В случае, если для данного вида товара предусмотрена обязательная сертификация, товар должен быть сертифицирован.</w:t>
            </w:r>
          </w:p>
        </w:tc>
      </w:tr>
      <w:tr w:rsidR="009544AC" w:rsidRPr="009544AC" w:rsidTr="001769CA">
        <w:tc>
          <w:tcPr>
            <w:tcW w:w="5000" w:type="pct"/>
            <w:gridSpan w:val="5"/>
            <w:shd w:val="clear" w:color="auto" w:fill="DBE5F1"/>
          </w:tcPr>
          <w:p w:rsidR="009544AC" w:rsidRPr="009544AC" w:rsidRDefault="009544AC" w:rsidP="009544AC">
            <w:pPr>
              <w:numPr>
                <w:ilvl w:val="1"/>
                <w:numId w:val="14"/>
              </w:numPr>
              <w:tabs>
                <w:tab w:val="left" w:pos="360"/>
              </w:tabs>
              <w:jc w:val="center"/>
              <w:rPr>
                <w:rFonts w:eastAsia="Aptos" w:cs="Times New Roman"/>
                <w:b/>
                <w:bCs/>
              </w:rPr>
            </w:pPr>
            <w:r w:rsidRPr="009544AC">
              <w:rPr>
                <w:rFonts w:eastAsia="Aptos" w:cs="Times New Roman"/>
                <w:b/>
                <w:bCs/>
              </w:rPr>
              <w:t>Требования по передаче заказчику с товаром технических и иных документов</w:t>
            </w:r>
          </w:p>
        </w:tc>
      </w:tr>
      <w:tr w:rsidR="009544AC" w:rsidRPr="009544AC" w:rsidTr="001769CA">
        <w:tc>
          <w:tcPr>
            <w:tcW w:w="5000" w:type="pct"/>
            <w:gridSpan w:val="5"/>
          </w:tcPr>
          <w:p w:rsidR="009544AC" w:rsidRPr="009544AC" w:rsidRDefault="009544AC" w:rsidP="009544AC">
            <w:pPr>
              <w:tabs>
                <w:tab w:val="left" w:pos="567"/>
              </w:tabs>
              <w:rPr>
                <w:rFonts w:eastAsia="Aptos" w:cs="Times New Roman"/>
              </w:rPr>
            </w:pPr>
            <w:r w:rsidRPr="009544AC">
              <w:rPr>
                <w:rFonts w:eastAsia="Aptos" w:cs="Times New Roman"/>
                <w:bCs/>
              </w:rPr>
              <w:t xml:space="preserve">Вместе с товаром </w:t>
            </w:r>
            <w:r w:rsidRPr="009544AC">
              <w:rPr>
                <w:rFonts w:eastAsia="Aptos" w:cs="Times New Roman"/>
              </w:rPr>
              <w:t>Поставщик передаёт на бумажном носителе следующие документы:</w:t>
            </w:r>
          </w:p>
          <w:p w:rsidR="009544AC" w:rsidRPr="009544AC" w:rsidRDefault="009544AC" w:rsidP="009544AC">
            <w:pPr>
              <w:tabs>
                <w:tab w:val="left" w:pos="567"/>
              </w:tabs>
              <w:rPr>
                <w:rFonts w:eastAsia="Aptos" w:cs="Times New Roman"/>
              </w:rPr>
            </w:pPr>
            <w:r w:rsidRPr="009544AC">
              <w:rPr>
                <w:rFonts w:eastAsia="Aptos" w:cs="Times New Roman"/>
              </w:rPr>
              <w:t>1.</w:t>
            </w:r>
            <w:r w:rsidRPr="009544AC">
              <w:rPr>
                <w:rFonts w:eastAsia="Aptos" w:cs="Times New Roman"/>
              </w:rPr>
              <w:tab/>
            </w:r>
            <w:r w:rsidR="0065648C">
              <w:rPr>
                <w:rFonts w:eastAsia="Aptos" w:cs="Times New Roman"/>
              </w:rPr>
              <w:t>У</w:t>
            </w:r>
            <w:r w:rsidRPr="009544AC">
              <w:rPr>
                <w:rFonts w:eastAsia="Aptos" w:cs="Times New Roman"/>
              </w:rPr>
              <w:t>ниверсальный передаточный документ (УПД) в т.ч. подписанные Третьим лицом – 2 экз.;</w:t>
            </w:r>
          </w:p>
          <w:p w:rsidR="009544AC" w:rsidRPr="009544AC" w:rsidRDefault="009544AC" w:rsidP="009544AC">
            <w:pPr>
              <w:tabs>
                <w:tab w:val="left" w:pos="567"/>
              </w:tabs>
              <w:rPr>
                <w:rFonts w:eastAsia="Aptos" w:cs="Times New Roman"/>
              </w:rPr>
            </w:pPr>
            <w:r w:rsidRPr="009544AC">
              <w:rPr>
                <w:rFonts w:eastAsia="Aptos" w:cs="Times New Roman"/>
              </w:rPr>
              <w:t>2.</w:t>
            </w:r>
            <w:r w:rsidRPr="009544AC">
              <w:rPr>
                <w:rFonts w:eastAsia="Aptos" w:cs="Times New Roman"/>
              </w:rPr>
              <w:tab/>
              <w:t>Счет на оплату – 1 экз.;</w:t>
            </w:r>
          </w:p>
          <w:p w:rsidR="009544AC" w:rsidRPr="009544AC" w:rsidRDefault="009544AC" w:rsidP="009544AC">
            <w:pPr>
              <w:tabs>
                <w:tab w:val="left" w:pos="567"/>
              </w:tabs>
              <w:rPr>
                <w:rFonts w:eastAsia="Aptos" w:cs="Times New Roman"/>
              </w:rPr>
            </w:pPr>
            <w:r w:rsidRPr="009544AC">
              <w:rPr>
                <w:rFonts w:eastAsia="Aptos" w:cs="Times New Roman"/>
              </w:rPr>
              <w:t>3.</w:t>
            </w:r>
            <w:r w:rsidRPr="009544AC">
              <w:rPr>
                <w:rFonts w:eastAsia="Aptos" w:cs="Times New Roman"/>
              </w:rPr>
              <w:tab/>
              <w:t>Счёт-фактуру (при необходимости) – 2 экз.;</w:t>
            </w:r>
          </w:p>
          <w:p w:rsidR="009544AC" w:rsidRPr="009544AC" w:rsidRDefault="009544AC" w:rsidP="009544AC">
            <w:pPr>
              <w:tabs>
                <w:tab w:val="left" w:pos="567"/>
              </w:tabs>
              <w:rPr>
                <w:rFonts w:eastAsia="Aptos" w:cs="Times New Roman"/>
              </w:rPr>
            </w:pPr>
            <w:r w:rsidRPr="009544AC">
              <w:rPr>
                <w:rFonts w:eastAsia="Aptos" w:cs="Times New Roman"/>
              </w:rPr>
              <w:t xml:space="preserve">4. </w:t>
            </w:r>
            <w:r w:rsidRPr="009544AC">
              <w:rPr>
                <w:rFonts w:eastAsia="Aptos" w:cs="Times New Roman"/>
              </w:rPr>
              <w:tab/>
              <w:t>Документы, подтверждающие качество товара передаются Третьему лицу: копии сертификатов соответствия, декларации о соответствии, гигиенические сертификаты (при наличии).</w:t>
            </w:r>
          </w:p>
        </w:tc>
      </w:tr>
      <w:tr w:rsidR="009544AC" w:rsidRPr="009544AC" w:rsidTr="001769CA">
        <w:tc>
          <w:tcPr>
            <w:tcW w:w="5000" w:type="pct"/>
            <w:gridSpan w:val="5"/>
            <w:shd w:val="clear" w:color="auto" w:fill="DBE5F1"/>
          </w:tcPr>
          <w:p w:rsidR="009544AC" w:rsidRPr="009544AC" w:rsidRDefault="009544AC" w:rsidP="009544AC">
            <w:pPr>
              <w:numPr>
                <w:ilvl w:val="1"/>
                <w:numId w:val="14"/>
              </w:numPr>
              <w:tabs>
                <w:tab w:val="left" w:pos="360"/>
              </w:tabs>
              <w:jc w:val="center"/>
              <w:rPr>
                <w:rFonts w:eastAsia="Aptos" w:cs="Times New Roman"/>
                <w:b/>
                <w:bCs/>
              </w:rPr>
            </w:pPr>
            <w:r w:rsidRPr="009544AC">
              <w:rPr>
                <w:rFonts w:eastAsia="Aptos" w:cs="Times New Roman"/>
                <w:b/>
                <w:bCs/>
              </w:rPr>
              <w:t xml:space="preserve">Требования к месту и сроку поставки товара </w:t>
            </w:r>
          </w:p>
        </w:tc>
      </w:tr>
      <w:tr w:rsidR="009544AC" w:rsidRPr="009544AC" w:rsidTr="001769CA">
        <w:tc>
          <w:tcPr>
            <w:tcW w:w="5000" w:type="pct"/>
            <w:gridSpan w:val="5"/>
          </w:tcPr>
          <w:p w:rsidR="009544AC" w:rsidRPr="009544AC" w:rsidRDefault="009544AC" w:rsidP="009544AC">
            <w:pPr>
              <w:rPr>
                <w:rFonts w:eastAsia="Aptos" w:cs="Times New Roman"/>
                <w:b/>
                <w:bCs/>
                <w:color w:val="000000"/>
              </w:rPr>
            </w:pPr>
            <w:r w:rsidRPr="009544AC">
              <w:rPr>
                <w:rFonts w:eastAsia="Aptos" w:cs="Times New Roman"/>
                <w:b/>
                <w:bCs/>
                <w:color w:val="000000"/>
              </w:rPr>
              <w:t>Адрес поставки товара:</w:t>
            </w:r>
          </w:p>
          <w:p w:rsidR="009544AC" w:rsidRPr="009544AC" w:rsidRDefault="009544AC" w:rsidP="009544AC">
            <w:pPr>
              <w:rPr>
                <w:rFonts w:eastAsia="Aptos" w:cs="Times New Roman"/>
                <w:bCs/>
                <w:color w:val="000000"/>
              </w:rPr>
            </w:pPr>
            <w:r w:rsidRPr="009544AC">
              <w:rPr>
                <w:rFonts w:eastAsia="Aptos" w:cs="Times New Roman"/>
                <w:bCs/>
                <w:color w:val="000000"/>
              </w:rPr>
              <w:t xml:space="preserve">г. </w:t>
            </w:r>
            <w:r w:rsidRPr="009544AC">
              <w:rPr>
                <w:rFonts w:eastAsia="Aptos" w:cs="Times New Roman"/>
              </w:rPr>
              <w:t xml:space="preserve"> </w:t>
            </w:r>
            <w:r w:rsidRPr="009544AC">
              <w:rPr>
                <w:rFonts w:eastAsia="Aptos" w:cs="Times New Roman"/>
                <w:bCs/>
                <w:color w:val="000000"/>
              </w:rPr>
              <w:t xml:space="preserve">Енакиево Донецкой Народной Республики; адрес будет указан при заключении договора. </w:t>
            </w:r>
          </w:p>
          <w:p w:rsidR="00671C67" w:rsidRPr="009544AC" w:rsidRDefault="009544AC" w:rsidP="00671C67">
            <w:pPr>
              <w:suppressAutoHyphens/>
              <w:autoSpaceDN w:val="0"/>
              <w:textAlignment w:val="baseline"/>
              <w:rPr>
                <w:rFonts w:eastAsia="Aptos" w:cs="Times New Roman"/>
                <w:bCs/>
                <w:color w:val="000000"/>
              </w:rPr>
            </w:pPr>
            <w:r w:rsidRPr="009544AC">
              <w:rPr>
                <w:rFonts w:eastAsia="Times New Roman" w:cs="Times New Roman"/>
                <w:b/>
                <w:color w:val="000000"/>
                <w:lang w:eastAsia="ru-RU"/>
              </w:rPr>
              <w:t xml:space="preserve">Срок поставки товара: </w:t>
            </w:r>
            <w:r w:rsidRPr="009544AC">
              <w:rPr>
                <w:rFonts w:eastAsia="Times New Roman" w:cs="Times New Roman"/>
                <w:bCs/>
                <w:color w:val="000000"/>
                <w:highlight w:val="yellow"/>
                <w:lang w:eastAsia="ru-RU"/>
              </w:rPr>
              <w:t xml:space="preserve">товар должен быть </w:t>
            </w:r>
            <w:proofErr w:type="gramStart"/>
            <w:r w:rsidRPr="009544AC">
              <w:rPr>
                <w:rFonts w:eastAsia="Times New Roman" w:cs="Times New Roman"/>
                <w:bCs/>
                <w:highlight w:val="yellow"/>
                <w:lang w:eastAsia="ru-RU"/>
              </w:rPr>
              <w:t xml:space="preserve">поставлен </w:t>
            </w:r>
            <w:r w:rsidR="0065648C" w:rsidRPr="00671C67">
              <w:rPr>
                <w:rFonts w:eastAsia="Times New Roman" w:cs="Times New Roman"/>
                <w:bCs/>
                <w:highlight w:val="yellow"/>
                <w:lang w:eastAsia="ru-RU"/>
              </w:rPr>
              <w:t xml:space="preserve"> по</w:t>
            </w:r>
            <w:proofErr w:type="gramEnd"/>
            <w:r w:rsidR="0065648C" w:rsidRPr="00671C67">
              <w:rPr>
                <w:rFonts w:eastAsia="Times New Roman" w:cs="Times New Roman"/>
                <w:bCs/>
                <w:highlight w:val="yellow"/>
                <w:lang w:eastAsia="ru-RU"/>
              </w:rPr>
              <w:t xml:space="preserve"> </w:t>
            </w:r>
            <w:r w:rsidR="00671C67" w:rsidRPr="00671C67">
              <w:rPr>
                <w:rFonts w:eastAsia="Times New Roman" w:cs="Times New Roman"/>
                <w:bCs/>
                <w:highlight w:val="yellow"/>
                <w:lang w:eastAsia="ru-RU"/>
              </w:rPr>
              <w:t xml:space="preserve"> 10.12.2026 года.</w:t>
            </w:r>
            <w:r w:rsidR="00671C67">
              <w:rPr>
                <w:rFonts w:eastAsia="Times New Roman" w:cs="Times New Roman"/>
                <w:bCs/>
                <w:lang w:eastAsia="ru-RU"/>
              </w:rPr>
              <w:t xml:space="preserve"> </w:t>
            </w:r>
            <w:r w:rsidR="00C56E2D">
              <w:rPr>
                <w:rFonts w:eastAsia="Times New Roman" w:cs="Times New Roman"/>
                <w:bCs/>
                <w:lang w:eastAsia="ru-RU"/>
              </w:rPr>
              <w:t xml:space="preserve">  </w:t>
            </w:r>
            <w:r w:rsidR="00222667">
              <w:rPr>
                <w:rFonts w:eastAsia="Times New Roman" w:cs="Times New Roman"/>
                <w:bCs/>
                <w:lang w:eastAsia="ru-RU"/>
              </w:rPr>
              <w:t xml:space="preserve"> </w:t>
            </w:r>
            <w:proofErr w:type="gramStart"/>
            <w:r w:rsidR="00222667">
              <w:rPr>
                <w:rFonts w:eastAsia="Times New Roman" w:cs="Times New Roman"/>
                <w:bCs/>
                <w:lang w:eastAsia="ru-RU"/>
              </w:rPr>
              <w:t xml:space="preserve">Возможна </w:t>
            </w:r>
            <w:r w:rsidR="00C56E2D">
              <w:rPr>
                <w:rFonts w:eastAsia="Times New Roman" w:cs="Times New Roman"/>
                <w:bCs/>
                <w:lang w:eastAsia="ru-RU"/>
              </w:rPr>
              <w:t xml:space="preserve"> досрочная</w:t>
            </w:r>
            <w:proofErr w:type="gramEnd"/>
            <w:r w:rsidR="00C56E2D">
              <w:rPr>
                <w:rFonts w:eastAsia="Times New Roman" w:cs="Times New Roman"/>
                <w:bCs/>
                <w:lang w:eastAsia="ru-RU"/>
              </w:rPr>
              <w:t xml:space="preserve"> поставка подарков.</w:t>
            </w:r>
          </w:p>
          <w:p w:rsidR="009544AC" w:rsidRPr="009544AC" w:rsidRDefault="009544AC" w:rsidP="009544AC">
            <w:pPr>
              <w:rPr>
                <w:rFonts w:eastAsia="Aptos" w:cs="Times New Roman"/>
                <w:bCs/>
                <w:color w:val="000000"/>
              </w:rPr>
            </w:pPr>
          </w:p>
        </w:tc>
      </w:tr>
      <w:tr w:rsidR="009544AC" w:rsidRPr="009544AC" w:rsidTr="001769CA">
        <w:tc>
          <w:tcPr>
            <w:tcW w:w="5000" w:type="pct"/>
            <w:gridSpan w:val="5"/>
          </w:tcPr>
          <w:p w:rsidR="009544AC" w:rsidRPr="009544AC" w:rsidRDefault="009544AC" w:rsidP="009544AC">
            <w:pPr>
              <w:rPr>
                <w:rFonts w:eastAsia="Aptos" w:cs="Times New Roman"/>
                <w:b/>
                <w:bCs/>
                <w:color w:val="000000"/>
              </w:rPr>
            </w:pPr>
          </w:p>
        </w:tc>
      </w:tr>
      <w:tr w:rsidR="009544AC" w:rsidRPr="009544AC" w:rsidTr="001769CA">
        <w:tc>
          <w:tcPr>
            <w:tcW w:w="5000" w:type="pct"/>
            <w:gridSpan w:val="5"/>
            <w:shd w:val="clear" w:color="auto" w:fill="DBE5F1"/>
          </w:tcPr>
          <w:p w:rsidR="009544AC" w:rsidRPr="009544AC" w:rsidRDefault="009544AC" w:rsidP="009544AC">
            <w:pPr>
              <w:numPr>
                <w:ilvl w:val="1"/>
                <w:numId w:val="14"/>
              </w:numPr>
              <w:tabs>
                <w:tab w:val="left" w:pos="360"/>
              </w:tabs>
              <w:jc w:val="center"/>
              <w:rPr>
                <w:rFonts w:eastAsia="Aptos" w:cs="Times New Roman"/>
                <w:b/>
                <w:bCs/>
              </w:rPr>
            </w:pPr>
            <w:r w:rsidRPr="009544AC">
              <w:rPr>
                <w:rFonts w:eastAsia="Aptos" w:cs="Times New Roman"/>
                <w:b/>
                <w:bCs/>
              </w:rPr>
              <w:t>Порядок сдачи и приемки товара</w:t>
            </w:r>
          </w:p>
        </w:tc>
      </w:tr>
      <w:tr w:rsidR="009544AC" w:rsidRPr="009544AC" w:rsidTr="001769CA">
        <w:tc>
          <w:tcPr>
            <w:tcW w:w="5000" w:type="pct"/>
            <w:gridSpan w:val="5"/>
          </w:tcPr>
          <w:p w:rsidR="009544AC" w:rsidRPr="009544AC" w:rsidRDefault="009544AC" w:rsidP="009544AC">
            <w:pPr>
              <w:shd w:val="clear" w:color="auto" w:fill="FFFFFF"/>
              <w:tabs>
                <w:tab w:val="left" w:pos="900"/>
                <w:tab w:val="left" w:pos="1080"/>
              </w:tabs>
              <w:rPr>
                <w:rFonts w:eastAsia="Aptos" w:cs="Times New Roman"/>
                <w:bCs/>
                <w:color w:val="000000"/>
              </w:rPr>
            </w:pPr>
            <w:r w:rsidRPr="009544AC">
              <w:rPr>
                <w:rFonts w:eastAsia="Aptos" w:cs="Times New Roman"/>
                <w:bCs/>
                <w:color w:val="000000"/>
              </w:rPr>
              <w:t>Приемка поставляемого товара осуществляется Третьим лицом на соответствие его предъявляемым требованиям к количеству, качеству, а также технологическим параметрам, указанным в настоящем Техническом задании. В день поставки товара Поставщик предоставляе</w:t>
            </w:r>
            <w:r w:rsidR="00671C67">
              <w:rPr>
                <w:rFonts w:eastAsia="Aptos" w:cs="Times New Roman"/>
                <w:bCs/>
                <w:color w:val="000000"/>
              </w:rPr>
              <w:t>т документы, предусмотренные п.8</w:t>
            </w:r>
            <w:r w:rsidRPr="009544AC">
              <w:rPr>
                <w:rFonts w:eastAsia="Aptos" w:cs="Times New Roman"/>
                <w:bCs/>
              </w:rPr>
              <w:t xml:space="preserve"> </w:t>
            </w:r>
            <w:r w:rsidRPr="009544AC">
              <w:rPr>
                <w:rFonts w:eastAsia="Aptos" w:cs="Times New Roman"/>
                <w:bCs/>
                <w:color w:val="000000"/>
              </w:rPr>
              <w:t>настоящего Технического задания.</w:t>
            </w:r>
          </w:p>
          <w:p w:rsidR="009544AC" w:rsidRPr="009544AC" w:rsidRDefault="009544AC" w:rsidP="009544AC">
            <w:pPr>
              <w:shd w:val="clear" w:color="auto" w:fill="FFFFFF"/>
              <w:tabs>
                <w:tab w:val="left" w:pos="900"/>
                <w:tab w:val="left" w:pos="1080"/>
              </w:tabs>
              <w:rPr>
                <w:rFonts w:eastAsia="Aptos" w:cs="Times New Roman"/>
                <w:bCs/>
                <w:color w:val="000000"/>
              </w:rPr>
            </w:pPr>
            <w:r w:rsidRPr="009544AC">
              <w:rPr>
                <w:rFonts w:eastAsia="Aptos" w:cs="Times New Roman"/>
                <w:bCs/>
                <w:color w:val="000000"/>
              </w:rPr>
              <w:t>Приемка товара осуществляется в соответствии с действующим законодательством Российской Федерации и с Инструкциями № П-6 (утвержденной Постановлением Госарбитража при Совете Министров СССР от 15 июня 1965 г.) и № П-7 (утвержденной Постановлением Госарбитража при Совете Министров СССР от 25 апреля 1966 г.).</w:t>
            </w:r>
          </w:p>
          <w:p w:rsidR="009544AC" w:rsidRPr="009544AC" w:rsidRDefault="009544AC" w:rsidP="009544AC">
            <w:pPr>
              <w:shd w:val="clear" w:color="auto" w:fill="FFFFFF"/>
              <w:tabs>
                <w:tab w:val="left" w:pos="900"/>
                <w:tab w:val="left" w:pos="1080"/>
              </w:tabs>
              <w:rPr>
                <w:rFonts w:eastAsia="Aptos" w:cs="Times New Roman"/>
                <w:bCs/>
                <w:color w:val="000000"/>
              </w:rPr>
            </w:pPr>
            <w:r w:rsidRPr="009544AC">
              <w:rPr>
                <w:rFonts w:eastAsia="Aptos" w:cs="Times New Roman"/>
                <w:bCs/>
                <w:color w:val="000000"/>
              </w:rPr>
              <w:t xml:space="preserve">Для осуществления оперативной замены </w:t>
            </w:r>
            <w:r w:rsidRPr="009544AC">
              <w:rPr>
                <w:rFonts w:eastAsia="Aptos" w:cs="Times New Roman"/>
              </w:rPr>
              <w:t>некачественного и (или) недоукомплектованного товара Поставщику рекомендуется в день поставки товара иметь дополнительные аналогичные товары.</w:t>
            </w:r>
          </w:p>
        </w:tc>
      </w:tr>
      <w:tr w:rsidR="009544AC" w:rsidRPr="009544AC" w:rsidTr="001769CA">
        <w:tc>
          <w:tcPr>
            <w:tcW w:w="5000" w:type="pct"/>
            <w:gridSpan w:val="5"/>
            <w:shd w:val="clear" w:color="auto" w:fill="DBE5F1"/>
          </w:tcPr>
          <w:p w:rsidR="009544AC" w:rsidRPr="009544AC" w:rsidRDefault="009544AC" w:rsidP="009544AC">
            <w:pPr>
              <w:numPr>
                <w:ilvl w:val="1"/>
                <w:numId w:val="14"/>
              </w:numPr>
              <w:tabs>
                <w:tab w:val="left" w:pos="360"/>
              </w:tabs>
              <w:jc w:val="center"/>
              <w:rPr>
                <w:rFonts w:eastAsia="Aptos" w:cs="Times New Roman"/>
                <w:b/>
                <w:bCs/>
              </w:rPr>
            </w:pPr>
            <w:r w:rsidRPr="009544AC">
              <w:rPr>
                <w:rFonts w:eastAsia="Aptos" w:cs="Times New Roman"/>
                <w:b/>
                <w:bCs/>
              </w:rPr>
              <w:t xml:space="preserve">Порядок оплаты </w:t>
            </w:r>
          </w:p>
        </w:tc>
      </w:tr>
      <w:tr w:rsidR="009544AC" w:rsidRPr="009544AC" w:rsidTr="001769CA">
        <w:tc>
          <w:tcPr>
            <w:tcW w:w="5000" w:type="pct"/>
            <w:gridSpan w:val="5"/>
          </w:tcPr>
          <w:p w:rsidR="009544AC" w:rsidRPr="009544AC" w:rsidRDefault="009544AC" w:rsidP="00671C67">
            <w:pPr>
              <w:rPr>
                <w:rFonts w:eastAsia="Aptos" w:cs="Times New Roman"/>
              </w:rPr>
            </w:pPr>
            <w:r w:rsidRPr="009544AC">
              <w:rPr>
                <w:rFonts w:eastAsia="Aptos" w:cs="Times New Roman"/>
              </w:rPr>
              <w:t>Оплата производится безналичным расчетом, без предоплаты, в течение 7 (семи) рабочих дней со дня подписания Сторонами (Третьим лицом) в соответствии с договором, документа о приемке поставленного товара (подписания Сторонами универсального передаточного документа (УПД)) на основании предоставленного Поставщиком счета, счета-фактуры (при необходимости). Счета-фактуры, составляемые во исполнение обязательств по договору, должны быть оформлены в соответствии с требованиями налогового законодательства Российской Федерации.</w:t>
            </w:r>
          </w:p>
        </w:tc>
      </w:tr>
      <w:tr w:rsidR="009544AC" w:rsidRPr="009544AC" w:rsidTr="001769CA">
        <w:tc>
          <w:tcPr>
            <w:tcW w:w="5000" w:type="pct"/>
            <w:gridSpan w:val="5"/>
          </w:tcPr>
          <w:p w:rsidR="009544AC" w:rsidRPr="009544AC" w:rsidRDefault="009544AC" w:rsidP="009544AC">
            <w:pPr>
              <w:widowControl w:val="0"/>
              <w:numPr>
                <w:ilvl w:val="1"/>
                <w:numId w:val="14"/>
              </w:numPr>
              <w:suppressAutoHyphens/>
              <w:spacing w:after="200"/>
              <w:jc w:val="center"/>
              <w:rPr>
                <w:rFonts w:eastAsia="Aptos" w:cs="Times New Roman"/>
                <w:b/>
              </w:rPr>
            </w:pPr>
            <w:r w:rsidRPr="009544AC">
              <w:rPr>
                <w:rFonts w:eastAsia="Aptos" w:cs="Times New Roman"/>
                <w:b/>
              </w:rPr>
              <w:t>Прочие требования</w:t>
            </w:r>
          </w:p>
        </w:tc>
      </w:tr>
      <w:tr w:rsidR="009544AC" w:rsidRPr="009544AC" w:rsidTr="001769CA">
        <w:tc>
          <w:tcPr>
            <w:tcW w:w="5000" w:type="pct"/>
            <w:gridSpan w:val="5"/>
          </w:tcPr>
          <w:p w:rsidR="009544AC" w:rsidRPr="009544AC" w:rsidRDefault="009544AC" w:rsidP="009544AC">
            <w:pPr>
              <w:rPr>
                <w:rFonts w:eastAsia="Aptos" w:cs="Times New Roman"/>
              </w:rPr>
            </w:pPr>
            <w:r w:rsidRPr="009544AC">
              <w:rPr>
                <w:rFonts w:eastAsia="Aptos" w:cs="Times New Roman"/>
              </w:rPr>
              <w:t>1.Участник закупки в заявке обязан в соответствии с потребительскими, качественными, количественными характеристиками конфет прописать их название (ассортимент) и приложить фото (изображение) к</w:t>
            </w:r>
            <w:r w:rsidR="00671C67">
              <w:rPr>
                <w:rFonts w:eastAsia="Aptos" w:cs="Times New Roman"/>
              </w:rPr>
              <w:t>онфет, которые будут входить в сладкий</w:t>
            </w:r>
            <w:r w:rsidRPr="009544AC">
              <w:rPr>
                <w:rFonts w:eastAsia="Aptos" w:cs="Times New Roman"/>
              </w:rPr>
              <w:t xml:space="preserve"> подарок. </w:t>
            </w:r>
          </w:p>
          <w:p w:rsidR="009544AC" w:rsidRPr="009544AC" w:rsidRDefault="009544AC" w:rsidP="009544AC">
            <w:pPr>
              <w:rPr>
                <w:rFonts w:eastAsia="Aptos" w:cs="Times New Roman"/>
              </w:rPr>
            </w:pPr>
            <w:r w:rsidRPr="009544AC">
              <w:rPr>
                <w:rFonts w:eastAsia="Aptos" w:cs="Times New Roman"/>
              </w:rPr>
              <w:lastRenderedPageBreak/>
              <w:t>2. Дизайн и форма упаковки согласовывается с Покупателем. Также присылается фото праздничной упаковки в разных ракурсах.</w:t>
            </w:r>
          </w:p>
        </w:tc>
      </w:tr>
    </w:tbl>
    <w:p w:rsidR="009544AC" w:rsidRPr="009544AC" w:rsidRDefault="009544AC" w:rsidP="009544AC">
      <w:pPr>
        <w:ind w:left="705"/>
        <w:contextualSpacing/>
        <w:rPr>
          <w:rFonts w:eastAsia="Calibri" w:cs="Times New Roman"/>
          <w:lang w:eastAsia="ru-RU"/>
        </w:rPr>
      </w:pPr>
    </w:p>
    <w:p w:rsidR="009544AC" w:rsidRPr="009544AC" w:rsidRDefault="009544AC" w:rsidP="009544AC">
      <w:pPr>
        <w:ind w:left="705"/>
        <w:contextualSpacing/>
        <w:rPr>
          <w:rFonts w:eastAsia="Calibri" w:cs="Times New Roman"/>
          <w:lang w:eastAsia="ru-RU"/>
        </w:rPr>
      </w:pPr>
    </w:p>
    <w:p w:rsidR="009544AC" w:rsidRPr="009544AC" w:rsidRDefault="009544AC" w:rsidP="009544AC">
      <w:pPr>
        <w:ind w:left="705"/>
        <w:contextualSpacing/>
        <w:rPr>
          <w:rFonts w:eastAsia="Calibri" w:cs="Times New Roman"/>
          <w:lang w:eastAsia="ru-RU"/>
        </w:rPr>
      </w:pPr>
    </w:p>
    <w:p w:rsidR="009544AC" w:rsidRPr="009544AC" w:rsidRDefault="009544AC" w:rsidP="009544AC">
      <w:pPr>
        <w:ind w:left="705"/>
        <w:contextualSpacing/>
        <w:jc w:val="right"/>
        <w:rPr>
          <w:rFonts w:eastAsia="Calibri" w:cs="Times New Roman"/>
          <w:lang w:eastAsia="ru-RU"/>
        </w:rPr>
      </w:pPr>
    </w:p>
    <w:p w:rsidR="009544AC" w:rsidRPr="009544AC" w:rsidRDefault="009544AC" w:rsidP="009544AC">
      <w:pPr>
        <w:ind w:left="705"/>
        <w:contextualSpacing/>
        <w:jc w:val="right"/>
        <w:rPr>
          <w:rFonts w:eastAsia="Calibri" w:cs="Times New Roman"/>
          <w:lang w:eastAsia="ru-RU"/>
        </w:rPr>
      </w:pPr>
      <w:r w:rsidRPr="009544AC">
        <w:rPr>
          <w:rFonts w:eastAsia="Calibri" w:cs="Times New Roman"/>
          <w:lang w:eastAsia="ru-RU"/>
        </w:rPr>
        <w:t>Приложение № 1</w:t>
      </w:r>
    </w:p>
    <w:p w:rsidR="009544AC" w:rsidRPr="009544AC" w:rsidRDefault="009544AC" w:rsidP="009544AC">
      <w:pPr>
        <w:ind w:left="705"/>
        <w:contextualSpacing/>
        <w:jc w:val="right"/>
        <w:rPr>
          <w:rFonts w:eastAsia="Calibri" w:cs="Times New Roman"/>
          <w:lang w:eastAsia="ru-RU"/>
        </w:rPr>
      </w:pPr>
      <w:r w:rsidRPr="009544AC">
        <w:rPr>
          <w:rFonts w:eastAsia="Calibri" w:cs="Times New Roman"/>
          <w:lang w:eastAsia="ru-RU"/>
        </w:rPr>
        <w:t>к настоящему Техническому заданию</w:t>
      </w:r>
    </w:p>
    <w:p w:rsidR="009544AC" w:rsidRPr="009544AC" w:rsidRDefault="009544AC" w:rsidP="009544AC">
      <w:pPr>
        <w:ind w:firstLine="567"/>
        <w:contextualSpacing/>
        <w:rPr>
          <w:rFonts w:eastAsia="Calibri" w:cs="Times New Roman"/>
          <w:lang w:eastAsia="ru-RU"/>
        </w:rPr>
      </w:pPr>
    </w:p>
    <w:p w:rsidR="009544AC" w:rsidRPr="009544AC" w:rsidRDefault="009544AC" w:rsidP="009544AC">
      <w:pPr>
        <w:ind w:firstLine="567"/>
        <w:contextualSpacing/>
        <w:rPr>
          <w:rFonts w:eastAsia="Calibri" w:cs="Times New Roman"/>
          <w:b/>
          <w:lang w:eastAsia="ru-RU"/>
        </w:rPr>
      </w:pPr>
      <w:r w:rsidRPr="009544AC">
        <w:rPr>
          <w:rFonts w:eastAsia="Calibri" w:cs="Times New Roman"/>
          <w:b/>
          <w:lang w:eastAsia="ru-RU"/>
        </w:rPr>
        <w:t>Упаковка.</w:t>
      </w:r>
    </w:p>
    <w:p w:rsidR="009544AC" w:rsidRPr="009544AC" w:rsidRDefault="009544AC" w:rsidP="009544AC">
      <w:pPr>
        <w:ind w:firstLine="567"/>
        <w:contextualSpacing/>
        <w:rPr>
          <w:rFonts w:eastAsia="Aptos" w:cs="Times New Roman"/>
          <w:color w:val="000000"/>
        </w:rPr>
      </w:pPr>
      <w:proofErr w:type="gramStart"/>
      <w:r w:rsidRPr="009544AC">
        <w:rPr>
          <w:rFonts w:eastAsia="Aptos" w:cs="Times New Roman"/>
        </w:rPr>
        <w:t xml:space="preserve">Упаковка </w:t>
      </w:r>
      <w:r w:rsidR="00671C67">
        <w:rPr>
          <w:rFonts w:eastAsia="Aptos" w:cs="Times New Roman"/>
        </w:rPr>
        <w:t xml:space="preserve"> должна</w:t>
      </w:r>
      <w:proofErr w:type="gramEnd"/>
      <w:r w:rsidR="00671C67">
        <w:rPr>
          <w:rFonts w:eastAsia="Aptos" w:cs="Times New Roman"/>
        </w:rPr>
        <w:t xml:space="preserve"> изготавливаться </w:t>
      </w:r>
      <w:r w:rsidRPr="009544AC">
        <w:rPr>
          <w:rFonts w:eastAsia="Aptos" w:cs="Times New Roman"/>
        </w:rPr>
        <w:t xml:space="preserve">на из экологически безопасных материалов, обеспечивающих сохранность новогоднего подарка в течение всего срока годности. Материал изготовления –высококачественный картон толщиной не менее 500 мкм, с применением УФ лака. </w:t>
      </w:r>
      <w:r w:rsidRPr="009544AC">
        <w:rPr>
          <w:rFonts w:eastAsia="Aptos" w:cs="Times New Roman"/>
          <w:color w:val="000000"/>
        </w:rPr>
        <w:t>Материал устойчивый к деформациям при сборке и транспортировке. Полноцветная печать CMYK.</w:t>
      </w:r>
    </w:p>
    <w:p w:rsidR="009544AC" w:rsidRPr="009544AC" w:rsidRDefault="009544AC" w:rsidP="009544AC">
      <w:pPr>
        <w:ind w:firstLine="567"/>
        <w:contextualSpacing/>
        <w:rPr>
          <w:rFonts w:eastAsia="Calibri" w:cs="Times New Roman"/>
          <w:lang w:eastAsia="ru-RU"/>
        </w:rPr>
      </w:pPr>
      <w:r w:rsidRPr="009544AC">
        <w:rPr>
          <w:rFonts w:eastAsia="Aptos" w:cs="Times New Roman"/>
        </w:rPr>
        <w:t>Полноцветная печать, содержащая тематическое новогоднее изображение с интерактивным контентом без размещения бренда изготовителя (применяемые изображения согласовываются с Заказчиком). Дизайн упаковки выполняется строго по согласованию с Заказчиком. Размер коробки должен соответствовать вложениям кондитерского набора и быть</w:t>
      </w:r>
      <w:r w:rsidRPr="009544AC">
        <w:rPr>
          <w:rFonts w:eastAsia="Aptos" w:cs="Times New Roman"/>
          <w:lang w:eastAsia="ru-RU"/>
        </w:rPr>
        <w:t> не менее 175×60×195 мм.</w:t>
      </w:r>
    </w:p>
    <w:p w:rsidR="009544AC" w:rsidRPr="009544AC" w:rsidRDefault="009544AC" w:rsidP="009544AC">
      <w:pPr>
        <w:ind w:firstLine="567"/>
        <w:rPr>
          <w:rFonts w:eastAsia="Aptos" w:cs="Times New Roman"/>
          <w:lang w:eastAsia="ru-RU"/>
        </w:rPr>
      </w:pPr>
    </w:p>
    <w:p w:rsidR="009544AC" w:rsidRPr="009544AC" w:rsidRDefault="00222667" w:rsidP="009544AC">
      <w:pPr>
        <w:ind w:left="705" w:hanging="138"/>
        <w:contextualSpacing/>
        <w:rPr>
          <w:rFonts w:eastAsia="Aptos" w:cs="Times New Roman"/>
          <w:b/>
        </w:rPr>
      </w:pPr>
      <w:r>
        <w:rPr>
          <w:rFonts w:eastAsia="Aptos" w:cs="Times New Roman"/>
          <w:b/>
        </w:rPr>
        <w:t>Состав новогоднего сладкого</w:t>
      </w:r>
      <w:r w:rsidR="009544AC" w:rsidRPr="009544AC">
        <w:rPr>
          <w:rFonts w:eastAsia="Aptos" w:cs="Times New Roman"/>
          <w:b/>
        </w:rPr>
        <w:t xml:space="preserve"> набора:</w:t>
      </w:r>
    </w:p>
    <w:p w:rsidR="009544AC" w:rsidRPr="009544AC" w:rsidRDefault="009544AC" w:rsidP="009544AC">
      <w:pPr>
        <w:numPr>
          <w:ilvl w:val="0"/>
          <w:numId w:val="18"/>
        </w:numPr>
        <w:ind w:left="0" w:firstLine="567"/>
        <w:contextualSpacing/>
        <w:rPr>
          <w:rFonts w:eastAsia="Aptos" w:cs="Times New Roman"/>
        </w:rPr>
      </w:pPr>
      <w:proofErr w:type="gramStart"/>
      <w:r w:rsidRPr="009544AC">
        <w:rPr>
          <w:rFonts w:eastAsia="Aptos" w:cs="Times New Roman"/>
          <w:color w:val="000000"/>
          <w:shd w:val="clear" w:color="auto" w:fill="FFFFFF"/>
        </w:rPr>
        <w:t>Конфеты</w:t>
      </w:r>
      <w:proofErr w:type="gramEnd"/>
      <w:r w:rsidRPr="009544AC">
        <w:rPr>
          <w:rFonts w:eastAsia="Aptos" w:cs="Times New Roman"/>
          <w:color w:val="000000"/>
          <w:shd w:val="clear" w:color="auto" w:fill="FFFFFF"/>
        </w:rPr>
        <w:t xml:space="preserve"> глазированные с комбинированным корпусом со вкусом шоколада и апельсиновой начинкой в упаковке </w:t>
      </w:r>
      <w:proofErr w:type="spellStart"/>
      <w:r w:rsidRPr="009544AC">
        <w:rPr>
          <w:rFonts w:eastAsia="Aptos" w:cs="Times New Roman"/>
          <w:color w:val="000000"/>
          <w:shd w:val="clear" w:color="auto" w:fill="FFFFFF"/>
        </w:rPr>
        <w:t>флоупак</w:t>
      </w:r>
      <w:proofErr w:type="spellEnd"/>
      <w:r w:rsidRPr="009544AC">
        <w:rPr>
          <w:rFonts w:eastAsia="Aptos" w:cs="Times New Roman"/>
          <w:color w:val="000000"/>
          <w:shd w:val="clear" w:color="auto" w:fill="FFFFFF"/>
        </w:rPr>
        <w:t xml:space="preserve">. Вес 1 шт. </w:t>
      </w:r>
      <w:r w:rsidRPr="009544AC">
        <w:rPr>
          <w:rFonts w:eastAsia="Aptos" w:cs="Times New Roman"/>
        </w:rPr>
        <w:t>не менее</w:t>
      </w:r>
      <w:r w:rsidRPr="009544AC">
        <w:rPr>
          <w:rFonts w:eastAsia="Aptos" w:cs="Times New Roman"/>
          <w:color w:val="000000"/>
          <w:shd w:val="clear" w:color="auto" w:fill="FFFFFF"/>
        </w:rPr>
        <w:t xml:space="preserve"> 19 грамм</w:t>
      </w:r>
      <w:r w:rsidRPr="009544AC">
        <w:rPr>
          <w:rFonts w:eastAsia="Aptos" w:cs="Times New Roman"/>
        </w:rPr>
        <w:t>, Россия – 2 шт.</w:t>
      </w:r>
    </w:p>
    <w:p w:rsidR="009544AC" w:rsidRPr="009544AC" w:rsidRDefault="009544AC" w:rsidP="009544AC">
      <w:pPr>
        <w:numPr>
          <w:ilvl w:val="0"/>
          <w:numId w:val="18"/>
        </w:numPr>
        <w:ind w:left="0" w:firstLine="567"/>
        <w:contextualSpacing/>
        <w:rPr>
          <w:rFonts w:eastAsia="Aptos" w:cs="Times New Roman"/>
        </w:rPr>
      </w:pPr>
      <w:r w:rsidRPr="009544AC">
        <w:rPr>
          <w:rFonts w:eastAsia="Aptos" w:cs="Times New Roman"/>
          <w:color w:val="000000"/>
          <w:shd w:val="clear" w:color="auto" w:fill="FFFFFF"/>
        </w:rPr>
        <w:t xml:space="preserve">Конфеты неглазированные желейные со вкусом сочного апельсина в упаковке </w:t>
      </w:r>
      <w:proofErr w:type="spellStart"/>
      <w:r w:rsidRPr="009544AC">
        <w:rPr>
          <w:rFonts w:eastAsia="Aptos" w:cs="Times New Roman"/>
          <w:color w:val="000000"/>
          <w:shd w:val="clear" w:color="auto" w:fill="FFFFFF"/>
        </w:rPr>
        <w:t>флоупак</w:t>
      </w:r>
      <w:proofErr w:type="spellEnd"/>
      <w:r w:rsidRPr="009544AC">
        <w:rPr>
          <w:rFonts w:eastAsia="Aptos" w:cs="Times New Roman"/>
          <w:color w:val="000000"/>
          <w:shd w:val="clear" w:color="auto" w:fill="FFFFFF"/>
        </w:rPr>
        <w:t xml:space="preserve">. Вес 1 шт. </w:t>
      </w:r>
      <w:r w:rsidRPr="009544AC">
        <w:rPr>
          <w:rFonts w:eastAsia="Aptos" w:cs="Times New Roman"/>
        </w:rPr>
        <w:t>не менее</w:t>
      </w:r>
      <w:r w:rsidRPr="009544AC">
        <w:rPr>
          <w:rFonts w:eastAsia="Aptos" w:cs="Times New Roman"/>
          <w:color w:val="000000"/>
          <w:shd w:val="clear" w:color="auto" w:fill="FFFFFF"/>
        </w:rPr>
        <w:t xml:space="preserve"> 18 грамм</w:t>
      </w:r>
      <w:r w:rsidRPr="009544AC">
        <w:rPr>
          <w:rFonts w:eastAsia="Aptos" w:cs="Times New Roman"/>
        </w:rPr>
        <w:t>, Россия – 3 шт.</w:t>
      </w:r>
    </w:p>
    <w:p w:rsidR="009544AC" w:rsidRPr="009544AC" w:rsidRDefault="009544AC" w:rsidP="009544AC">
      <w:pPr>
        <w:numPr>
          <w:ilvl w:val="0"/>
          <w:numId w:val="18"/>
        </w:numPr>
        <w:ind w:left="0" w:firstLine="567"/>
        <w:contextualSpacing/>
        <w:rPr>
          <w:rFonts w:eastAsia="Aptos" w:cs="Times New Roman"/>
        </w:rPr>
      </w:pPr>
      <w:r w:rsidRPr="009544AC">
        <w:rPr>
          <w:rFonts w:eastAsia="Aptos" w:cs="Times New Roman"/>
          <w:shd w:val="clear" w:color="auto" w:fill="FFFFFF"/>
        </w:rPr>
        <w:t>Шоколадные глазированные конфеты с двухслойной начинкой</w:t>
      </w:r>
      <w:r w:rsidRPr="009544AC">
        <w:rPr>
          <w:rFonts w:eastAsia="Aptos" w:cs="Times New Roman"/>
          <w:color w:val="000000"/>
          <w:shd w:val="clear" w:color="auto" w:fill="FFFFFF"/>
        </w:rPr>
        <w:t xml:space="preserve"> в упаковке </w:t>
      </w:r>
      <w:proofErr w:type="spellStart"/>
      <w:r w:rsidRPr="009544AC">
        <w:rPr>
          <w:rFonts w:eastAsia="Aptos" w:cs="Times New Roman"/>
          <w:color w:val="000000"/>
          <w:shd w:val="clear" w:color="auto" w:fill="FFFFFF"/>
        </w:rPr>
        <w:t>флоупак</w:t>
      </w:r>
      <w:proofErr w:type="spellEnd"/>
      <w:r w:rsidRPr="009544AC">
        <w:rPr>
          <w:rFonts w:eastAsia="Aptos" w:cs="Times New Roman"/>
        </w:rPr>
        <w:t>. Вес 1 шт. не менее 14 грамм, Россия – 2 шт.</w:t>
      </w:r>
    </w:p>
    <w:p w:rsidR="009544AC" w:rsidRPr="009544AC" w:rsidRDefault="009544AC" w:rsidP="009544AC">
      <w:pPr>
        <w:numPr>
          <w:ilvl w:val="0"/>
          <w:numId w:val="18"/>
        </w:numPr>
        <w:ind w:left="0" w:firstLine="567"/>
        <w:contextualSpacing/>
        <w:rPr>
          <w:rFonts w:eastAsia="Aptos" w:cs="Times New Roman"/>
        </w:rPr>
      </w:pPr>
      <w:r w:rsidRPr="009544AC">
        <w:rPr>
          <w:rFonts w:eastAsia="Aptos" w:cs="Times New Roman"/>
          <w:shd w:val="clear" w:color="auto" w:fill="FFFFFF"/>
        </w:rPr>
        <w:t>Укрупненные конфеты с хрустящей вафлей, которая сочетается с мягкой карамелью</w:t>
      </w:r>
      <w:r w:rsidRPr="009544AC">
        <w:rPr>
          <w:rFonts w:eastAsia="Aptos" w:cs="Times New Roman"/>
          <w:color w:val="333333"/>
          <w:shd w:val="clear" w:color="auto" w:fill="FFFFFF"/>
        </w:rPr>
        <w:t xml:space="preserve"> </w:t>
      </w:r>
      <w:r w:rsidRPr="009544AC">
        <w:rPr>
          <w:rFonts w:eastAsia="Aptos" w:cs="Times New Roman"/>
          <w:color w:val="000000"/>
          <w:shd w:val="clear" w:color="auto" w:fill="FFFFFF"/>
        </w:rPr>
        <w:t xml:space="preserve">и арахисом в упаковке </w:t>
      </w:r>
      <w:proofErr w:type="spellStart"/>
      <w:r w:rsidRPr="009544AC">
        <w:rPr>
          <w:rFonts w:eastAsia="Aptos" w:cs="Times New Roman"/>
          <w:color w:val="000000"/>
          <w:shd w:val="clear" w:color="auto" w:fill="FFFFFF"/>
        </w:rPr>
        <w:t>флоупак</w:t>
      </w:r>
      <w:proofErr w:type="spellEnd"/>
      <w:r w:rsidRPr="009544AC">
        <w:rPr>
          <w:rFonts w:eastAsia="Aptos" w:cs="Times New Roman"/>
          <w:color w:val="000000"/>
          <w:shd w:val="clear" w:color="auto" w:fill="FFFFFF"/>
        </w:rPr>
        <w:t xml:space="preserve">. Вес 1 шт. </w:t>
      </w:r>
      <w:r w:rsidRPr="009544AC">
        <w:rPr>
          <w:rFonts w:eastAsia="Aptos" w:cs="Times New Roman"/>
        </w:rPr>
        <w:t>не менее</w:t>
      </w:r>
      <w:r w:rsidRPr="009544AC">
        <w:rPr>
          <w:rFonts w:eastAsia="Aptos" w:cs="Times New Roman"/>
          <w:color w:val="000000"/>
          <w:shd w:val="clear" w:color="auto" w:fill="FFFFFF"/>
        </w:rPr>
        <w:t xml:space="preserve"> 30 грамма</w:t>
      </w:r>
      <w:r w:rsidRPr="009544AC">
        <w:rPr>
          <w:rFonts w:eastAsia="Aptos" w:cs="Times New Roman"/>
        </w:rPr>
        <w:t>, Россия – 1 шт.</w:t>
      </w:r>
    </w:p>
    <w:p w:rsidR="009544AC" w:rsidRPr="009544AC" w:rsidRDefault="009544AC" w:rsidP="009544AC">
      <w:pPr>
        <w:numPr>
          <w:ilvl w:val="0"/>
          <w:numId w:val="18"/>
        </w:numPr>
        <w:ind w:left="0" w:firstLine="567"/>
        <w:contextualSpacing/>
        <w:rPr>
          <w:rFonts w:eastAsia="Aptos" w:cs="Times New Roman"/>
        </w:rPr>
      </w:pPr>
      <w:proofErr w:type="gramStart"/>
      <w:r w:rsidRPr="009544AC">
        <w:rPr>
          <w:rFonts w:eastAsia="Aptos" w:cs="Times New Roman"/>
        </w:rPr>
        <w:t>Конфеты</w:t>
      </w:r>
      <w:proofErr w:type="gramEnd"/>
      <w:r w:rsidRPr="009544AC">
        <w:rPr>
          <w:rFonts w:eastAsia="Aptos" w:cs="Times New Roman"/>
        </w:rPr>
        <w:t xml:space="preserve"> глазированные </w:t>
      </w:r>
      <w:r w:rsidRPr="009544AC">
        <w:rPr>
          <w:rFonts w:eastAsia="Aptos" w:cs="Times New Roman"/>
          <w:color w:val="000000"/>
          <w:shd w:val="clear" w:color="auto" w:fill="FFFFFF"/>
        </w:rPr>
        <w:t>на основе ванильных рисовых шариков с карамелью</w:t>
      </w:r>
      <w:r w:rsidRPr="009544AC">
        <w:rPr>
          <w:rFonts w:eastAsia="Aptos" w:cs="Times New Roman"/>
        </w:rPr>
        <w:t>. Вес 1 шт. не менее 24 грамм, Россия – 2 шт.</w:t>
      </w:r>
    </w:p>
    <w:p w:rsidR="009544AC" w:rsidRPr="009544AC" w:rsidRDefault="009544AC" w:rsidP="009544AC">
      <w:pPr>
        <w:numPr>
          <w:ilvl w:val="0"/>
          <w:numId w:val="18"/>
        </w:numPr>
        <w:ind w:left="0" w:firstLine="567"/>
        <w:contextualSpacing/>
        <w:rPr>
          <w:rFonts w:eastAsia="Aptos" w:cs="Times New Roman"/>
        </w:rPr>
      </w:pPr>
      <w:r w:rsidRPr="009544AC">
        <w:rPr>
          <w:rFonts w:eastAsia="Aptos" w:cs="Times New Roman"/>
        </w:rPr>
        <w:t xml:space="preserve">Конфеты </w:t>
      </w:r>
      <w:r w:rsidRPr="009544AC">
        <w:rPr>
          <w:rFonts w:eastAsia="Aptos" w:cs="Times New Roman"/>
          <w:shd w:val="clear" w:color="auto" w:fill="FFFFFF"/>
        </w:rPr>
        <w:t xml:space="preserve">глазированные помадные с добавлением </w:t>
      </w:r>
      <w:proofErr w:type="spellStart"/>
      <w:r w:rsidRPr="009544AC">
        <w:rPr>
          <w:rFonts w:eastAsia="Aptos" w:cs="Times New Roman"/>
          <w:shd w:val="clear" w:color="auto" w:fill="FFFFFF"/>
        </w:rPr>
        <w:t>сгущеного</w:t>
      </w:r>
      <w:proofErr w:type="spellEnd"/>
      <w:r w:rsidRPr="009544AC">
        <w:rPr>
          <w:rFonts w:eastAsia="Aptos" w:cs="Times New Roman"/>
          <w:shd w:val="clear" w:color="auto" w:fill="FFFFFF"/>
        </w:rPr>
        <w:t xml:space="preserve"> молока со вкусом соленой карамели</w:t>
      </w:r>
      <w:r w:rsidRPr="009544AC">
        <w:rPr>
          <w:rFonts w:eastAsia="Aptos" w:cs="Times New Roman"/>
        </w:rPr>
        <w:t xml:space="preserve"> в упаковке </w:t>
      </w:r>
      <w:proofErr w:type="spellStart"/>
      <w:r w:rsidRPr="009544AC">
        <w:rPr>
          <w:rFonts w:eastAsia="Aptos" w:cs="Times New Roman"/>
        </w:rPr>
        <w:t>перекрут</w:t>
      </w:r>
      <w:proofErr w:type="spellEnd"/>
      <w:r w:rsidRPr="009544AC">
        <w:rPr>
          <w:rFonts w:eastAsia="Aptos" w:cs="Times New Roman"/>
        </w:rPr>
        <w:t>. Вес 1 шт. не менее 20 грамм, Россия – 3 шт.</w:t>
      </w:r>
    </w:p>
    <w:p w:rsidR="009544AC" w:rsidRPr="009544AC" w:rsidRDefault="009544AC" w:rsidP="009544AC">
      <w:pPr>
        <w:numPr>
          <w:ilvl w:val="0"/>
          <w:numId w:val="18"/>
        </w:numPr>
        <w:ind w:left="0" w:firstLine="567"/>
        <w:contextualSpacing/>
        <w:rPr>
          <w:rFonts w:eastAsia="Aptos" w:cs="Times New Roman"/>
        </w:rPr>
      </w:pPr>
      <w:r w:rsidRPr="009544AC">
        <w:rPr>
          <w:rFonts w:eastAsia="Aptos" w:cs="Times New Roman"/>
          <w:shd w:val="clear" w:color="auto" w:fill="FFFFFF"/>
        </w:rPr>
        <w:t xml:space="preserve">Неглазированные </w:t>
      </w:r>
      <w:proofErr w:type="spellStart"/>
      <w:r w:rsidRPr="009544AC">
        <w:rPr>
          <w:rFonts w:eastAsia="Aptos" w:cs="Times New Roman"/>
          <w:shd w:val="clear" w:color="auto" w:fill="FFFFFF"/>
        </w:rPr>
        <w:t>пралиновые</w:t>
      </w:r>
      <w:proofErr w:type="spellEnd"/>
      <w:r w:rsidRPr="009544AC">
        <w:rPr>
          <w:rFonts w:eastAsia="Aptos" w:cs="Times New Roman"/>
          <w:shd w:val="clear" w:color="auto" w:fill="FFFFFF"/>
        </w:rPr>
        <w:t xml:space="preserve"> конфеты со сливочным вкусом</w:t>
      </w:r>
      <w:r w:rsidRPr="009544AC">
        <w:rPr>
          <w:rFonts w:eastAsia="Aptos" w:cs="Times New Roman"/>
        </w:rPr>
        <w:t xml:space="preserve"> в упаковке </w:t>
      </w:r>
      <w:proofErr w:type="spellStart"/>
      <w:r w:rsidRPr="009544AC">
        <w:rPr>
          <w:rFonts w:eastAsia="Aptos" w:cs="Times New Roman"/>
        </w:rPr>
        <w:t>перекрут</w:t>
      </w:r>
      <w:proofErr w:type="spellEnd"/>
      <w:r w:rsidRPr="009544AC">
        <w:rPr>
          <w:rFonts w:eastAsia="Aptos" w:cs="Times New Roman"/>
        </w:rPr>
        <w:t>. Вес 1 шт. не менее 17 грамм, Россия – 2 шт.</w:t>
      </w:r>
    </w:p>
    <w:p w:rsidR="009544AC" w:rsidRPr="009544AC" w:rsidRDefault="009544AC" w:rsidP="009544AC">
      <w:pPr>
        <w:numPr>
          <w:ilvl w:val="0"/>
          <w:numId w:val="18"/>
        </w:numPr>
        <w:ind w:left="0" w:firstLine="567"/>
        <w:contextualSpacing/>
        <w:rPr>
          <w:rFonts w:eastAsia="Aptos" w:cs="Times New Roman"/>
        </w:rPr>
      </w:pPr>
      <w:r w:rsidRPr="009544AC">
        <w:rPr>
          <w:rFonts w:eastAsia="Aptos" w:cs="Times New Roman"/>
          <w:shd w:val="clear" w:color="auto" w:fill="FFFFFF"/>
        </w:rPr>
        <w:t xml:space="preserve">Глазированные конфеты с мягким грильяжным корпусом, начинкой из карамели и хрустящего печенья, покрытые молочной глазурью. Вес 1 шт. </w:t>
      </w:r>
      <w:r w:rsidRPr="009544AC">
        <w:rPr>
          <w:rFonts w:eastAsia="Aptos" w:cs="Times New Roman"/>
        </w:rPr>
        <w:t>не менее 22 грамма, Россия – 3 шт.</w:t>
      </w:r>
    </w:p>
    <w:p w:rsidR="009544AC" w:rsidRPr="009544AC" w:rsidRDefault="009544AC" w:rsidP="009544AC">
      <w:pPr>
        <w:numPr>
          <w:ilvl w:val="0"/>
          <w:numId w:val="18"/>
        </w:numPr>
        <w:ind w:left="0" w:firstLine="567"/>
        <w:contextualSpacing/>
        <w:rPr>
          <w:rFonts w:eastAsia="Aptos" w:cs="Times New Roman"/>
        </w:rPr>
      </w:pPr>
      <w:r w:rsidRPr="009544AC">
        <w:rPr>
          <w:rFonts w:eastAsia="Aptos" w:cs="Times New Roman"/>
          <w:color w:val="000000"/>
          <w:shd w:val="clear" w:color="auto" w:fill="FFFFFF"/>
        </w:rPr>
        <w:t xml:space="preserve">Глазированные конфеты </w:t>
      </w:r>
      <w:r w:rsidRPr="009544AC">
        <w:rPr>
          <w:rFonts w:eastAsia="Aptos" w:cs="Times New Roman"/>
          <w:color w:val="333333"/>
          <w:shd w:val="clear" w:color="auto" w:fill="FFFFFF"/>
        </w:rPr>
        <w:t>с мягкой карамелью, арахисом и фундуком</w:t>
      </w:r>
      <w:r w:rsidRPr="009544AC">
        <w:rPr>
          <w:rFonts w:eastAsia="Aptos" w:cs="Times New Roman"/>
          <w:color w:val="000000"/>
          <w:shd w:val="clear" w:color="auto" w:fill="FFFFFF"/>
        </w:rPr>
        <w:t xml:space="preserve">. Вес 1 шт. </w:t>
      </w:r>
      <w:r w:rsidRPr="009544AC">
        <w:rPr>
          <w:rFonts w:eastAsia="Aptos" w:cs="Times New Roman"/>
        </w:rPr>
        <w:t>не менее</w:t>
      </w:r>
      <w:r w:rsidRPr="009544AC">
        <w:rPr>
          <w:rFonts w:eastAsia="Aptos" w:cs="Times New Roman"/>
          <w:color w:val="000000"/>
          <w:shd w:val="clear" w:color="auto" w:fill="FFFFFF"/>
        </w:rPr>
        <w:t xml:space="preserve"> 20 грамм, Россия </w:t>
      </w:r>
      <w:r w:rsidRPr="009544AC">
        <w:rPr>
          <w:rFonts w:eastAsia="Aptos" w:cs="Times New Roman"/>
        </w:rPr>
        <w:t>– 2 шт.</w:t>
      </w:r>
    </w:p>
    <w:p w:rsidR="009544AC" w:rsidRPr="009544AC" w:rsidRDefault="009544AC" w:rsidP="009544AC">
      <w:pPr>
        <w:numPr>
          <w:ilvl w:val="0"/>
          <w:numId w:val="18"/>
        </w:numPr>
        <w:ind w:left="0" w:firstLine="567"/>
        <w:contextualSpacing/>
        <w:rPr>
          <w:rFonts w:eastAsia="Aptos" w:cs="Times New Roman"/>
        </w:rPr>
      </w:pPr>
      <w:r w:rsidRPr="009544AC">
        <w:rPr>
          <w:rFonts w:eastAsia="Aptos" w:cs="Times New Roman"/>
        </w:rPr>
        <w:t>Глазированные конфеты с шоколадной нугой и мягкой карамелью</w:t>
      </w:r>
      <w:r w:rsidRPr="009544AC">
        <w:rPr>
          <w:rFonts w:eastAsia="Aptos" w:cs="Times New Roman"/>
          <w:color w:val="000000"/>
          <w:shd w:val="clear" w:color="auto" w:fill="FFFFFF"/>
        </w:rPr>
        <w:t xml:space="preserve">. Вес 1 шт. </w:t>
      </w:r>
      <w:r w:rsidRPr="009544AC">
        <w:rPr>
          <w:rFonts w:eastAsia="Aptos" w:cs="Times New Roman"/>
        </w:rPr>
        <w:t>не менее</w:t>
      </w:r>
      <w:r w:rsidRPr="009544AC">
        <w:rPr>
          <w:rFonts w:eastAsia="Aptos" w:cs="Times New Roman"/>
          <w:color w:val="000000"/>
          <w:shd w:val="clear" w:color="auto" w:fill="FFFFFF"/>
        </w:rPr>
        <w:t xml:space="preserve"> 31 грамм, Россия </w:t>
      </w:r>
      <w:r w:rsidRPr="009544AC">
        <w:rPr>
          <w:rFonts w:eastAsia="Aptos" w:cs="Times New Roman"/>
        </w:rPr>
        <w:t>– 2 шт.</w:t>
      </w:r>
    </w:p>
    <w:p w:rsidR="009544AC" w:rsidRPr="009544AC" w:rsidRDefault="009544AC" w:rsidP="009544AC">
      <w:pPr>
        <w:numPr>
          <w:ilvl w:val="0"/>
          <w:numId w:val="18"/>
        </w:numPr>
        <w:ind w:left="0" w:firstLine="567"/>
        <w:contextualSpacing/>
        <w:rPr>
          <w:rFonts w:eastAsia="Aptos" w:cs="Times New Roman"/>
        </w:rPr>
      </w:pPr>
      <w:r w:rsidRPr="009544AC">
        <w:rPr>
          <w:rFonts w:eastAsia="Aptos" w:cs="Times New Roman"/>
          <w:color w:val="000000"/>
          <w:shd w:val="clear" w:color="auto" w:fill="FFFFFF"/>
        </w:rPr>
        <w:t xml:space="preserve">Конфеты неглазированные с молочным корпусом, на корпусе конфеты изображена корова с изображением популярного мультипликационного персонажа на этикете. Вес 1 шт. </w:t>
      </w:r>
      <w:r w:rsidRPr="009544AC">
        <w:rPr>
          <w:rFonts w:eastAsia="Aptos" w:cs="Times New Roman"/>
        </w:rPr>
        <w:t>не менее</w:t>
      </w:r>
      <w:r w:rsidRPr="009544AC">
        <w:rPr>
          <w:rFonts w:eastAsia="Aptos" w:cs="Times New Roman"/>
          <w:color w:val="000000"/>
          <w:shd w:val="clear" w:color="auto" w:fill="FFFFFF"/>
        </w:rPr>
        <w:t xml:space="preserve"> 16 грамм, Россия </w:t>
      </w:r>
      <w:r w:rsidRPr="009544AC">
        <w:rPr>
          <w:rFonts w:eastAsia="Aptos" w:cs="Times New Roman"/>
        </w:rPr>
        <w:t>– 3 шт.</w:t>
      </w:r>
    </w:p>
    <w:p w:rsidR="009544AC" w:rsidRPr="009544AC" w:rsidRDefault="009544AC" w:rsidP="009544AC">
      <w:pPr>
        <w:numPr>
          <w:ilvl w:val="0"/>
          <w:numId w:val="18"/>
        </w:numPr>
        <w:ind w:left="0" w:firstLine="567"/>
        <w:contextualSpacing/>
        <w:rPr>
          <w:rFonts w:eastAsia="Aptos" w:cs="Times New Roman"/>
        </w:rPr>
      </w:pPr>
      <w:proofErr w:type="gramStart"/>
      <w:r w:rsidRPr="009544AC">
        <w:rPr>
          <w:rFonts w:eastAsia="Aptos" w:cs="Times New Roman"/>
        </w:rPr>
        <w:t>Конфеты</w:t>
      </w:r>
      <w:proofErr w:type="gramEnd"/>
      <w:r w:rsidRPr="009544AC">
        <w:rPr>
          <w:rFonts w:eastAsia="Aptos" w:cs="Times New Roman"/>
        </w:rPr>
        <w:t xml:space="preserve"> глазированные с нежным помадным корпусом и ароматной начинкой. Вес 1 шт. не менее 19 грамм, Россия – 4 шт.</w:t>
      </w:r>
    </w:p>
    <w:p w:rsidR="009544AC" w:rsidRPr="009544AC" w:rsidRDefault="009544AC" w:rsidP="009544AC">
      <w:pPr>
        <w:numPr>
          <w:ilvl w:val="0"/>
          <w:numId w:val="18"/>
        </w:numPr>
        <w:ind w:left="0" w:firstLine="567"/>
        <w:contextualSpacing/>
        <w:rPr>
          <w:rFonts w:eastAsia="Aptos" w:cs="Times New Roman"/>
        </w:rPr>
      </w:pPr>
      <w:bookmarkStart w:id="1" w:name="_Hlk232075559"/>
      <w:r w:rsidRPr="009544AC">
        <w:rPr>
          <w:rFonts w:eastAsia="Aptos" w:cs="Times New Roman"/>
        </w:rPr>
        <w:t>Конфеты двуслойные помадные с изображением на этикете символа нового года – 2027</w:t>
      </w:r>
      <w:bookmarkEnd w:id="1"/>
      <w:r w:rsidRPr="009544AC">
        <w:rPr>
          <w:rFonts w:eastAsia="Aptos" w:cs="Times New Roman"/>
        </w:rPr>
        <w:t>. Вес 1 шт. не менее 19 грамма, Россия – 2 шт.</w:t>
      </w:r>
    </w:p>
    <w:p w:rsidR="009544AC" w:rsidRPr="009544AC" w:rsidRDefault="009544AC" w:rsidP="009544AC">
      <w:pPr>
        <w:numPr>
          <w:ilvl w:val="0"/>
          <w:numId w:val="18"/>
        </w:numPr>
        <w:ind w:left="0" w:firstLine="567"/>
        <w:contextualSpacing/>
        <w:rPr>
          <w:rFonts w:eastAsia="Aptos" w:cs="Times New Roman"/>
        </w:rPr>
      </w:pPr>
      <w:r w:rsidRPr="009544AC">
        <w:rPr>
          <w:rFonts w:eastAsia="Aptos" w:cs="Times New Roman"/>
        </w:rPr>
        <w:t xml:space="preserve">Вафельный десерт со сливочным вкусом в индивидуальной упаковке </w:t>
      </w:r>
      <w:proofErr w:type="spellStart"/>
      <w:r w:rsidRPr="009544AC">
        <w:rPr>
          <w:rFonts w:eastAsia="Aptos" w:cs="Times New Roman"/>
        </w:rPr>
        <w:t>флоупак</w:t>
      </w:r>
      <w:proofErr w:type="spellEnd"/>
      <w:r w:rsidRPr="009544AC">
        <w:rPr>
          <w:rFonts w:eastAsia="Aptos" w:cs="Times New Roman"/>
        </w:rPr>
        <w:t>. Вес 1 шт. не менее 25 грамм, Россия – 1 шт.</w:t>
      </w:r>
    </w:p>
    <w:p w:rsidR="009544AC" w:rsidRPr="009544AC" w:rsidRDefault="009544AC" w:rsidP="009544AC">
      <w:pPr>
        <w:numPr>
          <w:ilvl w:val="0"/>
          <w:numId w:val="18"/>
        </w:numPr>
        <w:ind w:left="0" w:firstLine="567"/>
        <w:contextualSpacing/>
        <w:rPr>
          <w:rFonts w:eastAsia="Aptos" w:cs="Times New Roman"/>
        </w:rPr>
      </w:pPr>
      <w:r w:rsidRPr="009544AC">
        <w:rPr>
          <w:rFonts w:eastAsia="Aptos" w:cs="Times New Roman"/>
        </w:rPr>
        <w:t xml:space="preserve">Леденцовая карамель </w:t>
      </w:r>
      <w:r w:rsidRPr="009544AC">
        <w:rPr>
          <w:rFonts w:eastAsia="Aptos" w:cs="Times New Roman"/>
          <w:shd w:val="clear" w:color="auto" w:fill="FFFFFF"/>
        </w:rPr>
        <w:t xml:space="preserve">с добавлением натурального пюре тропических фруктов – манго и </w:t>
      </w:r>
      <w:proofErr w:type="spellStart"/>
      <w:r w:rsidRPr="009544AC">
        <w:rPr>
          <w:rFonts w:eastAsia="Aptos" w:cs="Times New Roman"/>
          <w:shd w:val="clear" w:color="auto" w:fill="FFFFFF"/>
        </w:rPr>
        <w:t>маракуйи</w:t>
      </w:r>
      <w:proofErr w:type="spellEnd"/>
      <w:r w:rsidRPr="009544AC">
        <w:rPr>
          <w:rFonts w:eastAsia="Aptos" w:cs="Times New Roman"/>
        </w:rPr>
        <w:t xml:space="preserve"> в упаковке </w:t>
      </w:r>
      <w:proofErr w:type="spellStart"/>
      <w:r w:rsidRPr="009544AC">
        <w:rPr>
          <w:rFonts w:eastAsia="Aptos" w:cs="Times New Roman"/>
        </w:rPr>
        <w:t>перекрут</w:t>
      </w:r>
      <w:proofErr w:type="spellEnd"/>
      <w:r w:rsidRPr="009544AC">
        <w:rPr>
          <w:rFonts w:eastAsia="Aptos" w:cs="Times New Roman"/>
        </w:rPr>
        <w:t>. Вес 1 шт. не менее 7 грамм, Россия – 5 шт.</w:t>
      </w:r>
    </w:p>
    <w:p w:rsidR="009544AC" w:rsidRPr="009544AC" w:rsidRDefault="009544AC" w:rsidP="009544AC">
      <w:pPr>
        <w:numPr>
          <w:ilvl w:val="0"/>
          <w:numId w:val="18"/>
        </w:numPr>
        <w:spacing w:before="177"/>
        <w:ind w:left="0" w:firstLine="567"/>
        <w:contextualSpacing/>
        <w:rPr>
          <w:rFonts w:eastAsia="Aptos" w:cs="Times New Roman"/>
        </w:rPr>
      </w:pPr>
      <w:r w:rsidRPr="009544AC">
        <w:rPr>
          <w:rFonts w:eastAsia="Aptos" w:cs="Times New Roman"/>
          <w:shd w:val="clear" w:color="auto" w:fill="FFFFFF"/>
        </w:rPr>
        <w:t xml:space="preserve">Жевательные конфеты </w:t>
      </w:r>
      <w:proofErr w:type="gramStart"/>
      <w:r w:rsidRPr="009544AC">
        <w:rPr>
          <w:rFonts w:eastAsia="Aptos" w:cs="Times New Roman"/>
          <w:shd w:val="clear" w:color="auto" w:fill="FFFFFF"/>
        </w:rPr>
        <w:t>с  фруктово</w:t>
      </w:r>
      <w:proofErr w:type="gramEnd"/>
      <w:r w:rsidRPr="009544AC">
        <w:rPr>
          <w:rFonts w:eastAsia="Aptos" w:cs="Times New Roman"/>
          <w:shd w:val="clear" w:color="auto" w:fill="FFFFFF"/>
        </w:rPr>
        <w:t>-ягодными начинками из натуральных соков</w:t>
      </w:r>
      <w:r w:rsidRPr="009544AC">
        <w:rPr>
          <w:rFonts w:eastAsia="Aptos" w:cs="Times New Roman"/>
        </w:rPr>
        <w:t xml:space="preserve">. Вес 1 шт. не менее 5 грамм, Россия – 4 шт. </w:t>
      </w:r>
    </w:p>
    <w:p w:rsidR="009544AC" w:rsidRPr="009544AC" w:rsidRDefault="009544AC" w:rsidP="009544AC">
      <w:pPr>
        <w:ind w:left="567"/>
        <w:contextualSpacing/>
        <w:rPr>
          <w:rFonts w:eastAsia="Aptos" w:cs="Times New Roman"/>
        </w:rPr>
      </w:pPr>
    </w:p>
    <w:p w:rsidR="009D1BD1" w:rsidRPr="009D1BD1" w:rsidRDefault="009D1BD1" w:rsidP="009D1BD1">
      <w:pPr>
        <w:ind w:left="708" w:firstLine="708"/>
        <w:jc w:val="left"/>
        <w:rPr>
          <w:rFonts w:eastAsia="Times New Roman" w:cs="Times New Roman"/>
          <w:sz w:val="24"/>
          <w:szCs w:val="24"/>
          <w:lang w:eastAsia="ru-RU"/>
        </w:rPr>
      </w:pPr>
      <w:r w:rsidRPr="009D1BD1">
        <w:rPr>
          <w:rFonts w:eastAsia="Times New Roman" w:cs="Times New Roman"/>
          <w:sz w:val="24"/>
          <w:szCs w:val="24"/>
          <w:lang w:eastAsia="ru-RU"/>
        </w:rPr>
        <w:t>Техническое задание разработано специалистом отдела содержания и развития материально-технической базы Иващенко Н.М.</w:t>
      </w:r>
    </w:p>
    <w:p w:rsidR="009D1BD1" w:rsidRPr="009D1BD1" w:rsidRDefault="009D1BD1" w:rsidP="009D1BD1">
      <w:pPr>
        <w:ind w:left="708" w:firstLine="708"/>
        <w:jc w:val="left"/>
        <w:rPr>
          <w:rFonts w:eastAsia="Times New Roman" w:cs="Times New Roman"/>
          <w:sz w:val="24"/>
          <w:szCs w:val="24"/>
          <w:lang w:eastAsia="ru-RU"/>
        </w:rPr>
      </w:pPr>
    </w:p>
    <w:p w:rsidR="009D1BD1" w:rsidRPr="009D1BD1" w:rsidRDefault="009D1BD1" w:rsidP="009D1BD1">
      <w:pPr>
        <w:snapToGrid w:val="0"/>
        <w:jc w:val="right"/>
        <w:rPr>
          <w:rFonts w:eastAsia="Times New Roman" w:cs="Times New Roman"/>
          <w:color w:val="000000"/>
          <w:sz w:val="24"/>
          <w:szCs w:val="24"/>
          <w:lang w:eastAsia="ru-RU"/>
        </w:rPr>
      </w:pPr>
    </w:p>
    <w:p w:rsidR="009D1BD1" w:rsidRPr="009D1BD1" w:rsidRDefault="009D1BD1" w:rsidP="009D1BD1">
      <w:pPr>
        <w:snapToGrid w:val="0"/>
        <w:jc w:val="right"/>
        <w:rPr>
          <w:rFonts w:eastAsia="Times New Roman" w:cs="Times New Roman"/>
          <w:color w:val="000000"/>
          <w:sz w:val="24"/>
          <w:szCs w:val="24"/>
          <w:lang w:eastAsia="ru-RU"/>
        </w:rPr>
      </w:pPr>
    </w:p>
    <w:p w:rsidR="009D1BD1" w:rsidRPr="009D1BD1" w:rsidRDefault="009D1BD1" w:rsidP="009D1BD1">
      <w:pPr>
        <w:snapToGrid w:val="0"/>
        <w:jc w:val="right"/>
        <w:rPr>
          <w:rFonts w:eastAsia="Times New Roman" w:cs="Times New Roman"/>
          <w:color w:val="000000"/>
          <w:sz w:val="24"/>
          <w:szCs w:val="24"/>
          <w:lang w:eastAsia="ru-RU"/>
        </w:rPr>
      </w:pPr>
      <w:r w:rsidRPr="009D1BD1">
        <w:rPr>
          <w:rFonts w:eastAsia="Times New Roman" w:cs="Times New Roman"/>
          <w:color w:val="000000"/>
          <w:sz w:val="24"/>
          <w:szCs w:val="24"/>
          <w:lang w:eastAsia="ru-RU"/>
        </w:rPr>
        <w:t>ПРИЛОЖЕНИЕ №2</w:t>
      </w:r>
    </w:p>
    <w:p w:rsidR="009D1BD1" w:rsidRPr="009D1BD1" w:rsidRDefault="002F0C5A" w:rsidP="009D1BD1">
      <w:pPr>
        <w:snapToGrid w:val="0"/>
        <w:jc w:val="right"/>
        <w:rPr>
          <w:rFonts w:eastAsia="Times New Roman" w:cs="Times New Roman"/>
          <w:color w:val="000000"/>
          <w:sz w:val="24"/>
          <w:szCs w:val="24"/>
          <w:lang w:eastAsia="ru-RU"/>
        </w:rPr>
      </w:pPr>
      <w:r>
        <w:rPr>
          <w:rFonts w:eastAsia="Times New Roman" w:cs="Times New Roman"/>
          <w:color w:val="000000"/>
          <w:sz w:val="24"/>
          <w:szCs w:val="24"/>
          <w:lang w:eastAsia="ru-RU"/>
        </w:rPr>
        <w:t>к Извещению № 62-26</w:t>
      </w:r>
    </w:p>
    <w:p w:rsidR="009D1BD1" w:rsidRPr="009D1BD1" w:rsidRDefault="009D1BD1" w:rsidP="009D1BD1">
      <w:pPr>
        <w:snapToGrid w:val="0"/>
        <w:jc w:val="right"/>
        <w:rPr>
          <w:rFonts w:eastAsia="Times New Roman" w:cs="Times New Roman"/>
          <w:b/>
          <w:color w:val="000000"/>
          <w:sz w:val="24"/>
          <w:szCs w:val="24"/>
          <w:lang w:eastAsia="ru-RU"/>
        </w:rPr>
      </w:pPr>
    </w:p>
    <w:p w:rsidR="009D1BD1" w:rsidRPr="009D1BD1" w:rsidRDefault="009D1BD1" w:rsidP="009D1BD1">
      <w:pPr>
        <w:snapToGrid w:val="0"/>
        <w:jc w:val="center"/>
        <w:rPr>
          <w:rFonts w:eastAsia="Times New Roman" w:cs="Times New Roman"/>
          <w:b/>
          <w:color w:val="000000"/>
          <w:sz w:val="24"/>
          <w:szCs w:val="24"/>
          <w:lang w:eastAsia="ru-RU"/>
        </w:rPr>
      </w:pPr>
    </w:p>
    <w:p w:rsidR="009D1BD1" w:rsidRPr="009D1BD1" w:rsidRDefault="009D1BD1" w:rsidP="009D1BD1">
      <w:pPr>
        <w:snapToGrid w:val="0"/>
        <w:jc w:val="center"/>
        <w:rPr>
          <w:rFonts w:eastAsia="Times New Roman" w:cs="Times New Roman"/>
          <w:b/>
          <w:color w:val="000000"/>
          <w:sz w:val="24"/>
          <w:szCs w:val="24"/>
          <w:lang w:eastAsia="ru-RU"/>
        </w:rPr>
      </w:pPr>
      <w:r w:rsidRPr="009D1BD1">
        <w:rPr>
          <w:rFonts w:eastAsia="Times New Roman" w:cs="Times New Roman"/>
          <w:b/>
          <w:color w:val="000000"/>
          <w:sz w:val="24"/>
          <w:szCs w:val="24"/>
          <w:lang w:eastAsia="ru-RU"/>
        </w:rPr>
        <w:t>ПРОЕКТ</w:t>
      </w:r>
    </w:p>
    <w:p w:rsidR="009D1BD1" w:rsidRPr="009D1BD1" w:rsidRDefault="009D1BD1" w:rsidP="009D1BD1">
      <w:pPr>
        <w:snapToGrid w:val="0"/>
        <w:jc w:val="center"/>
        <w:rPr>
          <w:rFonts w:eastAsia="Times New Roman" w:cs="Times New Roman"/>
          <w:b/>
          <w:color w:val="000000"/>
          <w:sz w:val="24"/>
          <w:szCs w:val="24"/>
          <w:lang w:eastAsia="ru-RU"/>
        </w:rPr>
      </w:pPr>
      <w:r w:rsidRPr="009D1BD1">
        <w:rPr>
          <w:rFonts w:eastAsia="Times New Roman" w:cs="Times New Roman"/>
          <w:b/>
          <w:color w:val="000000"/>
          <w:sz w:val="24"/>
          <w:szCs w:val="24"/>
          <w:lang w:eastAsia="ru-RU"/>
        </w:rPr>
        <w:t>ДОГОВОР ПОСТАВКИ</w:t>
      </w:r>
    </w:p>
    <w:p w:rsidR="009D1BD1" w:rsidRPr="009D1BD1" w:rsidRDefault="009D1BD1" w:rsidP="009D1BD1">
      <w:pPr>
        <w:snapToGrid w:val="0"/>
        <w:jc w:val="center"/>
        <w:rPr>
          <w:rFonts w:eastAsia="Times New Roman" w:cs="Times New Roman"/>
          <w:color w:val="000000"/>
          <w:sz w:val="24"/>
          <w:szCs w:val="24"/>
          <w:lang w:eastAsia="ru-RU"/>
        </w:rPr>
      </w:pPr>
      <w:r w:rsidRPr="009D1BD1">
        <w:rPr>
          <w:rFonts w:eastAsia="Times New Roman" w:cs="Times New Roman"/>
          <w:color w:val="000000"/>
          <w:sz w:val="24"/>
          <w:szCs w:val="24"/>
          <w:lang w:eastAsia="ru-RU"/>
        </w:rPr>
        <w:t xml:space="preserve">г. Санкт-Петербург                                                               </w:t>
      </w:r>
      <w:r w:rsidR="002F0C5A">
        <w:rPr>
          <w:rFonts w:eastAsia="Times New Roman" w:cs="Times New Roman"/>
          <w:color w:val="000000"/>
          <w:sz w:val="24"/>
          <w:szCs w:val="24"/>
          <w:lang w:eastAsia="ru-RU"/>
        </w:rPr>
        <w:t xml:space="preserve">      </w:t>
      </w:r>
      <w:proofErr w:type="gramStart"/>
      <w:r w:rsidR="002F0C5A">
        <w:rPr>
          <w:rFonts w:eastAsia="Times New Roman" w:cs="Times New Roman"/>
          <w:color w:val="000000"/>
          <w:sz w:val="24"/>
          <w:szCs w:val="24"/>
          <w:lang w:eastAsia="ru-RU"/>
        </w:rPr>
        <w:t xml:space="preserve">   «</w:t>
      </w:r>
      <w:proofErr w:type="gramEnd"/>
      <w:r w:rsidR="002F0C5A">
        <w:rPr>
          <w:rFonts w:eastAsia="Times New Roman" w:cs="Times New Roman"/>
          <w:color w:val="000000"/>
          <w:sz w:val="24"/>
          <w:szCs w:val="24"/>
          <w:lang w:eastAsia="ru-RU"/>
        </w:rPr>
        <w:t xml:space="preserve">    »   __________2026</w:t>
      </w:r>
      <w:r w:rsidRPr="009D1BD1">
        <w:rPr>
          <w:rFonts w:eastAsia="Times New Roman" w:cs="Times New Roman"/>
          <w:color w:val="000000"/>
          <w:sz w:val="24"/>
          <w:szCs w:val="24"/>
          <w:lang w:eastAsia="ru-RU"/>
        </w:rPr>
        <w:t xml:space="preserve"> г.</w:t>
      </w:r>
    </w:p>
    <w:p w:rsidR="009D1BD1" w:rsidRPr="009D1BD1" w:rsidRDefault="009D1BD1" w:rsidP="009D1BD1">
      <w:pPr>
        <w:rPr>
          <w:color w:val="000000"/>
        </w:rPr>
      </w:pPr>
    </w:p>
    <w:p w:rsidR="009D1BD1" w:rsidRPr="009D1BD1" w:rsidRDefault="009D1BD1" w:rsidP="009D1BD1">
      <w:pPr>
        <w:spacing w:after="120"/>
        <w:ind w:left="283" w:firstLine="567"/>
        <w:rPr>
          <w:szCs w:val="24"/>
        </w:rPr>
      </w:pPr>
      <w:r w:rsidRPr="009D1BD1">
        <w:rPr>
          <w:szCs w:val="24"/>
        </w:rPr>
        <w:t xml:space="preserve">Государственное автономное образовательное учреждение дополнительного профессионального образования «Ленинградский областной институт развития </w:t>
      </w:r>
      <w:proofErr w:type="gramStart"/>
      <w:r w:rsidRPr="009D1BD1">
        <w:rPr>
          <w:szCs w:val="24"/>
        </w:rPr>
        <w:t>образования</w:t>
      </w:r>
      <w:r w:rsidRPr="009D1BD1">
        <w:rPr>
          <w:b/>
          <w:szCs w:val="24"/>
        </w:rPr>
        <w:t xml:space="preserve">»   </w:t>
      </w:r>
      <w:proofErr w:type="gramEnd"/>
      <w:r w:rsidRPr="009D1BD1">
        <w:rPr>
          <w:b/>
          <w:szCs w:val="24"/>
        </w:rPr>
        <w:t xml:space="preserve">        </w:t>
      </w:r>
      <w:r w:rsidRPr="009D1BD1">
        <w:rPr>
          <w:szCs w:val="24"/>
        </w:rPr>
        <w:t xml:space="preserve">( сокращенное наименование- ГАОУ ДПО «ЛОИРО») именуемое в дальнейшем «Покупатель», в лице  ректора Ковальчук Ольги Владимировны, действующего на основании  Устава, с одной стороны, и ___________________________ </w:t>
      </w:r>
    </w:p>
    <w:p w:rsidR="009D1BD1" w:rsidRPr="009D1BD1" w:rsidRDefault="009D1BD1" w:rsidP="009D1BD1">
      <w:pPr>
        <w:spacing w:after="120"/>
        <w:ind w:left="283"/>
        <w:rPr>
          <w:szCs w:val="24"/>
        </w:rPr>
      </w:pPr>
      <w:r w:rsidRPr="009D1BD1">
        <w:rPr>
          <w:szCs w:val="24"/>
        </w:rPr>
        <w:t xml:space="preserve">именуемое в дальнейшем «Поставщик», в лице __________________, действующего на основании Устава, с другой стороны, именуемые также </w:t>
      </w:r>
      <w:r w:rsidRPr="009D1BD1">
        <w:rPr>
          <w:b/>
          <w:szCs w:val="24"/>
        </w:rPr>
        <w:t>«Стороны</w:t>
      </w:r>
      <w:proofErr w:type="gramStart"/>
      <w:r w:rsidRPr="009D1BD1">
        <w:rPr>
          <w:b/>
          <w:szCs w:val="24"/>
        </w:rPr>
        <w:t>»</w:t>
      </w:r>
      <w:r w:rsidRPr="009D1BD1">
        <w:rPr>
          <w:szCs w:val="24"/>
        </w:rPr>
        <w:t>,  на</w:t>
      </w:r>
      <w:proofErr w:type="gramEnd"/>
      <w:r w:rsidRPr="009D1BD1">
        <w:rPr>
          <w:szCs w:val="24"/>
        </w:rPr>
        <w:t xml:space="preserve"> основании  итогового протокола рассмотрения и оценки заявок закупк</w:t>
      </w:r>
      <w:r w:rsidR="002F0C5A">
        <w:rPr>
          <w:szCs w:val="24"/>
        </w:rPr>
        <w:t>и № __________от ___________2026</w:t>
      </w:r>
      <w:r w:rsidRPr="009D1BD1">
        <w:rPr>
          <w:szCs w:val="24"/>
        </w:rPr>
        <w:t xml:space="preserve"> г. заключили настоящий договор о нижеследующем:</w:t>
      </w:r>
    </w:p>
    <w:p w:rsidR="009D1BD1" w:rsidRPr="009D1BD1" w:rsidRDefault="009D1BD1" w:rsidP="009D1BD1">
      <w:pPr>
        <w:shd w:val="clear" w:color="auto" w:fill="FFFFFF"/>
        <w:tabs>
          <w:tab w:val="left" w:pos="851"/>
          <w:tab w:val="left" w:pos="993"/>
          <w:tab w:val="left" w:leader="underscore" w:pos="5342"/>
          <w:tab w:val="left" w:leader="underscore" w:pos="7819"/>
        </w:tabs>
        <w:ind w:firstLine="426"/>
        <w:jc w:val="center"/>
        <w:rPr>
          <w:b/>
        </w:rPr>
      </w:pPr>
    </w:p>
    <w:p w:rsidR="009D1BD1" w:rsidRPr="009D1BD1" w:rsidRDefault="009D1BD1" w:rsidP="009D1BD1">
      <w:pPr>
        <w:shd w:val="clear" w:color="auto" w:fill="FFFFFF"/>
        <w:tabs>
          <w:tab w:val="left" w:pos="851"/>
          <w:tab w:val="left" w:pos="993"/>
          <w:tab w:val="left" w:leader="underscore" w:pos="5342"/>
          <w:tab w:val="left" w:leader="underscore" w:pos="7819"/>
        </w:tabs>
        <w:rPr>
          <w:b/>
        </w:rPr>
      </w:pPr>
    </w:p>
    <w:p w:rsidR="009D1BD1" w:rsidRPr="009D1BD1" w:rsidRDefault="009D1BD1" w:rsidP="009D1BD1">
      <w:pPr>
        <w:shd w:val="clear" w:color="auto" w:fill="FFFFFF"/>
        <w:tabs>
          <w:tab w:val="left" w:pos="851"/>
          <w:tab w:val="left" w:pos="993"/>
          <w:tab w:val="left" w:leader="underscore" w:pos="5342"/>
          <w:tab w:val="left" w:leader="underscore" w:pos="7819"/>
        </w:tabs>
        <w:ind w:firstLine="426"/>
        <w:jc w:val="center"/>
        <w:rPr>
          <w:b/>
        </w:rPr>
      </w:pPr>
      <w:r w:rsidRPr="009D1BD1">
        <w:rPr>
          <w:b/>
        </w:rPr>
        <w:t>1. Предмет Договора</w:t>
      </w:r>
    </w:p>
    <w:p w:rsidR="009D1BD1" w:rsidRPr="009D1BD1" w:rsidRDefault="009D1BD1" w:rsidP="009D1BD1">
      <w:pPr>
        <w:widowControl w:val="0"/>
        <w:tabs>
          <w:tab w:val="left" w:pos="709"/>
        </w:tabs>
        <w:autoSpaceDE w:val="0"/>
        <w:autoSpaceDN w:val="0"/>
        <w:adjustRightInd w:val="0"/>
        <w:snapToGrid w:val="0"/>
        <w:ind w:firstLine="426"/>
        <w:contextualSpacing/>
      </w:pPr>
      <w:r w:rsidRPr="009D1BD1">
        <w:t xml:space="preserve">1.1. Поставщик обязуется </w:t>
      </w:r>
      <w:proofErr w:type="gramStart"/>
      <w:r w:rsidRPr="009D1BD1">
        <w:t>передать  в</w:t>
      </w:r>
      <w:proofErr w:type="gramEnd"/>
      <w:r w:rsidRPr="009D1BD1">
        <w:t xml:space="preserve"> обусловле</w:t>
      </w:r>
      <w:r w:rsidR="002F0C5A">
        <w:t>нный настоящим Договором срок новогодние  сладкие подарки</w:t>
      </w:r>
      <w:r w:rsidRPr="009D1BD1">
        <w:t xml:space="preserve"> </w:t>
      </w:r>
      <w:r w:rsidR="002F0C5A">
        <w:t xml:space="preserve"> </w:t>
      </w:r>
      <w:r w:rsidR="002F0C5A" w:rsidRPr="002F0C5A">
        <w:t>для школьников городского округа Енакиево Донецкой Народной Республики</w:t>
      </w:r>
      <w:r w:rsidR="002F0C5A">
        <w:t xml:space="preserve"> </w:t>
      </w:r>
      <w:r w:rsidRPr="009D1BD1">
        <w:t xml:space="preserve"> (далее – </w:t>
      </w:r>
      <w:r w:rsidRPr="009D1BD1">
        <w:rPr>
          <w:b/>
        </w:rPr>
        <w:t>«Товар»</w:t>
      </w:r>
      <w:r w:rsidRPr="009D1BD1">
        <w:t>) согласно технического задания (Приложение 1), являющейся неотъемлемой частью настоящего Договора, Третьему лицу, указанному в п.1.2. настоящего договора,  а Покупатель обязуется  организовать принятие Товара Третьим лицом и обеспечить его оплату по настоящему Договору.</w:t>
      </w:r>
    </w:p>
    <w:p w:rsidR="009D1BD1" w:rsidRPr="009D1BD1" w:rsidRDefault="009D1BD1" w:rsidP="009D1BD1">
      <w:pPr>
        <w:ind w:right="140"/>
        <w:jc w:val="center"/>
        <w:rPr>
          <w:b/>
          <w:bCs/>
          <w:sz w:val="28"/>
          <w:szCs w:val="28"/>
        </w:rPr>
      </w:pPr>
      <w:r w:rsidRPr="009D1BD1">
        <w:t xml:space="preserve">1.2. Поставка Товара осуществляется следующему </w:t>
      </w:r>
      <w:proofErr w:type="gramStart"/>
      <w:r w:rsidRPr="009D1BD1">
        <w:t>Третьему  лицу</w:t>
      </w:r>
      <w:proofErr w:type="gramEnd"/>
      <w:r w:rsidRPr="009D1BD1">
        <w:t xml:space="preserve">: </w:t>
      </w:r>
    </w:p>
    <w:tbl>
      <w:tblPr>
        <w:tblW w:w="10207" w:type="dxa"/>
        <w:tblInd w:w="-714" w:type="dxa"/>
        <w:tblLayout w:type="fixed"/>
        <w:tblLook w:val="0000" w:firstRow="0" w:lastRow="0" w:firstColumn="0" w:lastColumn="0" w:noHBand="0" w:noVBand="0"/>
      </w:tblPr>
      <w:tblGrid>
        <w:gridCol w:w="709"/>
        <w:gridCol w:w="3544"/>
        <w:gridCol w:w="3544"/>
        <w:gridCol w:w="992"/>
        <w:gridCol w:w="1418"/>
      </w:tblGrid>
      <w:tr w:rsidR="009D1BD1" w:rsidRPr="009D1BD1" w:rsidTr="009D1BD1">
        <w:trPr>
          <w:cantSplit/>
        </w:trPr>
        <w:tc>
          <w:tcPr>
            <w:tcW w:w="709" w:type="dxa"/>
            <w:tcBorders>
              <w:top w:val="single" w:sz="4" w:space="0" w:color="000000"/>
              <w:left w:val="single" w:sz="4" w:space="0" w:color="000000"/>
              <w:bottom w:val="single" w:sz="4" w:space="0" w:color="000000"/>
            </w:tcBorders>
          </w:tcPr>
          <w:p w:rsidR="009D1BD1" w:rsidRPr="009D1BD1" w:rsidRDefault="009D1BD1" w:rsidP="009D1BD1">
            <w:pPr>
              <w:jc w:val="center"/>
            </w:pPr>
            <w:r w:rsidRPr="009D1BD1">
              <w:t>№</w:t>
            </w:r>
          </w:p>
          <w:p w:rsidR="009D1BD1" w:rsidRPr="009D1BD1" w:rsidRDefault="009D1BD1" w:rsidP="009D1BD1">
            <w:pPr>
              <w:ind w:left="-77"/>
              <w:jc w:val="center"/>
            </w:pPr>
            <w:r w:rsidRPr="009D1BD1">
              <w:t>п/п</w:t>
            </w:r>
          </w:p>
        </w:tc>
        <w:tc>
          <w:tcPr>
            <w:tcW w:w="3544" w:type="dxa"/>
            <w:tcBorders>
              <w:top w:val="single" w:sz="4" w:space="0" w:color="000000"/>
              <w:left w:val="single" w:sz="4" w:space="0" w:color="000000"/>
              <w:bottom w:val="single" w:sz="4" w:space="0" w:color="000000"/>
            </w:tcBorders>
            <w:shd w:val="clear" w:color="auto" w:fill="auto"/>
            <w:vAlign w:val="center"/>
          </w:tcPr>
          <w:p w:rsidR="009D1BD1" w:rsidRPr="009D1BD1" w:rsidRDefault="009D1BD1" w:rsidP="009D1BD1">
            <w:pPr>
              <w:jc w:val="center"/>
            </w:pPr>
            <w:r w:rsidRPr="009D1BD1">
              <w:t xml:space="preserve"> получатель Товара</w:t>
            </w:r>
          </w:p>
          <w:p w:rsidR="009D1BD1" w:rsidRPr="009D1BD1" w:rsidRDefault="009D1BD1" w:rsidP="009D1BD1">
            <w:pPr>
              <w:jc w:val="center"/>
            </w:pPr>
          </w:p>
        </w:tc>
        <w:tc>
          <w:tcPr>
            <w:tcW w:w="3544" w:type="dxa"/>
            <w:tcBorders>
              <w:top w:val="single" w:sz="4" w:space="0" w:color="000000"/>
              <w:left w:val="single" w:sz="4" w:space="0" w:color="000000"/>
              <w:bottom w:val="single" w:sz="4" w:space="0" w:color="000000"/>
            </w:tcBorders>
            <w:shd w:val="clear" w:color="auto" w:fill="auto"/>
            <w:vAlign w:val="center"/>
          </w:tcPr>
          <w:p w:rsidR="009D1BD1" w:rsidRPr="009D1BD1" w:rsidRDefault="009D1BD1" w:rsidP="009D1BD1">
            <w:pPr>
              <w:jc w:val="center"/>
            </w:pPr>
            <w:r w:rsidRPr="009D1BD1">
              <w:t>Адрес доставки, контактный</w:t>
            </w:r>
          </w:p>
          <w:p w:rsidR="009D1BD1" w:rsidRPr="009D1BD1" w:rsidRDefault="009D1BD1" w:rsidP="009D1BD1">
            <w:pPr>
              <w:ind w:left="-108" w:firstLine="108"/>
              <w:jc w:val="center"/>
            </w:pPr>
            <w:r w:rsidRPr="009D1BD1">
              <w:t>телефон</w:t>
            </w:r>
          </w:p>
          <w:p w:rsidR="009D1BD1" w:rsidRPr="009D1BD1" w:rsidRDefault="009D1BD1" w:rsidP="009D1BD1">
            <w:pPr>
              <w:ind w:left="-108" w:firstLine="108"/>
              <w:jc w:val="center"/>
            </w:pPr>
            <w:r w:rsidRPr="009D1BD1">
              <w:t xml:space="preserve">представителя  Покупателя </w:t>
            </w:r>
          </w:p>
        </w:tc>
        <w:tc>
          <w:tcPr>
            <w:tcW w:w="992" w:type="dxa"/>
            <w:tcBorders>
              <w:top w:val="single" w:sz="4" w:space="0" w:color="000000"/>
              <w:left w:val="single" w:sz="4" w:space="0" w:color="000000"/>
              <w:bottom w:val="single" w:sz="4" w:space="0" w:color="000000"/>
            </w:tcBorders>
            <w:shd w:val="clear" w:color="auto" w:fill="auto"/>
            <w:vAlign w:val="center"/>
          </w:tcPr>
          <w:p w:rsidR="009D1BD1" w:rsidRPr="009D1BD1" w:rsidRDefault="009D1BD1" w:rsidP="009D1BD1">
            <w:pPr>
              <w:jc w:val="center"/>
            </w:pPr>
            <w:r w:rsidRPr="009D1BD1">
              <w:t>Количество (единиц)</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BD1" w:rsidRPr="009D1BD1" w:rsidRDefault="009D1BD1" w:rsidP="009D1BD1">
            <w:pPr>
              <w:jc w:val="center"/>
            </w:pPr>
            <w:r w:rsidRPr="009D1BD1">
              <w:t>Срок</w:t>
            </w:r>
          </w:p>
          <w:p w:rsidR="009D1BD1" w:rsidRPr="009D1BD1" w:rsidRDefault="009D1BD1" w:rsidP="009D1BD1">
            <w:pPr>
              <w:jc w:val="center"/>
            </w:pPr>
            <w:r w:rsidRPr="009D1BD1">
              <w:t>поставки</w:t>
            </w:r>
          </w:p>
        </w:tc>
      </w:tr>
      <w:tr w:rsidR="009D1BD1" w:rsidRPr="009D1BD1" w:rsidTr="009D1BD1">
        <w:trPr>
          <w:cantSplit/>
        </w:trPr>
        <w:tc>
          <w:tcPr>
            <w:tcW w:w="709" w:type="dxa"/>
            <w:tcBorders>
              <w:top w:val="single" w:sz="4" w:space="0" w:color="000000"/>
              <w:left w:val="single" w:sz="4" w:space="0" w:color="000000"/>
              <w:bottom w:val="single" w:sz="4" w:space="0" w:color="000000"/>
            </w:tcBorders>
            <w:vAlign w:val="center"/>
          </w:tcPr>
          <w:p w:rsidR="009D1BD1" w:rsidRPr="009D1BD1" w:rsidRDefault="009D1BD1" w:rsidP="009D1BD1">
            <w:pPr>
              <w:jc w:val="center"/>
            </w:pPr>
            <w:r w:rsidRPr="009D1BD1">
              <w:t>1</w:t>
            </w:r>
          </w:p>
        </w:tc>
        <w:tc>
          <w:tcPr>
            <w:tcW w:w="3544" w:type="dxa"/>
            <w:tcBorders>
              <w:top w:val="single" w:sz="4" w:space="0" w:color="000000"/>
              <w:left w:val="single" w:sz="4" w:space="0" w:color="000000"/>
              <w:bottom w:val="single" w:sz="4" w:space="0" w:color="000000"/>
            </w:tcBorders>
            <w:shd w:val="clear" w:color="auto" w:fill="auto"/>
            <w:vAlign w:val="center"/>
          </w:tcPr>
          <w:p w:rsidR="009D1BD1" w:rsidRPr="009D1BD1" w:rsidRDefault="009D1BD1" w:rsidP="009D1BD1">
            <w:r w:rsidRPr="009D1BD1">
              <w:t xml:space="preserve"> Администрация городского округа Енакиево Донецкой Народной республики</w:t>
            </w:r>
          </w:p>
        </w:tc>
        <w:tc>
          <w:tcPr>
            <w:tcW w:w="3544" w:type="dxa"/>
            <w:tcBorders>
              <w:top w:val="single" w:sz="4" w:space="0" w:color="000000"/>
              <w:left w:val="single" w:sz="4" w:space="0" w:color="000000"/>
              <w:bottom w:val="single" w:sz="4" w:space="0" w:color="000000"/>
            </w:tcBorders>
            <w:shd w:val="clear" w:color="auto" w:fill="auto"/>
            <w:vAlign w:val="center"/>
          </w:tcPr>
          <w:p w:rsidR="009D1BD1" w:rsidRPr="009D1BD1" w:rsidRDefault="009D1BD1" w:rsidP="009D1BD1">
            <w:pPr>
              <w:jc w:val="center"/>
            </w:pPr>
            <w:r w:rsidRPr="009D1BD1">
              <w:t xml:space="preserve">Городской округ Енакиево Донецкой Народной Республики, адрес,  ФИО получателя и телефон будет предоставлен при заключении договора </w:t>
            </w:r>
          </w:p>
        </w:tc>
        <w:tc>
          <w:tcPr>
            <w:tcW w:w="992" w:type="dxa"/>
            <w:tcBorders>
              <w:top w:val="single" w:sz="4" w:space="0" w:color="000000"/>
              <w:left w:val="single" w:sz="4" w:space="0" w:color="000000"/>
              <w:bottom w:val="single" w:sz="4" w:space="0" w:color="000000"/>
            </w:tcBorders>
            <w:shd w:val="clear" w:color="auto" w:fill="auto"/>
            <w:vAlign w:val="center"/>
          </w:tcPr>
          <w:p w:rsidR="009D1BD1" w:rsidRPr="009D1BD1" w:rsidRDefault="002F0C5A" w:rsidP="009D1BD1">
            <w:pPr>
              <w:jc w:val="center"/>
            </w:pPr>
            <w:r>
              <w:t>10977</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BD1" w:rsidRPr="009D1BD1" w:rsidRDefault="009D1BD1" w:rsidP="009D1BD1">
            <w:pPr>
              <w:snapToGrid w:val="0"/>
              <w:jc w:val="center"/>
            </w:pPr>
            <w:r w:rsidRPr="009D1BD1">
              <w:t>не позднее</w:t>
            </w:r>
          </w:p>
          <w:p w:rsidR="009D1BD1" w:rsidRPr="009D1BD1" w:rsidRDefault="002F0C5A" w:rsidP="009D1BD1">
            <w:pPr>
              <w:snapToGrid w:val="0"/>
              <w:jc w:val="center"/>
            </w:pPr>
            <w:r>
              <w:t>10</w:t>
            </w:r>
            <w:r w:rsidR="009D1BD1" w:rsidRPr="009D1BD1">
              <w:t xml:space="preserve"> декабря</w:t>
            </w:r>
          </w:p>
          <w:p w:rsidR="009D1BD1" w:rsidRPr="009D1BD1" w:rsidRDefault="002F0C5A" w:rsidP="009D1BD1">
            <w:pPr>
              <w:snapToGrid w:val="0"/>
              <w:jc w:val="center"/>
            </w:pPr>
            <w:r>
              <w:t>2026</w:t>
            </w:r>
            <w:r w:rsidR="009D1BD1" w:rsidRPr="009D1BD1">
              <w:t xml:space="preserve"> года</w:t>
            </w:r>
            <w:r w:rsidR="00014564">
              <w:t>. Возможна досрочная поставка.</w:t>
            </w:r>
          </w:p>
        </w:tc>
      </w:tr>
      <w:tr w:rsidR="009D1BD1" w:rsidRPr="009D1BD1" w:rsidTr="009D1BD1">
        <w:trPr>
          <w:cantSplit/>
        </w:trPr>
        <w:tc>
          <w:tcPr>
            <w:tcW w:w="709" w:type="dxa"/>
            <w:tcBorders>
              <w:top w:val="single" w:sz="4" w:space="0" w:color="000000"/>
              <w:left w:val="single" w:sz="4" w:space="0" w:color="000000"/>
              <w:bottom w:val="single" w:sz="4" w:space="0" w:color="000000"/>
            </w:tcBorders>
          </w:tcPr>
          <w:p w:rsidR="009D1BD1" w:rsidRPr="009D1BD1" w:rsidRDefault="009D1BD1" w:rsidP="009D1BD1">
            <w:pPr>
              <w:jc w:val="right"/>
            </w:pPr>
          </w:p>
        </w:tc>
        <w:tc>
          <w:tcPr>
            <w:tcW w:w="7088" w:type="dxa"/>
            <w:gridSpan w:val="2"/>
            <w:tcBorders>
              <w:top w:val="single" w:sz="4" w:space="0" w:color="000000"/>
              <w:left w:val="single" w:sz="4" w:space="0" w:color="000000"/>
              <w:bottom w:val="single" w:sz="4" w:space="0" w:color="000000"/>
            </w:tcBorders>
            <w:shd w:val="clear" w:color="auto" w:fill="auto"/>
            <w:vAlign w:val="center"/>
          </w:tcPr>
          <w:p w:rsidR="009D1BD1" w:rsidRPr="009D1BD1" w:rsidRDefault="009D1BD1" w:rsidP="009D1BD1">
            <w:pPr>
              <w:jc w:val="right"/>
            </w:pPr>
            <w:r w:rsidRPr="009D1BD1">
              <w:t>Итого:</w:t>
            </w:r>
          </w:p>
        </w:tc>
        <w:tc>
          <w:tcPr>
            <w:tcW w:w="2410" w:type="dxa"/>
            <w:gridSpan w:val="2"/>
            <w:tcBorders>
              <w:top w:val="single" w:sz="4" w:space="0" w:color="auto"/>
              <w:left w:val="single" w:sz="4" w:space="0" w:color="000000"/>
              <w:bottom w:val="single" w:sz="4" w:space="0" w:color="000000"/>
              <w:right w:val="single" w:sz="4" w:space="0" w:color="000000"/>
            </w:tcBorders>
            <w:shd w:val="clear" w:color="auto" w:fill="auto"/>
            <w:vAlign w:val="center"/>
          </w:tcPr>
          <w:p w:rsidR="009D1BD1" w:rsidRPr="009D1BD1" w:rsidRDefault="002F0C5A" w:rsidP="009D1BD1">
            <w:pPr>
              <w:jc w:val="center"/>
            </w:pPr>
            <w:r>
              <w:t>10977</w:t>
            </w:r>
            <w:r w:rsidR="009D1BD1" w:rsidRPr="009D1BD1">
              <w:t xml:space="preserve"> наборов</w:t>
            </w:r>
          </w:p>
        </w:tc>
      </w:tr>
    </w:tbl>
    <w:p w:rsidR="009D1BD1" w:rsidRPr="009D1BD1" w:rsidRDefault="009D1BD1" w:rsidP="009D1BD1">
      <w:pPr>
        <w:rPr>
          <w:b/>
        </w:rPr>
      </w:pPr>
    </w:p>
    <w:p w:rsidR="009D1BD1" w:rsidRPr="009D1BD1" w:rsidRDefault="009D1BD1" w:rsidP="009D1BD1">
      <w:pPr>
        <w:widowControl w:val="0"/>
        <w:tabs>
          <w:tab w:val="left" w:pos="709"/>
        </w:tabs>
        <w:autoSpaceDE w:val="0"/>
        <w:autoSpaceDN w:val="0"/>
        <w:adjustRightInd w:val="0"/>
        <w:snapToGrid w:val="0"/>
        <w:ind w:firstLine="426"/>
        <w:contextualSpacing/>
      </w:pPr>
      <w:r w:rsidRPr="009D1BD1">
        <w:t>1.</w:t>
      </w:r>
      <w:proofErr w:type="gramStart"/>
      <w:r w:rsidRPr="009D1BD1">
        <w:t>3.Третье</w:t>
      </w:r>
      <w:proofErr w:type="gramEnd"/>
      <w:r w:rsidRPr="009D1BD1">
        <w:t xml:space="preserve"> лицо вправе требовать от Поставщика надлежащего исполнения обязательств, установленных настоящим Договором.</w:t>
      </w:r>
    </w:p>
    <w:p w:rsidR="009D1BD1" w:rsidRPr="009D1BD1" w:rsidRDefault="009D1BD1" w:rsidP="009D1BD1">
      <w:pPr>
        <w:ind w:firstLine="426"/>
        <w:contextualSpacing/>
      </w:pPr>
      <w:r w:rsidRPr="009D1BD1">
        <w:t xml:space="preserve">1.4. Основанием для заключения настоящего договора является Федеральный закон от 18 июля 2011 года № 223-ФЗ «О закупках товаров, работ, услуг отдельными видами юридических лиц», </w:t>
      </w:r>
      <w:r w:rsidRPr="009D1BD1">
        <w:rPr>
          <w:w w:val="107"/>
        </w:rPr>
        <w:t>Положение «О закупке товаров, работ, услуг</w:t>
      </w:r>
      <w:r w:rsidRPr="009D1BD1">
        <w:t xml:space="preserve"> для нужд ГАОУ ДПО «ЛОИРО»</w:t>
      </w:r>
      <w:r w:rsidRPr="009D1BD1">
        <w:rPr>
          <w:w w:val="107"/>
        </w:rPr>
        <w:t>.</w:t>
      </w:r>
    </w:p>
    <w:p w:rsidR="009D1BD1" w:rsidRPr="009D1BD1" w:rsidRDefault="009D1BD1" w:rsidP="009D1BD1">
      <w:pPr>
        <w:tabs>
          <w:tab w:val="left" w:pos="851"/>
          <w:tab w:val="left" w:pos="993"/>
        </w:tabs>
        <w:ind w:firstLine="709"/>
      </w:pPr>
    </w:p>
    <w:p w:rsidR="009D1BD1" w:rsidRPr="009D1BD1" w:rsidRDefault="009D1BD1" w:rsidP="009D1BD1">
      <w:pPr>
        <w:tabs>
          <w:tab w:val="left" w:pos="851"/>
          <w:tab w:val="left" w:pos="993"/>
        </w:tabs>
        <w:ind w:firstLine="426"/>
        <w:jc w:val="center"/>
        <w:rPr>
          <w:b/>
        </w:rPr>
      </w:pPr>
      <w:r w:rsidRPr="009D1BD1">
        <w:rPr>
          <w:b/>
        </w:rPr>
        <w:t>2. Права и обязанности Сторон</w:t>
      </w:r>
    </w:p>
    <w:p w:rsidR="009D1BD1" w:rsidRPr="009D1BD1" w:rsidRDefault="009D1BD1" w:rsidP="009D1BD1">
      <w:pPr>
        <w:numPr>
          <w:ilvl w:val="1"/>
          <w:numId w:val="2"/>
        </w:numPr>
        <w:tabs>
          <w:tab w:val="left" w:pos="851"/>
          <w:tab w:val="left" w:pos="1134"/>
        </w:tabs>
        <w:contextualSpacing/>
        <w:rPr>
          <w:rFonts w:ascii="Calibri" w:eastAsia="SimSun" w:cs="Mangal"/>
          <w:kern w:val="1"/>
          <w:sz w:val="24"/>
          <w:szCs w:val="24"/>
          <w:lang w:eastAsia="zh-CN" w:bidi="hi-IN"/>
        </w:rPr>
      </w:pPr>
      <w:r w:rsidRPr="009D1BD1">
        <w:rPr>
          <w:rFonts w:ascii="Calibri" w:eastAsia="SimSun" w:cs="Mangal"/>
          <w:kern w:val="1"/>
          <w:sz w:val="24"/>
          <w:szCs w:val="24"/>
          <w:lang w:eastAsia="zh-CN" w:bidi="hi-IN"/>
        </w:rPr>
        <w:t>Покупатель</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обязан</w:t>
      </w:r>
      <w:r w:rsidRPr="009D1BD1">
        <w:rPr>
          <w:rFonts w:ascii="Calibri" w:eastAsia="SimSun" w:cs="Mangal"/>
          <w:kern w:val="1"/>
          <w:sz w:val="24"/>
          <w:szCs w:val="24"/>
          <w:lang w:eastAsia="zh-CN" w:bidi="hi-IN"/>
        </w:rPr>
        <w:t>:</w:t>
      </w:r>
    </w:p>
    <w:p w:rsidR="009D1BD1" w:rsidRPr="009D1BD1" w:rsidRDefault="009D1BD1" w:rsidP="009D1BD1">
      <w:pPr>
        <w:numPr>
          <w:ilvl w:val="2"/>
          <w:numId w:val="2"/>
        </w:numPr>
        <w:tabs>
          <w:tab w:val="left" w:pos="851"/>
          <w:tab w:val="left" w:pos="1134"/>
        </w:tabs>
        <w:ind w:hanging="540"/>
        <w:contextualSpacing/>
        <w:rPr>
          <w:rFonts w:ascii="Calibri" w:eastAsia="SimSun" w:cs="Mangal"/>
          <w:kern w:val="1"/>
          <w:sz w:val="24"/>
          <w:szCs w:val="24"/>
          <w:lang w:eastAsia="zh-CN" w:bidi="hi-IN"/>
        </w:rPr>
      </w:pPr>
      <w:r w:rsidRPr="009D1BD1">
        <w:rPr>
          <w:rFonts w:ascii="Calibri" w:eastAsia="SimSun" w:cs="Mangal"/>
          <w:kern w:val="1"/>
          <w:sz w:val="24"/>
          <w:szCs w:val="24"/>
          <w:lang w:eastAsia="zh-CN" w:bidi="hi-IN"/>
        </w:rPr>
        <w:t>Совершить</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все</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необходимые</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действия</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обеспечивающие</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принятие</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Товара</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третьими</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лицами</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поставленного</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в</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соответствии</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с</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настоящим</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Договором</w:t>
      </w:r>
      <w:r w:rsidRPr="009D1BD1">
        <w:rPr>
          <w:rFonts w:ascii="Calibri" w:eastAsia="SimSun" w:cs="Mangal"/>
          <w:kern w:val="1"/>
          <w:sz w:val="24"/>
          <w:szCs w:val="24"/>
          <w:lang w:eastAsia="zh-CN" w:bidi="hi-IN"/>
        </w:rPr>
        <w:t>.</w:t>
      </w:r>
    </w:p>
    <w:p w:rsidR="009D1BD1" w:rsidRPr="009D1BD1" w:rsidRDefault="009D1BD1" w:rsidP="009D1BD1">
      <w:pPr>
        <w:numPr>
          <w:ilvl w:val="2"/>
          <w:numId w:val="2"/>
        </w:numPr>
        <w:tabs>
          <w:tab w:val="left" w:pos="851"/>
          <w:tab w:val="left" w:pos="1134"/>
        </w:tabs>
        <w:ind w:hanging="540"/>
        <w:contextualSpacing/>
        <w:rPr>
          <w:rFonts w:ascii="Calibri" w:eastAsia="SimSun" w:cs="Mangal"/>
          <w:kern w:val="1"/>
          <w:sz w:val="24"/>
          <w:szCs w:val="24"/>
          <w:lang w:eastAsia="zh-CN" w:bidi="hi-IN"/>
        </w:rPr>
      </w:pPr>
      <w:r w:rsidRPr="009D1BD1">
        <w:rPr>
          <w:rFonts w:ascii="Calibri" w:eastAsia="SimSun" w:cs="Mangal"/>
          <w:kern w:val="1"/>
          <w:sz w:val="24"/>
          <w:szCs w:val="24"/>
          <w:lang w:eastAsia="zh-CN" w:bidi="hi-IN"/>
        </w:rPr>
        <w:lastRenderedPageBreak/>
        <w:t>Обеспечить</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Поставщику</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оплату</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поставленного</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Товара</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в</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соответствии</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с</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условиями</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настоящего</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Договора</w:t>
      </w:r>
      <w:r w:rsidRPr="009D1BD1">
        <w:rPr>
          <w:rFonts w:ascii="Calibri" w:eastAsia="SimSun" w:cs="Mangal"/>
          <w:kern w:val="1"/>
          <w:sz w:val="24"/>
          <w:szCs w:val="24"/>
          <w:lang w:eastAsia="zh-CN" w:bidi="hi-IN"/>
        </w:rPr>
        <w:t>.</w:t>
      </w:r>
    </w:p>
    <w:p w:rsidR="009D1BD1" w:rsidRPr="009D1BD1" w:rsidRDefault="009D1BD1" w:rsidP="009D1BD1">
      <w:pPr>
        <w:tabs>
          <w:tab w:val="left" w:pos="851"/>
          <w:tab w:val="left" w:pos="993"/>
        </w:tabs>
        <w:ind w:hanging="540"/>
      </w:pPr>
      <w:r w:rsidRPr="009D1BD1">
        <w:t xml:space="preserve">                  2.2. Поставщик обязан:</w:t>
      </w:r>
    </w:p>
    <w:p w:rsidR="009D1BD1" w:rsidRPr="009D1BD1" w:rsidRDefault="009D1BD1" w:rsidP="009D1BD1">
      <w:pPr>
        <w:tabs>
          <w:tab w:val="left" w:pos="851"/>
          <w:tab w:val="left" w:pos="1134"/>
        </w:tabs>
        <w:ind w:firstLine="426"/>
        <w:contextualSpacing/>
      </w:pPr>
      <w:r w:rsidRPr="009D1BD1">
        <w:t xml:space="preserve"> 2.2.1.      Изготовить и передать Товар в количестве и ассортименте, указанном в Приложении №1 </w:t>
      </w:r>
      <w:proofErr w:type="gramStart"/>
      <w:r w:rsidRPr="009D1BD1">
        <w:t>и  №</w:t>
      </w:r>
      <w:proofErr w:type="gramEnd"/>
      <w:r w:rsidRPr="009D1BD1">
        <w:t>2 к настоящему Договору.</w:t>
      </w:r>
    </w:p>
    <w:p w:rsidR="009D1BD1" w:rsidRPr="009D1BD1" w:rsidRDefault="009D1BD1" w:rsidP="009D1BD1">
      <w:pPr>
        <w:tabs>
          <w:tab w:val="left" w:pos="851"/>
          <w:tab w:val="left" w:pos="1134"/>
        </w:tabs>
        <w:ind w:firstLine="426"/>
        <w:contextualSpacing/>
      </w:pPr>
      <w:r w:rsidRPr="009D1BD1">
        <w:t xml:space="preserve">2.2.2. Для осуществления оперативной замены некачественного и (или) недоукомплектованного товара Поставщику рекомендуется в день поставки товара иметь дополнительные аналогичные товары. </w:t>
      </w:r>
    </w:p>
    <w:p w:rsidR="009D1BD1" w:rsidRPr="009D1BD1" w:rsidRDefault="009D1BD1" w:rsidP="009D1BD1">
      <w:pPr>
        <w:tabs>
          <w:tab w:val="left" w:pos="851"/>
          <w:tab w:val="left" w:pos="1134"/>
        </w:tabs>
        <w:ind w:firstLine="426"/>
        <w:contextualSpacing/>
      </w:pPr>
      <w:r w:rsidRPr="009D1BD1">
        <w:t xml:space="preserve"> В противном случае своими силами, за свой счет заменить Товар ненадлежащего качества в течение 10 дней, следующих за днем обнаружения Товара ненадлежащего качества.</w:t>
      </w:r>
    </w:p>
    <w:p w:rsidR="009D1BD1" w:rsidRPr="009D1BD1" w:rsidRDefault="009D1BD1" w:rsidP="009D1BD1">
      <w:pPr>
        <w:tabs>
          <w:tab w:val="left" w:pos="851"/>
          <w:tab w:val="left" w:pos="1134"/>
        </w:tabs>
        <w:ind w:firstLine="426"/>
        <w:contextualSpacing/>
      </w:pPr>
      <w:r w:rsidRPr="009D1BD1">
        <w:t>2.2.3   Передать третьему лицу вместе с Товаром надлежаще оформленные отгрузочные, товаросопроводительные документы, в т.ч. накладные (УПД), сертификаты и иные документы в соответствии с требованиями действующего законодательства.</w:t>
      </w:r>
    </w:p>
    <w:p w:rsidR="009D1BD1" w:rsidRPr="009D1BD1" w:rsidRDefault="009D1BD1" w:rsidP="009D1BD1">
      <w:pPr>
        <w:tabs>
          <w:tab w:val="left" w:pos="851"/>
          <w:tab w:val="left" w:pos="1134"/>
        </w:tabs>
        <w:ind w:firstLine="426"/>
        <w:contextualSpacing/>
      </w:pPr>
      <w:r w:rsidRPr="009D1BD1">
        <w:t>2.2.4.    Передать Покупателю надлежаще оформленные отгрузочные, товаросопроводительные документы на Товар, в т.ч. накладные (УПД), счет, счет-фактуру.</w:t>
      </w:r>
    </w:p>
    <w:p w:rsidR="009D1BD1" w:rsidRPr="009D1BD1" w:rsidRDefault="009D1BD1" w:rsidP="009D1BD1">
      <w:pPr>
        <w:tabs>
          <w:tab w:val="left" w:pos="851"/>
          <w:tab w:val="left" w:pos="1134"/>
        </w:tabs>
        <w:contextualSpacing/>
      </w:pPr>
      <w:r w:rsidRPr="009D1BD1">
        <w:t xml:space="preserve">       2.2.5. Исполнять полученные в ходе выполнения обязательств по настоящему Договору указания Покупателя, в том числе в срок, установленный Покупателем, безвозмездно устранять обнаруженные недостатки в поставленном Товаре.</w:t>
      </w:r>
    </w:p>
    <w:p w:rsidR="009D1BD1" w:rsidRPr="009D1BD1" w:rsidRDefault="009D1BD1" w:rsidP="009D1BD1">
      <w:pPr>
        <w:tabs>
          <w:tab w:val="left" w:pos="851"/>
          <w:tab w:val="left" w:pos="1134"/>
        </w:tabs>
        <w:ind w:firstLine="426"/>
        <w:contextualSpacing/>
      </w:pPr>
      <w:r w:rsidRPr="009D1BD1">
        <w:t>2.2.6. Представить по запросу Покупателя в сроки, указанные в таком запросе, информацию о ходе исполнения обязательств по настоящему Договору.</w:t>
      </w:r>
    </w:p>
    <w:p w:rsidR="009D1BD1" w:rsidRPr="009D1BD1" w:rsidRDefault="009D1BD1" w:rsidP="009D1BD1">
      <w:pPr>
        <w:tabs>
          <w:tab w:val="left" w:pos="851"/>
          <w:tab w:val="left" w:pos="1134"/>
        </w:tabs>
        <w:ind w:firstLine="426"/>
        <w:contextualSpacing/>
      </w:pPr>
      <w:r w:rsidRPr="009D1BD1">
        <w:t>2.2.7. Не раскрывать иным лицам без письменного согласия Покупателя (Третьего лица) количество, объем, характер поставки Товара и условия его оплаты.</w:t>
      </w:r>
    </w:p>
    <w:p w:rsidR="009D1BD1" w:rsidRPr="009D1BD1" w:rsidRDefault="009D1BD1" w:rsidP="009D1BD1">
      <w:pPr>
        <w:tabs>
          <w:tab w:val="left" w:pos="851"/>
          <w:tab w:val="left" w:pos="1134"/>
        </w:tabs>
        <w:ind w:firstLine="426"/>
        <w:contextualSpacing/>
      </w:pPr>
      <w:r w:rsidRPr="009D1BD1">
        <w:t>2.2.8. Соблюдать конфиденциальность в отношении всей информации, ставшей известной Поставщику в связи с исполнением обязательств по настоящему Договору.</w:t>
      </w:r>
    </w:p>
    <w:p w:rsidR="009D1BD1" w:rsidRPr="009D1BD1" w:rsidRDefault="009D1BD1" w:rsidP="009D1BD1">
      <w:pPr>
        <w:tabs>
          <w:tab w:val="left" w:pos="851"/>
          <w:tab w:val="left" w:pos="993"/>
        </w:tabs>
        <w:ind w:firstLine="426"/>
        <w:contextualSpacing/>
      </w:pPr>
      <w:r w:rsidRPr="009D1BD1">
        <w:t>2.2.9. Покупатель вправе требовать выполнения обязательств Поставщиком по настоящему Договору в полном объеме.</w:t>
      </w:r>
    </w:p>
    <w:p w:rsidR="009D1BD1" w:rsidRPr="009D1BD1" w:rsidRDefault="009D1BD1" w:rsidP="009D1BD1">
      <w:pPr>
        <w:tabs>
          <w:tab w:val="left" w:pos="851"/>
          <w:tab w:val="left" w:pos="993"/>
        </w:tabs>
        <w:ind w:firstLine="426"/>
        <w:contextualSpacing/>
      </w:pPr>
      <w:r w:rsidRPr="009D1BD1">
        <w:t>2.2.10. Покупатель вправе запрашивать информацию о ходе и состоянии исполнения обязательств по настоящему Договору, осуществлять контроль за порядком и сроками поставки Товара, не вмешиваясь в оперативно-хозяйственную деятельность Поставщика.</w:t>
      </w:r>
    </w:p>
    <w:p w:rsidR="009D1BD1" w:rsidRPr="009D1BD1" w:rsidRDefault="009D1BD1" w:rsidP="009D1BD1">
      <w:pPr>
        <w:tabs>
          <w:tab w:val="left" w:pos="851"/>
          <w:tab w:val="left" w:pos="993"/>
        </w:tabs>
        <w:ind w:firstLine="426"/>
        <w:contextualSpacing/>
      </w:pPr>
      <w:r w:rsidRPr="009D1BD1">
        <w:t>2.2.11. Покупатель вправе потребовать возврата уплаченных сумм, в случае оплаты Товара, не соответствующего требованиям настоящего Договора, а также выплаты неустойки.</w:t>
      </w:r>
    </w:p>
    <w:p w:rsidR="009D1BD1" w:rsidRPr="009D1BD1" w:rsidRDefault="009D1BD1" w:rsidP="009D1BD1">
      <w:pPr>
        <w:tabs>
          <w:tab w:val="left" w:pos="993"/>
        </w:tabs>
        <w:ind w:firstLine="426"/>
        <w:contextualSpacing/>
      </w:pPr>
      <w:r w:rsidRPr="009D1BD1">
        <w:t>2.3. Поставщик вправе требовать оплаты в случае надлежащего исполнения обязательств по настоящему Договору в полном объеме.</w:t>
      </w:r>
    </w:p>
    <w:p w:rsidR="009D1BD1" w:rsidRPr="009D1BD1" w:rsidRDefault="009D1BD1" w:rsidP="009D1BD1">
      <w:pPr>
        <w:tabs>
          <w:tab w:val="left" w:pos="851"/>
          <w:tab w:val="left" w:pos="993"/>
        </w:tabs>
      </w:pPr>
    </w:p>
    <w:p w:rsidR="009D1BD1" w:rsidRPr="009D1BD1" w:rsidRDefault="009D1BD1" w:rsidP="009D1BD1">
      <w:pPr>
        <w:numPr>
          <w:ilvl w:val="0"/>
          <w:numId w:val="4"/>
        </w:numPr>
        <w:tabs>
          <w:tab w:val="left" w:pos="851"/>
          <w:tab w:val="left" w:pos="993"/>
        </w:tabs>
        <w:contextualSpacing/>
        <w:jc w:val="center"/>
        <w:rPr>
          <w:rFonts w:ascii="Calibri" w:eastAsia="SimSun" w:cs="Mangal"/>
          <w:b/>
          <w:kern w:val="1"/>
          <w:sz w:val="24"/>
          <w:szCs w:val="24"/>
          <w:lang w:eastAsia="zh-CN" w:bidi="hi-IN"/>
        </w:rPr>
      </w:pPr>
      <w:r w:rsidRPr="009D1BD1">
        <w:rPr>
          <w:rFonts w:ascii="Calibri" w:eastAsia="SimSun" w:cs="Mangal"/>
          <w:b/>
          <w:kern w:val="1"/>
          <w:sz w:val="24"/>
          <w:szCs w:val="24"/>
          <w:lang w:eastAsia="zh-CN" w:bidi="hi-IN"/>
        </w:rPr>
        <w:t>Условия</w:t>
      </w:r>
      <w:r w:rsidRPr="009D1BD1">
        <w:rPr>
          <w:rFonts w:ascii="Calibri" w:eastAsia="SimSun" w:cs="Mangal"/>
          <w:b/>
          <w:kern w:val="1"/>
          <w:sz w:val="24"/>
          <w:szCs w:val="24"/>
          <w:lang w:eastAsia="zh-CN" w:bidi="hi-IN"/>
        </w:rPr>
        <w:t xml:space="preserve"> </w:t>
      </w:r>
      <w:r w:rsidRPr="009D1BD1">
        <w:rPr>
          <w:rFonts w:ascii="Calibri" w:eastAsia="SimSun" w:cs="Mangal"/>
          <w:b/>
          <w:kern w:val="1"/>
          <w:sz w:val="24"/>
          <w:szCs w:val="24"/>
          <w:lang w:eastAsia="zh-CN" w:bidi="hi-IN"/>
        </w:rPr>
        <w:t>поставки</w:t>
      </w:r>
    </w:p>
    <w:p w:rsidR="009D1BD1" w:rsidRPr="009D1BD1" w:rsidRDefault="009D1BD1" w:rsidP="009D1BD1">
      <w:pPr>
        <w:tabs>
          <w:tab w:val="left" w:pos="709"/>
          <w:tab w:val="left" w:pos="851"/>
        </w:tabs>
        <w:ind w:firstLine="426"/>
      </w:pPr>
      <w:r w:rsidRPr="009D1BD1">
        <w:t xml:space="preserve">3.1. Товар поставляется Поставщиком Третьему лицу путем его доставки </w:t>
      </w:r>
      <w:proofErr w:type="gramStart"/>
      <w:r w:rsidRPr="009D1BD1">
        <w:t>по  адресу</w:t>
      </w:r>
      <w:proofErr w:type="gramEnd"/>
      <w:r w:rsidRPr="009D1BD1">
        <w:t>, указанному в п.1.2. настоящего Договора</w:t>
      </w:r>
    </w:p>
    <w:p w:rsidR="009D1BD1" w:rsidRPr="009D1BD1" w:rsidRDefault="009D1BD1" w:rsidP="009D1BD1">
      <w:pPr>
        <w:tabs>
          <w:tab w:val="left" w:pos="709"/>
          <w:tab w:val="left" w:pos="851"/>
        </w:tabs>
        <w:ind w:firstLine="426"/>
      </w:pPr>
      <w:r w:rsidRPr="009D1BD1">
        <w:t>3.2. Поставка Тов</w:t>
      </w:r>
      <w:r w:rsidR="00022F99">
        <w:t>ара осуществляется не позднее 10 декабря 2026</w:t>
      </w:r>
      <w:r w:rsidRPr="009D1BD1">
        <w:t xml:space="preserve"> года. Возможна досрочная поставка.</w:t>
      </w:r>
    </w:p>
    <w:p w:rsidR="009D1BD1" w:rsidRPr="009D1BD1" w:rsidRDefault="009D1BD1" w:rsidP="009D1BD1">
      <w:pPr>
        <w:tabs>
          <w:tab w:val="left" w:pos="851"/>
          <w:tab w:val="left" w:pos="993"/>
        </w:tabs>
        <w:ind w:left="360"/>
      </w:pPr>
      <w:r w:rsidRPr="009D1BD1">
        <w:t xml:space="preserve">3.3. Днем поставки Товара является день подписания Поставщиком и Третьим </w:t>
      </w:r>
      <w:proofErr w:type="gramStart"/>
      <w:r w:rsidRPr="009D1BD1">
        <w:t xml:space="preserve">лицом </w:t>
      </w:r>
      <w:r w:rsidR="00022F99">
        <w:t xml:space="preserve"> универсального</w:t>
      </w:r>
      <w:proofErr w:type="gramEnd"/>
      <w:r w:rsidR="00022F99">
        <w:t xml:space="preserve"> передаточного документа </w:t>
      </w:r>
      <w:r w:rsidRPr="009D1BD1">
        <w:t xml:space="preserve">(УПД) и </w:t>
      </w:r>
      <w:proofErr w:type="spellStart"/>
      <w:r w:rsidRPr="009D1BD1">
        <w:t>товаро</w:t>
      </w:r>
      <w:proofErr w:type="spellEnd"/>
      <w:r w:rsidRPr="009D1BD1">
        <w:t>-транспортной накладной.</w:t>
      </w:r>
    </w:p>
    <w:p w:rsidR="009D1BD1" w:rsidRPr="009D1BD1" w:rsidRDefault="009D1BD1" w:rsidP="009D1BD1">
      <w:pPr>
        <w:tabs>
          <w:tab w:val="left" w:pos="851"/>
          <w:tab w:val="left" w:pos="993"/>
        </w:tabs>
        <w:ind w:firstLine="426"/>
      </w:pPr>
      <w:r w:rsidRPr="009D1BD1">
        <w:rPr>
          <w:rFonts w:eastAsia="Calibri"/>
          <w:bCs/>
        </w:rPr>
        <w:t xml:space="preserve">3.4. Риск случайной гибели или случайного повреждения Товара переходит к Третьему лицу с момента, когда Поставщик передал Товар Третьему лицу в порядке, предусмотренном настоящим Договором. Факт передачи Товара оформляется путем подписания Поставщиком и Третьим лицом </w:t>
      </w:r>
      <w:r w:rsidR="00022F99" w:rsidRPr="00022F99">
        <w:rPr>
          <w:rFonts w:eastAsia="Calibri"/>
          <w:bCs/>
        </w:rPr>
        <w:t>универсального передаточного документа (УПД)</w:t>
      </w:r>
      <w:r w:rsidRPr="009D1BD1">
        <w:rPr>
          <w:rFonts w:eastAsia="Calibri"/>
          <w:bCs/>
        </w:rPr>
        <w:t>.</w:t>
      </w:r>
    </w:p>
    <w:p w:rsidR="009D1BD1" w:rsidRPr="009D1BD1" w:rsidRDefault="009D1BD1" w:rsidP="009D1BD1">
      <w:pPr>
        <w:tabs>
          <w:tab w:val="left" w:pos="851"/>
          <w:tab w:val="left" w:pos="993"/>
        </w:tabs>
        <w:ind w:firstLine="426"/>
      </w:pPr>
      <w:r w:rsidRPr="009D1BD1">
        <w:t>3.5. При получении Товара Третье лицо проверяет его соответствие сведениям, указанным в Приложении 1 к настоящему Договору: наименованию, количеству, качеству и ассортименту, требованиям к маркировке, таре и упаковке.</w:t>
      </w:r>
    </w:p>
    <w:p w:rsidR="009D1BD1" w:rsidRPr="009D1BD1" w:rsidRDefault="009D1BD1" w:rsidP="009D1BD1">
      <w:pPr>
        <w:tabs>
          <w:tab w:val="left" w:pos="851"/>
          <w:tab w:val="left" w:pos="993"/>
        </w:tabs>
        <w:ind w:firstLine="426"/>
        <w:rPr>
          <w:sz w:val="24"/>
          <w:szCs w:val="24"/>
        </w:rPr>
      </w:pPr>
      <w:r w:rsidRPr="009D1BD1">
        <w:t>3.6. Поставщик обязан поставить Товар в таре и упаковке, обеспечивающей его сохранность, товарный вид предохраняющей от всякого рода повреждений при транспортировке.</w:t>
      </w:r>
      <w:r w:rsidRPr="009D1BD1">
        <w:br/>
        <w:t xml:space="preserve">       3.7. </w:t>
      </w:r>
      <w:r w:rsidRPr="009D1BD1">
        <w:rPr>
          <w:sz w:val="24"/>
          <w:szCs w:val="24"/>
        </w:rPr>
        <w:t xml:space="preserve">Поставляемый товар должен быть надлежащего качества, соответствующего техническим регламентам, государственным стандартам (ГОСТ), техническим условиям (ТУ), действующим в отношении данного вида Товара, обеспечивать безопасность жизни, здоровья потребителей, отвечать требованиям действующего законодательства РФ, предъявляемым к данному виду Товара. По требованию Покупателя Поставщик обязан представлять Покупателю заверенные подписью руководителя и печатью организации </w:t>
      </w:r>
      <w:r w:rsidRPr="009D1BD1">
        <w:rPr>
          <w:sz w:val="24"/>
          <w:szCs w:val="24"/>
        </w:rPr>
        <w:lastRenderedPageBreak/>
        <w:t>копии технических регламентов, технических условий, ГОСТов, в соответствии с которыми производится Товар. Кроме того, Товар не должен находиться в залоге, под арестом или под иным обременением.</w:t>
      </w:r>
    </w:p>
    <w:p w:rsidR="009D1BD1" w:rsidRPr="009D1BD1" w:rsidRDefault="009D1BD1" w:rsidP="009D1BD1">
      <w:pPr>
        <w:tabs>
          <w:tab w:val="left" w:pos="851"/>
          <w:tab w:val="left" w:pos="993"/>
        </w:tabs>
      </w:pPr>
    </w:p>
    <w:p w:rsidR="009D1BD1" w:rsidRPr="009D1BD1" w:rsidRDefault="009D1BD1" w:rsidP="009D1BD1">
      <w:pPr>
        <w:numPr>
          <w:ilvl w:val="0"/>
          <w:numId w:val="5"/>
        </w:numPr>
        <w:tabs>
          <w:tab w:val="left" w:pos="851"/>
          <w:tab w:val="left" w:pos="993"/>
        </w:tabs>
        <w:contextualSpacing/>
        <w:jc w:val="center"/>
        <w:rPr>
          <w:rFonts w:ascii="Calibri" w:eastAsia="SimSun" w:cs="Mangal"/>
          <w:b/>
          <w:kern w:val="1"/>
          <w:sz w:val="24"/>
          <w:szCs w:val="24"/>
          <w:lang w:eastAsia="zh-CN" w:bidi="hi-IN"/>
        </w:rPr>
      </w:pPr>
      <w:r w:rsidRPr="009D1BD1">
        <w:rPr>
          <w:rFonts w:ascii="Calibri" w:eastAsia="SimSun" w:cs="Mangal"/>
          <w:b/>
          <w:kern w:val="1"/>
          <w:sz w:val="24"/>
          <w:szCs w:val="24"/>
          <w:lang w:eastAsia="zh-CN" w:bidi="hi-IN"/>
        </w:rPr>
        <w:t>Стоимость</w:t>
      </w:r>
      <w:r w:rsidRPr="009D1BD1">
        <w:rPr>
          <w:rFonts w:ascii="Calibri" w:eastAsia="SimSun" w:cs="Mangal"/>
          <w:b/>
          <w:kern w:val="1"/>
          <w:sz w:val="24"/>
          <w:szCs w:val="24"/>
          <w:lang w:eastAsia="zh-CN" w:bidi="hi-IN"/>
        </w:rPr>
        <w:t xml:space="preserve"> </w:t>
      </w:r>
      <w:r w:rsidRPr="009D1BD1">
        <w:rPr>
          <w:rFonts w:ascii="Calibri" w:eastAsia="SimSun" w:cs="Mangal"/>
          <w:b/>
          <w:kern w:val="1"/>
          <w:sz w:val="24"/>
          <w:szCs w:val="24"/>
          <w:lang w:eastAsia="zh-CN" w:bidi="hi-IN"/>
        </w:rPr>
        <w:t>товара</w:t>
      </w:r>
      <w:r w:rsidRPr="009D1BD1">
        <w:rPr>
          <w:rFonts w:ascii="Calibri" w:eastAsia="SimSun" w:cs="Mangal"/>
          <w:b/>
          <w:kern w:val="1"/>
          <w:sz w:val="24"/>
          <w:szCs w:val="24"/>
          <w:lang w:eastAsia="zh-CN" w:bidi="hi-IN"/>
        </w:rPr>
        <w:t xml:space="preserve"> </w:t>
      </w:r>
      <w:r w:rsidRPr="009D1BD1">
        <w:rPr>
          <w:rFonts w:ascii="Calibri" w:eastAsia="SimSun" w:cs="Mangal"/>
          <w:b/>
          <w:kern w:val="1"/>
          <w:sz w:val="24"/>
          <w:szCs w:val="24"/>
          <w:lang w:eastAsia="zh-CN" w:bidi="hi-IN"/>
        </w:rPr>
        <w:t>и</w:t>
      </w:r>
      <w:r w:rsidRPr="009D1BD1">
        <w:rPr>
          <w:rFonts w:ascii="Calibri" w:eastAsia="SimSun" w:cs="Mangal"/>
          <w:b/>
          <w:kern w:val="1"/>
          <w:sz w:val="24"/>
          <w:szCs w:val="24"/>
          <w:lang w:eastAsia="zh-CN" w:bidi="hi-IN"/>
        </w:rPr>
        <w:t xml:space="preserve"> </w:t>
      </w:r>
      <w:r w:rsidRPr="009D1BD1">
        <w:rPr>
          <w:rFonts w:ascii="Calibri" w:eastAsia="SimSun" w:cs="Mangal"/>
          <w:b/>
          <w:kern w:val="1"/>
          <w:sz w:val="24"/>
          <w:szCs w:val="24"/>
          <w:lang w:eastAsia="zh-CN" w:bidi="hi-IN"/>
        </w:rPr>
        <w:t>порядок</w:t>
      </w:r>
      <w:r w:rsidRPr="009D1BD1">
        <w:rPr>
          <w:rFonts w:ascii="Calibri" w:eastAsia="SimSun" w:cs="Mangal"/>
          <w:b/>
          <w:kern w:val="1"/>
          <w:sz w:val="24"/>
          <w:szCs w:val="24"/>
          <w:lang w:eastAsia="zh-CN" w:bidi="hi-IN"/>
        </w:rPr>
        <w:t xml:space="preserve"> </w:t>
      </w:r>
      <w:r w:rsidRPr="009D1BD1">
        <w:rPr>
          <w:rFonts w:ascii="Calibri" w:eastAsia="SimSun" w:cs="Mangal"/>
          <w:b/>
          <w:kern w:val="1"/>
          <w:sz w:val="24"/>
          <w:szCs w:val="24"/>
          <w:lang w:eastAsia="zh-CN" w:bidi="hi-IN"/>
        </w:rPr>
        <w:t>расчетов</w:t>
      </w:r>
    </w:p>
    <w:p w:rsidR="009D1BD1" w:rsidRPr="009D1BD1" w:rsidRDefault="009D1BD1" w:rsidP="009D1BD1">
      <w:pPr>
        <w:tabs>
          <w:tab w:val="left" w:pos="851"/>
          <w:tab w:val="left" w:pos="993"/>
        </w:tabs>
        <w:ind w:left="426"/>
        <w:contextualSpacing/>
      </w:pPr>
      <w:r w:rsidRPr="009D1BD1">
        <w:t>4.1. Цена настоящего Договора составляет ____________ рублей (_____</w:t>
      </w:r>
      <w:proofErr w:type="spellStart"/>
      <w:r w:rsidRPr="009D1BD1">
        <w:rPr>
          <w:i/>
        </w:rPr>
        <w:t>прописью</w:t>
      </w:r>
      <w:r w:rsidRPr="009D1BD1">
        <w:t>___________</w:t>
      </w:r>
      <w:proofErr w:type="gramStart"/>
      <w:r w:rsidRPr="009D1BD1">
        <w:t>рублей</w:t>
      </w:r>
      <w:proofErr w:type="spellEnd"/>
      <w:r w:rsidRPr="009D1BD1">
        <w:t xml:space="preserve">  _</w:t>
      </w:r>
      <w:proofErr w:type="gramEnd"/>
      <w:r w:rsidRPr="009D1BD1">
        <w:t xml:space="preserve">___ копейки), в т.ч. НДС  (если применяется). </w:t>
      </w:r>
    </w:p>
    <w:p w:rsidR="009D1BD1" w:rsidRPr="009D1BD1" w:rsidRDefault="009D1BD1" w:rsidP="009D1BD1">
      <w:pPr>
        <w:tabs>
          <w:tab w:val="left" w:pos="851"/>
          <w:tab w:val="left" w:pos="993"/>
        </w:tabs>
        <w:contextualSpacing/>
      </w:pPr>
      <w:r w:rsidRPr="009D1BD1">
        <w:t xml:space="preserve">        4.2. Цена настоящего Договора включает в себя стоимость Товара, его страховку; упаковку; транспортные расходы по доставке товара по адресу указанному в договоре; экспедиторские расходы, стоимость погрузочно-разгрузочных </w:t>
      </w:r>
      <w:proofErr w:type="gramStart"/>
      <w:r w:rsidRPr="009D1BD1">
        <w:t>работ,  а</w:t>
      </w:r>
      <w:proofErr w:type="gramEnd"/>
      <w:r w:rsidRPr="009D1BD1">
        <w:t xml:space="preserve"> также все расходы, сборы, налоги и иные обязательные платежи, предусмотренные законодательством Российской Федерации, а также иные расходы Поставщика, связанные с выполнением условий договора. </w:t>
      </w:r>
    </w:p>
    <w:p w:rsidR="009D1BD1" w:rsidRPr="009D1BD1" w:rsidRDefault="009D1BD1" w:rsidP="009D1BD1">
      <w:pPr>
        <w:shd w:val="clear" w:color="auto" w:fill="FFFFFF"/>
        <w:spacing w:line="274" w:lineRule="exact"/>
        <w:ind w:left="5" w:right="5" w:firstLine="421"/>
      </w:pPr>
      <w:r w:rsidRPr="009D1BD1">
        <w:t xml:space="preserve">4.3 Оплата производится Покупателем за счет средств субсидии на иные цели из резервного фонда Правительства Ленинградской области путем безналичного перечисления денежных средств на расчетный счет </w:t>
      </w:r>
      <w:proofErr w:type="gramStart"/>
      <w:r w:rsidRPr="009D1BD1">
        <w:t>Поставщика  в</w:t>
      </w:r>
      <w:proofErr w:type="gramEnd"/>
      <w:r w:rsidRPr="009D1BD1">
        <w:t xml:space="preserve"> течение 7 рабочих дней после подписания Поставщиком и Третьим лицом товарной накладной (УПД) и представления документов, подтверждающих передачу Товара Третьему лицу, счета и счет-фактуры Поставщиком Покупателю (доп. КР 68 000 10251).</w:t>
      </w:r>
    </w:p>
    <w:p w:rsidR="009D1BD1" w:rsidRPr="009D1BD1" w:rsidRDefault="009D1BD1" w:rsidP="009D1BD1">
      <w:pPr>
        <w:ind w:firstLine="425"/>
      </w:pPr>
      <w:r w:rsidRPr="009D1BD1">
        <w:t>4.4. Днем оплаты считается день списания денежных средств с расчетного счета Покупателя.</w:t>
      </w:r>
    </w:p>
    <w:p w:rsidR="009D1BD1" w:rsidRPr="009D1BD1" w:rsidRDefault="009D1BD1" w:rsidP="009D1BD1">
      <w:pPr>
        <w:tabs>
          <w:tab w:val="left" w:pos="851"/>
          <w:tab w:val="left" w:pos="993"/>
        </w:tabs>
        <w:rPr>
          <w:rFonts w:cs="Times New Roman"/>
          <w:b/>
        </w:rPr>
      </w:pPr>
    </w:p>
    <w:p w:rsidR="009D1BD1" w:rsidRPr="009D1BD1" w:rsidRDefault="009D1BD1" w:rsidP="009D1BD1">
      <w:pPr>
        <w:numPr>
          <w:ilvl w:val="0"/>
          <w:numId w:val="6"/>
        </w:numPr>
        <w:tabs>
          <w:tab w:val="left" w:pos="0"/>
        </w:tabs>
        <w:contextualSpacing/>
        <w:jc w:val="center"/>
        <w:rPr>
          <w:rFonts w:eastAsia="SimSun" w:cs="Times New Roman"/>
          <w:b/>
          <w:kern w:val="1"/>
          <w:sz w:val="24"/>
          <w:szCs w:val="24"/>
          <w:lang w:eastAsia="zh-CN" w:bidi="hi-IN"/>
        </w:rPr>
      </w:pPr>
      <w:r w:rsidRPr="009D1BD1">
        <w:rPr>
          <w:rFonts w:eastAsia="SimSun" w:cs="Times New Roman"/>
          <w:b/>
          <w:kern w:val="1"/>
          <w:sz w:val="24"/>
          <w:szCs w:val="24"/>
          <w:lang w:eastAsia="zh-CN" w:bidi="hi-IN"/>
        </w:rPr>
        <w:t>Порядок приемки товара</w:t>
      </w:r>
    </w:p>
    <w:p w:rsidR="009D1BD1" w:rsidRPr="009D1BD1" w:rsidRDefault="009D1BD1" w:rsidP="009D1BD1">
      <w:pPr>
        <w:tabs>
          <w:tab w:val="left" w:pos="851"/>
          <w:tab w:val="left" w:pos="993"/>
        </w:tabs>
        <w:contextualSpacing/>
        <w:rPr>
          <w:rFonts w:eastAsia="SimSun" w:cs="Times New Roman"/>
          <w:kern w:val="1"/>
          <w:sz w:val="24"/>
          <w:szCs w:val="24"/>
          <w:lang w:eastAsia="zh-CN" w:bidi="hi-IN"/>
        </w:rPr>
      </w:pPr>
      <w:r w:rsidRPr="009D1BD1">
        <w:rPr>
          <w:rFonts w:eastAsia="SimSun" w:cs="Times New Roman"/>
          <w:kern w:val="1"/>
          <w:sz w:val="24"/>
          <w:szCs w:val="24"/>
          <w:lang w:eastAsia="zh-CN" w:bidi="hi-IN"/>
        </w:rPr>
        <w:t xml:space="preserve">       5.1.  Прием Товара по качеству, количеству и ассортименту осуществляется в соответствии с требованиями действующего законодательства.</w:t>
      </w:r>
    </w:p>
    <w:p w:rsidR="009D1BD1" w:rsidRPr="009D1BD1" w:rsidRDefault="009D1BD1" w:rsidP="009D1BD1">
      <w:pPr>
        <w:tabs>
          <w:tab w:val="left" w:pos="851"/>
          <w:tab w:val="left" w:pos="993"/>
        </w:tabs>
        <w:contextualSpacing/>
        <w:rPr>
          <w:rFonts w:eastAsia="SimSun" w:cs="Times New Roman"/>
          <w:kern w:val="1"/>
          <w:sz w:val="24"/>
          <w:szCs w:val="24"/>
          <w:lang w:eastAsia="zh-CN" w:bidi="hi-IN"/>
        </w:rPr>
      </w:pPr>
      <w:r w:rsidRPr="009D1BD1">
        <w:rPr>
          <w:rFonts w:eastAsia="SimSun" w:cs="Times New Roman"/>
          <w:kern w:val="1"/>
          <w:sz w:val="24"/>
          <w:szCs w:val="24"/>
          <w:lang w:eastAsia="zh-CN" w:bidi="hi-IN"/>
        </w:rPr>
        <w:t xml:space="preserve">       5.2. Поставщик гарантирует Покупателю соответствие качества поставляемого им Товара стандартам и требованиям, предъявляемым к Товару такого рода.</w:t>
      </w:r>
    </w:p>
    <w:p w:rsidR="009D1BD1" w:rsidRPr="009D1BD1" w:rsidRDefault="009D1BD1" w:rsidP="009D1BD1">
      <w:pPr>
        <w:tabs>
          <w:tab w:val="left" w:pos="567"/>
          <w:tab w:val="left" w:pos="851"/>
        </w:tabs>
        <w:contextualSpacing/>
        <w:rPr>
          <w:rFonts w:eastAsia="SimSun" w:cs="Times New Roman"/>
          <w:kern w:val="1"/>
          <w:sz w:val="24"/>
          <w:szCs w:val="24"/>
          <w:lang w:eastAsia="zh-CN" w:bidi="hi-IN"/>
        </w:rPr>
      </w:pPr>
      <w:r w:rsidRPr="009D1BD1">
        <w:rPr>
          <w:rFonts w:eastAsia="SimSun" w:cs="Times New Roman"/>
          <w:kern w:val="1"/>
          <w:sz w:val="24"/>
          <w:szCs w:val="24"/>
          <w:lang w:eastAsia="zh-CN" w:bidi="hi-IN"/>
        </w:rPr>
        <w:t xml:space="preserve">       5.3. Претензии по качеству Товара удовлетворяются путем замены Товара ненадлежащего качества в срок, указанный в подпункте 2.2.2. настоящего Договора.</w:t>
      </w:r>
    </w:p>
    <w:p w:rsidR="009D1BD1" w:rsidRPr="009D1BD1" w:rsidRDefault="009D1BD1" w:rsidP="009D1BD1">
      <w:pPr>
        <w:tabs>
          <w:tab w:val="left" w:pos="851"/>
          <w:tab w:val="left" w:pos="993"/>
        </w:tabs>
        <w:contextualSpacing/>
        <w:rPr>
          <w:rFonts w:eastAsia="SimSun" w:cs="Times New Roman"/>
          <w:kern w:val="1"/>
          <w:sz w:val="24"/>
          <w:szCs w:val="24"/>
          <w:lang w:eastAsia="zh-CN" w:bidi="hi-IN"/>
        </w:rPr>
      </w:pPr>
      <w:r w:rsidRPr="009D1BD1">
        <w:rPr>
          <w:rFonts w:eastAsia="SimSun" w:cs="Times New Roman"/>
          <w:kern w:val="1"/>
          <w:sz w:val="24"/>
          <w:szCs w:val="24"/>
          <w:lang w:eastAsia="zh-CN" w:bidi="hi-IN"/>
        </w:rPr>
        <w:t xml:space="preserve">       5.4. Третье лицо вправе отказаться от приемки Товара ненадлежащего качества.</w:t>
      </w:r>
    </w:p>
    <w:p w:rsidR="009D1BD1" w:rsidRPr="009D1BD1" w:rsidRDefault="009D1BD1" w:rsidP="009D1BD1">
      <w:pPr>
        <w:tabs>
          <w:tab w:val="left" w:pos="851"/>
          <w:tab w:val="left" w:pos="993"/>
        </w:tabs>
        <w:contextualSpacing/>
        <w:rPr>
          <w:rFonts w:eastAsia="SimSun" w:cs="Times New Roman"/>
          <w:kern w:val="1"/>
          <w:sz w:val="24"/>
          <w:szCs w:val="24"/>
          <w:lang w:eastAsia="zh-CN" w:bidi="hi-IN"/>
        </w:rPr>
      </w:pPr>
      <w:r w:rsidRPr="009D1BD1">
        <w:rPr>
          <w:rFonts w:eastAsia="SimSun" w:cs="Times New Roman"/>
          <w:kern w:val="1"/>
          <w:sz w:val="24"/>
          <w:szCs w:val="24"/>
          <w:lang w:eastAsia="zh-CN" w:bidi="hi-IN"/>
        </w:rPr>
        <w:t xml:space="preserve">       5.5. Претензии, связанные с внешними дефектами (недостатками) Товара, могут быть предъявлены Покупателем в течение 5 (пяти) рабочих дней с момента поставки Товара.</w:t>
      </w:r>
    </w:p>
    <w:p w:rsidR="009D1BD1" w:rsidRPr="009D1BD1" w:rsidRDefault="009D1BD1" w:rsidP="009D1BD1">
      <w:pPr>
        <w:tabs>
          <w:tab w:val="left" w:pos="851"/>
          <w:tab w:val="left" w:pos="993"/>
        </w:tabs>
        <w:contextualSpacing/>
        <w:rPr>
          <w:rFonts w:eastAsia="SimSun" w:cs="Times New Roman"/>
          <w:kern w:val="1"/>
          <w:sz w:val="24"/>
          <w:szCs w:val="24"/>
          <w:lang w:eastAsia="zh-CN" w:bidi="hi-IN"/>
        </w:rPr>
      </w:pPr>
      <w:r w:rsidRPr="009D1BD1">
        <w:rPr>
          <w:rFonts w:eastAsia="Calibri" w:cs="Times New Roman"/>
          <w:bCs/>
          <w:kern w:val="1"/>
          <w:sz w:val="24"/>
          <w:szCs w:val="24"/>
          <w:lang w:eastAsia="zh-CN" w:bidi="hi-IN"/>
        </w:rPr>
        <w:t xml:space="preserve">       5.6. При передаче Товара Поставщик предоставляет счет, </w:t>
      </w:r>
      <w:r w:rsidR="00022F99">
        <w:rPr>
          <w:rFonts w:eastAsia="Calibri" w:cs="Times New Roman"/>
          <w:bCs/>
          <w:kern w:val="1"/>
          <w:sz w:val="24"/>
          <w:szCs w:val="24"/>
          <w:lang w:eastAsia="zh-CN" w:bidi="hi-IN"/>
        </w:rPr>
        <w:t xml:space="preserve">УПД, </w:t>
      </w:r>
      <w:r w:rsidRPr="009D1BD1">
        <w:rPr>
          <w:rFonts w:eastAsia="Calibri" w:cs="Times New Roman"/>
          <w:bCs/>
          <w:kern w:val="1"/>
          <w:sz w:val="24"/>
          <w:szCs w:val="24"/>
          <w:lang w:eastAsia="zh-CN" w:bidi="hi-IN"/>
        </w:rPr>
        <w:t>с обязательной ссылкой на номер настоящего Договора и иные необходимые документы.</w:t>
      </w:r>
    </w:p>
    <w:p w:rsidR="009D1BD1" w:rsidRPr="009D1BD1" w:rsidRDefault="009D1BD1" w:rsidP="009D1BD1">
      <w:pPr>
        <w:tabs>
          <w:tab w:val="left" w:pos="851"/>
          <w:tab w:val="left" w:pos="993"/>
        </w:tabs>
      </w:pPr>
    </w:p>
    <w:p w:rsidR="009D1BD1" w:rsidRPr="009D1BD1" w:rsidRDefault="009D1BD1" w:rsidP="009D1BD1">
      <w:pPr>
        <w:numPr>
          <w:ilvl w:val="0"/>
          <w:numId w:val="7"/>
        </w:numPr>
        <w:tabs>
          <w:tab w:val="left" w:pos="851"/>
          <w:tab w:val="left" w:pos="993"/>
        </w:tabs>
        <w:contextualSpacing/>
        <w:jc w:val="center"/>
        <w:rPr>
          <w:rFonts w:ascii="Calibri" w:eastAsia="SimSun" w:cs="Mangal"/>
          <w:b/>
          <w:kern w:val="1"/>
          <w:sz w:val="24"/>
          <w:szCs w:val="24"/>
          <w:lang w:eastAsia="zh-CN" w:bidi="hi-IN"/>
        </w:rPr>
      </w:pPr>
      <w:r w:rsidRPr="009D1BD1">
        <w:rPr>
          <w:rFonts w:ascii="Calibri" w:eastAsia="SimSun" w:cs="Mangal"/>
          <w:b/>
          <w:kern w:val="1"/>
          <w:sz w:val="24"/>
          <w:szCs w:val="24"/>
          <w:lang w:eastAsia="zh-CN" w:bidi="hi-IN"/>
        </w:rPr>
        <w:t>Ответственность</w:t>
      </w:r>
      <w:r w:rsidRPr="009D1BD1">
        <w:rPr>
          <w:rFonts w:ascii="Calibri" w:eastAsia="SimSun" w:cs="Mangal"/>
          <w:b/>
          <w:kern w:val="1"/>
          <w:sz w:val="24"/>
          <w:szCs w:val="24"/>
          <w:lang w:eastAsia="zh-CN" w:bidi="hi-IN"/>
        </w:rPr>
        <w:t xml:space="preserve"> </w:t>
      </w:r>
      <w:r w:rsidRPr="009D1BD1">
        <w:rPr>
          <w:rFonts w:ascii="Calibri" w:eastAsia="SimSun" w:cs="Mangal"/>
          <w:b/>
          <w:kern w:val="1"/>
          <w:sz w:val="24"/>
          <w:szCs w:val="24"/>
          <w:lang w:eastAsia="zh-CN" w:bidi="hi-IN"/>
        </w:rPr>
        <w:t>Сторон</w:t>
      </w:r>
    </w:p>
    <w:p w:rsidR="009D1BD1" w:rsidRPr="009D1BD1" w:rsidRDefault="009D1BD1" w:rsidP="009D1BD1">
      <w:pPr>
        <w:tabs>
          <w:tab w:val="left" w:pos="851"/>
          <w:tab w:val="left" w:pos="993"/>
        </w:tabs>
        <w:ind w:firstLine="284"/>
        <w:contextualSpacing/>
      </w:pPr>
      <w:r w:rsidRPr="009D1BD1">
        <w:t xml:space="preserve">  6.1. В случае неисполнения или ненадлежащего исполнения настоящего Договора Стороны несут ответственность в соответствии с действующим законодательством.</w:t>
      </w:r>
    </w:p>
    <w:p w:rsidR="009D1BD1" w:rsidRPr="009D1BD1" w:rsidRDefault="009D1BD1" w:rsidP="009D1BD1">
      <w:pPr>
        <w:ind w:firstLine="360"/>
      </w:pPr>
      <w:r w:rsidRPr="009D1BD1">
        <w:rPr>
          <w:color w:val="000000"/>
        </w:rPr>
        <w:t xml:space="preserve">6.2. В случае </w:t>
      </w:r>
      <w:r w:rsidRPr="009D1BD1">
        <w:t xml:space="preserve">просрочки исполнения </w:t>
      </w:r>
      <w:proofErr w:type="gramStart"/>
      <w:r w:rsidRPr="009D1BD1">
        <w:t>Покупателем  обязательств</w:t>
      </w:r>
      <w:proofErr w:type="gramEnd"/>
      <w:r w:rsidRPr="009D1BD1">
        <w:t xml:space="preserve"> по настоящему Договору Покупатель  выплачивает  Поставщику пени.</w:t>
      </w:r>
    </w:p>
    <w:p w:rsidR="009D1BD1" w:rsidRPr="009D1BD1" w:rsidRDefault="009D1BD1" w:rsidP="009D1BD1">
      <w:pPr>
        <w:widowControl w:val="0"/>
        <w:suppressAutoHyphens/>
        <w:spacing w:after="200"/>
        <w:rPr>
          <w:rFonts w:ascii="Calibri" w:eastAsia="SimSun" w:cs="Mangal"/>
          <w:kern w:val="1"/>
          <w:sz w:val="24"/>
          <w:szCs w:val="24"/>
          <w:lang w:eastAsia="zh-CN" w:bidi="hi-IN"/>
        </w:rPr>
      </w:pP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Пени</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начисляются</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за</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каждый</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день</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просрочки</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исполнения</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Покупателем</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обязательства</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предусмотренного</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на</w:t>
      </w:r>
      <w:r w:rsidR="00022F99">
        <w:rPr>
          <w:rFonts w:ascii="Calibri" w:eastAsia="SimSun" w:cs="Mangal"/>
          <w:kern w:val="1"/>
          <w:sz w:val="24"/>
          <w:szCs w:val="24"/>
          <w:lang w:eastAsia="zh-CN" w:bidi="hi-IN"/>
        </w:rPr>
        <w:t>ст</w:t>
      </w:r>
      <w:r w:rsidRPr="009D1BD1">
        <w:rPr>
          <w:rFonts w:ascii="Calibri" w:eastAsia="SimSun" w:cs="Mangal"/>
          <w:kern w:val="1"/>
          <w:sz w:val="24"/>
          <w:szCs w:val="24"/>
          <w:lang w:eastAsia="zh-CN" w:bidi="hi-IN"/>
        </w:rPr>
        <w:t>оящим</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Договором</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начиная</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со</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дня</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следующего</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после</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дня</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истечения</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установленного</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настоящим</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Договором</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срока</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исполнения</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обязательства</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и</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устанавливаются</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в</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размере</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не</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менее</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одной</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трехсотой</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действующей</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на</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дату</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уплаты</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пени</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ставки</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рефинансирования</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Центрального</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банка</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Российской</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Федерации</w:t>
      </w:r>
      <w:r w:rsidRPr="009D1BD1">
        <w:rPr>
          <w:rFonts w:ascii="Calibri" w:eastAsia="SimSun" w:cs="Mangal"/>
          <w:kern w:val="1"/>
          <w:sz w:val="24"/>
          <w:szCs w:val="24"/>
          <w:lang w:eastAsia="zh-CN" w:bidi="hi-IN"/>
        </w:rPr>
        <w:t xml:space="preserve"> </w:t>
      </w:r>
      <w:proofErr w:type="gramStart"/>
      <w:r w:rsidRPr="009D1BD1">
        <w:rPr>
          <w:rFonts w:ascii="Calibri" w:eastAsia="SimSun" w:cs="Mangal"/>
          <w:kern w:val="1"/>
          <w:sz w:val="24"/>
          <w:szCs w:val="24"/>
          <w:lang w:eastAsia="zh-CN" w:bidi="hi-IN"/>
        </w:rPr>
        <w:t>от</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не</w:t>
      </w:r>
      <w:proofErr w:type="gramEnd"/>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уплаченной</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в</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срок</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суммы</w:t>
      </w:r>
      <w:r w:rsidRPr="009D1BD1">
        <w:rPr>
          <w:rFonts w:ascii="Calibri" w:eastAsia="SimSun" w:cs="Mangal"/>
          <w:kern w:val="1"/>
          <w:sz w:val="24"/>
          <w:szCs w:val="24"/>
          <w:lang w:eastAsia="zh-CN" w:bidi="hi-IN"/>
        </w:rPr>
        <w:t>.</w:t>
      </w:r>
    </w:p>
    <w:p w:rsidR="009D1BD1" w:rsidRPr="009D1BD1" w:rsidRDefault="009D1BD1" w:rsidP="009D1BD1">
      <w:pPr>
        <w:tabs>
          <w:tab w:val="left" w:pos="142"/>
        </w:tabs>
      </w:pPr>
      <w:r w:rsidRPr="009D1BD1">
        <w:rPr>
          <w:color w:val="000000"/>
        </w:rPr>
        <w:t xml:space="preserve">     6.3. В случае</w:t>
      </w:r>
      <w:r w:rsidRPr="009D1BD1">
        <w:t xml:space="preserve"> просрочки исполнения </w:t>
      </w:r>
      <w:proofErr w:type="gramStart"/>
      <w:r w:rsidRPr="009D1BD1">
        <w:t>Поставщиком  обязательств</w:t>
      </w:r>
      <w:proofErr w:type="gramEnd"/>
      <w:r w:rsidRPr="009D1BD1">
        <w:t>,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вправе потребовать уплаты неустоек (штрафов, пеней).</w:t>
      </w:r>
    </w:p>
    <w:p w:rsidR="009D1BD1" w:rsidRPr="009D1BD1" w:rsidRDefault="009D1BD1" w:rsidP="009D1BD1">
      <w:r w:rsidRPr="009D1BD1">
        <w:t xml:space="preserve">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(одной трехсотой) действующей на дату уплаты пеней ставки рефинансирования Центрального банка Российской Федерации </w:t>
      </w:r>
      <w:proofErr w:type="gramStart"/>
      <w:r w:rsidRPr="009D1BD1">
        <w:t>от  цены</w:t>
      </w:r>
      <w:proofErr w:type="gramEnd"/>
      <w:r w:rsidRPr="009D1BD1">
        <w:t xml:space="preserve"> Договора, уменьшенной на сумму, пропорциональную объему обязательств, предусмотренных Договором и фактически исполненных Поставщиком. </w:t>
      </w:r>
    </w:p>
    <w:p w:rsidR="009D1BD1" w:rsidRPr="009D1BD1" w:rsidRDefault="009D1BD1" w:rsidP="009D1BD1">
      <w:pPr>
        <w:widowControl w:val="0"/>
        <w:tabs>
          <w:tab w:val="left" w:pos="851"/>
          <w:tab w:val="left" w:pos="993"/>
        </w:tabs>
      </w:pPr>
      <w:r w:rsidRPr="009D1BD1">
        <w:lastRenderedPageBreak/>
        <w:t xml:space="preserve">      6.</w:t>
      </w:r>
      <w:proofErr w:type="gramStart"/>
      <w:r w:rsidRPr="009D1BD1">
        <w:t>4.Указанная</w:t>
      </w:r>
      <w:proofErr w:type="gramEnd"/>
      <w:r w:rsidRPr="009D1BD1">
        <w:t xml:space="preserve"> в настоящем Договоре неустойка (штраф, пеня) взимается за каждое нарушение в отдельности.</w:t>
      </w:r>
    </w:p>
    <w:p w:rsidR="009D1BD1" w:rsidRPr="009D1BD1" w:rsidRDefault="009D1BD1" w:rsidP="009D1BD1">
      <w:pPr>
        <w:widowControl w:val="0"/>
        <w:tabs>
          <w:tab w:val="left" w:pos="851"/>
        </w:tabs>
      </w:pPr>
      <w:r w:rsidRPr="009D1BD1">
        <w:t xml:space="preserve">     6.</w:t>
      </w:r>
      <w:proofErr w:type="gramStart"/>
      <w:r w:rsidRPr="009D1BD1">
        <w:t>5.Сторона</w:t>
      </w:r>
      <w:proofErr w:type="gramEnd"/>
      <w:r w:rsidRPr="009D1BD1">
        <w:t xml:space="preserve">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rsidR="009D1BD1" w:rsidRPr="009D1BD1" w:rsidRDefault="009D1BD1" w:rsidP="009D1BD1">
      <w:pPr>
        <w:widowControl w:val="0"/>
        <w:tabs>
          <w:tab w:val="left" w:pos="851"/>
          <w:tab w:val="left" w:pos="993"/>
        </w:tabs>
      </w:pPr>
      <w:r w:rsidRPr="009D1BD1">
        <w:t xml:space="preserve">     6.</w:t>
      </w:r>
      <w:proofErr w:type="gramStart"/>
      <w:r w:rsidRPr="009D1BD1">
        <w:t>6.Штраф</w:t>
      </w:r>
      <w:proofErr w:type="gramEnd"/>
      <w:r w:rsidRPr="009D1BD1">
        <w:t xml:space="preserve"> начисляется за каждый факт неисполнения или ненадлежащее исполнение Поставщиком обязательств, предусмотренных настоящим Договором, за исключением просрочки исполнения Поставщиком обязательств (в том числе гарантийного обязательства), предусмотренных настоящим Договором. Штраф начисляется в размере 1% от цены настоящего Договора. </w:t>
      </w:r>
    </w:p>
    <w:p w:rsidR="009D1BD1" w:rsidRPr="009D1BD1" w:rsidRDefault="009D1BD1" w:rsidP="009D1BD1">
      <w:pPr>
        <w:widowControl w:val="0"/>
        <w:ind w:hanging="927"/>
      </w:pPr>
      <w:r w:rsidRPr="009D1BD1">
        <w:t xml:space="preserve">                     6.7.Уплата неустойки (штрафа, пени) за просрочку или иное ненадлежащее исполнение обязательств по настоящему Договору, а также возмещение убытков, причиненных ненадлежащим исполнением обязательств, не освобождает Поставщика от</w:t>
      </w:r>
      <w:r w:rsidRPr="009D1BD1">
        <w:br/>
        <w:t>исполнения этих обязательств.</w:t>
      </w:r>
    </w:p>
    <w:p w:rsidR="009D1BD1" w:rsidRPr="009D1BD1" w:rsidRDefault="009D1BD1" w:rsidP="009D1BD1">
      <w:pPr>
        <w:widowControl w:val="0"/>
        <w:tabs>
          <w:tab w:val="left" w:pos="851"/>
          <w:tab w:val="left" w:pos="993"/>
        </w:tabs>
      </w:pPr>
    </w:p>
    <w:p w:rsidR="009D1BD1" w:rsidRPr="009D1BD1" w:rsidRDefault="009D1BD1" w:rsidP="009D1BD1">
      <w:pPr>
        <w:widowControl w:val="0"/>
        <w:numPr>
          <w:ilvl w:val="0"/>
          <w:numId w:val="8"/>
        </w:numPr>
        <w:tabs>
          <w:tab w:val="left" w:pos="851"/>
          <w:tab w:val="left" w:pos="993"/>
        </w:tabs>
        <w:contextualSpacing/>
        <w:jc w:val="center"/>
        <w:rPr>
          <w:rFonts w:eastAsia="Calibri" w:cs="Times New Roman"/>
          <w:b/>
          <w:bCs/>
          <w:kern w:val="1"/>
          <w:sz w:val="24"/>
          <w:szCs w:val="24"/>
          <w:lang w:eastAsia="zh-CN" w:bidi="hi-IN"/>
        </w:rPr>
      </w:pPr>
      <w:r w:rsidRPr="009D1BD1">
        <w:rPr>
          <w:rFonts w:eastAsia="Calibri" w:cs="Times New Roman"/>
          <w:b/>
          <w:bCs/>
          <w:kern w:val="1"/>
          <w:sz w:val="24"/>
          <w:szCs w:val="24"/>
          <w:lang w:eastAsia="zh-CN" w:bidi="hi-IN"/>
        </w:rPr>
        <w:t>Основания и порядок расторжения Договора</w:t>
      </w:r>
    </w:p>
    <w:p w:rsidR="009D1BD1" w:rsidRPr="009D1BD1" w:rsidRDefault="009D1BD1" w:rsidP="009D1BD1">
      <w:pPr>
        <w:tabs>
          <w:tab w:val="left" w:pos="851"/>
          <w:tab w:val="left" w:pos="993"/>
        </w:tabs>
        <w:autoSpaceDE w:val="0"/>
        <w:autoSpaceDN w:val="0"/>
        <w:adjustRightInd w:val="0"/>
        <w:contextualSpacing/>
        <w:rPr>
          <w:rFonts w:eastAsia="Calibri" w:cs="Times New Roman"/>
          <w:kern w:val="1"/>
          <w:sz w:val="24"/>
          <w:szCs w:val="24"/>
          <w:lang w:eastAsia="zh-CN" w:bidi="hi-IN"/>
        </w:rPr>
      </w:pPr>
      <w:r w:rsidRPr="009D1BD1">
        <w:rPr>
          <w:rFonts w:eastAsia="Calibri" w:cs="Times New Roman"/>
          <w:kern w:val="1"/>
          <w:sz w:val="24"/>
          <w:szCs w:val="24"/>
          <w:lang w:eastAsia="zh-CN" w:bidi="hi-IN"/>
        </w:rPr>
        <w:t xml:space="preserve">     7.</w:t>
      </w:r>
      <w:proofErr w:type="gramStart"/>
      <w:r w:rsidRPr="009D1BD1">
        <w:rPr>
          <w:rFonts w:eastAsia="Calibri" w:cs="Times New Roman"/>
          <w:kern w:val="1"/>
          <w:sz w:val="24"/>
          <w:szCs w:val="24"/>
          <w:lang w:eastAsia="zh-CN" w:bidi="hi-IN"/>
        </w:rPr>
        <w:t>1.Настоящий</w:t>
      </w:r>
      <w:proofErr w:type="gramEnd"/>
      <w:r w:rsidRPr="009D1BD1">
        <w:rPr>
          <w:rFonts w:eastAsia="Calibri" w:cs="Times New Roman"/>
          <w:kern w:val="1"/>
          <w:sz w:val="24"/>
          <w:szCs w:val="24"/>
          <w:lang w:eastAsia="zh-CN" w:bidi="hi-IN"/>
        </w:rPr>
        <w:t xml:space="preserve"> Договор может быть расторгнут по соглашению Сторон, а также Стороны вправе в одностороннем порядке по письменному заявлению отказаться от его исполнения по основаниям, предусмотренным настоящим Договором и законодательством.</w:t>
      </w:r>
    </w:p>
    <w:p w:rsidR="009D1BD1" w:rsidRPr="009D1BD1" w:rsidRDefault="009D1BD1" w:rsidP="009D1BD1">
      <w:pPr>
        <w:tabs>
          <w:tab w:val="left" w:pos="851"/>
          <w:tab w:val="left" w:pos="993"/>
        </w:tabs>
        <w:autoSpaceDE w:val="0"/>
        <w:autoSpaceDN w:val="0"/>
        <w:adjustRightInd w:val="0"/>
        <w:contextualSpacing/>
        <w:rPr>
          <w:rFonts w:eastAsia="Calibri" w:cs="Times New Roman"/>
          <w:kern w:val="1"/>
          <w:sz w:val="24"/>
          <w:szCs w:val="24"/>
          <w:lang w:eastAsia="zh-CN" w:bidi="hi-IN"/>
        </w:rPr>
      </w:pPr>
      <w:r w:rsidRPr="009D1BD1">
        <w:rPr>
          <w:rFonts w:eastAsia="Calibri" w:cs="Times New Roman"/>
          <w:kern w:val="1"/>
          <w:sz w:val="24"/>
          <w:szCs w:val="24"/>
          <w:lang w:eastAsia="zh-CN" w:bidi="hi-IN"/>
        </w:rPr>
        <w:t xml:space="preserve">      7.</w:t>
      </w:r>
      <w:proofErr w:type="gramStart"/>
      <w:r w:rsidRPr="009D1BD1">
        <w:rPr>
          <w:rFonts w:eastAsia="Calibri" w:cs="Times New Roman"/>
          <w:kern w:val="1"/>
          <w:sz w:val="24"/>
          <w:szCs w:val="24"/>
          <w:lang w:eastAsia="zh-CN" w:bidi="hi-IN"/>
        </w:rPr>
        <w:t>2.Покупатель</w:t>
      </w:r>
      <w:proofErr w:type="gramEnd"/>
      <w:r w:rsidRPr="009D1BD1">
        <w:rPr>
          <w:rFonts w:eastAsia="Calibri" w:cs="Times New Roman"/>
          <w:kern w:val="1"/>
          <w:sz w:val="24"/>
          <w:szCs w:val="24"/>
          <w:lang w:eastAsia="zh-CN" w:bidi="hi-IN"/>
        </w:rPr>
        <w:t xml:space="preserve"> вправе отказаться от исполнения настоящего Договора в одностороннем внесудебном порядке руководствуясь ст. 407 ГК РФ в случаях:</w:t>
      </w:r>
    </w:p>
    <w:p w:rsidR="009D1BD1" w:rsidRPr="009D1BD1" w:rsidRDefault="009D1BD1" w:rsidP="009D1BD1">
      <w:pPr>
        <w:tabs>
          <w:tab w:val="left" w:pos="851"/>
          <w:tab w:val="left" w:pos="993"/>
        </w:tabs>
        <w:autoSpaceDE w:val="0"/>
        <w:autoSpaceDN w:val="0"/>
        <w:adjustRightInd w:val="0"/>
        <w:contextualSpacing/>
        <w:rPr>
          <w:rFonts w:eastAsia="Calibri" w:cs="Times New Roman"/>
          <w:kern w:val="1"/>
          <w:sz w:val="24"/>
          <w:szCs w:val="24"/>
          <w:lang w:eastAsia="zh-CN" w:bidi="hi-IN"/>
        </w:rPr>
      </w:pPr>
      <w:r w:rsidRPr="009D1BD1">
        <w:rPr>
          <w:rFonts w:eastAsia="Calibri" w:cs="Times New Roman"/>
          <w:kern w:val="1"/>
          <w:sz w:val="24"/>
          <w:szCs w:val="24"/>
          <w:lang w:eastAsia="zh-CN" w:bidi="hi-IN"/>
        </w:rPr>
        <w:t xml:space="preserve">      7.2.</w:t>
      </w:r>
      <w:proofErr w:type="gramStart"/>
      <w:r w:rsidRPr="009D1BD1">
        <w:rPr>
          <w:rFonts w:eastAsia="Calibri" w:cs="Times New Roman"/>
          <w:kern w:val="1"/>
          <w:sz w:val="24"/>
          <w:szCs w:val="24"/>
          <w:lang w:eastAsia="zh-CN" w:bidi="hi-IN"/>
        </w:rPr>
        <w:t>1.Поставки</w:t>
      </w:r>
      <w:proofErr w:type="gramEnd"/>
      <w:r w:rsidRPr="009D1BD1">
        <w:rPr>
          <w:rFonts w:eastAsia="Calibri" w:cs="Times New Roman"/>
          <w:kern w:val="1"/>
          <w:sz w:val="24"/>
          <w:szCs w:val="24"/>
          <w:lang w:eastAsia="zh-CN" w:bidi="hi-IN"/>
        </w:rPr>
        <w:t xml:space="preserve"> Товара ненадлежащего качества с недостатками, которые не могут быть устранены в приемлемый для Покупателя срок.</w:t>
      </w:r>
    </w:p>
    <w:p w:rsidR="009D1BD1" w:rsidRPr="009D1BD1" w:rsidRDefault="009D1BD1" w:rsidP="009D1BD1">
      <w:pPr>
        <w:tabs>
          <w:tab w:val="left" w:pos="851"/>
          <w:tab w:val="left" w:pos="993"/>
        </w:tabs>
        <w:autoSpaceDE w:val="0"/>
        <w:autoSpaceDN w:val="0"/>
        <w:adjustRightInd w:val="0"/>
        <w:contextualSpacing/>
        <w:rPr>
          <w:rFonts w:eastAsia="Calibri" w:cs="Times New Roman"/>
          <w:kern w:val="1"/>
          <w:sz w:val="24"/>
          <w:szCs w:val="24"/>
          <w:lang w:eastAsia="zh-CN" w:bidi="hi-IN"/>
        </w:rPr>
      </w:pPr>
      <w:r w:rsidRPr="009D1BD1">
        <w:rPr>
          <w:rFonts w:eastAsia="Calibri" w:cs="Times New Roman"/>
          <w:kern w:val="1"/>
          <w:sz w:val="24"/>
          <w:szCs w:val="24"/>
          <w:lang w:eastAsia="zh-CN" w:bidi="hi-IN"/>
        </w:rPr>
        <w:t xml:space="preserve">      7.2.</w:t>
      </w:r>
      <w:proofErr w:type="gramStart"/>
      <w:r w:rsidRPr="009D1BD1">
        <w:rPr>
          <w:rFonts w:eastAsia="Calibri" w:cs="Times New Roman"/>
          <w:kern w:val="1"/>
          <w:sz w:val="24"/>
          <w:szCs w:val="24"/>
          <w:lang w:eastAsia="zh-CN" w:bidi="hi-IN"/>
        </w:rPr>
        <w:t>2.Нарушения</w:t>
      </w:r>
      <w:proofErr w:type="gramEnd"/>
      <w:r w:rsidRPr="009D1BD1">
        <w:rPr>
          <w:rFonts w:eastAsia="Calibri" w:cs="Times New Roman"/>
          <w:kern w:val="1"/>
          <w:sz w:val="24"/>
          <w:szCs w:val="24"/>
          <w:lang w:eastAsia="zh-CN" w:bidi="hi-IN"/>
        </w:rPr>
        <w:t xml:space="preserve"> Поставщиком сроков поставки Товара более чем на 10 календарных дней.</w:t>
      </w:r>
    </w:p>
    <w:p w:rsidR="009D1BD1" w:rsidRPr="009D1BD1" w:rsidRDefault="009D1BD1" w:rsidP="009D1BD1">
      <w:pPr>
        <w:tabs>
          <w:tab w:val="left" w:pos="851"/>
          <w:tab w:val="left" w:pos="993"/>
        </w:tabs>
        <w:autoSpaceDE w:val="0"/>
        <w:autoSpaceDN w:val="0"/>
        <w:adjustRightInd w:val="0"/>
        <w:contextualSpacing/>
        <w:rPr>
          <w:rFonts w:eastAsia="Calibri" w:cs="Times New Roman"/>
          <w:kern w:val="1"/>
          <w:sz w:val="24"/>
          <w:szCs w:val="24"/>
          <w:lang w:eastAsia="zh-CN" w:bidi="hi-IN"/>
        </w:rPr>
      </w:pPr>
      <w:r w:rsidRPr="009D1BD1">
        <w:rPr>
          <w:rFonts w:eastAsia="Calibri" w:cs="Times New Roman"/>
          <w:kern w:val="1"/>
          <w:sz w:val="24"/>
          <w:szCs w:val="24"/>
          <w:lang w:eastAsia="zh-CN" w:bidi="hi-IN"/>
        </w:rPr>
        <w:t xml:space="preserve">       7.</w:t>
      </w:r>
      <w:proofErr w:type="gramStart"/>
      <w:r w:rsidRPr="009D1BD1">
        <w:rPr>
          <w:rFonts w:eastAsia="Calibri" w:cs="Times New Roman"/>
          <w:kern w:val="1"/>
          <w:sz w:val="24"/>
          <w:szCs w:val="24"/>
          <w:lang w:eastAsia="zh-CN" w:bidi="hi-IN"/>
        </w:rPr>
        <w:t>3.Поставщик</w:t>
      </w:r>
      <w:proofErr w:type="gramEnd"/>
      <w:r w:rsidRPr="009D1BD1">
        <w:rPr>
          <w:rFonts w:eastAsia="Calibri" w:cs="Times New Roman"/>
          <w:kern w:val="1"/>
          <w:sz w:val="24"/>
          <w:szCs w:val="24"/>
          <w:lang w:eastAsia="zh-CN" w:bidi="hi-IN"/>
        </w:rPr>
        <w:t xml:space="preserve"> вправе отказаться от настоящего Договора в одностороннем порядке в случае необоснованного уклонения Покупателя от принятия и (или) оплаты Товара.</w:t>
      </w:r>
    </w:p>
    <w:p w:rsidR="009D1BD1" w:rsidRPr="009D1BD1" w:rsidRDefault="009D1BD1" w:rsidP="009D1BD1">
      <w:pPr>
        <w:widowControl w:val="0"/>
        <w:tabs>
          <w:tab w:val="left" w:pos="851"/>
          <w:tab w:val="left" w:pos="993"/>
        </w:tabs>
        <w:rPr>
          <w:rFonts w:cs="Times New Roman"/>
        </w:rPr>
      </w:pPr>
    </w:p>
    <w:p w:rsidR="009D1BD1" w:rsidRPr="009D1BD1" w:rsidRDefault="009D1BD1" w:rsidP="009D1BD1">
      <w:pPr>
        <w:numPr>
          <w:ilvl w:val="0"/>
          <w:numId w:val="9"/>
        </w:numPr>
        <w:tabs>
          <w:tab w:val="left" w:pos="851"/>
          <w:tab w:val="left" w:pos="993"/>
        </w:tabs>
        <w:contextualSpacing/>
        <w:jc w:val="center"/>
        <w:rPr>
          <w:rFonts w:eastAsia="SimSun" w:cs="Times New Roman"/>
          <w:b/>
          <w:kern w:val="1"/>
          <w:sz w:val="24"/>
          <w:szCs w:val="24"/>
          <w:lang w:eastAsia="zh-CN" w:bidi="hi-IN"/>
        </w:rPr>
      </w:pPr>
      <w:r w:rsidRPr="009D1BD1">
        <w:rPr>
          <w:rFonts w:eastAsia="SimSun" w:cs="Times New Roman"/>
          <w:b/>
          <w:kern w:val="1"/>
          <w:sz w:val="24"/>
          <w:szCs w:val="24"/>
          <w:lang w:eastAsia="zh-CN" w:bidi="hi-IN"/>
        </w:rPr>
        <w:t>Порядок рассмотрения споров</w:t>
      </w:r>
    </w:p>
    <w:p w:rsidR="009D1BD1" w:rsidRPr="009D1BD1" w:rsidRDefault="009D1BD1" w:rsidP="009D1BD1">
      <w:pPr>
        <w:tabs>
          <w:tab w:val="left" w:pos="709"/>
          <w:tab w:val="left" w:pos="851"/>
          <w:tab w:val="left" w:pos="993"/>
        </w:tabs>
        <w:autoSpaceDE w:val="0"/>
        <w:autoSpaceDN w:val="0"/>
        <w:adjustRightInd w:val="0"/>
        <w:contextualSpacing/>
        <w:rPr>
          <w:rFonts w:eastAsia="Calibri" w:cs="Times New Roman"/>
          <w:kern w:val="1"/>
          <w:sz w:val="24"/>
          <w:szCs w:val="24"/>
          <w:lang w:eastAsia="zh-CN" w:bidi="hi-IN"/>
        </w:rPr>
      </w:pPr>
      <w:r w:rsidRPr="009D1BD1">
        <w:rPr>
          <w:rFonts w:eastAsia="Calibri" w:cs="Times New Roman"/>
          <w:kern w:val="1"/>
          <w:sz w:val="24"/>
          <w:szCs w:val="24"/>
          <w:lang w:eastAsia="zh-CN" w:bidi="hi-IN"/>
        </w:rPr>
        <w:t xml:space="preserve">       8.</w:t>
      </w:r>
      <w:proofErr w:type="gramStart"/>
      <w:r w:rsidRPr="009D1BD1">
        <w:rPr>
          <w:rFonts w:eastAsia="Calibri" w:cs="Times New Roman"/>
          <w:kern w:val="1"/>
          <w:sz w:val="24"/>
          <w:szCs w:val="24"/>
          <w:lang w:eastAsia="zh-CN" w:bidi="hi-IN"/>
        </w:rPr>
        <w:t>1.Претензионный</w:t>
      </w:r>
      <w:proofErr w:type="gramEnd"/>
      <w:r w:rsidRPr="009D1BD1">
        <w:rPr>
          <w:rFonts w:eastAsia="Calibri" w:cs="Times New Roman"/>
          <w:kern w:val="1"/>
          <w:sz w:val="24"/>
          <w:szCs w:val="24"/>
          <w:lang w:eastAsia="zh-CN" w:bidi="hi-IN"/>
        </w:rPr>
        <w:t xml:space="preserve"> порядок досудебного урегулирования споров, вытекающих из настоящего Договора, является для Сторон обязательным.</w:t>
      </w:r>
    </w:p>
    <w:p w:rsidR="009D1BD1" w:rsidRPr="009D1BD1" w:rsidRDefault="009D1BD1" w:rsidP="009D1BD1">
      <w:pPr>
        <w:tabs>
          <w:tab w:val="left" w:pos="709"/>
          <w:tab w:val="left" w:pos="851"/>
          <w:tab w:val="left" w:pos="993"/>
        </w:tabs>
        <w:autoSpaceDE w:val="0"/>
        <w:autoSpaceDN w:val="0"/>
        <w:adjustRightInd w:val="0"/>
        <w:contextualSpacing/>
        <w:rPr>
          <w:rFonts w:eastAsia="Calibri" w:cs="Times New Roman"/>
          <w:kern w:val="1"/>
          <w:sz w:val="24"/>
          <w:szCs w:val="24"/>
          <w:lang w:eastAsia="zh-CN" w:bidi="hi-IN"/>
        </w:rPr>
      </w:pPr>
      <w:r w:rsidRPr="009D1BD1">
        <w:rPr>
          <w:rFonts w:eastAsia="Calibri" w:cs="Times New Roman"/>
          <w:kern w:val="1"/>
          <w:sz w:val="24"/>
          <w:szCs w:val="24"/>
          <w:lang w:eastAsia="zh-CN" w:bidi="hi-IN"/>
        </w:rPr>
        <w:t xml:space="preserve">      8.</w:t>
      </w:r>
      <w:proofErr w:type="gramStart"/>
      <w:r w:rsidRPr="009D1BD1">
        <w:rPr>
          <w:rFonts w:eastAsia="Calibri" w:cs="Times New Roman"/>
          <w:kern w:val="1"/>
          <w:sz w:val="24"/>
          <w:szCs w:val="24"/>
          <w:lang w:eastAsia="zh-CN" w:bidi="hi-IN"/>
        </w:rPr>
        <w:t>2.Претензионные</w:t>
      </w:r>
      <w:proofErr w:type="gramEnd"/>
      <w:r w:rsidRPr="009D1BD1">
        <w:rPr>
          <w:rFonts w:eastAsia="Calibri" w:cs="Times New Roman"/>
          <w:kern w:val="1"/>
          <w:sz w:val="24"/>
          <w:szCs w:val="24"/>
          <w:lang w:eastAsia="zh-CN" w:bidi="hi-IN"/>
        </w:rPr>
        <w:t xml:space="preserve"> письма направляются Сторонами нарочным либо заказным почтовым отправлением. Допускается направление Сторонами претензионных писем иными способами: по факсу и электронной почте, экспресс-почтой.</w:t>
      </w:r>
    </w:p>
    <w:p w:rsidR="009D1BD1" w:rsidRPr="009D1BD1" w:rsidRDefault="009D1BD1" w:rsidP="009D1BD1">
      <w:pPr>
        <w:tabs>
          <w:tab w:val="left" w:pos="709"/>
          <w:tab w:val="left" w:pos="851"/>
          <w:tab w:val="left" w:pos="993"/>
        </w:tabs>
        <w:autoSpaceDE w:val="0"/>
        <w:autoSpaceDN w:val="0"/>
        <w:adjustRightInd w:val="0"/>
        <w:contextualSpacing/>
        <w:rPr>
          <w:rFonts w:eastAsia="Calibri" w:cs="Times New Roman"/>
          <w:kern w:val="1"/>
          <w:sz w:val="24"/>
          <w:szCs w:val="24"/>
          <w:lang w:eastAsia="zh-CN" w:bidi="hi-IN"/>
        </w:rPr>
      </w:pPr>
      <w:r w:rsidRPr="009D1BD1">
        <w:rPr>
          <w:rFonts w:eastAsia="Calibri" w:cs="Times New Roman"/>
          <w:kern w:val="1"/>
          <w:sz w:val="24"/>
          <w:szCs w:val="24"/>
          <w:lang w:eastAsia="zh-CN" w:bidi="hi-IN"/>
        </w:rPr>
        <w:t xml:space="preserve">      8.</w:t>
      </w:r>
      <w:proofErr w:type="gramStart"/>
      <w:r w:rsidRPr="009D1BD1">
        <w:rPr>
          <w:rFonts w:eastAsia="Calibri" w:cs="Times New Roman"/>
          <w:kern w:val="1"/>
          <w:sz w:val="24"/>
          <w:szCs w:val="24"/>
          <w:lang w:eastAsia="zh-CN" w:bidi="hi-IN"/>
        </w:rPr>
        <w:t>3.Срок</w:t>
      </w:r>
      <w:proofErr w:type="gramEnd"/>
      <w:r w:rsidRPr="009D1BD1">
        <w:rPr>
          <w:rFonts w:eastAsia="Calibri" w:cs="Times New Roman"/>
          <w:kern w:val="1"/>
          <w:sz w:val="24"/>
          <w:szCs w:val="24"/>
          <w:lang w:eastAsia="zh-CN" w:bidi="hi-IN"/>
        </w:rPr>
        <w:t xml:space="preserve"> рассмотрения претензионного письма и направления ответа на него составляет 5 (пять) рабочих дней со дня получения последнего адресатом.</w:t>
      </w:r>
    </w:p>
    <w:p w:rsidR="009D1BD1" w:rsidRPr="009D1BD1" w:rsidRDefault="009D1BD1" w:rsidP="009D1BD1">
      <w:pPr>
        <w:tabs>
          <w:tab w:val="left" w:pos="709"/>
          <w:tab w:val="left" w:pos="851"/>
          <w:tab w:val="left" w:pos="993"/>
        </w:tabs>
        <w:autoSpaceDE w:val="0"/>
        <w:autoSpaceDN w:val="0"/>
        <w:adjustRightInd w:val="0"/>
        <w:contextualSpacing/>
        <w:rPr>
          <w:rFonts w:eastAsia="Calibri" w:cs="Times New Roman"/>
          <w:kern w:val="1"/>
          <w:sz w:val="24"/>
          <w:szCs w:val="24"/>
          <w:lang w:eastAsia="zh-CN" w:bidi="hi-IN"/>
        </w:rPr>
      </w:pPr>
      <w:r w:rsidRPr="009D1BD1">
        <w:rPr>
          <w:rFonts w:eastAsia="Calibri" w:cs="Times New Roman"/>
          <w:kern w:val="1"/>
          <w:sz w:val="24"/>
          <w:szCs w:val="24"/>
          <w:lang w:eastAsia="zh-CN" w:bidi="hi-IN"/>
        </w:rPr>
        <w:t xml:space="preserve">      8.4.В случае </w:t>
      </w:r>
      <w:proofErr w:type="spellStart"/>
      <w:r w:rsidRPr="009D1BD1">
        <w:rPr>
          <w:rFonts w:eastAsia="Calibri" w:cs="Times New Roman"/>
          <w:kern w:val="1"/>
          <w:sz w:val="24"/>
          <w:szCs w:val="24"/>
          <w:lang w:eastAsia="zh-CN" w:bidi="hi-IN"/>
        </w:rPr>
        <w:t>неурегулирования</w:t>
      </w:r>
      <w:proofErr w:type="spellEnd"/>
      <w:r w:rsidRPr="009D1BD1">
        <w:rPr>
          <w:rFonts w:eastAsia="Calibri" w:cs="Times New Roman"/>
          <w:kern w:val="1"/>
          <w:sz w:val="24"/>
          <w:szCs w:val="24"/>
          <w:lang w:eastAsia="zh-CN" w:bidi="hi-IN"/>
        </w:rPr>
        <w:t xml:space="preserve"> споров и разногласий в претензионном порядке они передаются на рассмотрение в Арбитражный суд Санкт-Петербурга и Ленинградской области.</w:t>
      </w:r>
    </w:p>
    <w:p w:rsidR="009D1BD1" w:rsidRPr="009D1BD1" w:rsidRDefault="009D1BD1" w:rsidP="009D1BD1">
      <w:pPr>
        <w:tabs>
          <w:tab w:val="left" w:pos="709"/>
          <w:tab w:val="left" w:pos="851"/>
          <w:tab w:val="left" w:pos="993"/>
        </w:tabs>
        <w:autoSpaceDE w:val="0"/>
        <w:autoSpaceDN w:val="0"/>
        <w:adjustRightInd w:val="0"/>
        <w:rPr>
          <w:rFonts w:eastAsia="Calibri" w:cs="Times New Roman"/>
        </w:rPr>
      </w:pPr>
    </w:p>
    <w:p w:rsidR="009D1BD1" w:rsidRPr="009D1BD1" w:rsidRDefault="009D1BD1" w:rsidP="009D1BD1">
      <w:pPr>
        <w:numPr>
          <w:ilvl w:val="0"/>
          <w:numId w:val="10"/>
        </w:numPr>
        <w:tabs>
          <w:tab w:val="left" w:pos="851"/>
          <w:tab w:val="left" w:pos="993"/>
        </w:tabs>
        <w:contextualSpacing/>
        <w:jc w:val="center"/>
        <w:rPr>
          <w:rFonts w:ascii="Calibri" w:eastAsia="SimSun" w:cs="Mangal"/>
          <w:b/>
          <w:kern w:val="1"/>
          <w:sz w:val="24"/>
          <w:szCs w:val="24"/>
          <w:lang w:eastAsia="zh-CN" w:bidi="hi-IN"/>
        </w:rPr>
      </w:pPr>
      <w:r w:rsidRPr="009D1BD1">
        <w:rPr>
          <w:rFonts w:ascii="Calibri" w:eastAsia="SimSun" w:cs="Mangal"/>
          <w:b/>
          <w:kern w:val="1"/>
          <w:sz w:val="24"/>
          <w:szCs w:val="24"/>
          <w:lang w:eastAsia="zh-CN" w:bidi="hi-IN"/>
        </w:rPr>
        <w:t>Срок</w:t>
      </w:r>
      <w:r w:rsidRPr="009D1BD1">
        <w:rPr>
          <w:rFonts w:ascii="Calibri" w:eastAsia="SimSun" w:cs="Mangal"/>
          <w:b/>
          <w:kern w:val="1"/>
          <w:sz w:val="24"/>
          <w:szCs w:val="24"/>
          <w:lang w:eastAsia="zh-CN" w:bidi="hi-IN"/>
        </w:rPr>
        <w:t xml:space="preserve"> </w:t>
      </w:r>
      <w:r w:rsidRPr="009D1BD1">
        <w:rPr>
          <w:rFonts w:ascii="Calibri" w:eastAsia="SimSun" w:cs="Mangal"/>
          <w:b/>
          <w:kern w:val="1"/>
          <w:sz w:val="24"/>
          <w:szCs w:val="24"/>
          <w:lang w:eastAsia="zh-CN" w:bidi="hi-IN"/>
        </w:rPr>
        <w:t>Договора</w:t>
      </w:r>
    </w:p>
    <w:p w:rsidR="009D1BD1" w:rsidRPr="009D1BD1" w:rsidRDefault="009D1BD1" w:rsidP="009D1BD1">
      <w:pPr>
        <w:tabs>
          <w:tab w:val="left" w:pos="0"/>
          <w:tab w:val="left" w:pos="851"/>
        </w:tabs>
        <w:ind w:left="426"/>
        <w:contextualSpacing/>
        <w:rPr>
          <w:rFonts w:eastAsia="Calibri"/>
          <w:sz w:val="24"/>
        </w:rPr>
      </w:pPr>
      <w:r w:rsidRPr="009D1BD1">
        <w:rPr>
          <w:sz w:val="24"/>
        </w:rPr>
        <w:t xml:space="preserve">9.1 Настоящий </w:t>
      </w:r>
      <w:r w:rsidRPr="009D1BD1">
        <w:rPr>
          <w:rFonts w:eastAsia="Calibri"/>
          <w:sz w:val="24"/>
        </w:rPr>
        <w:t>Договор вступает в силу с момента его за</w:t>
      </w:r>
      <w:r w:rsidR="00014564">
        <w:rPr>
          <w:rFonts w:eastAsia="Calibri"/>
          <w:sz w:val="24"/>
        </w:rPr>
        <w:t>ключения и действует до 31.12.26</w:t>
      </w:r>
      <w:r w:rsidRPr="009D1BD1">
        <w:rPr>
          <w:rFonts w:eastAsia="Calibri"/>
          <w:sz w:val="24"/>
        </w:rPr>
        <w:t xml:space="preserve"> года, а в части исполнения Сторонами своих обязательств – до их полного выполнения.</w:t>
      </w:r>
    </w:p>
    <w:p w:rsidR="009D1BD1" w:rsidRPr="009D1BD1" w:rsidRDefault="009D1BD1" w:rsidP="009D1BD1">
      <w:pPr>
        <w:tabs>
          <w:tab w:val="left" w:pos="0"/>
          <w:tab w:val="left" w:pos="851"/>
        </w:tabs>
        <w:ind w:left="426"/>
        <w:contextualSpacing/>
        <w:rPr>
          <w:rFonts w:eastAsia="Calibri"/>
          <w:sz w:val="24"/>
        </w:rPr>
      </w:pPr>
      <w:r w:rsidRPr="009D1BD1">
        <w:rPr>
          <w:rFonts w:eastAsia="Calibri"/>
          <w:sz w:val="24"/>
        </w:rPr>
        <w:t>9.2. Окончание срока действия настоящего Договора не освобождает Стороны от ответственности за его нарушение.</w:t>
      </w:r>
    </w:p>
    <w:p w:rsidR="009D1BD1" w:rsidRPr="009D1BD1" w:rsidRDefault="009D1BD1" w:rsidP="009D1BD1">
      <w:pPr>
        <w:tabs>
          <w:tab w:val="left" w:pos="851"/>
          <w:tab w:val="left" w:pos="993"/>
        </w:tabs>
        <w:ind w:firstLine="426"/>
        <w:rPr>
          <w:rFonts w:eastAsia="Calibri"/>
        </w:rPr>
      </w:pPr>
    </w:p>
    <w:p w:rsidR="009D1BD1" w:rsidRPr="009D1BD1" w:rsidRDefault="009D1BD1" w:rsidP="009D1BD1">
      <w:pPr>
        <w:tabs>
          <w:tab w:val="left" w:pos="851"/>
          <w:tab w:val="left" w:pos="993"/>
        </w:tabs>
        <w:ind w:firstLine="426"/>
        <w:rPr>
          <w:rFonts w:eastAsia="Calibri"/>
        </w:rPr>
      </w:pPr>
    </w:p>
    <w:p w:rsidR="009D1BD1" w:rsidRPr="009D1BD1" w:rsidRDefault="009D1BD1" w:rsidP="009D1BD1">
      <w:pPr>
        <w:tabs>
          <w:tab w:val="left" w:pos="851"/>
          <w:tab w:val="left" w:pos="993"/>
        </w:tabs>
        <w:ind w:firstLine="426"/>
        <w:jc w:val="center"/>
        <w:rPr>
          <w:b/>
        </w:rPr>
      </w:pPr>
      <w:r w:rsidRPr="009D1BD1">
        <w:rPr>
          <w:b/>
        </w:rPr>
        <w:t>10. Прочие условия</w:t>
      </w:r>
    </w:p>
    <w:p w:rsidR="009D1BD1" w:rsidRPr="009D1BD1" w:rsidRDefault="009D1BD1" w:rsidP="009D1BD1">
      <w:pPr>
        <w:tabs>
          <w:tab w:val="left" w:pos="851"/>
          <w:tab w:val="left" w:pos="993"/>
        </w:tabs>
        <w:autoSpaceDE w:val="0"/>
        <w:autoSpaceDN w:val="0"/>
        <w:adjustRightInd w:val="0"/>
        <w:contextualSpacing/>
        <w:rPr>
          <w:rFonts w:ascii="Calibri" w:eastAsia="Calibri" w:cs="Mangal"/>
          <w:kern w:val="1"/>
          <w:sz w:val="24"/>
          <w:szCs w:val="24"/>
          <w:lang w:eastAsia="zh-CN" w:bidi="hi-IN"/>
        </w:rPr>
      </w:pPr>
      <w:r w:rsidRPr="009D1BD1">
        <w:rPr>
          <w:rFonts w:ascii="Calibri" w:eastAsia="Calibri" w:cs="Mangal"/>
          <w:kern w:val="1"/>
          <w:sz w:val="24"/>
          <w:szCs w:val="24"/>
          <w:lang w:eastAsia="zh-CN" w:bidi="hi-IN"/>
        </w:rPr>
        <w:t>10.</w:t>
      </w:r>
      <w:proofErr w:type="gramStart"/>
      <w:r w:rsidRPr="009D1BD1">
        <w:rPr>
          <w:rFonts w:ascii="Calibri" w:eastAsia="Calibri" w:cs="Mangal"/>
          <w:kern w:val="1"/>
          <w:sz w:val="24"/>
          <w:szCs w:val="24"/>
          <w:lang w:eastAsia="zh-CN" w:bidi="hi-IN"/>
        </w:rPr>
        <w:t>1.</w:t>
      </w:r>
      <w:r w:rsidRPr="009D1BD1">
        <w:rPr>
          <w:rFonts w:ascii="Calibri" w:eastAsia="Calibri" w:cs="Mangal"/>
          <w:kern w:val="1"/>
          <w:sz w:val="24"/>
          <w:szCs w:val="24"/>
          <w:lang w:eastAsia="zh-CN" w:bidi="hi-IN"/>
        </w:rPr>
        <w:t>Любые</w:t>
      </w:r>
      <w:proofErr w:type="gramEnd"/>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изменения</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и</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дополнения</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по</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настоящему</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Договору</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вступают</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в</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силу</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и</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становятся</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его</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неотъемлемыми</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частями</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только</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если</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они</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совершены</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в</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письменной</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форме</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подписаны</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уполномоченными</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представителями</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обеих</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Сторон</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и</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содержат</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ссылку</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на</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настоящий</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Договор</w:t>
      </w:r>
      <w:r w:rsidRPr="009D1BD1">
        <w:rPr>
          <w:rFonts w:ascii="Calibri" w:eastAsia="Calibri" w:cs="Mangal"/>
          <w:kern w:val="1"/>
          <w:sz w:val="24"/>
          <w:szCs w:val="24"/>
          <w:lang w:eastAsia="zh-CN" w:bidi="hi-IN"/>
        </w:rPr>
        <w:t>.</w:t>
      </w:r>
    </w:p>
    <w:p w:rsidR="009D1BD1" w:rsidRPr="009D1BD1" w:rsidRDefault="009D1BD1" w:rsidP="009D1BD1">
      <w:pPr>
        <w:tabs>
          <w:tab w:val="left" w:pos="851"/>
          <w:tab w:val="left" w:pos="993"/>
        </w:tabs>
        <w:autoSpaceDE w:val="0"/>
        <w:autoSpaceDN w:val="0"/>
        <w:adjustRightInd w:val="0"/>
        <w:contextualSpacing/>
        <w:rPr>
          <w:rFonts w:ascii="Calibri" w:eastAsia="Calibri" w:cs="Mangal"/>
          <w:kern w:val="1"/>
          <w:sz w:val="24"/>
          <w:szCs w:val="24"/>
          <w:lang w:eastAsia="zh-CN" w:bidi="hi-IN"/>
        </w:rPr>
      </w:pPr>
      <w:r w:rsidRPr="009D1BD1">
        <w:rPr>
          <w:rFonts w:ascii="Calibri" w:eastAsia="Calibri" w:cs="Mangal"/>
          <w:kern w:val="1"/>
          <w:sz w:val="24"/>
          <w:szCs w:val="24"/>
          <w:lang w:eastAsia="zh-CN" w:bidi="hi-IN"/>
        </w:rPr>
        <w:lastRenderedPageBreak/>
        <w:t>10.</w:t>
      </w:r>
      <w:proofErr w:type="gramStart"/>
      <w:r w:rsidRPr="009D1BD1">
        <w:rPr>
          <w:rFonts w:ascii="Calibri" w:eastAsia="Calibri" w:cs="Mangal"/>
          <w:kern w:val="1"/>
          <w:sz w:val="24"/>
          <w:szCs w:val="24"/>
          <w:lang w:eastAsia="zh-CN" w:bidi="hi-IN"/>
        </w:rPr>
        <w:t>2.</w:t>
      </w:r>
      <w:r w:rsidRPr="009D1BD1">
        <w:rPr>
          <w:rFonts w:ascii="Calibri" w:eastAsia="Calibri" w:cs="Mangal"/>
          <w:kern w:val="1"/>
          <w:sz w:val="24"/>
          <w:szCs w:val="24"/>
          <w:lang w:eastAsia="zh-CN" w:bidi="hi-IN"/>
        </w:rPr>
        <w:t>Стороны</w:t>
      </w:r>
      <w:proofErr w:type="gramEnd"/>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обязуются</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незамедлительно</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информировать</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друг</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друга</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о</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возникших</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затруднениях</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которые</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могут</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привести</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к</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невыполнению</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отдельных</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условий</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настоящего</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Договора</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для</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согласования</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и</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принятия</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необходимых</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мер</w:t>
      </w:r>
      <w:r w:rsidRPr="009D1BD1">
        <w:rPr>
          <w:rFonts w:ascii="Calibri" w:eastAsia="Calibri" w:cs="Mangal"/>
          <w:kern w:val="1"/>
          <w:sz w:val="24"/>
          <w:szCs w:val="24"/>
          <w:lang w:eastAsia="zh-CN" w:bidi="hi-IN"/>
        </w:rPr>
        <w:t>.</w:t>
      </w:r>
    </w:p>
    <w:p w:rsidR="009D1BD1" w:rsidRPr="009D1BD1" w:rsidRDefault="009D1BD1" w:rsidP="009D1BD1">
      <w:pPr>
        <w:tabs>
          <w:tab w:val="left" w:pos="851"/>
          <w:tab w:val="left" w:pos="993"/>
        </w:tabs>
        <w:autoSpaceDE w:val="0"/>
        <w:autoSpaceDN w:val="0"/>
        <w:adjustRightInd w:val="0"/>
        <w:contextualSpacing/>
        <w:rPr>
          <w:rFonts w:ascii="Calibri" w:eastAsia="Calibri" w:cs="Mangal"/>
          <w:kern w:val="1"/>
          <w:sz w:val="24"/>
          <w:szCs w:val="24"/>
          <w:lang w:eastAsia="zh-CN" w:bidi="hi-IN"/>
        </w:rPr>
      </w:pPr>
      <w:r w:rsidRPr="009D1BD1">
        <w:rPr>
          <w:rFonts w:ascii="Calibri" w:eastAsia="Calibri" w:cs="Mangal"/>
          <w:kern w:val="1"/>
          <w:sz w:val="24"/>
          <w:szCs w:val="24"/>
          <w:lang w:eastAsia="zh-CN" w:bidi="hi-IN"/>
        </w:rPr>
        <w:t>10.</w:t>
      </w:r>
      <w:proofErr w:type="gramStart"/>
      <w:r w:rsidRPr="009D1BD1">
        <w:rPr>
          <w:rFonts w:ascii="Calibri" w:eastAsia="Calibri" w:cs="Mangal"/>
          <w:kern w:val="1"/>
          <w:sz w:val="24"/>
          <w:szCs w:val="24"/>
          <w:lang w:eastAsia="zh-CN" w:bidi="hi-IN"/>
        </w:rPr>
        <w:t>3.</w:t>
      </w:r>
      <w:r w:rsidRPr="009D1BD1">
        <w:rPr>
          <w:rFonts w:ascii="Calibri" w:eastAsia="Calibri" w:cs="Mangal"/>
          <w:kern w:val="1"/>
          <w:sz w:val="24"/>
          <w:szCs w:val="24"/>
          <w:lang w:eastAsia="zh-CN" w:bidi="hi-IN"/>
        </w:rPr>
        <w:t>Стороны</w:t>
      </w:r>
      <w:proofErr w:type="gramEnd"/>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признают</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что</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если</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какое</w:t>
      </w:r>
      <w:r w:rsidRPr="009D1BD1">
        <w:rPr>
          <w:rFonts w:ascii="Calibri" w:eastAsia="Calibri" w:cs="Mangal"/>
          <w:kern w:val="1"/>
          <w:sz w:val="24"/>
          <w:szCs w:val="24"/>
          <w:lang w:eastAsia="zh-CN" w:bidi="hi-IN"/>
        </w:rPr>
        <w:t>-</w:t>
      </w:r>
      <w:r w:rsidRPr="009D1BD1">
        <w:rPr>
          <w:rFonts w:ascii="Calibri" w:eastAsia="Calibri" w:cs="Mangal"/>
          <w:kern w:val="1"/>
          <w:sz w:val="24"/>
          <w:szCs w:val="24"/>
          <w:lang w:eastAsia="zh-CN" w:bidi="hi-IN"/>
        </w:rPr>
        <w:t>либо</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из</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положений</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настоящего</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Договора</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становится</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недействительным</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в</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течение</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срока</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его</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действия</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вследствие</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изменения</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законодательства</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остальные</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положения</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настоящего</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Договора</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обязательны</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для</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Сторон</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в</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течение</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срока</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действия</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настоящего</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Договора</w:t>
      </w:r>
      <w:r w:rsidRPr="009D1BD1">
        <w:rPr>
          <w:rFonts w:ascii="Calibri" w:eastAsia="Calibri" w:cs="Mangal"/>
          <w:kern w:val="1"/>
          <w:sz w:val="24"/>
          <w:szCs w:val="24"/>
          <w:lang w:eastAsia="zh-CN" w:bidi="hi-IN"/>
        </w:rPr>
        <w:t>.</w:t>
      </w:r>
    </w:p>
    <w:p w:rsidR="009D1BD1" w:rsidRPr="009D1BD1" w:rsidRDefault="009D1BD1" w:rsidP="009D1BD1">
      <w:pPr>
        <w:tabs>
          <w:tab w:val="left" w:pos="851"/>
          <w:tab w:val="left" w:pos="993"/>
        </w:tabs>
        <w:autoSpaceDE w:val="0"/>
        <w:autoSpaceDN w:val="0"/>
        <w:adjustRightInd w:val="0"/>
        <w:contextualSpacing/>
        <w:rPr>
          <w:rFonts w:ascii="Calibri" w:eastAsia="Calibri" w:cs="Mangal"/>
          <w:kern w:val="1"/>
          <w:sz w:val="24"/>
          <w:szCs w:val="24"/>
          <w:lang w:eastAsia="zh-CN" w:bidi="hi-IN"/>
        </w:rPr>
      </w:pPr>
      <w:r w:rsidRPr="009D1BD1">
        <w:rPr>
          <w:rFonts w:ascii="Calibri" w:eastAsia="Calibri" w:cs="Mangal"/>
          <w:kern w:val="1"/>
          <w:sz w:val="24"/>
          <w:szCs w:val="24"/>
          <w:lang w:eastAsia="zh-CN" w:bidi="hi-IN"/>
        </w:rPr>
        <w:t>10.</w:t>
      </w:r>
      <w:proofErr w:type="gramStart"/>
      <w:r w:rsidRPr="009D1BD1">
        <w:rPr>
          <w:rFonts w:ascii="Calibri" w:eastAsia="Calibri" w:cs="Mangal"/>
          <w:kern w:val="1"/>
          <w:sz w:val="24"/>
          <w:szCs w:val="24"/>
          <w:lang w:eastAsia="zh-CN" w:bidi="hi-IN"/>
        </w:rPr>
        <w:t>4.</w:t>
      </w:r>
      <w:r w:rsidRPr="009D1BD1">
        <w:rPr>
          <w:rFonts w:ascii="Calibri" w:eastAsia="Calibri" w:cs="Mangal"/>
          <w:kern w:val="1"/>
          <w:sz w:val="24"/>
          <w:szCs w:val="24"/>
          <w:lang w:eastAsia="zh-CN" w:bidi="hi-IN"/>
        </w:rPr>
        <w:t>Стороны</w:t>
      </w:r>
      <w:proofErr w:type="gramEnd"/>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обязаны</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извещать</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друг</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друга</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об</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изменениях</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своего</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адреса</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номеров</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телефонов</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иных</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реквизитов</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в</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срок</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не</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позднее</w:t>
      </w:r>
      <w:r w:rsidRPr="009D1BD1">
        <w:rPr>
          <w:rFonts w:ascii="Calibri" w:eastAsia="Calibri" w:cs="Mangal"/>
          <w:kern w:val="1"/>
          <w:sz w:val="24"/>
          <w:szCs w:val="24"/>
          <w:lang w:eastAsia="zh-CN" w:bidi="hi-IN"/>
        </w:rPr>
        <w:t xml:space="preserve"> 3 (</w:t>
      </w:r>
      <w:r w:rsidRPr="009D1BD1">
        <w:rPr>
          <w:rFonts w:ascii="Calibri" w:eastAsia="Calibri" w:cs="Mangal"/>
          <w:kern w:val="1"/>
          <w:sz w:val="24"/>
          <w:szCs w:val="24"/>
          <w:lang w:eastAsia="zh-CN" w:bidi="hi-IN"/>
        </w:rPr>
        <w:t>трех</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дней</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с</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момента</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начала</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действий</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таких</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изменений</w:t>
      </w:r>
      <w:r w:rsidRPr="009D1BD1">
        <w:rPr>
          <w:rFonts w:ascii="Calibri" w:eastAsia="Calibri" w:cs="Mangal"/>
          <w:kern w:val="1"/>
          <w:sz w:val="24"/>
          <w:szCs w:val="24"/>
          <w:lang w:eastAsia="zh-CN" w:bidi="hi-IN"/>
        </w:rPr>
        <w:t>.</w:t>
      </w:r>
    </w:p>
    <w:p w:rsidR="009D1BD1" w:rsidRPr="009D1BD1" w:rsidRDefault="009D1BD1" w:rsidP="009D1BD1">
      <w:pPr>
        <w:tabs>
          <w:tab w:val="left" w:pos="851"/>
          <w:tab w:val="left" w:pos="993"/>
        </w:tabs>
        <w:autoSpaceDE w:val="0"/>
        <w:autoSpaceDN w:val="0"/>
        <w:adjustRightInd w:val="0"/>
        <w:contextualSpacing/>
        <w:rPr>
          <w:rFonts w:ascii="Calibri" w:eastAsia="Calibri" w:cs="Mangal"/>
          <w:kern w:val="1"/>
          <w:sz w:val="24"/>
          <w:szCs w:val="24"/>
          <w:lang w:eastAsia="zh-CN" w:bidi="hi-IN"/>
        </w:rPr>
      </w:pPr>
      <w:r w:rsidRPr="009D1BD1">
        <w:rPr>
          <w:rFonts w:ascii="Calibri" w:eastAsia="Calibri" w:cs="Mangal"/>
          <w:kern w:val="1"/>
          <w:sz w:val="24"/>
          <w:szCs w:val="24"/>
          <w:lang w:eastAsia="zh-CN" w:bidi="hi-IN"/>
        </w:rPr>
        <w:t>10.</w:t>
      </w:r>
      <w:proofErr w:type="gramStart"/>
      <w:r w:rsidRPr="009D1BD1">
        <w:rPr>
          <w:rFonts w:ascii="Calibri" w:eastAsia="Calibri" w:cs="Mangal"/>
          <w:kern w:val="1"/>
          <w:sz w:val="24"/>
          <w:szCs w:val="24"/>
          <w:lang w:eastAsia="zh-CN" w:bidi="hi-IN"/>
        </w:rPr>
        <w:t>5.</w:t>
      </w:r>
      <w:r w:rsidRPr="009D1BD1">
        <w:rPr>
          <w:rFonts w:ascii="Calibri" w:eastAsia="Calibri" w:cs="Mangal"/>
          <w:kern w:val="1"/>
          <w:sz w:val="24"/>
          <w:szCs w:val="24"/>
          <w:lang w:eastAsia="zh-CN" w:bidi="hi-IN"/>
        </w:rPr>
        <w:t>Во</w:t>
      </w:r>
      <w:proofErr w:type="gramEnd"/>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всем</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остальном</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что</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не</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предусмотрено</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настоящим</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Договором</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Стороны</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руководствуются</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действующим</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законодательством</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Российской</w:t>
      </w:r>
      <w:r w:rsidRPr="009D1BD1">
        <w:rPr>
          <w:rFonts w:ascii="Calibri" w:eastAsia="Calibri" w:cs="Mangal"/>
          <w:kern w:val="1"/>
          <w:sz w:val="24"/>
          <w:szCs w:val="24"/>
          <w:lang w:eastAsia="zh-CN" w:bidi="hi-IN"/>
        </w:rPr>
        <w:t xml:space="preserve"> </w:t>
      </w:r>
      <w:r w:rsidRPr="009D1BD1">
        <w:rPr>
          <w:rFonts w:ascii="Calibri" w:eastAsia="Calibri" w:cs="Mangal"/>
          <w:kern w:val="1"/>
          <w:sz w:val="24"/>
          <w:szCs w:val="24"/>
          <w:lang w:eastAsia="zh-CN" w:bidi="hi-IN"/>
        </w:rPr>
        <w:t>Федерации</w:t>
      </w:r>
      <w:r w:rsidRPr="009D1BD1">
        <w:rPr>
          <w:rFonts w:ascii="Calibri" w:eastAsia="Calibri" w:cs="Mangal"/>
          <w:kern w:val="1"/>
          <w:sz w:val="24"/>
          <w:szCs w:val="24"/>
          <w:lang w:eastAsia="zh-CN" w:bidi="hi-IN"/>
        </w:rPr>
        <w:t>.</w:t>
      </w:r>
    </w:p>
    <w:p w:rsidR="009D1BD1" w:rsidRPr="009D1BD1" w:rsidRDefault="009D1BD1" w:rsidP="009D1BD1">
      <w:pPr>
        <w:tabs>
          <w:tab w:val="left" w:pos="851"/>
          <w:tab w:val="left" w:pos="993"/>
        </w:tabs>
        <w:autoSpaceDE w:val="0"/>
        <w:autoSpaceDN w:val="0"/>
        <w:adjustRightInd w:val="0"/>
        <w:contextualSpacing/>
        <w:rPr>
          <w:rFonts w:ascii="Calibri" w:eastAsia="Calibri" w:cs="Mangal"/>
          <w:kern w:val="1"/>
          <w:sz w:val="24"/>
          <w:szCs w:val="24"/>
          <w:lang w:eastAsia="zh-CN" w:bidi="hi-IN"/>
        </w:rPr>
      </w:pPr>
      <w:r w:rsidRPr="009D1BD1">
        <w:rPr>
          <w:rFonts w:ascii="Calibri" w:eastAsia="SimSun" w:cs="Mangal"/>
          <w:kern w:val="1"/>
          <w:sz w:val="24"/>
          <w:szCs w:val="24"/>
          <w:lang w:eastAsia="zh-CN" w:bidi="hi-IN"/>
        </w:rPr>
        <w:t xml:space="preserve">10.6. </w:t>
      </w:r>
      <w:r w:rsidRPr="009D1BD1">
        <w:rPr>
          <w:rFonts w:ascii="Calibri" w:eastAsia="SimSun" w:cs="Mangal"/>
          <w:kern w:val="1"/>
          <w:sz w:val="24"/>
          <w:szCs w:val="24"/>
          <w:lang w:eastAsia="zh-CN" w:bidi="hi-IN"/>
        </w:rPr>
        <w:t>Неотъемлемой</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частью</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настоящего</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Договора</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являются</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следующие</w:t>
      </w:r>
      <w:r w:rsidRPr="009D1BD1">
        <w:rPr>
          <w:rFonts w:ascii="Calibri" w:eastAsia="SimSun" w:cs="Mangal"/>
          <w:kern w:val="1"/>
          <w:sz w:val="24"/>
          <w:szCs w:val="24"/>
          <w:lang w:eastAsia="zh-CN" w:bidi="hi-IN"/>
        </w:rPr>
        <w:t xml:space="preserve"> </w:t>
      </w:r>
      <w:r w:rsidRPr="009D1BD1">
        <w:rPr>
          <w:rFonts w:ascii="Calibri" w:eastAsia="SimSun" w:cs="Mangal"/>
          <w:kern w:val="1"/>
          <w:sz w:val="24"/>
          <w:szCs w:val="24"/>
          <w:lang w:eastAsia="zh-CN" w:bidi="hi-IN"/>
        </w:rPr>
        <w:t>приложения</w:t>
      </w:r>
      <w:r w:rsidRPr="009D1BD1">
        <w:rPr>
          <w:rFonts w:ascii="Calibri" w:eastAsia="SimSun" w:cs="Mangal"/>
          <w:kern w:val="1"/>
          <w:sz w:val="24"/>
          <w:szCs w:val="24"/>
          <w:lang w:eastAsia="zh-CN" w:bidi="hi-IN"/>
        </w:rPr>
        <w:t>:</w:t>
      </w:r>
    </w:p>
    <w:p w:rsidR="009D1BD1" w:rsidRPr="009D1BD1" w:rsidRDefault="009D1BD1" w:rsidP="009D1BD1">
      <w:pPr>
        <w:tabs>
          <w:tab w:val="left" w:pos="851"/>
          <w:tab w:val="left" w:pos="993"/>
          <w:tab w:val="left" w:pos="1134"/>
        </w:tabs>
        <w:autoSpaceDE w:val="0"/>
        <w:autoSpaceDN w:val="0"/>
        <w:adjustRightInd w:val="0"/>
        <w:ind w:left="1440"/>
        <w:contextualSpacing/>
        <w:rPr>
          <w:rFonts w:eastAsia="Calibri"/>
        </w:rPr>
      </w:pPr>
      <w:r w:rsidRPr="009D1BD1">
        <w:t>10.6.1. Техническое задание (Приложение 1).</w:t>
      </w:r>
    </w:p>
    <w:p w:rsidR="009D1BD1" w:rsidRPr="009D1BD1" w:rsidRDefault="009D1BD1" w:rsidP="009D1BD1">
      <w:pPr>
        <w:tabs>
          <w:tab w:val="left" w:pos="851"/>
          <w:tab w:val="left" w:pos="993"/>
          <w:tab w:val="left" w:pos="1134"/>
        </w:tabs>
        <w:autoSpaceDE w:val="0"/>
        <w:autoSpaceDN w:val="0"/>
        <w:adjustRightInd w:val="0"/>
        <w:ind w:left="1440"/>
        <w:contextualSpacing/>
        <w:rPr>
          <w:rFonts w:eastAsia="Calibri"/>
        </w:rPr>
      </w:pPr>
      <w:r w:rsidRPr="009D1BD1">
        <w:t>10.6.2. Спецификация (Приложение 2).</w:t>
      </w:r>
    </w:p>
    <w:p w:rsidR="009D1BD1" w:rsidRPr="009D1BD1" w:rsidRDefault="009D1BD1" w:rsidP="009D1BD1">
      <w:pPr>
        <w:tabs>
          <w:tab w:val="left" w:pos="851"/>
          <w:tab w:val="left" w:pos="993"/>
          <w:tab w:val="left" w:pos="1134"/>
        </w:tabs>
        <w:autoSpaceDE w:val="0"/>
        <w:autoSpaceDN w:val="0"/>
        <w:adjustRightInd w:val="0"/>
        <w:contextualSpacing/>
        <w:rPr>
          <w:rFonts w:eastAsia="Calibri" w:cs="Times New Roman"/>
          <w:sz w:val="24"/>
          <w:szCs w:val="24"/>
          <w:lang w:eastAsia="ru-RU"/>
        </w:rPr>
      </w:pPr>
    </w:p>
    <w:p w:rsidR="009D1BD1" w:rsidRPr="009D1BD1" w:rsidRDefault="009D1BD1" w:rsidP="009D1BD1">
      <w:pPr>
        <w:tabs>
          <w:tab w:val="left" w:pos="851"/>
          <w:tab w:val="left" w:pos="993"/>
        </w:tabs>
        <w:autoSpaceDE w:val="0"/>
        <w:autoSpaceDN w:val="0"/>
        <w:adjustRightInd w:val="0"/>
        <w:contextualSpacing/>
        <w:jc w:val="center"/>
        <w:rPr>
          <w:rFonts w:eastAsia="Times New Roman" w:cs="Times New Roman"/>
          <w:b/>
          <w:bCs/>
          <w:sz w:val="24"/>
          <w:szCs w:val="24"/>
          <w:lang w:eastAsia="ru-RU"/>
        </w:rPr>
      </w:pPr>
    </w:p>
    <w:p w:rsidR="009D1BD1" w:rsidRPr="009D1BD1" w:rsidRDefault="009D1BD1" w:rsidP="009D1BD1">
      <w:pPr>
        <w:tabs>
          <w:tab w:val="left" w:pos="851"/>
          <w:tab w:val="left" w:pos="993"/>
        </w:tabs>
        <w:autoSpaceDE w:val="0"/>
        <w:autoSpaceDN w:val="0"/>
        <w:adjustRightInd w:val="0"/>
        <w:contextualSpacing/>
        <w:jc w:val="center"/>
        <w:rPr>
          <w:rFonts w:eastAsia="Times New Roman" w:cs="Times New Roman"/>
          <w:b/>
          <w:bCs/>
          <w:sz w:val="24"/>
          <w:szCs w:val="24"/>
          <w:lang w:eastAsia="ru-RU"/>
        </w:rPr>
      </w:pPr>
      <w:r w:rsidRPr="009D1BD1">
        <w:rPr>
          <w:rFonts w:eastAsia="Times New Roman" w:cs="Times New Roman"/>
          <w:b/>
          <w:bCs/>
          <w:sz w:val="24"/>
          <w:szCs w:val="24"/>
          <w:lang w:eastAsia="ru-RU"/>
        </w:rPr>
        <w:t>11.Адреса и реквизиты Сторон</w:t>
      </w:r>
    </w:p>
    <w:tbl>
      <w:tblPr>
        <w:tblW w:w="0" w:type="auto"/>
        <w:tblInd w:w="238" w:type="dxa"/>
        <w:tblLook w:val="0000" w:firstRow="0" w:lastRow="0" w:firstColumn="0" w:lastColumn="0" w:noHBand="0" w:noVBand="0"/>
      </w:tblPr>
      <w:tblGrid>
        <w:gridCol w:w="4451"/>
        <w:gridCol w:w="4665"/>
      </w:tblGrid>
      <w:tr w:rsidR="009D1BD1" w:rsidRPr="009D1BD1" w:rsidTr="009D1BD1">
        <w:trPr>
          <w:trHeight w:val="284"/>
        </w:trPr>
        <w:tc>
          <w:tcPr>
            <w:tcW w:w="4724" w:type="dxa"/>
            <w:shd w:val="clear" w:color="auto" w:fill="auto"/>
          </w:tcPr>
          <w:p w:rsidR="009D1BD1" w:rsidRPr="009D1BD1" w:rsidRDefault="009D1BD1" w:rsidP="009D1BD1">
            <w:pPr>
              <w:jc w:val="left"/>
              <w:rPr>
                <w:rFonts w:eastAsia="Times New Roman" w:cs="Times New Roman"/>
                <w:b/>
                <w:sz w:val="24"/>
                <w:szCs w:val="24"/>
                <w:lang w:eastAsia="ru-RU"/>
              </w:rPr>
            </w:pPr>
            <w:r w:rsidRPr="009D1BD1">
              <w:rPr>
                <w:rFonts w:eastAsia="Times New Roman" w:cs="Times New Roman"/>
                <w:b/>
                <w:sz w:val="24"/>
                <w:szCs w:val="24"/>
                <w:lang w:eastAsia="ru-RU"/>
              </w:rPr>
              <w:t>«Поставщик»</w:t>
            </w:r>
          </w:p>
          <w:p w:rsidR="009D1BD1" w:rsidRPr="009D1BD1" w:rsidRDefault="009D1BD1" w:rsidP="009D1BD1">
            <w:pPr>
              <w:spacing w:line="0" w:lineRule="atLeast"/>
              <w:rPr>
                <w:rFonts w:eastAsia="Times New Roman" w:cs="Times New Roman"/>
                <w:sz w:val="24"/>
                <w:szCs w:val="24"/>
                <w:lang w:eastAsia="ru-RU"/>
              </w:rPr>
            </w:pPr>
          </w:p>
        </w:tc>
        <w:tc>
          <w:tcPr>
            <w:tcW w:w="4870" w:type="dxa"/>
          </w:tcPr>
          <w:p w:rsidR="009D1BD1" w:rsidRPr="009D1BD1" w:rsidRDefault="009D1BD1" w:rsidP="009D1BD1">
            <w:pPr>
              <w:rPr>
                <w:rFonts w:eastAsia="Times New Roman" w:cs="Times New Roman"/>
                <w:b/>
                <w:sz w:val="24"/>
                <w:szCs w:val="24"/>
                <w:lang w:eastAsia="ru-RU"/>
              </w:rPr>
            </w:pPr>
            <w:r w:rsidRPr="009D1BD1">
              <w:rPr>
                <w:rFonts w:eastAsia="Times New Roman" w:cs="Times New Roman"/>
                <w:b/>
                <w:sz w:val="24"/>
                <w:szCs w:val="24"/>
                <w:lang w:eastAsia="ru-RU"/>
              </w:rPr>
              <w:t>«Покупатель»</w:t>
            </w:r>
          </w:p>
          <w:p w:rsidR="009D1BD1" w:rsidRPr="009D1BD1" w:rsidRDefault="009D1BD1" w:rsidP="009D1BD1">
            <w:pPr>
              <w:widowControl w:val="0"/>
              <w:tabs>
                <w:tab w:val="left" w:pos="709"/>
              </w:tabs>
              <w:suppressAutoHyphens/>
              <w:jc w:val="left"/>
              <w:rPr>
                <w:rFonts w:eastAsia="Times New Roman" w:cs="Times New Roman"/>
                <w:b/>
                <w:bCs/>
                <w:sz w:val="24"/>
                <w:szCs w:val="24"/>
                <w:lang w:eastAsia="ru-RU"/>
              </w:rPr>
            </w:pPr>
            <w:r w:rsidRPr="009D1BD1">
              <w:rPr>
                <w:rFonts w:eastAsia="Times New Roman" w:cs="Times New Roman"/>
                <w:b/>
                <w:bCs/>
                <w:sz w:val="24"/>
                <w:szCs w:val="24"/>
                <w:lang w:eastAsia="ru-RU"/>
              </w:rPr>
              <w:t>ГАОУ ДПО «ЛОИРО»</w:t>
            </w:r>
          </w:p>
          <w:p w:rsidR="009D1BD1" w:rsidRPr="009D1BD1" w:rsidRDefault="009D1BD1" w:rsidP="009D1BD1">
            <w:pPr>
              <w:jc w:val="left"/>
              <w:rPr>
                <w:rFonts w:eastAsia="Calibri" w:cs="Times New Roman"/>
                <w:sz w:val="24"/>
                <w:szCs w:val="24"/>
                <w:lang w:eastAsia="ru-RU"/>
              </w:rPr>
            </w:pPr>
            <w:r w:rsidRPr="009D1BD1">
              <w:rPr>
                <w:rFonts w:eastAsia="Times New Roman" w:cs="Times New Roman"/>
                <w:bCs/>
                <w:sz w:val="24"/>
                <w:szCs w:val="24"/>
                <w:lang w:eastAsia="ru-RU"/>
              </w:rPr>
              <w:t>Адрес местонахождения</w:t>
            </w:r>
          </w:p>
          <w:p w:rsidR="009D1BD1" w:rsidRPr="009D1BD1" w:rsidRDefault="009D1BD1" w:rsidP="009D1BD1">
            <w:pPr>
              <w:rPr>
                <w:rFonts w:eastAsia="Calibri" w:cs="Times New Roman"/>
                <w:sz w:val="24"/>
                <w:szCs w:val="24"/>
                <w:lang w:eastAsia="ru-RU"/>
              </w:rPr>
            </w:pPr>
            <w:r w:rsidRPr="009D1BD1">
              <w:rPr>
                <w:rFonts w:eastAsia="Calibri" w:cs="Times New Roman"/>
                <w:sz w:val="24"/>
                <w:szCs w:val="24"/>
                <w:lang w:eastAsia="ru-RU"/>
              </w:rPr>
              <w:t xml:space="preserve">197136, г. Санкт-Петербург, </w:t>
            </w:r>
          </w:p>
          <w:p w:rsidR="009D1BD1" w:rsidRPr="009D1BD1" w:rsidRDefault="009D1BD1" w:rsidP="009D1BD1">
            <w:pPr>
              <w:rPr>
                <w:rFonts w:eastAsia="Calibri" w:cs="Times New Roman"/>
                <w:sz w:val="24"/>
                <w:szCs w:val="24"/>
                <w:lang w:eastAsia="ru-RU"/>
              </w:rPr>
            </w:pPr>
            <w:r w:rsidRPr="009D1BD1">
              <w:rPr>
                <w:rFonts w:eastAsia="Calibri" w:cs="Times New Roman"/>
                <w:sz w:val="24"/>
                <w:szCs w:val="24"/>
                <w:lang w:eastAsia="ru-RU"/>
              </w:rPr>
              <w:t>Чкаловский пр., дом 25-а, лит. А</w:t>
            </w:r>
          </w:p>
          <w:p w:rsidR="009D1BD1" w:rsidRPr="009D1BD1" w:rsidRDefault="009D1BD1" w:rsidP="009D1BD1">
            <w:pPr>
              <w:jc w:val="left"/>
              <w:rPr>
                <w:rFonts w:eastAsia="Calibri" w:cs="Times New Roman"/>
                <w:sz w:val="24"/>
                <w:szCs w:val="24"/>
                <w:lang w:eastAsia="ru-RU"/>
              </w:rPr>
            </w:pPr>
            <w:r w:rsidRPr="009D1BD1">
              <w:rPr>
                <w:rFonts w:eastAsia="Calibri" w:cs="Times New Roman"/>
                <w:sz w:val="24"/>
                <w:szCs w:val="24"/>
                <w:lang w:eastAsia="ru-RU"/>
              </w:rPr>
              <w:t>ИНН 4705016800; КПП 781301001</w:t>
            </w:r>
          </w:p>
          <w:p w:rsidR="009D1BD1" w:rsidRPr="009D1BD1" w:rsidRDefault="009D1BD1" w:rsidP="009D1BD1">
            <w:pPr>
              <w:rPr>
                <w:rFonts w:eastAsia="Calibri" w:cs="Times New Roman"/>
                <w:sz w:val="24"/>
                <w:szCs w:val="24"/>
                <w:lang w:eastAsia="ru-RU"/>
              </w:rPr>
            </w:pPr>
            <w:r w:rsidRPr="009D1BD1">
              <w:rPr>
                <w:rFonts w:eastAsia="Calibri" w:cs="Times New Roman"/>
                <w:sz w:val="24"/>
                <w:szCs w:val="24"/>
                <w:lang w:eastAsia="ru-RU"/>
              </w:rPr>
              <w:t>ОГРН 1024701243390</w:t>
            </w:r>
          </w:p>
          <w:p w:rsidR="009D1BD1" w:rsidRPr="009D1BD1" w:rsidRDefault="009D1BD1" w:rsidP="009D1BD1">
            <w:pPr>
              <w:jc w:val="left"/>
              <w:rPr>
                <w:rFonts w:eastAsia="Times New Roman" w:cs="Times New Roman"/>
                <w:b/>
                <w:bCs/>
                <w:sz w:val="24"/>
                <w:szCs w:val="24"/>
                <w:lang w:eastAsia="ru-RU"/>
              </w:rPr>
            </w:pPr>
            <w:r w:rsidRPr="009D1BD1">
              <w:rPr>
                <w:rFonts w:eastAsia="Calibri" w:cs="Times New Roman"/>
                <w:sz w:val="24"/>
                <w:szCs w:val="24"/>
                <w:lang w:eastAsia="ru-RU"/>
              </w:rPr>
              <w:t>ОКВЭД 85.42, ОКТМО-40392000</w:t>
            </w:r>
          </w:p>
          <w:p w:rsidR="009D1BD1" w:rsidRPr="009D1BD1" w:rsidRDefault="009D1BD1" w:rsidP="009D1BD1">
            <w:pPr>
              <w:rPr>
                <w:rFonts w:eastAsia="Calibri" w:cs="Times New Roman"/>
                <w:sz w:val="24"/>
                <w:szCs w:val="24"/>
                <w:lang w:eastAsia="ru-RU"/>
              </w:rPr>
            </w:pPr>
            <w:r w:rsidRPr="009D1BD1">
              <w:rPr>
                <w:rFonts w:eastAsia="Calibri" w:cs="Times New Roman"/>
                <w:sz w:val="24"/>
                <w:szCs w:val="24"/>
                <w:lang w:eastAsia="ru-RU"/>
              </w:rPr>
              <w:t>Реквизиты:</w:t>
            </w:r>
          </w:p>
          <w:p w:rsidR="009D1BD1" w:rsidRPr="009D1BD1" w:rsidRDefault="009D1BD1" w:rsidP="009D1BD1">
            <w:pPr>
              <w:jc w:val="left"/>
              <w:rPr>
                <w:rFonts w:eastAsia="Times New Roman" w:cs="Times New Roman"/>
                <w:sz w:val="24"/>
                <w:szCs w:val="24"/>
                <w:lang w:eastAsia="ru-RU"/>
              </w:rPr>
            </w:pPr>
            <w:r w:rsidRPr="009D1BD1">
              <w:rPr>
                <w:rFonts w:eastAsia="Times New Roman" w:cs="Times New Roman"/>
                <w:sz w:val="24"/>
                <w:szCs w:val="24"/>
                <w:lang w:eastAsia="ru-RU"/>
              </w:rPr>
              <w:t xml:space="preserve">КОМИТЕТ ФИНАНСОВ ЛЕНИНГРАДСКОЙ ОБЛАСТИ </w:t>
            </w:r>
          </w:p>
          <w:p w:rsidR="009D1BD1" w:rsidRPr="009D1BD1" w:rsidRDefault="009D1BD1" w:rsidP="009D1BD1">
            <w:pPr>
              <w:jc w:val="left"/>
              <w:rPr>
                <w:rFonts w:eastAsia="Times New Roman" w:cs="Times New Roman"/>
                <w:sz w:val="24"/>
                <w:szCs w:val="24"/>
                <w:lang w:eastAsia="ru-RU"/>
              </w:rPr>
            </w:pPr>
            <w:r w:rsidRPr="009D1BD1">
              <w:rPr>
                <w:rFonts w:eastAsia="Times New Roman" w:cs="Times New Roman"/>
                <w:sz w:val="24"/>
                <w:szCs w:val="24"/>
                <w:lang w:eastAsia="ru-RU"/>
              </w:rPr>
              <w:t>(ГАОУ ДПО "ЛОИРО" л/с 31723068049)</w:t>
            </w:r>
          </w:p>
          <w:p w:rsidR="009D1BD1" w:rsidRPr="009D1BD1" w:rsidRDefault="009D1BD1" w:rsidP="009D1BD1">
            <w:pPr>
              <w:rPr>
                <w:rFonts w:eastAsia="Times New Roman" w:cs="Times New Roman"/>
                <w:b/>
                <w:sz w:val="24"/>
                <w:szCs w:val="24"/>
                <w:lang w:eastAsia="ru-RU"/>
              </w:rPr>
            </w:pPr>
            <w:r w:rsidRPr="009D1BD1">
              <w:rPr>
                <w:rFonts w:eastAsia="Times New Roman" w:cs="Times New Roman"/>
                <w:sz w:val="24"/>
                <w:szCs w:val="24"/>
                <w:lang w:eastAsia="ru-RU"/>
              </w:rPr>
              <w:t>Расчетный счет 03224643410000004500</w:t>
            </w:r>
          </w:p>
          <w:p w:rsidR="009D1BD1" w:rsidRPr="009D1BD1" w:rsidRDefault="009D1BD1" w:rsidP="009D1BD1">
            <w:pPr>
              <w:spacing w:line="228" w:lineRule="auto"/>
              <w:rPr>
                <w:b/>
                <w:sz w:val="24"/>
                <w:szCs w:val="24"/>
              </w:rPr>
            </w:pPr>
            <w:r w:rsidRPr="009D1BD1">
              <w:rPr>
                <w:rFonts w:eastAsia="Times New Roman" w:cs="Times New Roman"/>
                <w:sz w:val="24"/>
                <w:szCs w:val="24"/>
                <w:lang w:eastAsia="ru-RU"/>
              </w:rPr>
              <w:t>Банк:</w:t>
            </w:r>
            <w:r w:rsidRPr="009D1BD1">
              <w:rPr>
                <w:rFonts w:cs="Times New Roman"/>
                <w:sz w:val="24"/>
                <w:szCs w:val="24"/>
              </w:rPr>
              <w:t xml:space="preserve"> </w:t>
            </w:r>
            <w:r w:rsidRPr="009D1BD1">
              <w:rPr>
                <w:sz w:val="24"/>
                <w:szCs w:val="24"/>
              </w:rPr>
              <w:t>ОКЦ № 1 СЗГУ Банка России//УФК по Ленинградской области г. Санкт-Петербург</w:t>
            </w:r>
          </w:p>
          <w:p w:rsidR="009D1BD1" w:rsidRPr="009D1BD1" w:rsidRDefault="009D1BD1" w:rsidP="009D1BD1">
            <w:pPr>
              <w:rPr>
                <w:rFonts w:eastAsia="Times New Roman" w:cs="Times New Roman"/>
                <w:b/>
                <w:sz w:val="24"/>
                <w:szCs w:val="24"/>
                <w:lang w:eastAsia="ru-RU"/>
              </w:rPr>
            </w:pPr>
            <w:r w:rsidRPr="009D1BD1">
              <w:rPr>
                <w:rFonts w:eastAsia="Times New Roman" w:cs="Times New Roman"/>
                <w:sz w:val="24"/>
                <w:szCs w:val="24"/>
                <w:lang w:eastAsia="ru-RU"/>
              </w:rPr>
              <w:t>БИК 044030098</w:t>
            </w:r>
          </w:p>
          <w:p w:rsidR="009D1BD1" w:rsidRPr="009D1BD1" w:rsidRDefault="009D1BD1" w:rsidP="009D1BD1">
            <w:pPr>
              <w:rPr>
                <w:rFonts w:eastAsia="Times New Roman" w:cs="Times New Roman"/>
                <w:b/>
                <w:sz w:val="24"/>
                <w:szCs w:val="24"/>
                <w:lang w:eastAsia="ru-RU"/>
              </w:rPr>
            </w:pPr>
            <w:r w:rsidRPr="009D1BD1">
              <w:rPr>
                <w:rFonts w:eastAsia="Times New Roman" w:cs="Times New Roman"/>
                <w:sz w:val="24"/>
                <w:szCs w:val="24"/>
                <w:lang w:eastAsia="ru-RU"/>
              </w:rPr>
              <w:t>к/с 40102810745370000098</w:t>
            </w:r>
          </w:p>
          <w:p w:rsidR="009D1BD1" w:rsidRPr="009D1BD1" w:rsidRDefault="009D1BD1" w:rsidP="009D1BD1">
            <w:pPr>
              <w:spacing w:line="276" w:lineRule="auto"/>
              <w:jc w:val="left"/>
              <w:rPr>
                <w:rFonts w:cs="Times New Roman"/>
                <w:bCs/>
                <w:sz w:val="24"/>
                <w:szCs w:val="24"/>
              </w:rPr>
            </w:pPr>
            <w:r w:rsidRPr="009D1BD1">
              <w:rPr>
                <w:rFonts w:cs="Times New Roman"/>
                <w:bCs/>
                <w:sz w:val="24"/>
                <w:szCs w:val="24"/>
              </w:rPr>
              <w:t>Тел. 372-50-39, факс 372-53-92</w:t>
            </w:r>
          </w:p>
          <w:p w:rsidR="009D1BD1" w:rsidRPr="009D1BD1" w:rsidRDefault="009D1BD1" w:rsidP="009D1BD1">
            <w:pPr>
              <w:spacing w:line="276" w:lineRule="auto"/>
              <w:jc w:val="left"/>
              <w:rPr>
                <w:rFonts w:cs="Times New Roman"/>
                <w:bCs/>
                <w:sz w:val="24"/>
                <w:szCs w:val="24"/>
              </w:rPr>
            </w:pPr>
          </w:p>
          <w:p w:rsidR="009D1BD1" w:rsidRPr="009D1BD1" w:rsidRDefault="009D1BD1" w:rsidP="009D1BD1">
            <w:pPr>
              <w:jc w:val="left"/>
              <w:rPr>
                <w:rFonts w:eastAsia="Times New Roman" w:cs="Times New Roman"/>
                <w:spacing w:val="-5"/>
                <w:sz w:val="24"/>
                <w:szCs w:val="24"/>
                <w:lang w:eastAsia="ru-RU"/>
              </w:rPr>
            </w:pPr>
            <w:r w:rsidRPr="009D1BD1">
              <w:rPr>
                <w:rFonts w:eastAsia="Times New Roman" w:cs="Times New Roman"/>
                <w:spacing w:val="-5"/>
                <w:sz w:val="24"/>
                <w:szCs w:val="24"/>
                <w:lang w:eastAsia="ru-RU"/>
              </w:rPr>
              <w:t>Ректор</w:t>
            </w:r>
          </w:p>
          <w:p w:rsidR="009D1BD1" w:rsidRPr="009D1BD1" w:rsidRDefault="009D1BD1" w:rsidP="009D1BD1">
            <w:pPr>
              <w:jc w:val="right"/>
              <w:rPr>
                <w:rFonts w:eastAsia="Times New Roman" w:cs="Times New Roman"/>
                <w:spacing w:val="-5"/>
                <w:sz w:val="24"/>
                <w:szCs w:val="24"/>
                <w:lang w:eastAsia="ru-RU"/>
              </w:rPr>
            </w:pPr>
            <w:r w:rsidRPr="009D1BD1">
              <w:rPr>
                <w:rFonts w:eastAsia="Times New Roman" w:cs="Times New Roman"/>
                <w:spacing w:val="-5"/>
                <w:sz w:val="24"/>
                <w:szCs w:val="24"/>
                <w:lang w:eastAsia="ru-RU"/>
              </w:rPr>
              <w:t>________________ О.В. Ковальчук</w:t>
            </w:r>
          </w:p>
          <w:p w:rsidR="009D1BD1" w:rsidRPr="009D1BD1" w:rsidRDefault="009D1BD1" w:rsidP="009D1BD1">
            <w:pPr>
              <w:jc w:val="left"/>
              <w:rPr>
                <w:rFonts w:eastAsia="Times New Roman" w:cs="Times New Roman"/>
                <w:sz w:val="24"/>
                <w:szCs w:val="24"/>
                <w:lang w:eastAsia="ru-RU"/>
              </w:rPr>
            </w:pPr>
            <w:proofErr w:type="spellStart"/>
            <w:r w:rsidRPr="009D1BD1">
              <w:rPr>
                <w:rFonts w:eastAsia="Times New Roman" w:cs="Times New Roman"/>
                <w:sz w:val="24"/>
                <w:szCs w:val="24"/>
                <w:lang w:eastAsia="ru-RU"/>
              </w:rPr>
              <w:t>мп</w:t>
            </w:r>
            <w:proofErr w:type="spellEnd"/>
          </w:p>
        </w:tc>
      </w:tr>
    </w:tbl>
    <w:p w:rsidR="009D1BD1" w:rsidRPr="009D1BD1" w:rsidRDefault="009D1BD1" w:rsidP="009D1BD1">
      <w:pPr>
        <w:tabs>
          <w:tab w:val="left" w:pos="851"/>
          <w:tab w:val="left" w:pos="993"/>
        </w:tabs>
        <w:autoSpaceDE w:val="0"/>
        <w:autoSpaceDN w:val="0"/>
        <w:adjustRightInd w:val="0"/>
        <w:contextualSpacing/>
        <w:jc w:val="center"/>
        <w:rPr>
          <w:rFonts w:eastAsia="Times New Roman" w:cs="Times New Roman"/>
          <w:b/>
          <w:bCs/>
          <w:sz w:val="24"/>
          <w:szCs w:val="24"/>
          <w:lang w:eastAsia="ru-RU"/>
        </w:rPr>
      </w:pPr>
    </w:p>
    <w:p w:rsidR="009D1BD1" w:rsidRPr="009D1BD1" w:rsidRDefault="009D1BD1" w:rsidP="009D1BD1">
      <w:pPr>
        <w:tabs>
          <w:tab w:val="left" w:pos="851"/>
          <w:tab w:val="left" w:pos="993"/>
        </w:tabs>
        <w:autoSpaceDE w:val="0"/>
        <w:autoSpaceDN w:val="0"/>
        <w:adjustRightInd w:val="0"/>
        <w:contextualSpacing/>
        <w:jc w:val="center"/>
        <w:rPr>
          <w:rFonts w:eastAsia="Times New Roman" w:cs="Times New Roman"/>
          <w:b/>
          <w:bCs/>
          <w:sz w:val="24"/>
          <w:szCs w:val="24"/>
          <w:lang w:eastAsia="ru-RU"/>
        </w:rPr>
      </w:pPr>
    </w:p>
    <w:p w:rsidR="00014564" w:rsidRDefault="00014564" w:rsidP="009D1BD1">
      <w:pPr>
        <w:tabs>
          <w:tab w:val="left" w:pos="851"/>
          <w:tab w:val="left" w:pos="993"/>
        </w:tabs>
        <w:autoSpaceDE w:val="0"/>
        <w:autoSpaceDN w:val="0"/>
        <w:adjustRightInd w:val="0"/>
        <w:contextualSpacing/>
        <w:jc w:val="right"/>
        <w:rPr>
          <w:rFonts w:eastAsia="Times New Roman" w:cs="Times New Roman"/>
          <w:b/>
          <w:bCs/>
          <w:sz w:val="24"/>
          <w:szCs w:val="24"/>
          <w:lang w:eastAsia="ru-RU"/>
        </w:rPr>
      </w:pPr>
    </w:p>
    <w:p w:rsidR="00014564" w:rsidRDefault="00014564" w:rsidP="009D1BD1">
      <w:pPr>
        <w:tabs>
          <w:tab w:val="left" w:pos="851"/>
          <w:tab w:val="left" w:pos="993"/>
        </w:tabs>
        <w:autoSpaceDE w:val="0"/>
        <w:autoSpaceDN w:val="0"/>
        <w:adjustRightInd w:val="0"/>
        <w:contextualSpacing/>
        <w:jc w:val="right"/>
        <w:rPr>
          <w:rFonts w:eastAsia="Times New Roman" w:cs="Times New Roman"/>
          <w:b/>
          <w:bCs/>
          <w:sz w:val="24"/>
          <w:szCs w:val="24"/>
          <w:lang w:eastAsia="ru-RU"/>
        </w:rPr>
      </w:pPr>
    </w:p>
    <w:p w:rsidR="00014564" w:rsidRDefault="00014564" w:rsidP="009D1BD1">
      <w:pPr>
        <w:tabs>
          <w:tab w:val="left" w:pos="851"/>
          <w:tab w:val="left" w:pos="993"/>
        </w:tabs>
        <w:autoSpaceDE w:val="0"/>
        <w:autoSpaceDN w:val="0"/>
        <w:adjustRightInd w:val="0"/>
        <w:contextualSpacing/>
        <w:jc w:val="right"/>
        <w:rPr>
          <w:rFonts w:eastAsia="Times New Roman" w:cs="Times New Roman"/>
          <w:b/>
          <w:bCs/>
          <w:sz w:val="24"/>
          <w:szCs w:val="24"/>
          <w:lang w:eastAsia="ru-RU"/>
        </w:rPr>
      </w:pPr>
    </w:p>
    <w:p w:rsidR="00014564" w:rsidRDefault="00014564" w:rsidP="009D1BD1">
      <w:pPr>
        <w:tabs>
          <w:tab w:val="left" w:pos="851"/>
          <w:tab w:val="left" w:pos="993"/>
        </w:tabs>
        <w:autoSpaceDE w:val="0"/>
        <w:autoSpaceDN w:val="0"/>
        <w:adjustRightInd w:val="0"/>
        <w:contextualSpacing/>
        <w:jc w:val="right"/>
        <w:rPr>
          <w:rFonts w:eastAsia="Times New Roman" w:cs="Times New Roman"/>
          <w:b/>
          <w:bCs/>
          <w:sz w:val="24"/>
          <w:szCs w:val="24"/>
          <w:lang w:eastAsia="ru-RU"/>
        </w:rPr>
      </w:pPr>
    </w:p>
    <w:p w:rsidR="00014564" w:rsidRDefault="00014564" w:rsidP="009D1BD1">
      <w:pPr>
        <w:tabs>
          <w:tab w:val="left" w:pos="851"/>
          <w:tab w:val="left" w:pos="993"/>
        </w:tabs>
        <w:autoSpaceDE w:val="0"/>
        <w:autoSpaceDN w:val="0"/>
        <w:adjustRightInd w:val="0"/>
        <w:contextualSpacing/>
        <w:jc w:val="right"/>
        <w:rPr>
          <w:rFonts w:eastAsia="Times New Roman" w:cs="Times New Roman"/>
          <w:b/>
          <w:bCs/>
          <w:sz w:val="24"/>
          <w:szCs w:val="24"/>
          <w:lang w:eastAsia="ru-RU"/>
        </w:rPr>
      </w:pPr>
    </w:p>
    <w:p w:rsidR="00014564" w:rsidRDefault="00014564" w:rsidP="009D1BD1">
      <w:pPr>
        <w:tabs>
          <w:tab w:val="left" w:pos="851"/>
          <w:tab w:val="left" w:pos="993"/>
        </w:tabs>
        <w:autoSpaceDE w:val="0"/>
        <w:autoSpaceDN w:val="0"/>
        <w:adjustRightInd w:val="0"/>
        <w:contextualSpacing/>
        <w:jc w:val="right"/>
        <w:rPr>
          <w:rFonts w:eastAsia="Times New Roman" w:cs="Times New Roman"/>
          <w:b/>
          <w:bCs/>
          <w:sz w:val="24"/>
          <w:szCs w:val="24"/>
          <w:lang w:eastAsia="ru-RU"/>
        </w:rPr>
      </w:pPr>
    </w:p>
    <w:p w:rsidR="001769CA" w:rsidRDefault="001769CA" w:rsidP="009D1BD1">
      <w:pPr>
        <w:tabs>
          <w:tab w:val="left" w:pos="851"/>
          <w:tab w:val="left" w:pos="993"/>
        </w:tabs>
        <w:autoSpaceDE w:val="0"/>
        <w:autoSpaceDN w:val="0"/>
        <w:adjustRightInd w:val="0"/>
        <w:contextualSpacing/>
        <w:jc w:val="right"/>
        <w:rPr>
          <w:rFonts w:eastAsia="Times New Roman" w:cs="Times New Roman"/>
          <w:b/>
          <w:bCs/>
          <w:sz w:val="24"/>
          <w:szCs w:val="24"/>
          <w:lang w:eastAsia="ru-RU"/>
        </w:rPr>
      </w:pPr>
    </w:p>
    <w:p w:rsidR="001769CA" w:rsidRDefault="001769CA" w:rsidP="009D1BD1">
      <w:pPr>
        <w:tabs>
          <w:tab w:val="left" w:pos="851"/>
          <w:tab w:val="left" w:pos="993"/>
        </w:tabs>
        <w:autoSpaceDE w:val="0"/>
        <w:autoSpaceDN w:val="0"/>
        <w:adjustRightInd w:val="0"/>
        <w:contextualSpacing/>
        <w:jc w:val="right"/>
        <w:rPr>
          <w:rFonts w:eastAsia="Times New Roman" w:cs="Times New Roman"/>
          <w:b/>
          <w:bCs/>
          <w:sz w:val="24"/>
          <w:szCs w:val="24"/>
          <w:lang w:eastAsia="ru-RU"/>
        </w:rPr>
      </w:pPr>
    </w:p>
    <w:p w:rsidR="001769CA" w:rsidRDefault="001769CA" w:rsidP="009D1BD1">
      <w:pPr>
        <w:tabs>
          <w:tab w:val="left" w:pos="851"/>
          <w:tab w:val="left" w:pos="993"/>
        </w:tabs>
        <w:autoSpaceDE w:val="0"/>
        <w:autoSpaceDN w:val="0"/>
        <w:adjustRightInd w:val="0"/>
        <w:contextualSpacing/>
        <w:jc w:val="right"/>
        <w:rPr>
          <w:rFonts w:eastAsia="Times New Roman" w:cs="Times New Roman"/>
          <w:b/>
          <w:bCs/>
          <w:sz w:val="24"/>
          <w:szCs w:val="24"/>
          <w:lang w:eastAsia="ru-RU"/>
        </w:rPr>
      </w:pPr>
    </w:p>
    <w:p w:rsidR="009D1BD1" w:rsidRPr="009D1BD1" w:rsidRDefault="009D1BD1" w:rsidP="009D1BD1">
      <w:pPr>
        <w:tabs>
          <w:tab w:val="left" w:pos="851"/>
          <w:tab w:val="left" w:pos="993"/>
        </w:tabs>
        <w:autoSpaceDE w:val="0"/>
        <w:autoSpaceDN w:val="0"/>
        <w:adjustRightInd w:val="0"/>
        <w:contextualSpacing/>
        <w:jc w:val="right"/>
        <w:rPr>
          <w:rFonts w:eastAsia="Times New Roman" w:cs="Times New Roman"/>
          <w:b/>
          <w:bCs/>
          <w:sz w:val="24"/>
          <w:szCs w:val="24"/>
          <w:lang w:eastAsia="ru-RU"/>
        </w:rPr>
      </w:pPr>
      <w:r w:rsidRPr="009D1BD1">
        <w:rPr>
          <w:rFonts w:eastAsia="Times New Roman" w:cs="Times New Roman"/>
          <w:b/>
          <w:bCs/>
          <w:sz w:val="24"/>
          <w:szCs w:val="24"/>
          <w:lang w:eastAsia="ru-RU"/>
        </w:rPr>
        <w:t>Приложение 1</w:t>
      </w:r>
    </w:p>
    <w:p w:rsidR="009D1BD1" w:rsidRPr="009D1BD1" w:rsidRDefault="009D1BD1" w:rsidP="009D1BD1">
      <w:pPr>
        <w:tabs>
          <w:tab w:val="left" w:pos="851"/>
          <w:tab w:val="left" w:pos="993"/>
        </w:tabs>
        <w:autoSpaceDE w:val="0"/>
        <w:autoSpaceDN w:val="0"/>
        <w:adjustRightInd w:val="0"/>
        <w:contextualSpacing/>
        <w:jc w:val="right"/>
        <w:rPr>
          <w:rFonts w:eastAsia="Times New Roman" w:cs="Times New Roman"/>
          <w:b/>
          <w:bCs/>
          <w:sz w:val="24"/>
          <w:szCs w:val="24"/>
          <w:lang w:eastAsia="ru-RU"/>
        </w:rPr>
      </w:pPr>
      <w:r w:rsidRPr="009D1BD1">
        <w:rPr>
          <w:rFonts w:eastAsia="Times New Roman" w:cs="Times New Roman"/>
          <w:b/>
          <w:bCs/>
          <w:sz w:val="24"/>
          <w:szCs w:val="24"/>
          <w:lang w:eastAsia="ru-RU"/>
        </w:rPr>
        <w:t>к договору № ___________</w:t>
      </w:r>
    </w:p>
    <w:p w:rsidR="009D1BD1" w:rsidRPr="009D1BD1" w:rsidRDefault="00014564" w:rsidP="009D1BD1">
      <w:pPr>
        <w:tabs>
          <w:tab w:val="left" w:pos="851"/>
          <w:tab w:val="left" w:pos="993"/>
        </w:tabs>
        <w:autoSpaceDE w:val="0"/>
        <w:autoSpaceDN w:val="0"/>
        <w:adjustRightInd w:val="0"/>
        <w:contextualSpacing/>
        <w:jc w:val="right"/>
        <w:rPr>
          <w:rFonts w:eastAsia="Times New Roman" w:cs="Times New Roman"/>
          <w:b/>
          <w:bCs/>
          <w:sz w:val="24"/>
          <w:szCs w:val="24"/>
          <w:lang w:eastAsia="ru-RU"/>
        </w:rPr>
      </w:pPr>
      <w:r>
        <w:rPr>
          <w:rFonts w:eastAsia="Times New Roman" w:cs="Times New Roman"/>
          <w:b/>
          <w:bCs/>
          <w:sz w:val="24"/>
          <w:szCs w:val="24"/>
          <w:lang w:eastAsia="ru-RU"/>
        </w:rPr>
        <w:t>от_______________2026</w:t>
      </w:r>
      <w:r w:rsidR="009D1BD1" w:rsidRPr="009D1BD1">
        <w:rPr>
          <w:rFonts w:eastAsia="Times New Roman" w:cs="Times New Roman"/>
          <w:b/>
          <w:bCs/>
          <w:sz w:val="24"/>
          <w:szCs w:val="24"/>
          <w:lang w:eastAsia="ru-RU"/>
        </w:rPr>
        <w:t xml:space="preserve"> г.</w:t>
      </w:r>
    </w:p>
    <w:p w:rsidR="009D1BD1" w:rsidRPr="009D1BD1" w:rsidRDefault="009D1BD1" w:rsidP="009D1BD1">
      <w:pPr>
        <w:tabs>
          <w:tab w:val="left" w:pos="851"/>
          <w:tab w:val="left" w:pos="993"/>
        </w:tabs>
        <w:autoSpaceDE w:val="0"/>
        <w:autoSpaceDN w:val="0"/>
        <w:adjustRightInd w:val="0"/>
        <w:contextualSpacing/>
        <w:jc w:val="center"/>
        <w:rPr>
          <w:rFonts w:eastAsia="Times New Roman" w:cs="Times New Roman"/>
          <w:b/>
          <w:bCs/>
          <w:sz w:val="24"/>
          <w:szCs w:val="24"/>
          <w:lang w:eastAsia="ru-RU"/>
        </w:rPr>
      </w:pPr>
    </w:p>
    <w:p w:rsidR="009D1BD1" w:rsidRPr="009D1BD1" w:rsidRDefault="009D1BD1" w:rsidP="009D1BD1">
      <w:pPr>
        <w:jc w:val="right"/>
        <w:rPr>
          <w:rFonts w:eastAsia="Times New Roman" w:cs="Times New Roman"/>
          <w:sz w:val="24"/>
          <w:szCs w:val="24"/>
          <w:lang w:eastAsia="ru-RU"/>
        </w:rPr>
      </w:pPr>
    </w:p>
    <w:p w:rsidR="00014564" w:rsidRPr="009544AC" w:rsidRDefault="00014564" w:rsidP="00014564">
      <w:pPr>
        <w:spacing w:after="200"/>
        <w:ind w:firstLine="709"/>
        <w:jc w:val="center"/>
        <w:rPr>
          <w:rFonts w:eastAsia="Aptos" w:cs="Times New Roman"/>
          <w:b/>
        </w:rPr>
      </w:pPr>
      <w:r w:rsidRPr="009544AC">
        <w:rPr>
          <w:rFonts w:eastAsia="Aptos" w:cs="Times New Roman"/>
          <w:b/>
        </w:rPr>
        <w:t xml:space="preserve">Техническое задание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1673"/>
        <w:gridCol w:w="4509"/>
        <w:gridCol w:w="822"/>
        <w:gridCol w:w="1805"/>
      </w:tblGrid>
      <w:tr w:rsidR="00014564" w:rsidRPr="009544AC" w:rsidTr="001769CA">
        <w:tc>
          <w:tcPr>
            <w:tcW w:w="5000" w:type="pct"/>
            <w:gridSpan w:val="5"/>
            <w:shd w:val="clear" w:color="auto" w:fill="DBE5F1"/>
          </w:tcPr>
          <w:p w:rsidR="00014564" w:rsidRPr="009544AC" w:rsidRDefault="00014564" w:rsidP="00014564">
            <w:pPr>
              <w:numPr>
                <w:ilvl w:val="0"/>
                <w:numId w:val="21"/>
              </w:numPr>
              <w:jc w:val="center"/>
              <w:rPr>
                <w:rFonts w:eastAsia="Aptos" w:cs="Times New Roman"/>
                <w:b/>
                <w:bCs/>
              </w:rPr>
            </w:pPr>
            <w:r w:rsidRPr="009544AC">
              <w:rPr>
                <w:rFonts w:eastAsia="Aptos" w:cs="Times New Roman"/>
                <w:b/>
                <w:bCs/>
              </w:rPr>
              <w:t xml:space="preserve">Предмет договора </w:t>
            </w:r>
          </w:p>
        </w:tc>
      </w:tr>
      <w:tr w:rsidR="00014564" w:rsidRPr="009544AC" w:rsidTr="001769CA">
        <w:trPr>
          <w:trHeight w:val="64"/>
        </w:trPr>
        <w:tc>
          <w:tcPr>
            <w:tcW w:w="5000" w:type="pct"/>
            <w:gridSpan w:val="5"/>
            <w:vAlign w:val="center"/>
          </w:tcPr>
          <w:p w:rsidR="00014564" w:rsidRPr="009544AC" w:rsidRDefault="00014564" w:rsidP="001769CA">
            <w:pPr>
              <w:jc w:val="center"/>
              <w:rPr>
                <w:rFonts w:eastAsia="Times New Roman" w:cs="Times New Roman"/>
                <w:lang w:eastAsia="ru-RU"/>
              </w:rPr>
            </w:pPr>
            <w:r w:rsidRPr="009544AC">
              <w:rPr>
                <w:rFonts w:eastAsia="Times New Roman" w:cs="Times New Roman"/>
                <w:lang w:eastAsia="ru-RU"/>
              </w:rPr>
              <w:t xml:space="preserve">Приобретение и доставка новогодних сладких подарков для </w:t>
            </w:r>
            <w:proofErr w:type="gramStart"/>
            <w:r w:rsidRPr="009544AC">
              <w:rPr>
                <w:rFonts w:eastAsia="Times New Roman" w:cs="Times New Roman"/>
                <w:lang w:eastAsia="ru-RU"/>
              </w:rPr>
              <w:t>школьников  городского</w:t>
            </w:r>
            <w:proofErr w:type="gramEnd"/>
            <w:r w:rsidRPr="009544AC">
              <w:rPr>
                <w:rFonts w:eastAsia="Times New Roman" w:cs="Times New Roman"/>
                <w:lang w:eastAsia="ru-RU"/>
              </w:rPr>
              <w:t xml:space="preserve"> округа Енакиево Донецкой Народной Республики. </w:t>
            </w:r>
          </w:p>
        </w:tc>
      </w:tr>
      <w:tr w:rsidR="00014564" w:rsidRPr="009544AC" w:rsidTr="001769CA">
        <w:trPr>
          <w:trHeight w:val="436"/>
        </w:trPr>
        <w:tc>
          <w:tcPr>
            <w:tcW w:w="5000" w:type="pct"/>
            <w:gridSpan w:val="5"/>
            <w:shd w:val="clear" w:color="auto" w:fill="DBE5F1"/>
          </w:tcPr>
          <w:p w:rsidR="00014564" w:rsidRPr="009544AC" w:rsidRDefault="00014564" w:rsidP="00014564">
            <w:pPr>
              <w:numPr>
                <w:ilvl w:val="0"/>
                <w:numId w:val="21"/>
              </w:numPr>
              <w:jc w:val="center"/>
              <w:rPr>
                <w:rFonts w:eastAsia="Aptos" w:cs="Times New Roman"/>
                <w:b/>
                <w:bCs/>
              </w:rPr>
            </w:pPr>
            <w:r w:rsidRPr="009544AC">
              <w:rPr>
                <w:rFonts w:eastAsia="Aptos" w:cs="Times New Roman"/>
                <w:b/>
                <w:bCs/>
              </w:rPr>
              <w:t xml:space="preserve">Непосредственное описание товаров </w:t>
            </w:r>
          </w:p>
        </w:tc>
      </w:tr>
      <w:tr w:rsidR="00014564" w:rsidRPr="009544AC" w:rsidTr="001769CA">
        <w:trPr>
          <w:trHeight w:val="465"/>
        </w:trPr>
        <w:tc>
          <w:tcPr>
            <w:tcW w:w="301" w:type="pct"/>
          </w:tcPr>
          <w:p w:rsidR="00014564" w:rsidRPr="009544AC" w:rsidRDefault="00014564" w:rsidP="001769CA">
            <w:pPr>
              <w:rPr>
                <w:rFonts w:eastAsia="Aptos" w:cs="Times New Roman"/>
              </w:rPr>
            </w:pPr>
            <w:r w:rsidRPr="009544AC">
              <w:rPr>
                <w:rFonts w:eastAsia="Aptos" w:cs="Times New Roman"/>
              </w:rPr>
              <w:t>№ п/п</w:t>
            </w:r>
          </w:p>
        </w:tc>
        <w:tc>
          <w:tcPr>
            <w:tcW w:w="910" w:type="pct"/>
          </w:tcPr>
          <w:p w:rsidR="00014564" w:rsidRPr="009544AC" w:rsidRDefault="00014564" w:rsidP="001769CA">
            <w:pPr>
              <w:rPr>
                <w:rFonts w:eastAsia="Aptos" w:cs="Times New Roman"/>
              </w:rPr>
            </w:pPr>
            <w:r w:rsidRPr="009544AC">
              <w:rPr>
                <w:rFonts w:eastAsia="Aptos" w:cs="Times New Roman"/>
              </w:rPr>
              <w:t>Наименование</w:t>
            </w:r>
          </w:p>
        </w:tc>
        <w:tc>
          <w:tcPr>
            <w:tcW w:w="2428" w:type="pct"/>
          </w:tcPr>
          <w:p w:rsidR="00014564" w:rsidRPr="009544AC" w:rsidRDefault="00014564" w:rsidP="001769CA">
            <w:pPr>
              <w:rPr>
                <w:rFonts w:eastAsia="Aptos" w:cs="Times New Roman"/>
              </w:rPr>
            </w:pPr>
            <w:r w:rsidRPr="009544AC">
              <w:rPr>
                <w:rFonts w:eastAsia="Aptos" w:cs="Times New Roman"/>
              </w:rPr>
              <w:t>Характеристика</w:t>
            </w:r>
          </w:p>
        </w:tc>
        <w:tc>
          <w:tcPr>
            <w:tcW w:w="455" w:type="pct"/>
          </w:tcPr>
          <w:p w:rsidR="00014564" w:rsidRPr="009544AC" w:rsidRDefault="00014564" w:rsidP="001769CA">
            <w:pPr>
              <w:rPr>
                <w:rFonts w:eastAsia="Aptos" w:cs="Times New Roman"/>
              </w:rPr>
            </w:pPr>
            <w:r w:rsidRPr="009544AC">
              <w:rPr>
                <w:rFonts w:eastAsia="Aptos" w:cs="Times New Roman"/>
              </w:rPr>
              <w:t>Ед. изм.</w:t>
            </w:r>
          </w:p>
        </w:tc>
        <w:tc>
          <w:tcPr>
            <w:tcW w:w="907" w:type="pct"/>
          </w:tcPr>
          <w:p w:rsidR="00014564" w:rsidRPr="009544AC" w:rsidRDefault="00014564" w:rsidP="001769CA">
            <w:pPr>
              <w:rPr>
                <w:rFonts w:eastAsia="Aptos" w:cs="Times New Roman"/>
              </w:rPr>
            </w:pPr>
            <w:r w:rsidRPr="009544AC">
              <w:rPr>
                <w:rFonts w:eastAsia="Aptos" w:cs="Times New Roman"/>
              </w:rPr>
              <w:t>Количественный показатель</w:t>
            </w:r>
          </w:p>
        </w:tc>
      </w:tr>
      <w:tr w:rsidR="00014564" w:rsidRPr="009544AC" w:rsidTr="001769CA">
        <w:trPr>
          <w:trHeight w:val="9019"/>
        </w:trPr>
        <w:tc>
          <w:tcPr>
            <w:tcW w:w="301" w:type="pct"/>
          </w:tcPr>
          <w:p w:rsidR="00014564" w:rsidRPr="009544AC" w:rsidRDefault="00014564" w:rsidP="001769CA">
            <w:pPr>
              <w:rPr>
                <w:rFonts w:eastAsia="Aptos" w:cs="Times New Roman"/>
              </w:rPr>
            </w:pPr>
          </w:p>
        </w:tc>
        <w:tc>
          <w:tcPr>
            <w:tcW w:w="910" w:type="pct"/>
            <w:tcBorders>
              <w:top w:val="nil"/>
              <w:left w:val="nil"/>
              <w:bottom w:val="single" w:sz="4" w:space="0" w:color="auto"/>
              <w:right w:val="single" w:sz="4" w:space="0" w:color="auto"/>
            </w:tcBorders>
            <w:vAlign w:val="center"/>
          </w:tcPr>
          <w:p w:rsidR="00014564" w:rsidRPr="009544AC" w:rsidRDefault="00014564" w:rsidP="001769CA">
            <w:pPr>
              <w:rPr>
                <w:rFonts w:eastAsia="Aptos" w:cs="Times New Roman"/>
              </w:rPr>
            </w:pPr>
            <w:r w:rsidRPr="009544AC">
              <w:rPr>
                <w:rFonts w:eastAsia="Aptos" w:cs="Times New Roman"/>
                <w:color w:val="000000"/>
              </w:rPr>
              <w:t>Новогодний  сладкий подарок для школьников</w:t>
            </w:r>
          </w:p>
        </w:tc>
        <w:tc>
          <w:tcPr>
            <w:tcW w:w="2428" w:type="pct"/>
          </w:tcPr>
          <w:p w:rsidR="00014564" w:rsidRPr="009544AC" w:rsidRDefault="004E0AF2" w:rsidP="001769CA">
            <w:pPr>
              <w:rPr>
                <w:rFonts w:eastAsia="Aptos" w:cs="Times New Roman"/>
              </w:rPr>
            </w:pPr>
            <w:r>
              <w:rPr>
                <w:rFonts w:eastAsia="Aptos" w:cs="Times New Roman"/>
              </w:rPr>
              <w:t>Каждый новогодний сладкий</w:t>
            </w:r>
            <w:r w:rsidR="00014564" w:rsidRPr="009544AC">
              <w:rPr>
                <w:rFonts w:eastAsia="Aptos" w:cs="Times New Roman"/>
              </w:rPr>
              <w:t xml:space="preserve"> подарок (набор конфет) весом не менее 700 грамм (без веса упаковки) должен быть сформирован в праздничную новогоднюю упаковку. </w:t>
            </w:r>
          </w:p>
          <w:p w:rsidR="00014564" w:rsidRPr="009544AC" w:rsidRDefault="00014564" w:rsidP="001769CA">
            <w:pPr>
              <w:rPr>
                <w:rFonts w:eastAsia="Aptos" w:cs="Times New Roman"/>
              </w:rPr>
            </w:pPr>
            <w:r w:rsidRPr="009544AC">
              <w:rPr>
                <w:rFonts w:eastAsia="Aptos" w:cs="Times New Roman"/>
              </w:rPr>
              <w:t xml:space="preserve">Упаковка изготовлена из экологически безопасных материалов, обеспечивающих сохранность новогоднего подарка в течение всего срока годности. Материал изготовления –высококачественный картон толщиной не менее 500 мкм, с применением УФ лака. Материал устойчивый к деформациям при сборке и транспортировке. Полноцветная печать CMYK. </w:t>
            </w:r>
          </w:p>
          <w:p w:rsidR="00014564" w:rsidRPr="009544AC" w:rsidRDefault="00014564" w:rsidP="001769CA">
            <w:pPr>
              <w:rPr>
                <w:rFonts w:eastAsia="Aptos" w:cs="Times New Roman"/>
              </w:rPr>
            </w:pPr>
            <w:r w:rsidRPr="009544AC">
              <w:rPr>
                <w:rFonts w:eastAsia="Aptos" w:cs="Times New Roman"/>
              </w:rPr>
              <w:t>Полноцветная печать, содержащая тематическое новогоднее изображение с интерактивным контентом без размещения бренда изготовителя (применяемые изображения согласовываются с Заказчиком). Дизайн упаковки выполняется строго по согласованию с Заказчиком. Размер коробки должен соответствовать вложениям кондитерского набора и быть не менее 175×60×195 мм.</w:t>
            </w:r>
          </w:p>
          <w:p w:rsidR="00014564" w:rsidRPr="009544AC" w:rsidRDefault="00014564" w:rsidP="001769CA">
            <w:pPr>
              <w:rPr>
                <w:rFonts w:eastAsia="Aptos" w:cs="Times New Roman"/>
              </w:rPr>
            </w:pPr>
            <w:r w:rsidRPr="009544AC">
              <w:rPr>
                <w:rFonts w:eastAsia="Aptos" w:cs="Times New Roman"/>
              </w:rPr>
              <w:t>Конфеты должны быть изготовлены из натурального сырья высшего качества, что должно подтверждаться сертификатами соответствия, декларациями соответствия, удостоверениями качества и безопасности продукции.</w:t>
            </w:r>
            <w:r>
              <w:t xml:space="preserve"> </w:t>
            </w:r>
            <w:r w:rsidRPr="00222667">
              <w:rPr>
                <w:rFonts w:eastAsia="Aptos" w:cs="Times New Roman"/>
                <w:highlight w:val="yellow"/>
              </w:rPr>
              <w:t xml:space="preserve">В подарочный сладкий набор должна быть вложена </w:t>
            </w:r>
            <w:r>
              <w:rPr>
                <w:rFonts w:eastAsia="Aptos" w:cs="Times New Roman"/>
                <w:highlight w:val="yellow"/>
              </w:rPr>
              <w:t xml:space="preserve">  </w:t>
            </w:r>
            <w:proofErr w:type="gramStart"/>
            <w:r>
              <w:rPr>
                <w:rFonts w:eastAsia="Aptos" w:cs="Times New Roman"/>
                <w:highlight w:val="yellow"/>
              </w:rPr>
              <w:t>или  нанесена</w:t>
            </w:r>
            <w:proofErr w:type="gramEnd"/>
            <w:r>
              <w:rPr>
                <w:rFonts w:eastAsia="Aptos" w:cs="Times New Roman"/>
                <w:highlight w:val="yellow"/>
              </w:rPr>
              <w:t xml:space="preserve"> на  упаковку </w:t>
            </w:r>
            <w:r w:rsidRPr="00222667">
              <w:rPr>
                <w:rFonts w:eastAsia="Aptos" w:cs="Times New Roman"/>
                <w:highlight w:val="yellow"/>
              </w:rPr>
              <w:t>информация о составе новогоднего подарка, производителе с обязательным указанием даты выработки и сроком реализации.</w:t>
            </w:r>
          </w:p>
          <w:p w:rsidR="00014564" w:rsidRPr="009544AC" w:rsidRDefault="00014564" w:rsidP="001769CA">
            <w:pPr>
              <w:rPr>
                <w:rFonts w:eastAsia="Aptos" w:cs="Times New Roman"/>
              </w:rPr>
            </w:pPr>
            <w:r w:rsidRPr="009544AC">
              <w:rPr>
                <w:rFonts w:eastAsia="Aptos" w:cs="Times New Roman"/>
              </w:rPr>
              <w:t>Требования к составу набора, потребительским свойствам (в том числе характеристикам качества), содержатся в Приложении № 1 к настоящему техническому заданию.</w:t>
            </w:r>
          </w:p>
        </w:tc>
        <w:tc>
          <w:tcPr>
            <w:tcW w:w="455" w:type="pct"/>
            <w:tcBorders>
              <w:top w:val="nil"/>
              <w:left w:val="single" w:sz="4" w:space="0" w:color="auto"/>
              <w:bottom w:val="single" w:sz="4" w:space="0" w:color="auto"/>
              <w:right w:val="single" w:sz="4" w:space="0" w:color="auto"/>
            </w:tcBorders>
            <w:vAlign w:val="center"/>
          </w:tcPr>
          <w:p w:rsidR="00014564" w:rsidRPr="009544AC" w:rsidRDefault="00014564" w:rsidP="001769CA">
            <w:pPr>
              <w:rPr>
                <w:rFonts w:eastAsia="Aptos" w:cs="Times New Roman"/>
              </w:rPr>
            </w:pPr>
            <w:r w:rsidRPr="009544AC">
              <w:rPr>
                <w:rFonts w:eastAsia="Aptos" w:cs="Times New Roman"/>
                <w:color w:val="000000"/>
              </w:rPr>
              <w:t xml:space="preserve">шт. </w:t>
            </w:r>
          </w:p>
        </w:tc>
        <w:tc>
          <w:tcPr>
            <w:tcW w:w="907" w:type="pct"/>
            <w:tcBorders>
              <w:top w:val="nil"/>
              <w:left w:val="single" w:sz="4" w:space="0" w:color="auto"/>
              <w:bottom w:val="single" w:sz="4" w:space="0" w:color="auto"/>
              <w:right w:val="single" w:sz="4" w:space="0" w:color="auto"/>
            </w:tcBorders>
            <w:vAlign w:val="center"/>
          </w:tcPr>
          <w:p w:rsidR="00014564" w:rsidRPr="009544AC" w:rsidRDefault="00014564" w:rsidP="001769CA">
            <w:pPr>
              <w:rPr>
                <w:rFonts w:eastAsia="Aptos" w:cs="Times New Roman"/>
              </w:rPr>
            </w:pPr>
            <w:r w:rsidRPr="009544AC">
              <w:rPr>
                <w:rFonts w:eastAsia="Aptos" w:cs="Times New Roman"/>
                <w:color w:val="000000"/>
                <w:lang w:val="en-US"/>
              </w:rPr>
              <w:t>10977</w:t>
            </w:r>
            <w:r w:rsidRPr="009544AC">
              <w:rPr>
                <w:rFonts w:eastAsia="Aptos" w:cs="Times New Roman"/>
                <w:color w:val="000000"/>
              </w:rPr>
              <w:t xml:space="preserve"> </w:t>
            </w:r>
          </w:p>
        </w:tc>
      </w:tr>
      <w:tr w:rsidR="00014564" w:rsidRPr="009544AC" w:rsidTr="001769CA">
        <w:tc>
          <w:tcPr>
            <w:tcW w:w="5000" w:type="pct"/>
            <w:gridSpan w:val="5"/>
            <w:shd w:val="clear" w:color="auto" w:fill="DBE5F1"/>
          </w:tcPr>
          <w:p w:rsidR="00014564" w:rsidRPr="009544AC" w:rsidRDefault="00014564" w:rsidP="00014564">
            <w:pPr>
              <w:numPr>
                <w:ilvl w:val="0"/>
                <w:numId w:val="22"/>
              </w:numPr>
              <w:tabs>
                <w:tab w:val="left" w:pos="360"/>
              </w:tabs>
              <w:jc w:val="left"/>
              <w:rPr>
                <w:rFonts w:eastAsia="Aptos" w:cs="Times New Roman"/>
                <w:b/>
                <w:bCs/>
                <w:color w:val="000000"/>
              </w:rPr>
            </w:pPr>
            <w:r w:rsidRPr="009544AC">
              <w:rPr>
                <w:rFonts w:eastAsia="Aptos" w:cs="Times New Roman"/>
                <w:b/>
                <w:bCs/>
                <w:color w:val="000000"/>
              </w:rPr>
              <w:t>Другие показатели, связанные с определением соответствия товаров потребностям заказчика</w:t>
            </w:r>
          </w:p>
        </w:tc>
      </w:tr>
      <w:tr w:rsidR="00014564" w:rsidRPr="009544AC" w:rsidTr="001769CA">
        <w:tc>
          <w:tcPr>
            <w:tcW w:w="5000" w:type="pct"/>
            <w:gridSpan w:val="5"/>
          </w:tcPr>
          <w:p w:rsidR="00014564" w:rsidRPr="009544AC" w:rsidRDefault="00014564" w:rsidP="001769CA">
            <w:pPr>
              <w:rPr>
                <w:rFonts w:eastAsia="Aptos" w:cs="Times New Roman"/>
                <w:color w:val="000000"/>
              </w:rPr>
            </w:pPr>
            <w:r w:rsidRPr="009544AC">
              <w:rPr>
                <w:rFonts w:eastAsia="Aptos" w:cs="Times New Roman"/>
                <w:color w:val="000000"/>
              </w:rPr>
              <w:lastRenderedPageBreak/>
              <w:t>Вся продукция, указанная в настоящем техническом задании, должна быть разрешена к использованию и зарегистрирована на территории РФ.</w:t>
            </w:r>
          </w:p>
          <w:p w:rsidR="00014564" w:rsidRPr="009544AC" w:rsidRDefault="00014564" w:rsidP="001769CA">
            <w:pPr>
              <w:rPr>
                <w:rFonts w:eastAsia="Aptos" w:cs="Times New Roman"/>
                <w:color w:val="000000"/>
              </w:rPr>
            </w:pPr>
            <w:r w:rsidRPr="009544AC">
              <w:rPr>
                <w:rFonts w:eastAsia="Aptos" w:cs="Times New Roman"/>
                <w:color w:val="000000"/>
              </w:rPr>
              <w:t>Поставляемый товар в полном объеме должен соответствовать государственным стандартам РФ, санитарным нормам и правилам, и иным нормативам, предусмотренным для данного вида товара. В случае, если для данного вида товара предусмотрена обязательная сертификация, товар должен быть сертифицирован.</w:t>
            </w:r>
          </w:p>
          <w:p w:rsidR="00014564" w:rsidRPr="009544AC" w:rsidRDefault="00014564" w:rsidP="001769CA">
            <w:pPr>
              <w:rPr>
                <w:rFonts w:eastAsia="Aptos" w:cs="Times New Roman"/>
              </w:rPr>
            </w:pPr>
            <w:r w:rsidRPr="009544AC">
              <w:rPr>
                <w:rFonts w:eastAsia="Aptos" w:cs="Times New Roman"/>
              </w:rPr>
              <w:t>Заказчик выборочно может передавать часть продукции из каждой партии товара на независимую экспертизу соответствия качества товара. В случае обнаружения несоответствий товара установленным требованиям расходы на проведение экспертизы несет Поставщик.</w:t>
            </w:r>
          </w:p>
          <w:p w:rsidR="00014564" w:rsidRPr="009544AC" w:rsidRDefault="00014564" w:rsidP="001769CA">
            <w:pPr>
              <w:rPr>
                <w:rFonts w:eastAsia="Aptos" w:cs="Times New Roman"/>
              </w:rPr>
            </w:pPr>
            <w:r w:rsidRPr="009544AC">
              <w:rPr>
                <w:rFonts w:eastAsia="Aptos" w:cs="Times New Roman"/>
              </w:rPr>
              <w:t xml:space="preserve">Поставляемые товары должны быть свежими, не просроченными, соответствовать гигиеническим требованиям безопасности и пищевой ценности, а также санитарно-эпидемиологическими правилам и нормативам. Отгруженный товар должен соответствовать требованиям Национального стандарта РФ ГОСТ Р 51074-2003 «Продукты пищевые. Информация для потребителя, Общие требования», утвержденные Постановлением Госстандарта РФ от «29» декабря 2003 года № 401-ст. </w:t>
            </w:r>
          </w:p>
          <w:p w:rsidR="00014564" w:rsidRPr="009544AC" w:rsidRDefault="00014564" w:rsidP="001769CA">
            <w:pPr>
              <w:rPr>
                <w:rFonts w:eastAsia="Aptos" w:cs="Times New Roman"/>
              </w:rPr>
            </w:pPr>
            <w:r w:rsidRPr="009544AC">
              <w:rPr>
                <w:rFonts w:eastAsia="Aptos" w:cs="Times New Roman"/>
              </w:rPr>
              <w:t>Продукты питания должны соответствовать ГОСТам, ОСТам, СП, СанПиНам, сертификатам качества и другим стандартам, регулирующим качество данных товаров:</w:t>
            </w:r>
          </w:p>
          <w:p w:rsidR="00014564" w:rsidRPr="009544AC" w:rsidRDefault="00014564" w:rsidP="001769CA">
            <w:pPr>
              <w:rPr>
                <w:rFonts w:eastAsia="Aptos" w:cs="Times New Roman"/>
              </w:rPr>
            </w:pPr>
            <w:r w:rsidRPr="009544AC">
              <w:rPr>
                <w:rFonts w:eastAsia="Aptos" w:cs="Times New Roman"/>
              </w:rPr>
              <w:t xml:space="preserve">- СанПиН 1.2.3685-21; </w:t>
            </w:r>
          </w:p>
          <w:p w:rsidR="00014564" w:rsidRPr="009544AC" w:rsidRDefault="00014564" w:rsidP="001769CA">
            <w:pPr>
              <w:rPr>
                <w:rFonts w:eastAsia="Aptos" w:cs="Times New Roman"/>
              </w:rPr>
            </w:pPr>
            <w:r w:rsidRPr="009544AC">
              <w:rPr>
                <w:rFonts w:eastAsia="Aptos" w:cs="Times New Roman"/>
              </w:rPr>
              <w:t>- Технического регламента Таможенного союза «О безопасности продукции, предназначенной для детей и подростков» ТР ТС 007 / 2011 (ст. 8), утвержденного Решением Комиссии Таможенного союза от 23 сентября 2011 года № 797;</w:t>
            </w:r>
          </w:p>
          <w:p w:rsidR="00014564" w:rsidRPr="009544AC" w:rsidRDefault="00014564" w:rsidP="001769CA">
            <w:pPr>
              <w:rPr>
                <w:rFonts w:eastAsia="Aptos" w:cs="Times New Roman"/>
              </w:rPr>
            </w:pPr>
            <w:r w:rsidRPr="009544AC">
              <w:rPr>
                <w:rFonts w:eastAsia="Aptos" w:cs="Times New Roman"/>
              </w:rPr>
              <w:t>- должны соответствовать требованиям биологической и химической безопасности;</w:t>
            </w:r>
          </w:p>
          <w:p w:rsidR="00014564" w:rsidRPr="009544AC" w:rsidRDefault="00014564" w:rsidP="001769CA">
            <w:pPr>
              <w:rPr>
                <w:rFonts w:eastAsia="Aptos" w:cs="Times New Roman"/>
              </w:rPr>
            </w:pPr>
            <w:r w:rsidRPr="009544AC">
              <w:rPr>
                <w:rFonts w:eastAsia="Aptos" w:cs="Times New Roman"/>
              </w:rPr>
              <w:t xml:space="preserve">- должны быть подтверждены сертификатами соответствия. </w:t>
            </w:r>
          </w:p>
          <w:p w:rsidR="00014564" w:rsidRPr="009544AC" w:rsidRDefault="00014564" w:rsidP="001769CA">
            <w:pPr>
              <w:rPr>
                <w:rFonts w:eastAsia="Aptos" w:cs="Times New Roman"/>
              </w:rPr>
            </w:pPr>
            <w:r w:rsidRPr="009544AC">
              <w:rPr>
                <w:rFonts w:eastAsia="Aptos" w:cs="Times New Roman"/>
              </w:rPr>
              <w:t>Не допускается поставка продукции, содержащей генетически модифицированные организмы.</w:t>
            </w:r>
          </w:p>
          <w:p w:rsidR="00014564" w:rsidRPr="009544AC" w:rsidRDefault="00014564" w:rsidP="001769CA">
            <w:pPr>
              <w:rPr>
                <w:rFonts w:eastAsia="Aptos" w:cs="Times New Roman"/>
              </w:rPr>
            </w:pPr>
            <w:r w:rsidRPr="009544AC">
              <w:rPr>
                <w:rFonts w:eastAsia="Aptos" w:cs="Times New Roman"/>
              </w:rPr>
              <w:t>Качество поставляемых товаров должно соответствовать Федеральному закону от 02.01.2000 № 29-ФЗ «О качестве и безопасности пищевых продуктов», санитарно-эпидемиологическим правилам 2.3.6.3668-20 «Санитарно-эпидемиологические требования к условиям деятельности торговых объектов и рынков, реализующих пищевую продукцию», санитарно-эпидемиологическим правилам и нормативами 1.2.3685-21 «Гигиенические нормативы и требования к обеспечению безопасности и (или) безвредности для человека факторов среды обитания», СанПиН 2.3.2.1078-01 «Гигиенические требования к безопасности и пищевой ценности пищевых продуктов» и др.</w:t>
            </w:r>
          </w:p>
          <w:p w:rsidR="00014564" w:rsidRPr="009544AC" w:rsidRDefault="00014564" w:rsidP="001769CA">
            <w:pPr>
              <w:rPr>
                <w:rFonts w:eastAsia="Aptos" w:cs="Times New Roman"/>
              </w:rPr>
            </w:pPr>
            <w:r w:rsidRPr="009544AC">
              <w:rPr>
                <w:rFonts w:eastAsia="Aptos" w:cs="Times New Roman"/>
              </w:rPr>
              <w:t>Остаточный срок годности на момент поставки товара должен составлять не менее 80% от срока годности, установленного производителем товара.</w:t>
            </w:r>
          </w:p>
          <w:p w:rsidR="00014564" w:rsidRPr="009544AC" w:rsidRDefault="00014564" w:rsidP="001769CA">
            <w:pPr>
              <w:rPr>
                <w:rFonts w:eastAsia="Aptos" w:cs="Times New Roman"/>
              </w:rPr>
            </w:pPr>
            <w:r w:rsidRPr="009544AC">
              <w:rPr>
                <w:rFonts w:eastAsia="Aptos" w:cs="Times New Roman"/>
              </w:rPr>
              <w:t>В случае поставки некачественного и (или) недоукомплектованного товара Поставщик должен в течение 2 (двух) часов произвести замену товара на аналогичный товар надлежащего качества.</w:t>
            </w:r>
          </w:p>
        </w:tc>
      </w:tr>
      <w:tr w:rsidR="00014564" w:rsidRPr="009544AC" w:rsidTr="001769CA">
        <w:tc>
          <w:tcPr>
            <w:tcW w:w="5000" w:type="pct"/>
            <w:gridSpan w:val="5"/>
            <w:shd w:val="clear" w:color="auto" w:fill="DBE5F1"/>
          </w:tcPr>
          <w:p w:rsidR="00014564" w:rsidRPr="009544AC" w:rsidRDefault="00014564" w:rsidP="00014564">
            <w:pPr>
              <w:numPr>
                <w:ilvl w:val="0"/>
                <w:numId w:val="22"/>
              </w:numPr>
              <w:tabs>
                <w:tab w:val="left" w:pos="360"/>
              </w:tabs>
              <w:jc w:val="center"/>
              <w:rPr>
                <w:rFonts w:eastAsia="Aptos" w:cs="Times New Roman"/>
                <w:b/>
                <w:bCs/>
              </w:rPr>
            </w:pPr>
            <w:r w:rsidRPr="009544AC">
              <w:rPr>
                <w:rFonts w:eastAsia="Aptos" w:cs="Times New Roman"/>
                <w:b/>
                <w:bCs/>
              </w:rPr>
              <w:t>Требования к размерам, упаковке, отгрузке, погрузке товаров</w:t>
            </w:r>
          </w:p>
        </w:tc>
      </w:tr>
      <w:tr w:rsidR="00014564" w:rsidRPr="009544AC" w:rsidTr="001769CA">
        <w:trPr>
          <w:trHeight w:val="950"/>
        </w:trPr>
        <w:tc>
          <w:tcPr>
            <w:tcW w:w="5000" w:type="pct"/>
            <w:gridSpan w:val="5"/>
          </w:tcPr>
          <w:p w:rsidR="00014564" w:rsidRPr="009544AC" w:rsidRDefault="00014564" w:rsidP="001769CA">
            <w:pPr>
              <w:rPr>
                <w:rFonts w:eastAsia="Aptos" w:cs="Times New Roman"/>
                <w:bCs/>
                <w:color w:val="000000"/>
              </w:rPr>
            </w:pPr>
            <w:r w:rsidRPr="009544AC">
              <w:rPr>
                <w:rFonts w:eastAsia="Aptos" w:cs="Times New Roman"/>
                <w:bCs/>
                <w:color w:val="000000"/>
              </w:rPr>
              <w:t xml:space="preserve">Поставка товара осуществляется по адресу, указанному в договоре, силами и за счёт Поставщика (или третьими лицами за счет Поставщика). Товары при отгрузке должны быть упакованы в соответствии с требованиями, предъявляемыми к данному виду товаров и требованиям настоящего технического задания. Упаковка товаров должна соответствовать нормативной правовой документации на продукцию, на конкретные виды (типы) тары и упаковки, а также соответствующим требованиям и обеспечивать сохранность товаров при погрузке, разгрузке, транспортировании и хранении. Упаковка товаров должна быть прочной, целой, без посторонних запахов и плесени, а также должна предохранять товары от порчи во время транспортировки, хранения, погрузочно-разгрузочных работ к месту назначения, без механических повреждений и следов воздействия влаги. </w:t>
            </w:r>
            <w:r w:rsidRPr="009544AC">
              <w:rPr>
                <w:rFonts w:eastAsia="Aptos" w:cs="Times New Roman"/>
                <w:bCs/>
                <w:color w:val="000000"/>
                <w:highlight w:val="yellow"/>
              </w:rPr>
              <w:t>На упаковку должна быть нанесена информация, позволяющая однозначно идентифицировать находящийся внутри упаковки товар.</w:t>
            </w:r>
            <w:r w:rsidRPr="009544AC">
              <w:rPr>
                <w:rFonts w:eastAsia="Aptos" w:cs="Times New Roman"/>
                <w:bCs/>
                <w:color w:val="000000"/>
              </w:rPr>
              <w:t xml:space="preserve"> </w:t>
            </w:r>
          </w:p>
          <w:p w:rsidR="00014564" w:rsidRPr="009544AC" w:rsidRDefault="00014564" w:rsidP="001769CA">
            <w:pPr>
              <w:rPr>
                <w:rFonts w:eastAsia="Aptos" w:cs="Times New Roman"/>
                <w:bCs/>
                <w:color w:val="000000"/>
              </w:rPr>
            </w:pPr>
            <w:r w:rsidRPr="009544AC">
              <w:rPr>
                <w:rFonts w:eastAsia="Aptos" w:cs="Times New Roman"/>
                <w:bCs/>
                <w:color w:val="000000"/>
              </w:rPr>
              <w:t xml:space="preserve">Товар должен транспортироваться с соблюдением условий хранения, предусмотренных нормативно-технической документацией и инструкцией по применению данного товара. Автотранспорт Поставщика, которым производится доставка товара, должен быть оборудован для перевозки данных видов товаров. Поставщик несет ответственность за состояние транспорта, доставляющего товар, и за работу водителя-экспедитора. </w:t>
            </w:r>
          </w:p>
        </w:tc>
      </w:tr>
      <w:tr w:rsidR="00014564" w:rsidRPr="009544AC" w:rsidTr="001769CA">
        <w:tc>
          <w:tcPr>
            <w:tcW w:w="5000" w:type="pct"/>
            <w:gridSpan w:val="5"/>
            <w:shd w:val="clear" w:color="auto" w:fill="DBE5F1"/>
          </w:tcPr>
          <w:p w:rsidR="00014564" w:rsidRPr="009544AC" w:rsidRDefault="00014564" w:rsidP="00014564">
            <w:pPr>
              <w:numPr>
                <w:ilvl w:val="0"/>
                <w:numId w:val="22"/>
              </w:numPr>
              <w:tabs>
                <w:tab w:val="left" w:pos="360"/>
              </w:tabs>
              <w:jc w:val="center"/>
              <w:rPr>
                <w:rFonts w:eastAsia="Aptos" w:cs="Times New Roman"/>
                <w:b/>
                <w:bCs/>
                <w:i/>
                <w:iCs/>
              </w:rPr>
            </w:pPr>
            <w:r w:rsidRPr="009544AC">
              <w:rPr>
                <w:rFonts w:eastAsia="Aptos" w:cs="Times New Roman"/>
                <w:b/>
                <w:bCs/>
              </w:rPr>
              <w:t xml:space="preserve">Требования к сроку гарантии качества </w:t>
            </w:r>
          </w:p>
        </w:tc>
      </w:tr>
      <w:tr w:rsidR="00014564" w:rsidRPr="009544AC" w:rsidTr="001769CA">
        <w:tc>
          <w:tcPr>
            <w:tcW w:w="5000" w:type="pct"/>
            <w:gridSpan w:val="5"/>
          </w:tcPr>
          <w:p w:rsidR="00014564" w:rsidRPr="009544AC" w:rsidRDefault="00014564" w:rsidP="001769CA">
            <w:pPr>
              <w:tabs>
                <w:tab w:val="left" w:pos="9600"/>
              </w:tabs>
              <w:rPr>
                <w:rFonts w:eastAsia="Aptos" w:cs="Times New Roman"/>
                <w:bCs/>
                <w:color w:val="000000"/>
              </w:rPr>
            </w:pPr>
            <w:r w:rsidRPr="009544AC">
              <w:rPr>
                <w:rFonts w:eastAsia="Aptos" w:cs="Times New Roman"/>
                <w:bCs/>
                <w:color w:val="000000"/>
              </w:rPr>
              <w:t xml:space="preserve">Поставщик должен гарантировать, что качество поставляемого товара будет полностью соответствовать требованиям безопасности, условиям настоящего технического задания, государственным стандартам и будет подтверждено сертификатами соответствия/декларациями </w:t>
            </w:r>
            <w:r w:rsidRPr="009544AC">
              <w:rPr>
                <w:rFonts w:eastAsia="Aptos" w:cs="Times New Roman"/>
                <w:bCs/>
                <w:color w:val="000000"/>
              </w:rPr>
              <w:lastRenderedPageBreak/>
              <w:t>о соответствии (при наличии). Остаточный срок годности товара на момент поставки: должен составлять не менее 80% от срока годности установленного производителем товара.</w:t>
            </w:r>
          </w:p>
        </w:tc>
      </w:tr>
      <w:tr w:rsidR="00014564" w:rsidRPr="009544AC" w:rsidTr="001769CA">
        <w:tc>
          <w:tcPr>
            <w:tcW w:w="5000" w:type="pct"/>
            <w:gridSpan w:val="5"/>
            <w:shd w:val="clear" w:color="auto" w:fill="C1E4F5"/>
          </w:tcPr>
          <w:p w:rsidR="00014564" w:rsidRPr="009544AC" w:rsidRDefault="00014564" w:rsidP="00014564">
            <w:pPr>
              <w:numPr>
                <w:ilvl w:val="0"/>
                <w:numId w:val="22"/>
              </w:numPr>
              <w:jc w:val="center"/>
              <w:rPr>
                <w:rFonts w:eastAsia="SimSun" w:cs="Times New Roman"/>
                <w:b/>
                <w:bCs/>
                <w:color w:val="000000"/>
                <w:kern w:val="1"/>
                <w:lang w:eastAsia="zh-CN" w:bidi="hi-IN"/>
              </w:rPr>
            </w:pPr>
            <w:r w:rsidRPr="009544AC">
              <w:rPr>
                <w:rFonts w:eastAsia="SimSun" w:cs="Times New Roman"/>
                <w:b/>
                <w:bCs/>
                <w:color w:val="000000"/>
                <w:kern w:val="1"/>
                <w:lang w:eastAsia="zh-CN" w:bidi="hi-IN"/>
              </w:rPr>
              <w:lastRenderedPageBreak/>
              <w:t>Требования к расходам на обслуживание товара в гарантийный срок</w:t>
            </w:r>
          </w:p>
        </w:tc>
      </w:tr>
      <w:tr w:rsidR="00014564" w:rsidRPr="009544AC" w:rsidTr="001769CA">
        <w:tc>
          <w:tcPr>
            <w:tcW w:w="5000" w:type="pct"/>
            <w:gridSpan w:val="5"/>
          </w:tcPr>
          <w:p w:rsidR="00014564" w:rsidRPr="009544AC" w:rsidRDefault="00014564" w:rsidP="001769CA">
            <w:pPr>
              <w:rPr>
                <w:rFonts w:eastAsia="Aptos" w:cs="Times New Roman"/>
                <w:bCs/>
                <w:color w:val="000000"/>
              </w:rPr>
            </w:pPr>
            <w:r w:rsidRPr="009544AC">
              <w:rPr>
                <w:rFonts w:eastAsia="Aptos" w:cs="Times New Roman"/>
                <w:bCs/>
                <w:color w:val="000000"/>
              </w:rPr>
              <w:t>При обнаружении Покупателем в период гарантийного срока некачественного товара (производственный брак) или недоукомплектованного товара Поставщик обязан заменить на аналогичный товар и/или доукомплектовать такой товар в течение 2 (двух) часов с момента письменного уведомления Покупателем Поставщика об обнаружении такого товара. Расходы по возврату товара и его замене, либо доукомплектованию на аналогичный товар производится за счет средств Поставщика и не возмещаются Покупателем.</w:t>
            </w:r>
          </w:p>
          <w:p w:rsidR="00014564" w:rsidRPr="009544AC" w:rsidRDefault="00014564" w:rsidP="001769CA">
            <w:pPr>
              <w:rPr>
                <w:rFonts w:eastAsia="Aptos" w:cs="Times New Roman"/>
                <w:bCs/>
                <w:color w:val="000000"/>
              </w:rPr>
            </w:pPr>
            <w:r w:rsidRPr="009544AC">
              <w:rPr>
                <w:rFonts w:eastAsia="Aptos" w:cs="Times New Roman"/>
                <w:bCs/>
                <w:color w:val="000000"/>
              </w:rPr>
              <w:t xml:space="preserve">Для осуществления оперативной замены </w:t>
            </w:r>
            <w:r w:rsidRPr="009544AC">
              <w:rPr>
                <w:rFonts w:eastAsia="Aptos" w:cs="Times New Roman"/>
              </w:rPr>
              <w:t>некачественного и (или) недоукомплектованного товара Поставщику рекомендуется в день поставки товара иметь дополнительные аналогичные товары.</w:t>
            </w:r>
          </w:p>
        </w:tc>
      </w:tr>
      <w:tr w:rsidR="00014564" w:rsidRPr="009544AC" w:rsidTr="001769CA">
        <w:tc>
          <w:tcPr>
            <w:tcW w:w="5000" w:type="pct"/>
            <w:gridSpan w:val="5"/>
            <w:shd w:val="clear" w:color="auto" w:fill="DBE5F1"/>
          </w:tcPr>
          <w:p w:rsidR="00014564" w:rsidRPr="009544AC" w:rsidRDefault="00014564" w:rsidP="00014564">
            <w:pPr>
              <w:numPr>
                <w:ilvl w:val="0"/>
                <w:numId w:val="22"/>
              </w:numPr>
              <w:tabs>
                <w:tab w:val="left" w:pos="360"/>
              </w:tabs>
              <w:jc w:val="center"/>
              <w:rPr>
                <w:rFonts w:eastAsia="Aptos" w:cs="Times New Roman"/>
                <w:b/>
                <w:bCs/>
              </w:rPr>
            </w:pPr>
            <w:r w:rsidRPr="009544AC">
              <w:rPr>
                <w:rFonts w:eastAsia="Aptos" w:cs="Times New Roman"/>
                <w:b/>
                <w:bCs/>
              </w:rPr>
              <w:t xml:space="preserve">Требования по объему гарантий качества товара </w:t>
            </w:r>
          </w:p>
        </w:tc>
      </w:tr>
      <w:tr w:rsidR="00014564" w:rsidRPr="009544AC" w:rsidTr="001769CA">
        <w:trPr>
          <w:trHeight w:val="597"/>
        </w:trPr>
        <w:tc>
          <w:tcPr>
            <w:tcW w:w="5000" w:type="pct"/>
            <w:gridSpan w:val="5"/>
          </w:tcPr>
          <w:p w:rsidR="00014564" w:rsidRPr="009544AC" w:rsidRDefault="00014564" w:rsidP="001769CA">
            <w:pPr>
              <w:tabs>
                <w:tab w:val="left" w:pos="567"/>
              </w:tabs>
              <w:rPr>
                <w:rFonts w:eastAsia="Aptos" w:cs="Times New Roman"/>
                <w:bCs/>
                <w:color w:val="000000"/>
              </w:rPr>
            </w:pPr>
            <w:r w:rsidRPr="009544AC">
              <w:rPr>
                <w:rFonts w:eastAsia="Aptos" w:cs="Times New Roman"/>
                <w:bCs/>
                <w:color w:val="000000"/>
              </w:rPr>
              <w:t>Поставщик должен гарантировать, что качество поставляемого товара будет полностью соответствовать требованиям безопасности и условиям настоящего Технического задания. Поставляемый товар должен в полном объеме соответствовать государственным стандартам РФ, санитарным нормам и правилам, и иным нормативам, предусмотренным для данного вида товара. В случае, если для данного вида товара предусмотрена обязательная сертификация, товар должен быть сертифицирован.</w:t>
            </w:r>
          </w:p>
        </w:tc>
      </w:tr>
      <w:tr w:rsidR="00014564" w:rsidRPr="009544AC" w:rsidTr="001769CA">
        <w:tc>
          <w:tcPr>
            <w:tcW w:w="5000" w:type="pct"/>
            <w:gridSpan w:val="5"/>
            <w:shd w:val="clear" w:color="auto" w:fill="DBE5F1"/>
          </w:tcPr>
          <w:p w:rsidR="00014564" w:rsidRPr="009544AC" w:rsidRDefault="00014564" w:rsidP="00014564">
            <w:pPr>
              <w:numPr>
                <w:ilvl w:val="0"/>
                <w:numId w:val="22"/>
              </w:numPr>
              <w:tabs>
                <w:tab w:val="left" w:pos="360"/>
              </w:tabs>
              <w:jc w:val="center"/>
              <w:rPr>
                <w:rFonts w:eastAsia="Aptos" w:cs="Times New Roman"/>
                <w:b/>
                <w:bCs/>
              </w:rPr>
            </w:pPr>
            <w:r w:rsidRPr="009544AC">
              <w:rPr>
                <w:rFonts w:eastAsia="Aptos" w:cs="Times New Roman"/>
                <w:b/>
                <w:bCs/>
              </w:rPr>
              <w:t>Требования по передаче заказчику с товаром технических и иных документов</w:t>
            </w:r>
          </w:p>
        </w:tc>
      </w:tr>
      <w:tr w:rsidR="00014564" w:rsidRPr="009544AC" w:rsidTr="001769CA">
        <w:tc>
          <w:tcPr>
            <w:tcW w:w="5000" w:type="pct"/>
            <w:gridSpan w:val="5"/>
          </w:tcPr>
          <w:p w:rsidR="00014564" w:rsidRPr="009544AC" w:rsidRDefault="00014564" w:rsidP="001769CA">
            <w:pPr>
              <w:tabs>
                <w:tab w:val="left" w:pos="567"/>
              </w:tabs>
              <w:rPr>
                <w:rFonts w:eastAsia="Aptos" w:cs="Times New Roman"/>
              </w:rPr>
            </w:pPr>
            <w:r w:rsidRPr="009544AC">
              <w:rPr>
                <w:rFonts w:eastAsia="Aptos" w:cs="Times New Roman"/>
                <w:bCs/>
              </w:rPr>
              <w:t xml:space="preserve">Вместе с товаром </w:t>
            </w:r>
            <w:r w:rsidRPr="009544AC">
              <w:rPr>
                <w:rFonts w:eastAsia="Aptos" w:cs="Times New Roman"/>
              </w:rPr>
              <w:t>Поставщик передаёт на бумажном носителе следующие документы:</w:t>
            </w:r>
          </w:p>
          <w:p w:rsidR="00014564" w:rsidRPr="009544AC" w:rsidRDefault="00014564" w:rsidP="001769CA">
            <w:pPr>
              <w:tabs>
                <w:tab w:val="left" w:pos="567"/>
              </w:tabs>
              <w:rPr>
                <w:rFonts w:eastAsia="Aptos" w:cs="Times New Roman"/>
              </w:rPr>
            </w:pPr>
            <w:r w:rsidRPr="009544AC">
              <w:rPr>
                <w:rFonts w:eastAsia="Aptos" w:cs="Times New Roman"/>
              </w:rPr>
              <w:t>1.</w:t>
            </w:r>
            <w:r w:rsidRPr="009544AC">
              <w:rPr>
                <w:rFonts w:eastAsia="Aptos" w:cs="Times New Roman"/>
              </w:rPr>
              <w:tab/>
            </w:r>
            <w:r>
              <w:rPr>
                <w:rFonts w:eastAsia="Aptos" w:cs="Times New Roman"/>
              </w:rPr>
              <w:t>У</w:t>
            </w:r>
            <w:r w:rsidRPr="009544AC">
              <w:rPr>
                <w:rFonts w:eastAsia="Aptos" w:cs="Times New Roman"/>
              </w:rPr>
              <w:t>ниверсальный передаточный документ (УПД) в т.ч. подписанные Третьим лицом – 2 экз.;</w:t>
            </w:r>
          </w:p>
          <w:p w:rsidR="00014564" w:rsidRPr="009544AC" w:rsidRDefault="00014564" w:rsidP="001769CA">
            <w:pPr>
              <w:tabs>
                <w:tab w:val="left" w:pos="567"/>
              </w:tabs>
              <w:rPr>
                <w:rFonts w:eastAsia="Aptos" w:cs="Times New Roman"/>
              </w:rPr>
            </w:pPr>
            <w:r w:rsidRPr="009544AC">
              <w:rPr>
                <w:rFonts w:eastAsia="Aptos" w:cs="Times New Roman"/>
              </w:rPr>
              <w:t>2.</w:t>
            </w:r>
            <w:r w:rsidRPr="009544AC">
              <w:rPr>
                <w:rFonts w:eastAsia="Aptos" w:cs="Times New Roman"/>
              </w:rPr>
              <w:tab/>
              <w:t>Счет на оплату – 1 экз.;</w:t>
            </w:r>
          </w:p>
          <w:p w:rsidR="00014564" w:rsidRPr="009544AC" w:rsidRDefault="00014564" w:rsidP="001769CA">
            <w:pPr>
              <w:tabs>
                <w:tab w:val="left" w:pos="567"/>
              </w:tabs>
              <w:rPr>
                <w:rFonts w:eastAsia="Aptos" w:cs="Times New Roman"/>
              </w:rPr>
            </w:pPr>
            <w:r w:rsidRPr="009544AC">
              <w:rPr>
                <w:rFonts w:eastAsia="Aptos" w:cs="Times New Roman"/>
              </w:rPr>
              <w:t>3.</w:t>
            </w:r>
            <w:r w:rsidRPr="009544AC">
              <w:rPr>
                <w:rFonts w:eastAsia="Aptos" w:cs="Times New Roman"/>
              </w:rPr>
              <w:tab/>
              <w:t>Счёт-фактуру (при необходимости) – 2 экз.;</w:t>
            </w:r>
          </w:p>
          <w:p w:rsidR="00014564" w:rsidRPr="009544AC" w:rsidRDefault="00014564" w:rsidP="001769CA">
            <w:pPr>
              <w:tabs>
                <w:tab w:val="left" w:pos="567"/>
              </w:tabs>
              <w:rPr>
                <w:rFonts w:eastAsia="Aptos" w:cs="Times New Roman"/>
              </w:rPr>
            </w:pPr>
            <w:r w:rsidRPr="009544AC">
              <w:rPr>
                <w:rFonts w:eastAsia="Aptos" w:cs="Times New Roman"/>
              </w:rPr>
              <w:t xml:space="preserve">4. </w:t>
            </w:r>
            <w:r w:rsidRPr="009544AC">
              <w:rPr>
                <w:rFonts w:eastAsia="Aptos" w:cs="Times New Roman"/>
              </w:rPr>
              <w:tab/>
              <w:t>Документы, подтверждающие качество товара передаются Третьему лицу: копии сертификатов соответствия, декларации о соответствии, гигиенические сертификаты (при наличии).</w:t>
            </w:r>
          </w:p>
        </w:tc>
      </w:tr>
      <w:tr w:rsidR="00014564" w:rsidRPr="009544AC" w:rsidTr="001769CA">
        <w:tc>
          <w:tcPr>
            <w:tcW w:w="5000" w:type="pct"/>
            <w:gridSpan w:val="5"/>
            <w:shd w:val="clear" w:color="auto" w:fill="DBE5F1"/>
          </w:tcPr>
          <w:p w:rsidR="00014564" w:rsidRPr="009544AC" w:rsidRDefault="00014564" w:rsidP="00014564">
            <w:pPr>
              <w:numPr>
                <w:ilvl w:val="0"/>
                <w:numId w:val="22"/>
              </w:numPr>
              <w:tabs>
                <w:tab w:val="left" w:pos="360"/>
              </w:tabs>
              <w:jc w:val="center"/>
              <w:rPr>
                <w:rFonts w:eastAsia="Aptos" w:cs="Times New Roman"/>
                <w:b/>
                <w:bCs/>
              </w:rPr>
            </w:pPr>
            <w:r w:rsidRPr="009544AC">
              <w:rPr>
                <w:rFonts w:eastAsia="Aptos" w:cs="Times New Roman"/>
                <w:b/>
                <w:bCs/>
              </w:rPr>
              <w:t xml:space="preserve">Требования к месту и сроку поставки товара </w:t>
            </w:r>
          </w:p>
        </w:tc>
      </w:tr>
      <w:tr w:rsidR="00014564" w:rsidRPr="009544AC" w:rsidTr="001769CA">
        <w:tc>
          <w:tcPr>
            <w:tcW w:w="5000" w:type="pct"/>
            <w:gridSpan w:val="5"/>
          </w:tcPr>
          <w:p w:rsidR="00014564" w:rsidRPr="009544AC" w:rsidRDefault="00014564" w:rsidP="001769CA">
            <w:pPr>
              <w:rPr>
                <w:rFonts w:eastAsia="Aptos" w:cs="Times New Roman"/>
                <w:b/>
                <w:bCs/>
                <w:color w:val="000000"/>
              </w:rPr>
            </w:pPr>
            <w:r w:rsidRPr="009544AC">
              <w:rPr>
                <w:rFonts w:eastAsia="Aptos" w:cs="Times New Roman"/>
                <w:b/>
                <w:bCs/>
                <w:color w:val="000000"/>
              </w:rPr>
              <w:t>Адрес поставки товара:</w:t>
            </w:r>
          </w:p>
          <w:p w:rsidR="00014564" w:rsidRPr="009544AC" w:rsidRDefault="00014564" w:rsidP="001769CA">
            <w:pPr>
              <w:rPr>
                <w:rFonts w:eastAsia="Aptos" w:cs="Times New Roman"/>
                <w:bCs/>
                <w:color w:val="000000"/>
              </w:rPr>
            </w:pPr>
            <w:r w:rsidRPr="009544AC">
              <w:rPr>
                <w:rFonts w:eastAsia="Aptos" w:cs="Times New Roman"/>
                <w:bCs/>
                <w:color w:val="000000"/>
              </w:rPr>
              <w:t xml:space="preserve">г. </w:t>
            </w:r>
            <w:r w:rsidRPr="009544AC">
              <w:rPr>
                <w:rFonts w:eastAsia="Aptos" w:cs="Times New Roman"/>
              </w:rPr>
              <w:t xml:space="preserve"> </w:t>
            </w:r>
            <w:r w:rsidRPr="009544AC">
              <w:rPr>
                <w:rFonts w:eastAsia="Aptos" w:cs="Times New Roman"/>
                <w:bCs/>
                <w:color w:val="000000"/>
              </w:rPr>
              <w:t xml:space="preserve">Енакиево Донецкой Народной Республики; адрес будет указан при заключении договора. </w:t>
            </w:r>
          </w:p>
          <w:p w:rsidR="00014564" w:rsidRPr="009544AC" w:rsidRDefault="00014564" w:rsidP="001769CA">
            <w:pPr>
              <w:suppressAutoHyphens/>
              <w:autoSpaceDN w:val="0"/>
              <w:textAlignment w:val="baseline"/>
              <w:rPr>
                <w:rFonts w:eastAsia="Aptos" w:cs="Times New Roman"/>
                <w:bCs/>
                <w:color w:val="000000"/>
              </w:rPr>
            </w:pPr>
            <w:r w:rsidRPr="009544AC">
              <w:rPr>
                <w:rFonts w:eastAsia="Times New Roman" w:cs="Times New Roman"/>
                <w:b/>
                <w:color w:val="000000"/>
                <w:lang w:eastAsia="ru-RU"/>
              </w:rPr>
              <w:t xml:space="preserve">Срок поставки товара: </w:t>
            </w:r>
            <w:r w:rsidRPr="009544AC">
              <w:rPr>
                <w:rFonts w:eastAsia="Times New Roman" w:cs="Times New Roman"/>
                <w:bCs/>
                <w:color w:val="000000"/>
                <w:highlight w:val="yellow"/>
                <w:lang w:eastAsia="ru-RU"/>
              </w:rPr>
              <w:t xml:space="preserve">товар должен быть </w:t>
            </w:r>
            <w:proofErr w:type="gramStart"/>
            <w:r w:rsidRPr="009544AC">
              <w:rPr>
                <w:rFonts w:eastAsia="Times New Roman" w:cs="Times New Roman"/>
                <w:bCs/>
                <w:highlight w:val="yellow"/>
                <w:lang w:eastAsia="ru-RU"/>
              </w:rPr>
              <w:t xml:space="preserve">поставлен </w:t>
            </w:r>
            <w:r w:rsidRPr="00671C67">
              <w:rPr>
                <w:rFonts w:eastAsia="Times New Roman" w:cs="Times New Roman"/>
                <w:bCs/>
                <w:highlight w:val="yellow"/>
                <w:lang w:eastAsia="ru-RU"/>
              </w:rPr>
              <w:t xml:space="preserve"> по</w:t>
            </w:r>
            <w:proofErr w:type="gramEnd"/>
            <w:r w:rsidRPr="00671C67">
              <w:rPr>
                <w:rFonts w:eastAsia="Times New Roman" w:cs="Times New Roman"/>
                <w:bCs/>
                <w:highlight w:val="yellow"/>
                <w:lang w:eastAsia="ru-RU"/>
              </w:rPr>
              <w:t xml:space="preserve">  10.12.2026 года.</w:t>
            </w:r>
            <w:r>
              <w:rPr>
                <w:rFonts w:eastAsia="Times New Roman" w:cs="Times New Roman"/>
                <w:bCs/>
                <w:lang w:eastAsia="ru-RU"/>
              </w:rPr>
              <w:t xml:space="preserve">    </w:t>
            </w:r>
            <w:proofErr w:type="gramStart"/>
            <w:r>
              <w:rPr>
                <w:rFonts w:eastAsia="Times New Roman" w:cs="Times New Roman"/>
                <w:bCs/>
                <w:lang w:eastAsia="ru-RU"/>
              </w:rPr>
              <w:t>Возможна  досрочная</w:t>
            </w:r>
            <w:proofErr w:type="gramEnd"/>
            <w:r>
              <w:rPr>
                <w:rFonts w:eastAsia="Times New Roman" w:cs="Times New Roman"/>
                <w:bCs/>
                <w:lang w:eastAsia="ru-RU"/>
              </w:rPr>
              <w:t xml:space="preserve"> поставка подарков.</w:t>
            </w:r>
          </w:p>
          <w:p w:rsidR="00014564" w:rsidRPr="009544AC" w:rsidRDefault="00014564" w:rsidP="001769CA">
            <w:pPr>
              <w:rPr>
                <w:rFonts w:eastAsia="Aptos" w:cs="Times New Roman"/>
                <w:bCs/>
                <w:color w:val="000000"/>
              </w:rPr>
            </w:pPr>
          </w:p>
        </w:tc>
      </w:tr>
      <w:tr w:rsidR="00014564" w:rsidRPr="009544AC" w:rsidTr="001769CA">
        <w:tc>
          <w:tcPr>
            <w:tcW w:w="5000" w:type="pct"/>
            <w:gridSpan w:val="5"/>
          </w:tcPr>
          <w:p w:rsidR="00014564" w:rsidRPr="009544AC" w:rsidRDefault="00014564" w:rsidP="001769CA">
            <w:pPr>
              <w:rPr>
                <w:rFonts w:eastAsia="Aptos" w:cs="Times New Roman"/>
                <w:b/>
                <w:bCs/>
                <w:color w:val="000000"/>
              </w:rPr>
            </w:pPr>
          </w:p>
        </w:tc>
      </w:tr>
      <w:tr w:rsidR="00014564" w:rsidRPr="009544AC" w:rsidTr="001769CA">
        <w:tc>
          <w:tcPr>
            <w:tcW w:w="5000" w:type="pct"/>
            <w:gridSpan w:val="5"/>
            <w:shd w:val="clear" w:color="auto" w:fill="DBE5F1"/>
          </w:tcPr>
          <w:p w:rsidR="00014564" w:rsidRPr="009544AC" w:rsidRDefault="00014564" w:rsidP="00014564">
            <w:pPr>
              <w:numPr>
                <w:ilvl w:val="0"/>
                <w:numId w:val="22"/>
              </w:numPr>
              <w:tabs>
                <w:tab w:val="left" w:pos="360"/>
              </w:tabs>
              <w:jc w:val="center"/>
              <w:rPr>
                <w:rFonts w:eastAsia="Aptos" w:cs="Times New Roman"/>
                <w:b/>
                <w:bCs/>
              </w:rPr>
            </w:pPr>
            <w:r w:rsidRPr="009544AC">
              <w:rPr>
                <w:rFonts w:eastAsia="Aptos" w:cs="Times New Roman"/>
                <w:b/>
                <w:bCs/>
              </w:rPr>
              <w:t>Порядок сдачи и приемки товара</w:t>
            </w:r>
          </w:p>
        </w:tc>
      </w:tr>
      <w:tr w:rsidR="00014564" w:rsidRPr="009544AC" w:rsidTr="001769CA">
        <w:tc>
          <w:tcPr>
            <w:tcW w:w="5000" w:type="pct"/>
            <w:gridSpan w:val="5"/>
          </w:tcPr>
          <w:p w:rsidR="00014564" w:rsidRPr="009544AC" w:rsidRDefault="00014564" w:rsidP="001769CA">
            <w:pPr>
              <w:shd w:val="clear" w:color="auto" w:fill="FFFFFF"/>
              <w:tabs>
                <w:tab w:val="left" w:pos="900"/>
                <w:tab w:val="left" w:pos="1080"/>
              </w:tabs>
              <w:rPr>
                <w:rFonts w:eastAsia="Aptos" w:cs="Times New Roman"/>
                <w:bCs/>
                <w:color w:val="000000"/>
              </w:rPr>
            </w:pPr>
            <w:r w:rsidRPr="009544AC">
              <w:rPr>
                <w:rFonts w:eastAsia="Aptos" w:cs="Times New Roman"/>
                <w:bCs/>
                <w:color w:val="000000"/>
              </w:rPr>
              <w:t>Приемка поставляемого товара осуществляется Третьим лицом на соответствие его предъявляемым требованиям к количеству, качеству, а также технологическим параметрам, указанным в настоящем Техническом задании. В день поставки товара Поставщик предоставляе</w:t>
            </w:r>
            <w:r>
              <w:rPr>
                <w:rFonts w:eastAsia="Aptos" w:cs="Times New Roman"/>
                <w:bCs/>
                <w:color w:val="000000"/>
              </w:rPr>
              <w:t>т документы, предусмотренные п.8</w:t>
            </w:r>
            <w:r w:rsidRPr="009544AC">
              <w:rPr>
                <w:rFonts w:eastAsia="Aptos" w:cs="Times New Roman"/>
                <w:bCs/>
              </w:rPr>
              <w:t xml:space="preserve"> </w:t>
            </w:r>
            <w:r w:rsidRPr="009544AC">
              <w:rPr>
                <w:rFonts w:eastAsia="Aptos" w:cs="Times New Roman"/>
                <w:bCs/>
                <w:color w:val="000000"/>
              </w:rPr>
              <w:t>настоящего Технического задания.</w:t>
            </w:r>
          </w:p>
          <w:p w:rsidR="00014564" w:rsidRPr="009544AC" w:rsidRDefault="00014564" w:rsidP="001769CA">
            <w:pPr>
              <w:shd w:val="clear" w:color="auto" w:fill="FFFFFF"/>
              <w:tabs>
                <w:tab w:val="left" w:pos="900"/>
                <w:tab w:val="left" w:pos="1080"/>
              </w:tabs>
              <w:rPr>
                <w:rFonts w:eastAsia="Aptos" w:cs="Times New Roman"/>
                <w:bCs/>
                <w:color w:val="000000"/>
              </w:rPr>
            </w:pPr>
            <w:r w:rsidRPr="009544AC">
              <w:rPr>
                <w:rFonts w:eastAsia="Aptos" w:cs="Times New Roman"/>
                <w:bCs/>
                <w:color w:val="000000"/>
              </w:rPr>
              <w:t>Приемка товара осуществляется в соответствии с действующим законодательством Российской Федерации и с Инструкциями № П-6 (утвержденной Постановлением Госарбитража при Совете Министров СССР от 15 июня 1965 г.) и № П-7 (утвержденной Постановлением Госарбитража при Совете Министров СССР от 25 апреля 1966 г.).</w:t>
            </w:r>
          </w:p>
          <w:p w:rsidR="00014564" w:rsidRPr="009544AC" w:rsidRDefault="00014564" w:rsidP="001769CA">
            <w:pPr>
              <w:shd w:val="clear" w:color="auto" w:fill="FFFFFF"/>
              <w:tabs>
                <w:tab w:val="left" w:pos="900"/>
                <w:tab w:val="left" w:pos="1080"/>
              </w:tabs>
              <w:rPr>
                <w:rFonts w:eastAsia="Aptos" w:cs="Times New Roman"/>
                <w:bCs/>
                <w:color w:val="000000"/>
              </w:rPr>
            </w:pPr>
            <w:r w:rsidRPr="009544AC">
              <w:rPr>
                <w:rFonts w:eastAsia="Aptos" w:cs="Times New Roman"/>
                <w:bCs/>
                <w:color w:val="000000"/>
              </w:rPr>
              <w:t xml:space="preserve">Для осуществления оперативной замены </w:t>
            </w:r>
            <w:r w:rsidRPr="009544AC">
              <w:rPr>
                <w:rFonts w:eastAsia="Aptos" w:cs="Times New Roman"/>
              </w:rPr>
              <w:t>некачественного и (или) недоукомплектованного товара Поставщику рекомендуется в день поставки товара иметь дополнительные аналогичные товары.</w:t>
            </w:r>
          </w:p>
        </w:tc>
      </w:tr>
      <w:tr w:rsidR="00014564" w:rsidRPr="009544AC" w:rsidTr="001769CA">
        <w:tc>
          <w:tcPr>
            <w:tcW w:w="5000" w:type="pct"/>
            <w:gridSpan w:val="5"/>
            <w:shd w:val="clear" w:color="auto" w:fill="DBE5F1"/>
          </w:tcPr>
          <w:p w:rsidR="00014564" w:rsidRPr="009544AC" w:rsidRDefault="00014564" w:rsidP="00014564">
            <w:pPr>
              <w:numPr>
                <w:ilvl w:val="0"/>
                <w:numId w:val="22"/>
              </w:numPr>
              <w:tabs>
                <w:tab w:val="left" w:pos="360"/>
              </w:tabs>
              <w:jc w:val="center"/>
              <w:rPr>
                <w:rFonts w:eastAsia="Aptos" w:cs="Times New Roman"/>
                <w:b/>
                <w:bCs/>
              </w:rPr>
            </w:pPr>
            <w:r w:rsidRPr="009544AC">
              <w:rPr>
                <w:rFonts w:eastAsia="Aptos" w:cs="Times New Roman"/>
                <w:b/>
                <w:bCs/>
              </w:rPr>
              <w:t xml:space="preserve">Порядок оплаты </w:t>
            </w:r>
          </w:p>
        </w:tc>
      </w:tr>
      <w:tr w:rsidR="00014564" w:rsidRPr="009544AC" w:rsidTr="001769CA">
        <w:tc>
          <w:tcPr>
            <w:tcW w:w="5000" w:type="pct"/>
            <w:gridSpan w:val="5"/>
          </w:tcPr>
          <w:p w:rsidR="00014564" w:rsidRPr="009544AC" w:rsidRDefault="00014564" w:rsidP="001769CA">
            <w:pPr>
              <w:rPr>
                <w:rFonts w:eastAsia="Aptos" w:cs="Times New Roman"/>
              </w:rPr>
            </w:pPr>
            <w:r w:rsidRPr="009544AC">
              <w:rPr>
                <w:rFonts w:eastAsia="Aptos" w:cs="Times New Roman"/>
              </w:rPr>
              <w:t>Оплата производится безналичным расчетом, без предоплаты, в течение 7 (семи) рабочих дней со дня подписания Сторонами (Третьим лицом) в соответствии с договором, документа о приемке поставленного товара (подписания Сторонами универсального передаточного документа (УПД)) на основании предоставленного Поставщиком счета, счета-фактуры (при необходимости). Счета-фактуры, составляемые во исполнение обязательств по договору, должны быть оформлены в соответствии с требованиями налогового законодательства Российской Федерации.</w:t>
            </w:r>
          </w:p>
        </w:tc>
      </w:tr>
      <w:tr w:rsidR="00014564" w:rsidRPr="009544AC" w:rsidTr="001769CA">
        <w:tc>
          <w:tcPr>
            <w:tcW w:w="5000" w:type="pct"/>
            <w:gridSpan w:val="5"/>
          </w:tcPr>
          <w:p w:rsidR="00014564" w:rsidRPr="009544AC" w:rsidRDefault="00014564" w:rsidP="00014564">
            <w:pPr>
              <w:widowControl w:val="0"/>
              <w:numPr>
                <w:ilvl w:val="0"/>
                <w:numId w:val="22"/>
              </w:numPr>
              <w:suppressAutoHyphens/>
              <w:spacing w:after="200"/>
              <w:jc w:val="center"/>
              <w:rPr>
                <w:rFonts w:eastAsia="Aptos" w:cs="Times New Roman"/>
                <w:b/>
              </w:rPr>
            </w:pPr>
            <w:r w:rsidRPr="009544AC">
              <w:rPr>
                <w:rFonts w:eastAsia="Aptos" w:cs="Times New Roman"/>
                <w:b/>
              </w:rPr>
              <w:t>Прочие требования</w:t>
            </w:r>
          </w:p>
        </w:tc>
      </w:tr>
      <w:tr w:rsidR="00014564" w:rsidRPr="009544AC" w:rsidTr="001769CA">
        <w:tc>
          <w:tcPr>
            <w:tcW w:w="5000" w:type="pct"/>
            <w:gridSpan w:val="5"/>
          </w:tcPr>
          <w:p w:rsidR="00014564" w:rsidRPr="009544AC" w:rsidRDefault="00014564" w:rsidP="001769CA">
            <w:pPr>
              <w:rPr>
                <w:rFonts w:eastAsia="Aptos" w:cs="Times New Roman"/>
              </w:rPr>
            </w:pPr>
            <w:r w:rsidRPr="009544AC">
              <w:rPr>
                <w:rFonts w:eastAsia="Aptos" w:cs="Times New Roman"/>
              </w:rPr>
              <w:lastRenderedPageBreak/>
              <w:t>1.Участник закупки в заявке обязан в соответствии с потребительскими, качественными, количественными характеристиками конфет прописать их название (ассортимент) и приложить фото (изображение) к</w:t>
            </w:r>
            <w:r>
              <w:rPr>
                <w:rFonts w:eastAsia="Aptos" w:cs="Times New Roman"/>
              </w:rPr>
              <w:t>онфет, которые будут входить в сладкий</w:t>
            </w:r>
            <w:r w:rsidRPr="009544AC">
              <w:rPr>
                <w:rFonts w:eastAsia="Aptos" w:cs="Times New Roman"/>
              </w:rPr>
              <w:t xml:space="preserve"> подарок. </w:t>
            </w:r>
          </w:p>
          <w:p w:rsidR="00014564" w:rsidRPr="009544AC" w:rsidRDefault="00014564" w:rsidP="001769CA">
            <w:pPr>
              <w:rPr>
                <w:rFonts w:eastAsia="Aptos" w:cs="Times New Roman"/>
              </w:rPr>
            </w:pPr>
            <w:r w:rsidRPr="009544AC">
              <w:rPr>
                <w:rFonts w:eastAsia="Aptos" w:cs="Times New Roman"/>
              </w:rPr>
              <w:t>2. Дизайн и форма упаковки согласовывается с Покупателем. Также присылается фото праздничной упаковки в разных ракурсах.</w:t>
            </w:r>
          </w:p>
        </w:tc>
      </w:tr>
    </w:tbl>
    <w:p w:rsidR="00014564" w:rsidRPr="009544AC" w:rsidRDefault="00014564" w:rsidP="00014564">
      <w:pPr>
        <w:ind w:left="705"/>
        <w:contextualSpacing/>
        <w:rPr>
          <w:rFonts w:eastAsia="Calibri" w:cs="Times New Roman"/>
          <w:lang w:eastAsia="ru-RU"/>
        </w:rPr>
      </w:pPr>
    </w:p>
    <w:p w:rsidR="004E0AF2" w:rsidRPr="009D1BD1" w:rsidRDefault="004E0AF2" w:rsidP="004E0AF2">
      <w:pPr>
        <w:jc w:val="left"/>
        <w:rPr>
          <w:rFonts w:eastAsia="Times New Roman" w:cs="Times New Roman"/>
          <w:b/>
          <w:sz w:val="24"/>
          <w:szCs w:val="24"/>
          <w:lang w:eastAsia="ru-RU"/>
        </w:rPr>
      </w:pPr>
      <w:r w:rsidRPr="009D1BD1">
        <w:rPr>
          <w:rFonts w:eastAsia="Times New Roman" w:cs="Times New Roman"/>
          <w:b/>
          <w:sz w:val="24"/>
          <w:szCs w:val="24"/>
          <w:lang w:eastAsia="ru-RU"/>
        </w:rPr>
        <w:t xml:space="preserve">от </w:t>
      </w:r>
      <w:proofErr w:type="gramStart"/>
      <w:r w:rsidRPr="009D1BD1">
        <w:rPr>
          <w:rFonts w:eastAsia="Times New Roman" w:cs="Times New Roman"/>
          <w:b/>
          <w:sz w:val="24"/>
          <w:szCs w:val="24"/>
          <w:lang w:eastAsia="ru-RU"/>
        </w:rPr>
        <w:t xml:space="preserve">Покупателя:   </w:t>
      </w:r>
      <w:proofErr w:type="gramEnd"/>
      <w:r w:rsidRPr="009D1BD1">
        <w:rPr>
          <w:rFonts w:eastAsia="Times New Roman" w:cs="Times New Roman"/>
          <w:b/>
          <w:sz w:val="24"/>
          <w:szCs w:val="24"/>
          <w:lang w:eastAsia="ru-RU"/>
        </w:rPr>
        <w:t xml:space="preserve">                                                 от  Поставщика:</w:t>
      </w:r>
    </w:p>
    <w:p w:rsidR="004E0AF2" w:rsidRPr="009D1BD1" w:rsidRDefault="004E0AF2" w:rsidP="004E0AF2">
      <w:pPr>
        <w:ind w:left="708" w:firstLine="708"/>
        <w:jc w:val="left"/>
        <w:rPr>
          <w:rFonts w:eastAsia="Times New Roman" w:cs="Times New Roman"/>
          <w:b/>
          <w:sz w:val="24"/>
          <w:szCs w:val="24"/>
          <w:lang w:eastAsia="ru-RU"/>
        </w:rPr>
      </w:pPr>
      <w:r w:rsidRPr="009D1BD1">
        <w:rPr>
          <w:rFonts w:eastAsia="Times New Roman" w:cs="Times New Roman"/>
          <w:b/>
          <w:sz w:val="24"/>
          <w:szCs w:val="24"/>
          <w:lang w:eastAsia="ru-RU"/>
        </w:rPr>
        <w:t xml:space="preserve">                                                                                                                   </w:t>
      </w:r>
    </w:p>
    <w:p w:rsidR="004E0AF2" w:rsidRPr="009D1BD1" w:rsidRDefault="004E0AF2" w:rsidP="004E0AF2">
      <w:pPr>
        <w:tabs>
          <w:tab w:val="left" w:pos="567"/>
        </w:tabs>
        <w:jc w:val="left"/>
        <w:rPr>
          <w:rFonts w:eastAsia="Calibri" w:cs="Times New Roman"/>
          <w:sz w:val="24"/>
          <w:szCs w:val="24"/>
          <w:lang w:eastAsia="ru-RU"/>
        </w:rPr>
      </w:pPr>
      <w:r w:rsidRPr="009D1BD1">
        <w:rPr>
          <w:rFonts w:eastAsia="Calibri" w:cs="Times New Roman"/>
          <w:b/>
          <w:sz w:val="24"/>
          <w:szCs w:val="24"/>
          <w:lang w:eastAsia="ru-RU"/>
        </w:rPr>
        <w:t xml:space="preserve">    ГАОУ ДПО «</w:t>
      </w:r>
      <w:proofErr w:type="gramStart"/>
      <w:r w:rsidRPr="009D1BD1">
        <w:rPr>
          <w:rFonts w:eastAsia="Calibri" w:cs="Times New Roman"/>
          <w:b/>
          <w:sz w:val="24"/>
          <w:szCs w:val="24"/>
          <w:lang w:eastAsia="ru-RU"/>
        </w:rPr>
        <w:t xml:space="preserve">ЛОИРО»   </w:t>
      </w:r>
      <w:proofErr w:type="gramEnd"/>
      <w:r w:rsidRPr="009D1BD1">
        <w:rPr>
          <w:rFonts w:eastAsia="Calibri" w:cs="Times New Roman"/>
          <w:b/>
          <w:sz w:val="24"/>
          <w:szCs w:val="24"/>
          <w:lang w:eastAsia="ru-RU"/>
        </w:rPr>
        <w:t xml:space="preserve">                                                                               </w:t>
      </w:r>
      <w:r>
        <w:rPr>
          <w:rFonts w:eastAsia="Calibri" w:cs="Times New Roman"/>
          <w:b/>
          <w:sz w:val="24"/>
          <w:szCs w:val="24"/>
          <w:lang w:eastAsia="ru-RU"/>
        </w:rPr>
        <w:t xml:space="preserve">                               </w:t>
      </w:r>
      <w:r w:rsidRPr="009D1BD1">
        <w:rPr>
          <w:rFonts w:eastAsia="Calibri" w:cs="Times New Roman"/>
          <w:b/>
          <w:sz w:val="24"/>
          <w:szCs w:val="24"/>
          <w:lang w:eastAsia="ru-RU"/>
        </w:rPr>
        <w:t xml:space="preserve">  </w:t>
      </w:r>
      <w:r>
        <w:rPr>
          <w:rFonts w:eastAsia="Calibri" w:cs="Times New Roman"/>
          <w:sz w:val="24"/>
          <w:szCs w:val="24"/>
          <w:lang w:eastAsia="ru-RU"/>
        </w:rPr>
        <w:t xml:space="preserve"> Ректор</w:t>
      </w:r>
      <w:r>
        <w:rPr>
          <w:rFonts w:eastAsia="Calibri" w:cs="Times New Roman"/>
          <w:sz w:val="24"/>
          <w:szCs w:val="24"/>
          <w:lang w:eastAsia="ru-RU"/>
        </w:rPr>
        <w:tab/>
      </w:r>
      <w:r>
        <w:rPr>
          <w:rFonts w:eastAsia="Calibri" w:cs="Times New Roman"/>
          <w:sz w:val="24"/>
          <w:szCs w:val="24"/>
          <w:lang w:eastAsia="ru-RU"/>
        </w:rPr>
        <w:tab/>
      </w:r>
      <w:r>
        <w:rPr>
          <w:rFonts w:eastAsia="Calibri" w:cs="Times New Roman"/>
          <w:sz w:val="24"/>
          <w:szCs w:val="24"/>
          <w:lang w:eastAsia="ru-RU"/>
        </w:rPr>
        <w:tab/>
      </w:r>
      <w:r>
        <w:rPr>
          <w:rFonts w:eastAsia="Calibri" w:cs="Times New Roman"/>
          <w:sz w:val="24"/>
          <w:szCs w:val="24"/>
          <w:lang w:eastAsia="ru-RU"/>
        </w:rPr>
        <w:tab/>
      </w:r>
      <w:r>
        <w:rPr>
          <w:rFonts w:eastAsia="Calibri" w:cs="Times New Roman"/>
          <w:sz w:val="24"/>
          <w:szCs w:val="24"/>
          <w:lang w:eastAsia="ru-RU"/>
        </w:rPr>
        <w:tab/>
      </w:r>
      <w:r>
        <w:rPr>
          <w:rFonts w:eastAsia="Calibri" w:cs="Times New Roman"/>
          <w:sz w:val="24"/>
          <w:szCs w:val="24"/>
          <w:lang w:eastAsia="ru-RU"/>
        </w:rPr>
        <w:tab/>
      </w:r>
      <w:r>
        <w:rPr>
          <w:rFonts w:eastAsia="Calibri" w:cs="Times New Roman"/>
          <w:sz w:val="24"/>
          <w:szCs w:val="24"/>
          <w:lang w:eastAsia="ru-RU"/>
        </w:rPr>
        <w:tab/>
      </w:r>
      <w:r>
        <w:rPr>
          <w:rFonts w:eastAsia="Calibri" w:cs="Times New Roman"/>
          <w:sz w:val="24"/>
          <w:szCs w:val="24"/>
          <w:lang w:eastAsia="ru-RU"/>
        </w:rPr>
        <w:tab/>
      </w:r>
      <w:r>
        <w:rPr>
          <w:rFonts w:eastAsia="Calibri" w:cs="Times New Roman"/>
          <w:sz w:val="24"/>
          <w:szCs w:val="24"/>
          <w:lang w:eastAsia="ru-RU"/>
        </w:rPr>
        <w:tab/>
      </w:r>
      <w:r>
        <w:rPr>
          <w:rFonts w:eastAsia="Calibri" w:cs="Times New Roman"/>
          <w:sz w:val="24"/>
          <w:szCs w:val="24"/>
          <w:lang w:eastAsia="ru-RU"/>
        </w:rPr>
        <w:tab/>
      </w:r>
      <w:r>
        <w:rPr>
          <w:rFonts w:eastAsia="Calibri" w:cs="Times New Roman"/>
          <w:sz w:val="24"/>
          <w:szCs w:val="24"/>
          <w:lang w:eastAsia="ru-RU"/>
        </w:rPr>
        <w:tab/>
        <w:t xml:space="preserve">            </w:t>
      </w:r>
      <w:r w:rsidRPr="009D1BD1">
        <w:rPr>
          <w:rFonts w:eastAsia="Calibri" w:cs="Times New Roman"/>
          <w:sz w:val="24"/>
          <w:szCs w:val="24"/>
          <w:lang w:eastAsia="ru-RU"/>
        </w:rPr>
        <w:t xml:space="preserve">  ________________О.В. Ковальчук</w:t>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t xml:space="preserve">        </w:t>
      </w:r>
    </w:p>
    <w:p w:rsidR="00014564" w:rsidRPr="009544AC" w:rsidRDefault="004E0AF2" w:rsidP="004E0AF2">
      <w:pPr>
        <w:ind w:left="705"/>
        <w:contextualSpacing/>
        <w:rPr>
          <w:rFonts w:eastAsia="Calibri" w:cs="Times New Roman"/>
          <w:lang w:eastAsia="ru-RU"/>
        </w:rPr>
      </w:pPr>
      <w:proofErr w:type="spellStart"/>
      <w:r>
        <w:rPr>
          <w:rFonts w:eastAsia="Calibri" w:cs="Times New Roman"/>
          <w:lang w:eastAsia="ru-RU"/>
        </w:rPr>
        <w:t>мп</w:t>
      </w:r>
      <w:proofErr w:type="spellEnd"/>
    </w:p>
    <w:p w:rsidR="00014564" w:rsidRPr="009544AC" w:rsidRDefault="00014564" w:rsidP="00014564">
      <w:pPr>
        <w:ind w:left="705"/>
        <w:contextualSpacing/>
        <w:rPr>
          <w:rFonts w:eastAsia="Calibri" w:cs="Times New Roman"/>
          <w:lang w:eastAsia="ru-RU"/>
        </w:rPr>
      </w:pPr>
    </w:p>
    <w:p w:rsidR="00014564" w:rsidRPr="009544AC" w:rsidRDefault="00014564" w:rsidP="00014564">
      <w:pPr>
        <w:ind w:left="705"/>
        <w:contextualSpacing/>
        <w:jc w:val="right"/>
        <w:rPr>
          <w:rFonts w:eastAsia="Calibri" w:cs="Times New Roman"/>
          <w:lang w:eastAsia="ru-RU"/>
        </w:rPr>
      </w:pPr>
    </w:p>
    <w:p w:rsidR="00014564" w:rsidRPr="009544AC" w:rsidRDefault="00014564" w:rsidP="00014564">
      <w:pPr>
        <w:ind w:left="705"/>
        <w:contextualSpacing/>
        <w:jc w:val="right"/>
        <w:rPr>
          <w:rFonts w:eastAsia="Calibri" w:cs="Times New Roman"/>
          <w:lang w:eastAsia="ru-RU"/>
        </w:rPr>
      </w:pPr>
      <w:r w:rsidRPr="009544AC">
        <w:rPr>
          <w:rFonts w:eastAsia="Calibri" w:cs="Times New Roman"/>
          <w:lang w:eastAsia="ru-RU"/>
        </w:rPr>
        <w:t>Приложение № 1</w:t>
      </w:r>
    </w:p>
    <w:p w:rsidR="00014564" w:rsidRPr="009544AC" w:rsidRDefault="00014564" w:rsidP="00014564">
      <w:pPr>
        <w:ind w:left="705"/>
        <w:contextualSpacing/>
        <w:jc w:val="right"/>
        <w:rPr>
          <w:rFonts w:eastAsia="Calibri" w:cs="Times New Roman"/>
          <w:lang w:eastAsia="ru-RU"/>
        </w:rPr>
      </w:pPr>
      <w:r w:rsidRPr="009544AC">
        <w:rPr>
          <w:rFonts w:eastAsia="Calibri" w:cs="Times New Roman"/>
          <w:lang w:eastAsia="ru-RU"/>
        </w:rPr>
        <w:t>к настоящему Техническому заданию</w:t>
      </w:r>
    </w:p>
    <w:p w:rsidR="00014564" w:rsidRPr="009544AC" w:rsidRDefault="00014564" w:rsidP="00014564">
      <w:pPr>
        <w:ind w:firstLine="567"/>
        <w:contextualSpacing/>
        <w:rPr>
          <w:rFonts w:eastAsia="Calibri" w:cs="Times New Roman"/>
          <w:lang w:eastAsia="ru-RU"/>
        </w:rPr>
      </w:pPr>
    </w:p>
    <w:p w:rsidR="00014564" w:rsidRPr="009544AC" w:rsidRDefault="00014564" w:rsidP="00014564">
      <w:pPr>
        <w:ind w:firstLine="567"/>
        <w:contextualSpacing/>
        <w:rPr>
          <w:rFonts w:eastAsia="Calibri" w:cs="Times New Roman"/>
          <w:b/>
          <w:lang w:eastAsia="ru-RU"/>
        </w:rPr>
      </w:pPr>
      <w:r w:rsidRPr="009544AC">
        <w:rPr>
          <w:rFonts w:eastAsia="Calibri" w:cs="Times New Roman"/>
          <w:b/>
          <w:lang w:eastAsia="ru-RU"/>
        </w:rPr>
        <w:t>Упаковка.</w:t>
      </w:r>
    </w:p>
    <w:p w:rsidR="00014564" w:rsidRPr="009544AC" w:rsidRDefault="00014564" w:rsidP="00014564">
      <w:pPr>
        <w:ind w:firstLine="567"/>
        <w:contextualSpacing/>
        <w:rPr>
          <w:rFonts w:eastAsia="Aptos" w:cs="Times New Roman"/>
          <w:color w:val="000000"/>
        </w:rPr>
      </w:pPr>
      <w:proofErr w:type="gramStart"/>
      <w:r w:rsidRPr="009544AC">
        <w:rPr>
          <w:rFonts w:eastAsia="Aptos" w:cs="Times New Roman"/>
        </w:rPr>
        <w:t xml:space="preserve">Упаковка </w:t>
      </w:r>
      <w:r>
        <w:rPr>
          <w:rFonts w:eastAsia="Aptos" w:cs="Times New Roman"/>
        </w:rPr>
        <w:t xml:space="preserve"> должна</w:t>
      </w:r>
      <w:proofErr w:type="gramEnd"/>
      <w:r>
        <w:rPr>
          <w:rFonts w:eastAsia="Aptos" w:cs="Times New Roman"/>
        </w:rPr>
        <w:t xml:space="preserve"> изготавливаться </w:t>
      </w:r>
      <w:r w:rsidRPr="009544AC">
        <w:rPr>
          <w:rFonts w:eastAsia="Aptos" w:cs="Times New Roman"/>
        </w:rPr>
        <w:t xml:space="preserve">на из экологически безопасных материалов, обеспечивающих сохранность новогоднего подарка в течение всего срока годности. Материал изготовления –высококачественный картон толщиной не менее 500 мкм, с применением УФ лака. </w:t>
      </w:r>
      <w:r w:rsidRPr="009544AC">
        <w:rPr>
          <w:rFonts w:eastAsia="Aptos" w:cs="Times New Roman"/>
          <w:color w:val="000000"/>
        </w:rPr>
        <w:t>Материал устойчивый к деформациям при сборке и транспортировке. Полноцветная печать CMYK.</w:t>
      </w:r>
    </w:p>
    <w:p w:rsidR="00014564" w:rsidRPr="009544AC" w:rsidRDefault="00014564" w:rsidP="00014564">
      <w:pPr>
        <w:ind w:firstLine="567"/>
        <w:contextualSpacing/>
        <w:rPr>
          <w:rFonts w:eastAsia="Calibri" w:cs="Times New Roman"/>
          <w:lang w:eastAsia="ru-RU"/>
        </w:rPr>
      </w:pPr>
      <w:r w:rsidRPr="009544AC">
        <w:rPr>
          <w:rFonts w:eastAsia="Aptos" w:cs="Times New Roman"/>
        </w:rPr>
        <w:t>Полноцветная печать, содержащая тематическое новогоднее изображение с интерактивным контентом без размещения бренда изготовителя (применяемые изображения согласовываются с Заказчиком). Дизайн упаковки выполняется строго по согласованию с Заказчиком. Размер коробки должен соответствовать вложениям кондитерского набора и быть</w:t>
      </w:r>
      <w:r w:rsidRPr="009544AC">
        <w:rPr>
          <w:rFonts w:eastAsia="Aptos" w:cs="Times New Roman"/>
          <w:lang w:eastAsia="ru-RU"/>
        </w:rPr>
        <w:t> не менее 175×60×195 мм.</w:t>
      </w:r>
    </w:p>
    <w:p w:rsidR="00014564" w:rsidRPr="009544AC" w:rsidRDefault="00014564" w:rsidP="00014564">
      <w:pPr>
        <w:ind w:firstLine="567"/>
        <w:rPr>
          <w:rFonts w:eastAsia="Aptos" w:cs="Times New Roman"/>
          <w:lang w:eastAsia="ru-RU"/>
        </w:rPr>
      </w:pPr>
    </w:p>
    <w:p w:rsidR="00014564" w:rsidRPr="009544AC" w:rsidRDefault="00014564" w:rsidP="00014564">
      <w:pPr>
        <w:ind w:left="705" w:hanging="138"/>
        <w:contextualSpacing/>
        <w:rPr>
          <w:rFonts w:eastAsia="Aptos" w:cs="Times New Roman"/>
          <w:b/>
        </w:rPr>
      </w:pPr>
      <w:r>
        <w:rPr>
          <w:rFonts w:eastAsia="Aptos" w:cs="Times New Roman"/>
          <w:b/>
        </w:rPr>
        <w:t>Состав новогоднего сладкого</w:t>
      </w:r>
      <w:r w:rsidRPr="009544AC">
        <w:rPr>
          <w:rFonts w:eastAsia="Aptos" w:cs="Times New Roman"/>
          <w:b/>
        </w:rPr>
        <w:t xml:space="preserve"> набора:</w:t>
      </w:r>
    </w:p>
    <w:p w:rsidR="00014564" w:rsidRPr="009544AC" w:rsidRDefault="00014564" w:rsidP="004E0AF2">
      <w:pPr>
        <w:numPr>
          <w:ilvl w:val="0"/>
          <w:numId w:val="23"/>
        </w:numPr>
        <w:contextualSpacing/>
        <w:rPr>
          <w:rFonts w:eastAsia="Aptos" w:cs="Times New Roman"/>
        </w:rPr>
      </w:pPr>
      <w:proofErr w:type="gramStart"/>
      <w:r w:rsidRPr="009544AC">
        <w:rPr>
          <w:rFonts w:eastAsia="Aptos" w:cs="Times New Roman"/>
          <w:color w:val="000000"/>
          <w:shd w:val="clear" w:color="auto" w:fill="FFFFFF"/>
        </w:rPr>
        <w:t>Конфеты</w:t>
      </w:r>
      <w:proofErr w:type="gramEnd"/>
      <w:r w:rsidRPr="009544AC">
        <w:rPr>
          <w:rFonts w:eastAsia="Aptos" w:cs="Times New Roman"/>
          <w:color w:val="000000"/>
          <w:shd w:val="clear" w:color="auto" w:fill="FFFFFF"/>
        </w:rPr>
        <w:t xml:space="preserve"> глазированные с комбинированным корпусом со вкусом шоколада и апельсиновой начинкой в упаковке </w:t>
      </w:r>
      <w:proofErr w:type="spellStart"/>
      <w:r w:rsidRPr="009544AC">
        <w:rPr>
          <w:rFonts w:eastAsia="Aptos" w:cs="Times New Roman"/>
          <w:color w:val="000000"/>
          <w:shd w:val="clear" w:color="auto" w:fill="FFFFFF"/>
        </w:rPr>
        <w:t>флоупак</w:t>
      </w:r>
      <w:proofErr w:type="spellEnd"/>
      <w:r w:rsidRPr="009544AC">
        <w:rPr>
          <w:rFonts w:eastAsia="Aptos" w:cs="Times New Roman"/>
          <w:color w:val="000000"/>
          <w:shd w:val="clear" w:color="auto" w:fill="FFFFFF"/>
        </w:rPr>
        <w:t xml:space="preserve">. Вес 1 шт. </w:t>
      </w:r>
      <w:r w:rsidRPr="009544AC">
        <w:rPr>
          <w:rFonts w:eastAsia="Aptos" w:cs="Times New Roman"/>
        </w:rPr>
        <w:t>не менее</w:t>
      </w:r>
      <w:r w:rsidRPr="009544AC">
        <w:rPr>
          <w:rFonts w:eastAsia="Aptos" w:cs="Times New Roman"/>
          <w:color w:val="000000"/>
          <w:shd w:val="clear" w:color="auto" w:fill="FFFFFF"/>
        </w:rPr>
        <w:t xml:space="preserve"> 19 грамм</w:t>
      </w:r>
      <w:r w:rsidRPr="009544AC">
        <w:rPr>
          <w:rFonts w:eastAsia="Aptos" w:cs="Times New Roman"/>
        </w:rPr>
        <w:t>, Россия – 2 шт.</w:t>
      </w:r>
    </w:p>
    <w:p w:rsidR="00014564" w:rsidRPr="009544AC" w:rsidRDefault="00014564" w:rsidP="004E0AF2">
      <w:pPr>
        <w:numPr>
          <w:ilvl w:val="0"/>
          <w:numId w:val="23"/>
        </w:numPr>
        <w:ind w:left="0" w:firstLine="567"/>
        <w:contextualSpacing/>
        <w:rPr>
          <w:rFonts w:eastAsia="Aptos" w:cs="Times New Roman"/>
        </w:rPr>
      </w:pPr>
      <w:r w:rsidRPr="009544AC">
        <w:rPr>
          <w:rFonts w:eastAsia="Aptos" w:cs="Times New Roman"/>
          <w:color w:val="000000"/>
          <w:shd w:val="clear" w:color="auto" w:fill="FFFFFF"/>
        </w:rPr>
        <w:t xml:space="preserve">Конфеты неглазированные желейные со вкусом сочного апельсина в упаковке </w:t>
      </w:r>
      <w:proofErr w:type="spellStart"/>
      <w:r w:rsidRPr="009544AC">
        <w:rPr>
          <w:rFonts w:eastAsia="Aptos" w:cs="Times New Roman"/>
          <w:color w:val="000000"/>
          <w:shd w:val="clear" w:color="auto" w:fill="FFFFFF"/>
        </w:rPr>
        <w:t>флоупак</w:t>
      </w:r>
      <w:proofErr w:type="spellEnd"/>
      <w:r w:rsidRPr="009544AC">
        <w:rPr>
          <w:rFonts w:eastAsia="Aptos" w:cs="Times New Roman"/>
          <w:color w:val="000000"/>
          <w:shd w:val="clear" w:color="auto" w:fill="FFFFFF"/>
        </w:rPr>
        <w:t xml:space="preserve">. Вес 1 шт. </w:t>
      </w:r>
      <w:r w:rsidRPr="009544AC">
        <w:rPr>
          <w:rFonts w:eastAsia="Aptos" w:cs="Times New Roman"/>
        </w:rPr>
        <w:t>не менее</w:t>
      </w:r>
      <w:r w:rsidRPr="009544AC">
        <w:rPr>
          <w:rFonts w:eastAsia="Aptos" w:cs="Times New Roman"/>
          <w:color w:val="000000"/>
          <w:shd w:val="clear" w:color="auto" w:fill="FFFFFF"/>
        </w:rPr>
        <w:t xml:space="preserve"> 18 грамм</w:t>
      </w:r>
      <w:r w:rsidRPr="009544AC">
        <w:rPr>
          <w:rFonts w:eastAsia="Aptos" w:cs="Times New Roman"/>
        </w:rPr>
        <w:t>, Россия – 3 шт.</w:t>
      </w:r>
    </w:p>
    <w:p w:rsidR="00014564" w:rsidRPr="009544AC" w:rsidRDefault="00014564" w:rsidP="004E0AF2">
      <w:pPr>
        <w:numPr>
          <w:ilvl w:val="0"/>
          <w:numId w:val="23"/>
        </w:numPr>
        <w:ind w:left="0" w:firstLine="567"/>
        <w:contextualSpacing/>
        <w:rPr>
          <w:rFonts w:eastAsia="Aptos" w:cs="Times New Roman"/>
        </w:rPr>
      </w:pPr>
      <w:r w:rsidRPr="009544AC">
        <w:rPr>
          <w:rFonts w:eastAsia="Aptos" w:cs="Times New Roman"/>
          <w:shd w:val="clear" w:color="auto" w:fill="FFFFFF"/>
        </w:rPr>
        <w:t>Шоколадные глазированные конфеты с двухслойной начинкой</w:t>
      </w:r>
      <w:r w:rsidRPr="009544AC">
        <w:rPr>
          <w:rFonts w:eastAsia="Aptos" w:cs="Times New Roman"/>
          <w:color w:val="000000"/>
          <w:shd w:val="clear" w:color="auto" w:fill="FFFFFF"/>
        </w:rPr>
        <w:t xml:space="preserve"> в упаковке </w:t>
      </w:r>
      <w:proofErr w:type="spellStart"/>
      <w:r w:rsidRPr="009544AC">
        <w:rPr>
          <w:rFonts w:eastAsia="Aptos" w:cs="Times New Roman"/>
          <w:color w:val="000000"/>
          <w:shd w:val="clear" w:color="auto" w:fill="FFFFFF"/>
        </w:rPr>
        <w:t>флоупак</w:t>
      </w:r>
      <w:proofErr w:type="spellEnd"/>
      <w:r w:rsidRPr="009544AC">
        <w:rPr>
          <w:rFonts w:eastAsia="Aptos" w:cs="Times New Roman"/>
        </w:rPr>
        <w:t>. Вес 1 шт. не менее 14 грамм, Россия – 2 шт.</w:t>
      </w:r>
    </w:p>
    <w:p w:rsidR="00014564" w:rsidRPr="009544AC" w:rsidRDefault="00014564" w:rsidP="004E0AF2">
      <w:pPr>
        <w:numPr>
          <w:ilvl w:val="0"/>
          <w:numId w:val="23"/>
        </w:numPr>
        <w:ind w:left="0" w:firstLine="567"/>
        <w:contextualSpacing/>
        <w:rPr>
          <w:rFonts w:eastAsia="Aptos" w:cs="Times New Roman"/>
        </w:rPr>
      </w:pPr>
      <w:r w:rsidRPr="009544AC">
        <w:rPr>
          <w:rFonts w:eastAsia="Aptos" w:cs="Times New Roman"/>
          <w:shd w:val="clear" w:color="auto" w:fill="FFFFFF"/>
        </w:rPr>
        <w:t>Укрупненные конфеты с хрустящей вафлей, которая сочетается с мягкой карамелью</w:t>
      </w:r>
      <w:r w:rsidRPr="009544AC">
        <w:rPr>
          <w:rFonts w:eastAsia="Aptos" w:cs="Times New Roman"/>
          <w:color w:val="333333"/>
          <w:shd w:val="clear" w:color="auto" w:fill="FFFFFF"/>
        </w:rPr>
        <w:t xml:space="preserve"> </w:t>
      </w:r>
      <w:r w:rsidRPr="009544AC">
        <w:rPr>
          <w:rFonts w:eastAsia="Aptos" w:cs="Times New Roman"/>
          <w:color w:val="000000"/>
          <w:shd w:val="clear" w:color="auto" w:fill="FFFFFF"/>
        </w:rPr>
        <w:t xml:space="preserve">и арахисом в упаковке </w:t>
      </w:r>
      <w:proofErr w:type="spellStart"/>
      <w:r w:rsidRPr="009544AC">
        <w:rPr>
          <w:rFonts w:eastAsia="Aptos" w:cs="Times New Roman"/>
          <w:color w:val="000000"/>
          <w:shd w:val="clear" w:color="auto" w:fill="FFFFFF"/>
        </w:rPr>
        <w:t>флоупак</w:t>
      </w:r>
      <w:proofErr w:type="spellEnd"/>
      <w:r w:rsidRPr="009544AC">
        <w:rPr>
          <w:rFonts w:eastAsia="Aptos" w:cs="Times New Roman"/>
          <w:color w:val="000000"/>
          <w:shd w:val="clear" w:color="auto" w:fill="FFFFFF"/>
        </w:rPr>
        <w:t xml:space="preserve">. Вес 1 шт. </w:t>
      </w:r>
      <w:r w:rsidRPr="009544AC">
        <w:rPr>
          <w:rFonts w:eastAsia="Aptos" w:cs="Times New Roman"/>
        </w:rPr>
        <w:t>не менее</w:t>
      </w:r>
      <w:r w:rsidRPr="009544AC">
        <w:rPr>
          <w:rFonts w:eastAsia="Aptos" w:cs="Times New Roman"/>
          <w:color w:val="000000"/>
          <w:shd w:val="clear" w:color="auto" w:fill="FFFFFF"/>
        </w:rPr>
        <w:t xml:space="preserve"> 30 грамма</w:t>
      </w:r>
      <w:r w:rsidRPr="009544AC">
        <w:rPr>
          <w:rFonts w:eastAsia="Aptos" w:cs="Times New Roman"/>
        </w:rPr>
        <w:t>, Россия – 1 шт.</w:t>
      </w:r>
    </w:p>
    <w:p w:rsidR="00014564" w:rsidRPr="009544AC" w:rsidRDefault="00014564" w:rsidP="004E0AF2">
      <w:pPr>
        <w:numPr>
          <w:ilvl w:val="0"/>
          <w:numId w:val="23"/>
        </w:numPr>
        <w:ind w:left="0" w:firstLine="567"/>
        <w:contextualSpacing/>
        <w:rPr>
          <w:rFonts w:eastAsia="Aptos" w:cs="Times New Roman"/>
        </w:rPr>
      </w:pPr>
      <w:proofErr w:type="gramStart"/>
      <w:r w:rsidRPr="009544AC">
        <w:rPr>
          <w:rFonts w:eastAsia="Aptos" w:cs="Times New Roman"/>
        </w:rPr>
        <w:t>Конфеты</w:t>
      </w:r>
      <w:proofErr w:type="gramEnd"/>
      <w:r w:rsidRPr="009544AC">
        <w:rPr>
          <w:rFonts w:eastAsia="Aptos" w:cs="Times New Roman"/>
        </w:rPr>
        <w:t xml:space="preserve"> глазированные </w:t>
      </w:r>
      <w:r w:rsidRPr="009544AC">
        <w:rPr>
          <w:rFonts w:eastAsia="Aptos" w:cs="Times New Roman"/>
          <w:color w:val="000000"/>
          <w:shd w:val="clear" w:color="auto" w:fill="FFFFFF"/>
        </w:rPr>
        <w:t>на основе ванильных рисовых шариков с карамелью</w:t>
      </w:r>
      <w:r w:rsidRPr="009544AC">
        <w:rPr>
          <w:rFonts w:eastAsia="Aptos" w:cs="Times New Roman"/>
        </w:rPr>
        <w:t>. Вес 1 шт. не менее 24 грамм, Россия – 2 шт.</w:t>
      </w:r>
    </w:p>
    <w:p w:rsidR="00014564" w:rsidRPr="009544AC" w:rsidRDefault="00014564" w:rsidP="004E0AF2">
      <w:pPr>
        <w:numPr>
          <w:ilvl w:val="0"/>
          <w:numId w:val="23"/>
        </w:numPr>
        <w:ind w:left="0" w:firstLine="567"/>
        <w:contextualSpacing/>
        <w:rPr>
          <w:rFonts w:eastAsia="Aptos" w:cs="Times New Roman"/>
        </w:rPr>
      </w:pPr>
      <w:r w:rsidRPr="009544AC">
        <w:rPr>
          <w:rFonts w:eastAsia="Aptos" w:cs="Times New Roman"/>
        </w:rPr>
        <w:t xml:space="preserve">Конфеты </w:t>
      </w:r>
      <w:r w:rsidRPr="009544AC">
        <w:rPr>
          <w:rFonts w:eastAsia="Aptos" w:cs="Times New Roman"/>
          <w:shd w:val="clear" w:color="auto" w:fill="FFFFFF"/>
        </w:rPr>
        <w:t xml:space="preserve">глазированные помадные с добавлением </w:t>
      </w:r>
      <w:proofErr w:type="spellStart"/>
      <w:r w:rsidRPr="009544AC">
        <w:rPr>
          <w:rFonts w:eastAsia="Aptos" w:cs="Times New Roman"/>
          <w:shd w:val="clear" w:color="auto" w:fill="FFFFFF"/>
        </w:rPr>
        <w:t>сгущеного</w:t>
      </w:r>
      <w:proofErr w:type="spellEnd"/>
      <w:r w:rsidRPr="009544AC">
        <w:rPr>
          <w:rFonts w:eastAsia="Aptos" w:cs="Times New Roman"/>
          <w:shd w:val="clear" w:color="auto" w:fill="FFFFFF"/>
        </w:rPr>
        <w:t xml:space="preserve"> молока со вкусом соленой карамели</w:t>
      </w:r>
      <w:r w:rsidRPr="009544AC">
        <w:rPr>
          <w:rFonts w:eastAsia="Aptos" w:cs="Times New Roman"/>
        </w:rPr>
        <w:t xml:space="preserve"> в упаковке </w:t>
      </w:r>
      <w:proofErr w:type="spellStart"/>
      <w:r w:rsidRPr="009544AC">
        <w:rPr>
          <w:rFonts w:eastAsia="Aptos" w:cs="Times New Roman"/>
        </w:rPr>
        <w:t>перекрут</w:t>
      </w:r>
      <w:proofErr w:type="spellEnd"/>
      <w:r w:rsidRPr="009544AC">
        <w:rPr>
          <w:rFonts w:eastAsia="Aptos" w:cs="Times New Roman"/>
        </w:rPr>
        <w:t>. Вес 1 шт. не менее 20 грамм, Россия – 3 шт.</w:t>
      </w:r>
    </w:p>
    <w:p w:rsidR="00014564" w:rsidRPr="009544AC" w:rsidRDefault="00014564" w:rsidP="004E0AF2">
      <w:pPr>
        <w:numPr>
          <w:ilvl w:val="0"/>
          <w:numId w:val="23"/>
        </w:numPr>
        <w:ind w:left="0" w:firstLine="567"/>
        <w:contextualSpacing/>
        <w:rPr>
          <w:rFonts w:eastAsia="Aptos" w:cs="Times New Roman"/>
        </w:rPr>
      </w:pPr>
      <w:r w:rsidRPr="009544AC">
        <w:rPr>
          <w:rFonts w:eastAsia="Aptos" w:cs="Times New Roman"/>
          <w:shd w:val="clear" w:color="auto" w:fill="FFFFFF"/>
        </w:rPr>
        <w:t xml:space="preserve">Неглазированные </w:t>
      </w:r>
      <w:proofErr w:type="spellStart"/>
      <w:r w:rsidRPr="009544AC">
        <w:rPr>
          <w:rFonts w:eastAsia="Aptos" w:cs="Times New Roman"/>
          <w:shd w:val="clear" w:color="auto" w:fill="FFFFFF"/>
        </w:rPr>
        <w:t>пралиновые</w:t>
      </w:r>
      <w:proofErr w:type="spellEnd"/>
      <w:r w:rsidRPr="009544AC">
        <w:rPr>
          <w:rFonts w:eastAsia="Aptos" w:cs="Times New Roman"/>
          <w:shd w:val="clear" w:color="auto" w:fill="FFFFFF"/>
        </w:rPr>
        <w:t xml:space="preserve"> конфеты со сливочным вкусом</w:t>
      </w:r>
      <w:r w:rsidRPr="009544AC">
        <w:rPr>
          <w:rFonts w:eastAsia="Aptos" w:cs="Times New Roman"/>
        </w:rPr>
        <w:t xml:space="preserve"> в упаковке </w:t>
      </w:r>
      <w:proofErr w:type="spellStart"/>
      <w:r w:rsidRPr="009544AC">
        <w:rPr>
          <w:rFonts w:eastAsia="Aptos" w:cs="Times New Roman"/>
        </w:rPr>
        <w:t>перекрут</w:t>
      </w:r>
      <w:proofErr w:type="spellEnd"/>
      <w:r w:rsidRPr="009544AC">
        <w:rPr>
          <w:rFonts w:eastAsia="Aptos" w:cs="Times New Roman"/>
        </w:rPr>
        <w:t>. Вес 1 шт. не менее 17 грамм, Россия – 2 шт.</w:t>
      </w:r>
    </w:p>
    <w:p w:rsidR="00014564" w:rsidRPr="009544AC" w:rsidRDefault="00014564" w:rsidP="004E0AF2">
      <w:pPr>
        <w:numPr>
          <w:ilvl w:val="0"/>
          <w:numId w:val="23"/>
        </w:numPr>
        <w:ind w:left="0" w:firstLine="567"/>
        <w:contextualSpacing/>
        <w:rPr>
          <w:rFonts w:eastAsia="Aptos" w:cs="Times New Roman"/>
        </w:rPr>
      </w:pPr>
      <w:r w:rsidRPr="009544AC">
        <w:rPr>
          <w:rFonts w:eastAsia="Aptos" w:cs="Times New Roman"/>
          <w:shd w:val="clear" w:color="auto" w:fill="FFFFFF"/>
        </w:rPr>
        <w:t xml:space="preserve">Глазированные конфеты с мягким грильяжным корпусом, начинкой из карамели и хрустящего печенья, покрытые молочной глазурью. Вес 1 шт. </w:t>
      </w:r>
      <w:r w:rsidRPr="009544AC">
        <w:rPr>
          <w:rFonts w:eastAsia="Aptos" w:cs="Times New Roman"/>
        </w:rPr>
        <w:t>не менее 22 грамма, Россия – 3 шт.</w:t>
      </w:r>
    </w:p>
    <w:p w:rsidR="00014564" w:rsidRPr="009544AC" w:rsidRDefault="00014564" w:rsidP="004E0AF2">
      <w:pPr>
        <w:numPr>
          <w:ilvl w:val="0"/>
          <w:numId w:val="23"/>
        </w:numPr>
        <w:ind w:left="0" w:firstLine="567"/>
        <w:contextualSpacing/>
        <w:rPr>
          <w:rFonts w:eastAsia="Aptos" w:cs="Times New Roman"/>
        </w:rPr>
      </w:pPr>
      <w:r w:rsidRPr="009544AC">
        <w:rPr>
          <w:rFonts w:eastAsia="Aptos" w:cs="Times New Roman"/>
          <w:color w:val="000000"/>
          <w:shd w:val="clear" w:color="auto" w:fill="FFFFFF"/>
        </w:rPr>
        <w:t xml:space="preserve">Глазированные конфеты </w:t>
      </w:r>
      <w:r w:rsidRPr="009544AC">
        <w:rPr>
          <w:rFonts w:eastAsia="Aptos" w:cs="Times New Roman"/>
          <w:color w:val="333333"/>
          <w:shd w:val="clear" w:color="auto" w:fill="FFFFFF"/>
        </w:rPr>
        <w:t>с мягкой карамелью, арахисом и фундуком</w:t>
      </w:r>
      <w:r w:rsidRPr="009544AC">
        <w:rPr>
          <w:rFonts w:eastAsia="Aptos" w:cs="Times New Roman"/>
          <w:color w:val="000000"/>
          <w:shd w:val="clear" w:color="auto" w:fill="FFFFFF"/>
        </w:rPr>
        <w:t xml:space="preserve">. Вес 1 шт. </w:t>
      </w:r>
      <w:r w:rsidRPr="009544AC">
        <w:rPr>
          <w:rFonts w:eastAsia="Aptos" w:cs="Times New Roman"/>
        </w:rPr>
        <w:t>не менее</w:t>
      </w:r>
      <w:r w:rsidRPr="009544AC">
        <w:rPr>
          <w:rFonts w:eastAsia="Aptos" w:cs="Times New Roman"/>
          <w:color w:val="000000"/>
          <w:shd w:val="clear" w:color="auto" w:fill="FFFFFF"/>
        </w:rPr>
        <w:t xml:space="preserve"> 20 грамм, Россия </w:t>
      </w:r>
      <w:r w:rsidRPr="009544AC">
        <w:rPr>
          <w:rFonts w:eastAsia="Aptos" w:cs="Times New Roman"/>
        </w:rPr>
        <w:t>– 2 шт.</w:t>
      </w:r>
    </w:p>
    <w:p w:rsidR="00014564" w:rsidRPr="009544AC" w:rsidRDefault="00014564" w:rsidP="004E0AF2">
      <w:pPr>
        <w:numPr>
          <w:ilvl w:val="0"/>
          <w:numId w:val="23"/>
        </w:numPr>
        <w:ind w:left="0" w:firstLine="567"/>
        <w:contextualSpacing/>
        <w:rPr>
          <w:rFonts w:eastAsia="Aptos" w:cs="Times New Roman"/>
        </w:rPr>
      </w:pPr>
      <w:r w:rsidRPr="009544AC">
        <w:rPr>
          <w:rFonts w:eastAsia="Aptos" w:cs="Times New Roman"/>
        </w:rPr>
        <w:t>Глазированные конфеты с шоколадной нугой и мягкой карамелью</w:t>
      </w:r>
      <w:r w:rsidRPr="009544AC">
        <w:rPr>
          <w:rFonts w:eastAsia="Aptos" w:cs="Times New Roman"/>
          <w:color w:val="000000"/>
          <w:shd w:val="clear" w:color="auto" w:fill="FFFFFF"/>
        </w:rPr>
        <w:t xml:space="preserve">. Вес 1 шт. </w:t>
      </w:r>
      <w:r w:rsidRPr="009544AC">
        <w:rPr>
          <w:rFonts w:eastAsia="Aptos" w:cs="Times New Roman"/>
        </w:rPr>
        <w:t>не менее</w:t>
      </w:r>
      <w:r w:rsidRPr="009544AC">
        <w:rPr>
          <w:rFonts w:eastAsia="Aptos" w:cs="Times New Roman"/>
          <w:color w:val="000000"/>
          <w:shd w:val="clear" w:color="auto" w:fill="FFFFFF"/>
        </w:rPr>
        <w:t xml:space="preserve"> 31 грамм, Россия </w:t>
      </w:r>
      <w:r w:rsidRPr="009544AC">
        <w:rPr>
          <w:rFonts w:eastAsia="Aptos" w:cs="Times New Roman"/>
        </w:rPr>
        <w:t>– 2 шт.</w:t>
      </w:r>
    </w:p>
    <w:p w:rsidR="00014564" w:rsidRPr="009544AC" w:rsidRDefault="00014564" w:rsidP="004E0AF2">
      <w:pPr>
        <w:numPr>
          <w:ilvl w:val="0"/>
          <w:numId w:val="23"/>
        </w:numPr>
        <w:ind w:left="0" w:firstLine="567"/>
        <w:contextualSpacing/>
        <w:rPr>
          <w:rFonts w:eastAsia="Aptos" w:cs="Times New Roman"/>
        </w:rPr>
      </w:pPr>
      <w:r w:rsidRPr="009544AC">
        <w:rPr>
          <w:rFonts w:eastAsia="Aptos" w:cs="Times New Roman"/>
          <w:color w:val="000000"/>
          <w:shd w:val="clear" w:color="auto" w:fill="FFFFFF"/>
        </w:rPr>
        <w:t xml:space="preserve">Конфеты неглазированные с молочным корпусом, на корпусе конфеты изображена корова с изображением популярного мультипликационного персонажа на этикете. Вес 1 шт. </w:t>
      </w:r>
      <w:r w:rsidRPr="009544AC">
        <w:rPr>
          <w:rFonts w:eastAsia="Aptos" w:cs="Times New Roman"/>
        </w:rPr>
        <w:t>не менее</w:t>
      </w:r>
      <w:r w:rsidRPr="009544AC">
        <w:rPr>
          <w:rFonts w:eastAsia="Aptos" w:cs="Times New Roman"/>
          <w:color w:val="000000"/>
          <w:shd w:val="clear" w:color="auto" w:fill="FFFFFF"/>
        </w:rPr>
        <w:t xml:space="preserve"> 16 грамм, Россия </w:t>
      </w:r>
      <w:r w:rsidRPr="009544AC">
        <w:rPr>
          <w:rFonts w:eastAsia="Aptos" w:cs="Times New Roman"/>
        </w:rPr>
        <w:t>– 3 шт.</w:t>
      </w:r>
    </w:p>
    <w:p w:rsidR="00014564" w:rsidRPr="009544AC" w:rsidRDefault="00014564" w:rsidP="004E0AF2">
      <w:pPr>
        <w:numPr>
          <w:ilvl w:val="0"/>
          <w:numId w:val="23"/>
        </w:numPr>
        <w:ind w:left="0" w:firstLine="567"/>
        <w:contextualSpacing/>
        <w:rPr>
          <w:rFonts w:eastAsia="Aptos" w:cs="Times New Roman"/>
        </w:rPr>
      </w:pPr>
      <w:proofErr w:type="gramStart"/>
      <w:r w:rsidRPr="009544AC">
        <w:rPr>
          <w:rFonts w:eastAsia="Aptos" w:cs="Times New Roman"/>
        </w:rPr>
        <w:t>Конфеты</w:t>
      </w:r>
      <w:proofErr w:type="gramEnd"/>
      <w:r w:rsidRPr="009544AC">
        <w:rPr>
          <w:rFonts w:eastAsia="Aptos" w:cs="Times New Roman"/>
        </w:rPr>
        <w:t xml:space="preserve"> глазированные с нежным помадным корпусом и ароматной начинкой. Вес 1 шт. не менее 19 грамм, Россия – 4 шт.</w:t>
      </w:r>
    </w:p>
    <w:p w:rsidR="00014564" w:rsidRPr="009544AC" w:rsidRDefault="00014564" w:rsidP="004E0AF2">
      <w:pPr>
        <w:numPr>
          <w:ilvl w:val="0"/>
          <w:numId w:val="23"/>
        </w:numPr>
        <w:ind w:left="0" w:firstLine="567"/>
        <w:contextualSpacing/>
        <w:rPr>
          <w:rFonts w:eastAsia="Aptos" w:cs="Times New Roman"/>
        </w:rPr>
      </w:pPr>
      <w:r w:rsidRPr="009544AC">
        <w:rPr>
          <w:rFonts w:eastAsia="Aptos" w:cs="Times New Roman"/>
        </w:rPr>
        <w:t>Конфеты двуслойные помадные с изображением на этикете символа нового года – 2027. Вес 1 шт. не менее 19 грамма, Россия – 2 шт.</w:t>
      </w:r>
    </w:p>
    <w:p w:rsidR="00014564" w:rsidRPr="009544AC" w:rsidRDefault="00014564" w:rsidP="004E0AF2">
      <w:pPr>
        <w:numPr>
          <w:ilvl w:val="0"/>
          <w:numId w:val="23"/>
        </w:numPr>
        <w:ind w:left="0" w:firstLine="567"/>
        <w:contextualSpacing/>
        <w:rPr>
          <w:rFonts w:eastAsia="Aptos" w:cs="Times New Roman"/>
        </w:rPr>
      </w:pPr>
      <w:r w:rsidRPr="009544AC">
        <w:rPr>
          <w:rFonts w:eastAsia="Aptos" w:cs="Times New Roman"/>
        </w:rPr>
        <w:lastRenderedPageBreak/>
        <w:t xml:space="preserve">Вафельный десерт со сливочным вкусом в индивидуальной упаковке </w:t>
      </w:r>
      <w:proofErr w:type="spellStart"/>
      <w:r w:rsidRPr="009544AC">
        <w:rPr>
          <w:rFonts w:eastAsia="Aptos" w:cs="Times New Roman"/>
        </w:rPr>
        <w:t>флоупак</w:t>
      </w:r>
      <w:proofErr w:type="spellEnd"/>
      <w:r w:rsidRPr="009544AC">
        <w:rPr>
          <w:rFonts w:eastAsia="Aptos" w:cs="Times New Roman"/>
        </w:rPr>
        <w:t>. Вес 1 шт. не менее 25 грамм, Россия – 1 шт.</w:t>
      </w:r>
    </w:p>
    <w:p w:rsidR="00014564" w:rsidRPr="009544AC" w:rsidRDefault="00014564" w:rsidP="004E0AF2">
      <w:pPr>
        <w:numPr>
          <w:ilvl w:val="0"/>
          <w:numId w:val="23"/>
        </w:numPr>
        <w:ind w:left="0" w:firstLine="567"/>
        <w:contextualSpacing/>
        <w:rPr>
          <w:rFonts w:eastAsia="Aptos" w:cs="Times New Roman"/>
        </w:rPr>
      </w:pPr>
      <w:r w:rsidRPr="009544AC">
        <w:rPr>
          <w:rFonts w:eastAsia="Aptos" w:cs="Times New Roman"/>
        </w:rPr>
        <w:t xml:space="preserve">Леденцовая карамель </w:t>
      </w:r>
      <w:r w:rsidRPr="009544AC">
        <w:rPr>
          <w:rFonts w:eastAsia="Aptos" w:cs="Times New Roman"/>
          <w:shd w:val="clear" w:color="auto" w:fill="FFFFFF"/>
        </w:rPr>
        <w:t xml:space="preserve">с добавлением натурального пюре тропических фруктов – манго и </w:t>
      </w:r>
      <w:proofErr w:type="spellStart"/>
      <w:r w:rsidRPr="009544AC">
        <w:rPr>
          <w:rFonts w:eastAsia="Aptos" w:cs="Times New Roman"/>
          <w:shd w:val="clear" w:color="auto" w:fill="FFFFFF"/>
        </w:rPr>
        <w:t>маракуйи</w:t>
      </w:r>
      <w:proofErr w:type="spellEnd"/>
      <w:r w:rsidRPr="009544AC">
        <w:rPr>
          <w:rFonts w:eastAsia="Aptos" w:cs="Times New Roman"/>
        </w:rPr>
        <w:t xml:space="preserve"> в упаковке </w:t>
      </w:r>
      <w:proofErr w:type="spellStart"/>
      <w:r w:rsidRPr="009544AC">
        <w:rPr>
          <w:rFonts w:eastAsia="Aptos" w:cs="Times New Roman"/>
        </w:rPr>
        <w:t>перекрут</w:t>
      </w:r>
      <w:proofErr w:type="spellEnd"/>
      <w:r w:rsidRPr="009544AC">
        <w:rPr>
          <w:rFonts w:eastAsia="Aptos" w:cs="Times New Roman"/>
        </w:rPr>
        <w:t>. Вес 1 шт. не менее 7 грамм, Россия – 5 шт.</w:t>
      </w:r>
    </w:p>
    <w:p w:rsidR="00014564" w:rsidRPr="009544AC" w:rsidRDefault="00014564" w:rsidP="004E0AF2">
      <w:pPr>
        <w:numPr>
          <w:ilvl w:val="0"/>
          <w:numId w:val="23"/>
        </w:numPr>
        <w:spacing w:before="177"/>
        <w:ind w:left="0" w:firstLine="567"/>
        <w:contextualSpacing/>
        <w:rPr>
          <w:rFonts w:eastAsia="Aptos" w:cs="Times New Roman"/>
        </w:rPr>
      </w:pPr>
      <w:r w:rsidRPr="009544AC">
        <w:rPr>
          <w:rFonts w:eastAsia="Aptos" w:cs="Times New Roman"/>
          <w:shd w:val="clear" w:color="auto" w:fill="FFFFFF"/>
        </w:rPr>
        <w:t xml:space="preserve">Жевательные конфеты </w:t>
      </w:r>
      <w:proofErr w:type="gramStart"/>
      <w:r w:rsidRPr="009544AC">
        <w:rPr>
          <w:rFonts w:eastAsia="Aptos" w:cs="Times New Roman"/>
          <w:shd w:val="clear" w:color="auto" w:fill="FFFFFF"/>
        </w:rPr>
        <w:t>с  фруктово</w:t>
      </w:r>
      <w:proofErr w:type="gramEnd"/>
      <w:r w:rsidRPr="009544AC">
        <w:rPr>
          <w:rFonts w:eastAsia="Aptos" w:cs="Times New Roman"/>
          <w:shd w:val="clear" w:color="auto" w:fill="FFFFFF"/>
        </w:rPr>
        <w:t>-ягодными начинками из натуральных соков</w:t>
      </w:r>
      <w:r w:rsidRPr="009544AC">
        <w:rPr>
          <w:rFonts w:eastAsia="Aptos" w:cs="Times New Roman"/>
        </w:rPr>
        <w:t xml:space="preserve">. Вес 1 шт. не менее 5 грамм, Россия – 4 шт. </w:t>
      </w:r>
    </w:p>
    <w:p w:rsidR="00014564" w:rsidRPr="009544AC" w:rsidRDefault="00014564" w:rsidP="00014564">
      <w:pPr>
        <w:ind w:left="567"/>
        <w:contextualSpacing/>
        <w:rPr>
          <w:rFonts w:eastAsia="Aptos" w:cs="Times New Roman"/>
        </w:rPr>
      </w:pPr>
    </w:p>
    <w:p w:rsidR="009D1BD1" w:rsidRPr="009D1BD1" w:rsidRDefault="009D1BD1" w:rsidP="009D1BD1">
      <w:pPr>
        <w:ind w:left="708" w:firstLine="708"/>
        <w:jc w:val="left"/>
        <w:rPr>
          <w:rFonts w:eastAsia="Times New Roman" w:cs="Times New Roman"/>
          <w:b/>
          <w:sz w:val="24"/>
          <w:szCs w:val="24"/>
          <w:lang w:eastAsia="ru-RU"/>
        </w:rPr>
      </w:pPr>
      <w:r w:rsidRPr="009D1BD1">
        <w:rPr>
          <w:rFonts w:eastAsia="Times New Roman" w:cs="Times New Roman"/>
          <w:b/>
          <w:sz w:val="24"/>
          <w:szCs w:val="24"/>
          <w:lang w:eastAsia="ru-RU"/>
        </w:rPr>
        <w:t xml:space="preserve">от </w:t>
      </w:r>
      <w:proofErr w:type="gramStart"/>
      <w:r w:rsidRPr="009D1BD1">
        <w:rPr>
          <w:rFonts w:eastAsia="Times New Roman" w:cs="Times New Roman"/>
          <w:b/>
          <w:sz w:val="24"/>
          <w:szCs w:val="24"/>
          <w:lang w:eastAsia="ru-RU"/>
        </w:rPr>
        <w:t xml:space="preserve">Покупателя:   </w:t>
      </w:r>
      <w:proofErr w:type="gramEnd"/>
      <w:r w:rsidRPr="009D1BD1">
        <w:rPr>
          <w:rFonts w:eastAsia="Times New Roman" w:cs="Times New Roman"/>
          <w:b/>
          <w:sz w:val="24"/>
          <w:szCs w:val="24"/>
          <w:lang w:eastAsia="ru-RU"/>
        </w:rPr>
        <w:t xml:space="preserve">                                                 от  Поставщика:</w:t>
      </w:r>
    </w:p>
    <w:p w:rsidR="009D1BD1" w:rsidRPr="009D1BD1" w:rsidRDefault="009D1BD1" w:rsidP="009D1BD1">
      <w:pPr>
        <w:ind w:left="708" w:firstLine="708"/>
        <w:jc w:val="left"/>
        <w:rPr>
          <w:rFonts w:eastAsia="Times New Roman" w:cs="Times New Roman"/>
          <w:b/>
          <w:sz w:val="24"/>
          <w:szCs w:val="24"/>
          <w:lang w:eastAsia="ru-RU"/>
        </w:rPr>
      </w:pPr>
      <w:r w:rsidRPr="009D1BD1">
        <w:rPr>
          <w:rFonts w:eastAsia="Times New Roman" w:cs="Times New Roman"/>
          <w:b/>
          <w:sz w:val="24"/>
          <w:szCs w:val="24"/>
          <w:lang w:eastAsia="ru-RU"/>
        </w:rPr>
        <w:t xml:space="preserve">                                                                                                                      </w:t>
      </w:r>
    </w:p>
    <w:p w:rsidR="009D1BD1" w:rsidRPr="009D1BD1" w:rsidRDefault="009D1BD1" w:rsidP="009D1BD1">
      <w:pPr>
        <w:tabs>
          <w:tab w:val="left" w:pos="567"/>
        </w:tabs>
        <w:jc w:val="left"/>
        <w:rPr>
          <w:rFonts w:eastAsia="Calibri" w:cs="Times New Roman"/>
          <w:b/>
          <w:sz w:val="24"/>
          <w:szCs w:val="24"/>
          <w:lang w:eastAsia="ru-RU"/>
        </w:rPr>
      </w:pPr>
      <w:r w:rsidRPr="009D1BD1">
        <w:rPr>
          <w:rFonts w:eastAsia="Calibri" w:cs="Times New Roman"/>
          <w:b/>
          <w:sz w:val="24"/>
          <w:szCs w:val="24"/>
          <w:lang w:eastAsia="ru-RU"/>
        </w:rPr>
        <w:t xml:space="preserve">                         ГАОУ ДПО «ЛОИРО»                                                                                                                 </w:t>
      </w:r>
      <w:r w:rsidRPr="009D1BD1">
        <w:rPr>
          <w:rFonts w:eastAsia="Calibri" w:cs="Times New Roman"/>
          <w:b/>
          <w:sz w:val="24"/>
          <w:szCs w:val="24"/>
          <w:lang w:eastAsia="ru-RU"/>
        </w:rPr>
        <w:tab/>
      </w:r>
    </w:p>
    <w:p w:rsidR="009D1BD1" w:rsidRPr="009D1BD1" w:rsidRDefault="009D1BD1" w:rsidP="009D1BD1">
      <w:pPr>
        <w:tabs>
          <w:tab w:val="left" w:pos="567"/>
        </w:tabs>
        <w:jc w:val="left"/>
        <w:rPr>
          <w:rFonts w:eastAsia="Calibri" w:cs="Times New Roman"/>
          <w:sz w:val="24"/>
          <w:szCs w:val="24"/>
          <w:lang w:eastAsia="ru-RU"/>
        </w:rPr>
      </w:pPr>
      <w:r w:rsidRPr="009D1BD1">
        <w:rPr>
          <w:rFonts w:eastAsia="Calibri" w:cs="Times New Roman"/>
          <w:b/>
          <w:sz w:val="24"/>
          <w:szCs w:val="24"/>
          <w:lang w:eastAsia="ru-RU"/>
        </w:rPr>
        <w:t xml:space="preserve">                        </w:t>
      </w:r>
      <w:r w:rsidRPr="009D1BD1">
        <w:rPr>
          <w:rFonts w:eastAsia="Calibri" w:cs="Times New Roman"/>
          <w:sz w:val="24"/>
          <w:szCs w:val="24"/>
          <w:lang w:eastAsia="ru-RU"/>
        </w:rPr>
        <w:t xml:space="preserve"> Ректор</w:t>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t xml:space="preserve">            </w:t>
      </w:r>
    </w:p>
    <w:p w:rsidR="009D1BD1" w:rsidRPr="009D1BD1" w:rsidRDefault="009D1BD1" w:rsidP="009D1BD1">
      <w:pPr>
        <w:ind w:left="705"/>
        <w:contextualSpacing/>
        <w:rPr>
          <w:rFonts w:eastAsia="Calibri" w:cs="Times New Roman"/>
          <w:sz w:val="24"/>
          <w:szCs w:val="24"/>
          <w:lang w:eastAsia="ru-RU"/>
        </w:rPr>
      </w:pPr>
      <w:r w:rsidRPr="009D1BD1">
        <w:rPr>
          <w:rFonts w:eastAsia="Calibri" w:cs="Times New Roman"/>
          <w:sz w:val="24"/>
          <w:szCs w:val="24"/>
          <w:lang w:eastAsia="ru-RU"/>
        </w:rPr>
        <w:t xml:space="preserve">                          ________________О.В. Ковальчук</w:t>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r>
      <w:r w:rsidRPr="009D1BD1">
        <w:rPr>
          <w:rFonts w:eastAsia="Calibri" w:cs="Times New Roman"/>
          <w:sz w:val="24"/>
          <w:szCs w:val="24"/>
          <w:lang w:eastAsia="ru-RU"/>
        </w:rPr>
        <w:tab/>
        <w:t xml:space="preserve">   </w:t>
      </w:r>
      <w:proofErr w:type="spellStart"/>
      <w:r w:rsidRPr="009D1BD1">
        <w:rPr>
          <w:rFonts w:eastAsia="Calibri" w:cs="Times New Roman"/>
          <w:sz w:val="24"/>
          <w:szCs w:val="24"/>
          <w:lang w:eastAsia="ru-RU"/>
        </w:rPr>
        <w:t>мп</w:t>
      </w:r>
      <w:proofErr w:type="spellEnd"/>
      <w:r w:rsidRPr="009D1BD1">
        <w:rPr>
          <w:rFonts w:eastAsia="Calibri" w:cs="Times New Roman"/>
          <w:sz w:val="24"/>
          <w:szCs w:val="24"/>
          <w:lang w:eastAsia="ru-RU"/>
        </w:rPr>
        <w:t xml:space="preserve">       </w:t>
      </w:r>
    </w:p>
    <w:p w:rsidR="009D1BD1" w:rsidRPr="009D1BD1" w:rsidRDefault="00AF15E3" w:rsidP="009D1BD1">
      <w:pPr>
        <w:jc w:val="right"/>
        <w:rPr>
          <w:rFonts w:eastAsia="Times New Roman" w:cs="Times New Roman"/>
          <w:sz w:val="24"/>
          <w:szCs w:val="24"/>
          <w:lang w:eastAsia="ru-RU"/>
        </w:rPr>
      </w:pPr>
      <w:r>
        <w:rPr>
          <w:rFonts w:eastAsia="Times New Roman" w:cs="Times New Roman"/>
          <w:sz w:val="24"/>
          <w:szCs w:val="24"/>
          <w:lang w:eastAsia="ru-RU"/>
        </w:rPr>
        <w:t xml:space="preserve"> П</w:t>
      </w:r>
      <w:r w:rsidR="009D1BD1" w:rsidRPr="009D1BD1">
        <w:rPr>
          <w:rFonts w:eastAsia="Times New Roman" w:cs="Times New Roman"/>
          <w:sz w:val="24"/>
          <w:szCs w:val="24"/>
          <w:lang w:eastAsia="ru-RU"/>
        </w:rPr>
        <w:t>риложение 2</w:t>
      </w:r>
    </w:p>
    <w:p w:rsidR="009D1BD1" w:rsidRPr="009D1BD1" w:rsidRDefault="009D1BD1" w:rsidP="009D1BD1">
      <w:pPr>
        <w:jc w:val="right"/>
        <w:rPr>
          <w:rFonts w:eastAsia="Times New Roman" w:cs="Times New Roman"/>
          <w:sz w:val="24"/>
          <w:szCs w:val="24"/>
          <w:lang w:eastAsia="ru-RU"/>
        </w:rPr>
      </w:pPr>
      <w:r w:rsidRPr="009D1BD1">
        <w:rPr>
          <w:rFonts w:eastAsia="Times New Roman" w:cs="Times New Roman"/>
          <w:sz w:val="24"/>
          <w:szCs w:val="24"/>
          <w:lang w:eastAsia="ru-RU"/>
        </w:rPr>
        <w:t>к договору № ___________</w:t>
      </w:r>
    </w:p>
    <w:p w:rsidR="009D1BD1" w:rsidRPr="009D1BD1" w:rsidRDefault="002A0221" w:rsidP="009D1BD1">
      <w:pPr>
        <w:jc w:val="right"/>
        <w:rPr>
          <w:rFonts w:eastAsia="Times New Roman" w:cs="Times New Roman"/>
          <w:sz w:val="24"/>
          <w:szCs w:val="24"/>
          <w:lang w:eastAsia="ru-RU"/>
        </w:rPr>
      </w:pPr>
      <w:r>
        <w:rPr>
          <w:rFonts w:eastAsia="Times New Roman" w:cs="Times New Roman"/>
          <w:sz w:val="24"/>
          <w:szCs w:val="24"/>
          <w:lang w:eastAsia="ru-RU"/>
        </w:rPr>
        <w:t>от_______________2026</w:t>
      </w:r>
      <w:r w:rsidR="009D1BD1" w:rsidRPr="009D1BD1">
        <w:rPr>
          <w:rFonts w:eastAsia="Times New Roman" w:cs="Times New Roman"/>
          <w:sz w:val="24"/>
          <w:szCs w:val="24"/>
          <w:lang w:eastAsia="ru-RU"/>
        </w:rPr>
        <w:t xml:space="preserve"> г.</w:t>
      </w:r>
    </w:p>
    <w:p w:rsidR="009D1BD1" w:rsidRPr="009D1BD1" w:rsidRDefault="009D1BD1" w:rsidP="009D1BD1">
      <w:pPr>
        <w:jc w:val="right"/>
        <w:rPr>
          <w:rFonts w:eastAsia="Times New Roman" w:cs="Times New Roman"/>
          <w:sz w:val="24"/>
          <w:szCs w:val="24"/>
          <w:lang w:eastAsia="ru-RU"/>
        </w:rPr>
      </w:pPr>
    </w:p>
    <w:p w:rsidR="009D1BD1" w:rsidRPr="009D1BD1" w:rsidRDefault="009D1BD1" w:rsidP="009D1BD1">
      <w:pPr>
        <w:ind w:left="567"/>
        <w:jc w:val="center"/>
        <w:rPr>
          <w:rFonts w:eastAsia="Times New Roman" w:cs="Times New Roman"/>
          <w:b/>
          <w:sz w:val="24"/>
          <w:szCs w:val="24"/>
          <w:lang w:eastAsia="ru-RU"/>
        </w:rPr>
      </w:pPr>
      <w:r w:rsidRPr="009D1BD1">
        <w:rPr>
          <w:rFonts w:eastAsia="Times New Roman" w:cs="Times New Roman"/>
          <w:b/>
          <w:sz w:val="24"/>
          <w:szCs w:val="24"/>
          <w:lang w:eastAsia="ru-RU"/>
        </w:rPr>
        <w:t>Спецификация</w:t>
      </w:r>
    </w:p>
    <w:p w:rsidR="009D1BD1" w:rsidRPr="009D1BD1" w:rsidRDefault="009D1BD1" w:rsidP="009D1BD1">
      <w:pPr>
        <w:jc w:val="center"/>
        <w:rPr>
          <w:rFonts w:eastAsia="Times New Roman" w:cs="Times New Roman"/>
          <w:b/>
          <w:sz w:val="24"/>
          <w:szCs w:val="24"/>
          <w:lang w:eastAsia="ru-RU"/>
        </w:rPr>
      </w:pPr>
      <w:r w:rsidRPr="009D1BD1">
        <w:rPr>
          <w:rFonts w:eastAsia="Times New Roman" w:cs="Times New Roman"/>
          <w:b/>
          <w:sz w:val="24"/>
          <w:szCs w:val="24"/>
          <w:lang w:eastAsia="ru-RU"/>
        </w:rPr>
        <w:t xml:space="preserve"> на приобретение</w:t>
      </w:r>
      <w:r w:rsidR="002A0221">
        <w:rPr>
          <w:rFonts w:eastAsia="Times New Roman" w:cs="Times New Roman"/>
          <w:b/>
          <w:sz w:val="24"/>
          <w:szCs w:val="24"/>
          <w:lang w:eastAsia="ru-RU"/>
        </w:rPr>
        <w:t xml:space="preserve"> и доставку новогодних сладких</w:t>
      </w:r>
      <w:r w:rsidRPr="009D1BD1">
        <w:rPr>
          <w:rFonts w:eastAsia="Times New Roman" w:cs="Times New Roman"/>
          <w:b/>
          <w:sz w:val="24"/>
          <w:szCs w:val="24"/>
          <w:lang w:eastAsia="ru-RU"/>
        </w:rPr>
        <w:t xml:space="preserve"> подарков для школьников городского округа Енакиево Донецкой Народной Республики.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
        <w:gridCol w:w="1512"/>
        <w:gridCol w:w="1576"/>
        <w:gridCol w:w="1378"/>
        <w:gridCol w:w="992"/>
        <w:gridCol w:w="814"/>
        <w:gridCol w:w="832"/>
        <w:gridCol w:w="1371"/>
      </w:tblGrid>
      <w:tr w:rsidR="009D1BD1" w:rsidRPr="009D1BD1" w:rsidTr="009D1BD1">
        <w:trPr>
          <w:trHeight w:val="570"/>
        </w:trPr>
        <w:tc>
          <w:tcPr>
            <w:tcW w:w="477" w:type="dxa"/>
            <w:shd w:val="clear" w:color="auto" w:fill="auto"/>
            <w:vAlign w:val="center"/>
            <w:hideMark/>
          </w:tcPr>
          <w:p w:rsidR="009D1BD1" w:rsidRPr="009D1BD1" w:rsidRDefault="009D1BD1" w:rsidP="009D1BD1">
            <w:pPr>
              <w:jc w:val="center"/>
              <w:rPr>
                <w:rFonts w:eastAsia="Times New Roman" w:cs="Times New Roman"/>
                <w:sz w:val="24"/>
                <w:szCs w:val="24"/>
                <w:lang w:eastAsia="ru-RU"/>
              </w:rPr>
            </w:pPr>
            <w:r w:rsidRPr="009D1BD1">
              <w:rPr>
                <w:rFonts w:eastAsia="Times New Roman" w:cs="Times New Roman"/>
                <w:sz w:val="24"/>
                <w:szCs w:val="24"/>
                <w:lang w:eastAsia="ru-RU"/>
              </w:rPr>
              <w:t>№ п/п</w:t>
            </w:r>
          </w:p>
        </w:tc>
        <w:tc>
          <w:tcPr>
            <w:tcW w:w="1512" w:type="dxa"/>
            <w:shd w:val="clear" w:color="auto" w:fill="auto"/>
            <w:vAlign w:val="center"/>
            <w:hideMark/>
          </w:tcPr>
          <w:p w:rsidR="009D1BD1" w:rsidRPr="009D1BD1" w:rsidRDefault="009D1BD1" w:rsidP="009D1BD1">
            <w:pPr>
              <w:jc w:val="center"/>
              <w:rPr>
                <w:rFonts w:eastAsia="Times New Roman" w:cs="Times New Roman"/>
                <w:sz w:val="24"/>
                <w:szCs w:val="24"/>
                <w:lang w:eastAsia="ru-RU"/>
              </w:rPr>
            </w:pPr>
            <w:r w:rsidRPr="009D1BD1">
              <w:rPr>
                <w:rFonts w:eastAsia="Times New Roman" w:cs="Times New Roman"/>
                <w:b/>
                <w:bCs/>
                <w:sz w:val="24"/>
                <w:szCs w:val="24"/>
                <w:lang w:eastAsia="ru-RU"/>
              </w:rPr>
              <w:t>Наименование товара</w:t>
            </w:r>
          </w:p>
        </w:tc>
        <w:tc>
          <w:tcPr>
            <w:tcW w:w="1576" w:type="dxa"/>
          </w:tcPr>
          <w:p w:rsidR="009D1BD1" w:rsidRPr="009D1BD1" w:rsidRDefault="009D1BD1" w:rsidP="009D1BD1">
            <w:pPr>
              <w:jc w:val="center"/>
              <w:rPr>
                <w:rFonts w:eastAsia="Times New Roman" w:cs="Times New Roman"/>
                <w:sz w:val="24"/>
                <w:szCs w:val="24"/>
                <w:lang w:eastAsia="ru-RU"/>
              </w:rPr>
            </w:pPr>
            <w:r w:rsidRPr="009D1BD1">
              <w:rPr>
                <w:rFonts w:eastAsia="Times New Roman" w:cs="Times New Roman"/>
                <w:b/>
                <w:bCs/>
                <w:sz w:val="24"/>
                <w:szCs w:val="24"/>
                <w:lang w:eastAsia="ru-RU"/>
              </w:rPr>
              <w:t>Полное наименование фирмы-производителя, страна происхождения</w:t>
            </w:r>
          </w:p>
        </w:tc>
        <w:tc>
          <w:tcPr>
            <w:tcW w:w="1378" w:type="dxa"/>
          </w:tcPr>
          <w:p w:rsidR="009D1BD1" w:rsidRPr="009D1BD1" w:rsidRDefault="009D1BD1" w:rsidP="009D1BD1">
            <w:pPr>
              <w:jc w:val="center"/>
              <w:rPr>
                <w:rFonts w:eastAsia="Times New Roman" w:cs="Times New Roman"/>
                <w:b/>
                <w:bCs/>
                <w:sz w:val="24"/>
                <w:szCs w:val="24"/>
                <w:lang w:eastAsia="ru-RU"/>
              </w:rPr>
            </w:pPr>
            <w:r w:rsidRPr="009D1BD1">
              <w:rPr>
                <w:rFonts w:eastAsia="Times New Roman" w:cs="Times New Roman"/>
                <w:b/>
                <w:bCs/>
                <w:sz w:val="24"/>
                <w:szCs w:val="24"/>
                <w:lang w:eastAsia="ru-RU"/>
              </w:rPr>
              <w:t xml:space="preserve">Кол-во, </w:t>
            </w:r>
            <w:proofErr w:type="gramStart"/>
            <w:r w:rsidRPr="009D1BD1">
              <w:rPr>
                <w:rFonts w:eastAsia="Times New Roman" w:cs="Times New Roman"/>
                <w:b/>
                <w:bCs/>
                <w:sz w:val="24"/>
                <w:szCs w:val="24"/>
                <w:lang w:eastAsia="ru-RU"/>
              </w:rPr>
              <w:t>ед.измерения</w:t>
            </w:r>
            <w:proofErr w:type="gramEnd"/>
          </w:p>
          <w:p w:rsidR="009D1BD1" w:rsidRPr="009D1BD1" w:rsidRDefault="009D1BD1" w:rsidP="009D1BD1">
            <w:pPr>
              <w:jc w:val="center"/>
              <w:rPr>
                <w:rFonts w:eastAsia="Times New Roman" w:cs="Times New Roman"/>
                <w:sz w:val="24"/>
                <w:szCs w:val="24"/>
                <w:lang w:eastAsia="ru-RU"/>
              </w:rPr>
            </w:pPr>
            <w:r w:rsidRPr="009D1BD1">
              <w:rPr>
                <w:rFonts w:eastAsia="Times New Roman" w:cs="Times New Roman"/>
                <w:b/>
                <w:bCs/>
                <w:sz w:val="24"/>
                <w:szCs w:val="24"/>
                <w:lang w:eastAsia="ru-RU"/>
              </w:rPr>
              <w:t xml:space="preserve"> (шт.)</w:t>
            </w:r>
          </w:p>
        </w:tc>
        <w:tc>
          <w:tcPr>
            <w:tcW w:w="992" w:type="dxa"/>
            <w:shd w:val="clear" w:color="auto" w:fill="auto"/>
            <w:vAlign w:val="center"/>
          </w:tcPr>
          <w:p w:rsidR="009D1BD1" w:rsidRPr="009D1BD1" w:rsidRDefault="009D1BD1" w:rsidP="009D1BD1">
            <w:pPr>
              <w:jc w:val="center"/>
              <w:rPr>
                <w:rFonts w:eastAsia="Times New Roman" w:cs="Times New Roman"/>
                <w:b/>
                <w:bCs/>
                <w:sz w:val="24"/>
                <w:szCs w:val="24"/>
                <w:lang w:eastAsia="ru-RU"/>
              </w:rPr>
            </w:pPr>
            <w:r w:rsidRPr="009D1BD1">
              <w:rPr>
                <w:rFonts w:eastAsia="Times New Roman" w:cs="Times New Roman"/>
                <w:b/>
                <w:bCs/>
                <w:sz w:val="24"/>
                <w:szCs w:val="24"/>
                <w:lang w:eastAsia="ru-RU"/>
              </w:rPr>
              <w:t>Цена за единицу, руб.</w:t>
            </w:r>
          </w:p>
        </w:tc>
        <w:tc>
          <w:tcPr>
            <w:tcW w:w="814" w:type="dxa"/>
            <w:shd w:val="clear" w:color="auto" w:fill="auto"/>
            <w:vAlign w:val="center"/>
          </w:tcPr>
          <w:p w:rsidR="009D1BD1" w:rsidRPr="009D1BD1" w:rsidRDefault="009D1BD1" w:rsidP="009D1BD1">
            <w:pPr>
              <w:jc w:val="center"/>
              <w:rPr>
                <w:rFonts w:eastAsia="Times New Roman" w:cs="Times New Roman"/>
                <w:b/>
                <w:bCs/>
                <w:sz w:val="24"/>
                <w:szCs w:val="24"/>
                <w:lang w:eastAsia="ru-RU"/>
              </w:rPr>
            </w:pPr>
            <w:r w:rsidRPr="009D1BD1">
              <w:rPr>
                <w:rFonts w:eastAsia="Times New Roman" w:cs="Times New Roman"/>
                <w:b/>
                <w:bCs/>
                <w:sz w:val="24"/>
                <w:szCs w:val="24"/>
                <w:lang w:eastAsia="ru-RU"/>
              </w:rPr>
              <w:t xml:space="preserve"> Сумма  без НДС, руб.</w:t>
            </w:r>
          </w:p>
        </w:tc>
        <w:tc>
          <w:tcPr>
            <w:tcW w:w="832" w:type="dxa"/>
            <w:shd w:val="clear" w:color="auto" w:fill="auto"/>
            <w:vAlign w:val="center"/>
            <w:hideMark/>
          </w:tcPr>
          <w:p w:rsidR="009D1BD1" w:rsidRPr="009D1BD1" w:rsidRDefault="009D1BD1" w:rsidP="009D1BD1">
            <w:pPr>
              <w:jc w:val="center"/>
              <w:rPr>
                <w:rFonts w:eastAsia="Times New Roman" w:cs="Times New Roman"/>
                <w:sz w:val="24"/>
                <w:szCs w:val="24"/>
                <w:lang w:eastAsia="ru-RU"/>
              </w:rPr>
            </w:pPr>
            <w:r w:rsidRPr="009D1BD1">
              <w:rPr>
                <w:rFonts w:eastAsia="Times New Roman" w:cs="Times New Roman"/>
                <w:b/>
                <w:bCs/>
                <w:sz w:val="24"/>
                <w:szCs w:val="24"/>
                <w:lang w:eastAsia="ru-RU"/>
              </w:rPr>
              <w:t xml:space="preserve"> Сумма с учетом НДС , руб.</w:t>
            </w:r>
          </w:p>
        </w:tc>
        <w:tc>
          <w:tcPr>
            <w:tcW w:w="1371" w:type="dxa"/>
            <w:shd w:val="clear" w:color="auto" w:fill="auto"/>
            <w:vAlign w:val="center"/>
            <w:hideMark/>
          </w:tcPr>
          <w:p w:rsidR="009D1BD1" w:rsidRPr="009D1BD1" w:rsidRDefault="009D1BD1" w:rsidP="009D1BD1">
            <w:pPr>
              <w:jc w:val="center"/>
              <w:rPr>
                <w:rFonts w:eastAsia="Times New Roman" w:cs="Times New Roman"/>
                <w:sz w:val="24"/>
                <w:szCs w:val="24"/>
                <w:lang w:eastAsia="ru-RU"/>
              </w:rPr>
            </w:pPr>
            <w:r w:rsidRPr="009D1BD1">
              <w:rPr>
                <w:rFonts w:eastAsia="Times New Roman" w:cs="Times New Roman"/>
                <w:b/>
                <w:bCs/>
                <w:sz w:val="24"/>
                <w:szCs w:val="24"/>
                <w:lang w:eastAsia="ru-RU"/>
              </w:rPr>
              <w:t>Место поставки</w:t>
            </w:r>
          </w:p>
        </w:tc>
      </w:tr>
      <w:tr w:rsidR="009D1BD1" w:rsidRPr="009D1BD1" w:rsidTr="009D1BD1">
        <w:trPr>
          <w:trHeight w:val="435"/>
        </w:trPr>
        <w:tc>
          <w:tcPr>
            <w:tcW w:w="477" w:type="dxa"/>
            <w:shd w:val="clear" w:color="auto" w:fill="auto"/>
            <w:vAlign w:val="center"/>
            <w:hideMark/>
          </w:tcPr>
          <w:p w:rsidR="009D1BD1" w:rsidRPr="009D1BD1" w:rsidRDefault="009D1BD1" w:rsidP="009D1BD1">
            <w:pPr>
              <w:jc w:val="center"/>
              <w:rPr>
                <w:rFonts w:eastAsia="Times New Roman" w:cs="Times New Roman"/>
                <w:sz w:val="24"/>
                <w:szCs w:val="24"/>
                <w:lang w:eastAsia="ru-RU"/>
              </w:rPr>
            </w:pPr>
            <w:r w:rsidRPr="009D1BD1">
              <w:rPr>
                <w:rFonts w:eastAsia="Times New Roman" w:cs="Times New Roman"/>
                <w:sz w:val="24"/>
                <w:szCs w:val="24"/>
                <w:lang w:eastAsia="ru-RU"/>
              </w:rPr>
              <w:t>1</w:t>
            </w:r>
          </w:p>
        </w:tc>
        <w:tc>
          <w:tcPr>
            <w:tcW w:w="1512" w:type="dxa"/>
            <w:shd w:val="clear" w:color="auto" w:fill="auto"/>
            <w:vAlign w:val="bottom"/>
          </w:tcPr>
          <w:p w:rsidR="009D1BD1" w:rsidRPr="009D1BD1" w:rsidRDefault="009D1BD1" w:rsidP="009D1BD1">
            <w:pPr>
              <w:jc w:val="center"/>
              <w:rPr>
                <w:rFonts w:eastAsia="Times New Roman" w:cs="Times New Roman"/>
                <w:sz w:val="24"/>
                <w:szCs w:val="24"/>
                <w:lang w:eastAsia="ru-RU"/>
              </w:rPr>
            </w:pPr>
            <w:r w:rsidRPr="009D1BD1">
              <w:rPr>
                <w:rFonts w:eastAsia="Times New Roman" w:cs="Times New Roman"/>
                <w:sz w:val="24"/>
                <w:szCs w:val="24"/>
                <w:lang w:eastAsia="ru-RU"/>
              </w:rPr>
              <w:t>2</w:t>
            </w:r>
          </w:p>
        </w:tc>
        <w:tc>
          <w:tcPr>
            <w:tcW w:w="1576" w:type="dxa"/>
          </w:tcPr>
          <w:p w:rsidR="009D1BD1" w:rsidRPr="009D1BD1" w:rsidRDefault="009D1BD1" w:rsidP="009D1BD1">
            <w:pPr>
              <w:spacing w:line="480" w:lineRule="auto"/>
              <w:jc w:val="center"/>
              <w:rPr>
                <w:rFonts w:eastAsia="Times New Roman" w:cs="Times New Roman"/>
                <w:sz w:val="24"/>
                <w:szCs w:val="24"/>
                <w:lang w:eastAsia="ru-RU"/>
              </w:rPr>
            </w:pPr>
            <w:r w:rsidRPr="009D1BD1">
              <w:rPr>
                <w:rFonts w:eastAsia="Times New Roman" w:cs="Times New Roman"/>
                <w:sz w:val="24"/>
                <w:szCs w:val="24"/>
                <w:lang w:eastAsia="ru-RU"/>
              </w:rPr>
              <w:t>3</w:t>
            </w:r>
          </w:p>
        </w:tc>
        <w:tc>
          <w:tcPr>
            <w:tcW w:w="1378" w:type="dxa"/>
            <w:vAlign w:val="center"/>
          </w:tcPr>
          <w:p w:rsidR="009D1BD1" w:rsidRPr="009D1BD1" w:rsidRDefault="009D1BD1" w:rsidP="009D1BD1">
            <w:pPr>
              <w:jc w:val="center"/>
              <w:rPr>
                <w:rFonts w:eastAsia="Times New Roman" w:cs="Times New Roman"/>
                <w:sz w:val="24"/>
                <w:szCs w:val="24"/>
                <w:lang w:eastAsia="ru-RU"/>
              </w:rPr>
            </w:pPr>
            <w:r w:rsidRPr="009D1BD1">
              <w:rPr>
                <w:rFonts w:eastAsia="Times New Roman" w:cs="Times New Roman"/>
                <w:sz w:val="24"/>
                <w:szCs w:val="24"/>
                <w:lang w:eastAsia="ru-RU"/>
              </w:rPr>
              <w:t>5</w:t>
            </w:r>
          </w:p>
        </w:tc>
        <w:tc>
          <w:tcPr>
            <w:tcW w:w="992" w:type="dxa"/>
            <w:vAlign w:val="center"/>
          </w:tcPr>
          <w:p w:rsidR="009D1BD1" w:rsidRPr="009D1BD1" w:rsidRDefault="009D1BD1" w:rsidP="009D1BD1">
            <w:pPr>
              <w:jc w:val="center"/>
              <w:rPr>
                <w:rFonts w:eastAsia="Times New Roman" w:cs="Times New Roman"/>
                <w:sz w:val="24"/>
                <w:szCs w:val="24"/>
                <w:lang w:eastAsia="ru-RU"/>
              </w:rPr>
            </w:pPr>
            <w:r w:rsidRPr="009D1BD1">
              <w:rPr>
                <w:rFonts w:eastAsia="Times New Roman" w:cs="Times New Roman"/>
                <w:sz w:val="24"/>
                <w:szCs w:val="24"/>
                <w:lang w:eastAsia="ru-RU"/>
              </w:rPr>
              <w:t>6</w:t>
            </w:r>
          </w:p>
        </w:tc>
        <w:tc>
          <w:tcPr>
            <w:tcW w:w="814" w:type="dxa"/>
            <w:vAlign w:val="center"/>
          </w:tcPr>
          <w:p w:rsidR="009D1BD1" w:rsidRPr="009D1BD1" w:rsidRDefault="009D1BD1" w:rsidP="009D1BD1">
            <w:pPr>
              <w:jc w:val="center"/>
              <w:rPr>
                <w:rFonts w:eastAsia="Times New Roman" w:cs="Times New Roman"/>
                <w:sz w:val="24"/>
                <w:szCs w:val="24"/>
                <w:lang w:eastAsia="ru-RU"/>
              </w:rPr>
            </w:pPr>
            <w:r w:rsidRPr="009D1BD1">
              <w:rPr>
                <w:rFonts w:eastAsia="Times New Roman" w:cs="Times New Roman"/>
                <w:sz w:val="24"/>
                <w:szCs w:val="24"/>
                <w:lang w:eastAsia="ru-RU"/>
              </w:rPr>
              <w:t>7</w:t>
            </w:r>
          </w:p>
        </w:tc>
        <w:tc>
          <w:tcPr>
            <w:tcW w:w="832" w:type="dxa"/>
            <w:shd w:val="clear" w:color="auto" w:fill="auto"/>
            <w:vAlign w:val="center"/>
          </w:tcPr>
          <w:p w:rsidR="009D1BD1" w:rsidRPr="009D1BD1" w:rsidRDefault="009D1BD1" w:rsidP="009D1BD1">
            <w:pPr>
              <w:jc w:val="center"/>
              <w:rPr>
                <w:rFonts w:eastAsia="Times New Roman" w:cs="Times New Roman"/>
                <w:sz w:val="24"/>
                <w:szCs w:val="24"/>
                <w:lang w:eastAsia="ru-RU"/>
              </w:rPr>
            </w:pPr>
            <w:r w:rsidRPr="009D1BD1">
              <w:rPr>
                <w:rFonts w:eastAsia="Times New Roman" w:cs="Times New Roman"/>
                <w:sz w:val="24"/>
                <w:szCs w:val="24"/>
                <w:lang w:eastAsia="ru-RU"/>
              </w:rPr>
              <w:t>8</w:t>
            </w:r>
          </w:p>
        </w:tc>
        <w:tc>
          <w:tcPr>
            <w:tcW w:w="1371" w:type="dxa"/>
            <w:shd w:val="clear" w:color="000000" w:fill="FFFFFF"/>
            <w:vAlign w:val="center"/>
            <w:hideMark/>
          </w:tcPr>
          <w:p w:rsidR="009D1BD1" w:rsidRPr="009D1BD1" w:rsidRDefault="009D1BD1" w:rsidP="009D1BD1">
            <w:pPr>
              <w:jc w:val="center"/>
              <w:rPr>
                <w:rFonts w:eastAsia="Times New Roman" w:cs="Times New Roman"/>
                <w:sz w:val="24"/>
                <w:szCs w:val="24"/>
                <w:lang w:eastAsia="ru-RU"/>
              </w:rPr>
            </w:pPr>
            <w:r w:rsidRPr="009D1BD1">
              <w:rPr>
                <w:rFonts w:eastAsia="Times New Roman" w:cs="Times New Roman"/>
                <w:sz w:val="24"/>
                <w:szCs w:val="24"/>
                <w:lang w:eastAsia="ru-RU"/>
              </w:rPr>
              <w:t>9</w:t>
            </w:r>
          </w:p>
        </w:tc>
      </w:tr>
      <w:tr w:rsidR="009D1BD1" w:rsidRPr="009D1BD1" w:rsidTr="009D1BD1">
        <w:tc>
          <w:tcPr>
            <w:tcW w:w="477" w:type="dxa"/>
            <w:shd w:val="clear" w:color="auto" w:fill="auto"/>
            <w:vAlign w:val="center"/>
          </w:tcPr>
          <w:p w:rsidR="009D1BD1" w:rsidRPr="009D1BD1" w:rsidRDefault="009D1BD1" w:rsidP="009D1BD1">
            <w:pPr>
              <w:jc w:val="center"/>
              <w:rPr>
                <w:rFonts w:eastAsia="Times New Roman" w:cs="Times New Roman"/>
                <w:sz w:val="16"/>
                <w:szCs w:val="16"/>
                <w:lang w:eastAsia="ru-RU"/>
              </w:rPr>
            </w:pPr>
            <w:r w:rsidRPr="009D1BD1">
              <w:rPr>
                <w:rFonts w:eastAsia="Times New Roman" w:cs="Times New Roman"/>
                <w:sz w:val="16"/>
                <w:szCs w:val="16"/>
                <w:lang w:eastAsia="ru-RU"/>
              </w:rPr>
              <w:t>1</w:t>
            </w:r>
          </w:p>
        </w:tc>
        <w:tc>
          <w:tcPr>
            <w:tcW w:w="1512" w:type="dxa"/>
            <w:shd w:val="clear" w:color="auto" w:fill="auto"/>
            <w:vAlign w:val="bottom"/>
          </w:tcPr>
          <w:p w:rsidR="009D1BD1" w:rsidRPr="009D1BD1" w:rsidRDefault="00AF15E3" w:rsidP="009D1BD1">
            <w:pPr>
              <w:jc w:val="left"/>
              <w:rPr>
                <w:rFonts w:eastAsia="Times New Roman" w:cs="Times New Roman"/>
                <w:sz w:val="20"/>
                <w:szCs w:val="20"/>
                <w:lang w:eastAsia="ru-RU"/>
              </w:rPr>
            </w:pPr>
            <w:r>
              <w:rPr>
                <w:rFonts w:eastAsia="Times New Roman" w:cs="Times New Roman"/>
                <w:sz w:val="20"/>
                <w:szCs w:val="20"/>
                <w:lang w:eastAsia="ru-RU"/>
              </w:rPr>
              <w:t>Новогодние сладкие</w:t>
            </w:r>
            <w:r w:rsidR="009D1BD1" w:rsidRPr="009D1BD1">
              <w:rPr>
                <w:rFonts w:eastAsia="Times New Roman" w:cs="Times New Roman"/>
                <w:sz w:val="20"/>
                <w:szCs w:val="20"/>
                <w:lang w:eastAsia="ru-RU"/>
              </w:rPr>
              <w:t xml:space="preserve"> подарки (набор конфет)</w:t>
            </w:r>
          </w:p>
        </w:tc>
        <w:tc>
          <w:tcPr>
            <w:tcW w:w="1576" w:type="dxa"/>
          </w:tcPr>
          <w:p w:rsidR="009D1BD1" w:rsidRPr="009D1BD1" w:rsidRDefault="009D1BD1" w:rsidP="009D1BD1">
            <w:pPr>
              <w:jc w:val="center"/>
              <w:rPr>
                <w:rFonts w:eastAsia="Times New Roman" w:cs="Times New Roman"/>
                <w:sz w:val="20"/>
                <w:szCs w:val="20"/>
                <w:lang w:eastAsia="ru-RU"/>
              </w:rPr>
            </w:pPr>
          </w:p>
        </w:tc>
        <w:tc>
          <w:tcPr>
            <w:tcW w:w="1378" w:type="dxa"/>
            <w:vAlign w:val="bottom"/>
          </w:tcPr>
          <w:p w:rsidR="009D1BD1" w:rsidRPr="009D1BD1" w:rsidRDefault="002A0221" w:rsidP="009D1BD1">
            <w:pPr>
              <w:jc w:val="center"/>
              <w:rPr>
                <w:rFonts w:eastAsia="Times New Roman" w:cs="Times New Roman"/>
                <w:sz w:val="20"/>
                <w:szCs w:val="20"/>
                <w:lang w:eastAsia="ru-RU"/>
              </w:rPr>
            </w:pPr>
            <w:r>
              <w:rPr>
                <w:rFonts w:eastAsia="Times New Roman" w:cs="Times New Roman"/>
                <w:sz w:val="20"/>
                <w:szCs w:val="20"/>
                <w:lang w:eastAsia="ru-RU"/>
              </w:rPr>
              <w:t>10977</w:t>
            </w:r>
          </w:p>
        </w:tc>
        <w:tc>
          <w:tcPr>
            <w:tcW w:w="992" w:type="dxa"/>
          </w:tcPr>
          <w:p w:rsidR="009D1BD1" w:rsidRPr="009D1BD1" w:rsidRDefault="009D1BD1" w:rsidP="009D1BD1">
            <w:pPr>
              <w:jc w:val="left"/>
              <w:rPr>
                <w:rFonts w:eastAsia="Times New Roman" w:cs="Times New Roman"/>
                <w:sz w:val="24"/>
                <w:szCs w:val="24"/>
                <w:lang w:eastAsia="ru-RU"/>
              </w:rPr>
            </w:pPr>
          </w:p>
        </w:tc>
        <w:tc>
          <w:tcPr>
            <w:tcW w:w="814" w:type="dxa"/>
          </w:tcPr>
          <w:p w:rsidR="009D1BD1" w:rsidRPr="009D1BD1" w:rsidRDefault="009D1BD1" w:rsidP="009D1BD1">
            <w:pPr>
              <w:jc w:val="center"/>
              <w:rPr>
                <w:rFonts w:eastAsia="Times New Roman" w:cs="Times New Roman"/>
                <w:sz w:val="24"/>
                <w:szCs w:val="24"/>
                <w:lang w:eastAsia="ru-RU"/>
              </w:rPr>
            </w:pPr>
          </w:p>
        </w:tc>
        <w:tc>
          <w:tcPr>
            <w:tcW w:w="832" w:type="dxa"/>
            <w:shd w:val="clear" w:color="auto" w:fill="auto"/>
          </w:tcPr>
          <w:p w:rsidR="009D1BD1" w:rsidRPr="009D1BD1" w:rsidRDefault="009D1BD1" w:rsidP="009D1BD1">
            <w:pPr>
              <w:jc w:val="center"/>
              <w:rPr>
                <w:rFonts w:eastAsia="Times New Roman" w:cs="Times New Roman"/>
                <w:sz w:val="24"/>
                <w:szCs w:val="24"/>
                <w:lang w:eastAsia="ru-RU"/>
              </w:rPr>
            </w:pPr>
          </w:p>
        </w:tc>
        <w:tc>
          <w:tcPr>
            <w:tcW w:w="1371" w:type="dxa"/>
            <w:vMerge w:val="restart"/>
            <w:shd w:val="clear" w:color="000000" w:fill="FFFFFF"/>
            <w:vAlign w:val="center"/>
          </w:tcPr>
          <w:p w:rsidR="009D1BD1" w:rsidRPr="009D1BD1" w:rsidRDefault="009D1BD1" w:rsidP="009D1BD1">
            <w:pPr>
              <w:jc w:val="center"/>
              <w:rPr>
                <w:rFonts w:eastAsia="Times New Roman" w:cs="Times New Roman"/>
                <w:sz w:val="24"/>
                <w:szCs w:val="24"/>
                <w:lang w:eastAsia="ru-RU"/>
              </w:rPr>
            </w:pPr>
            <w:r w:rsidRPr="009D1BD1">
              <w:rPr>
                <w:rFonts w:eastAsia="Times New Roman" w:cs="Times New Roman"/>
                <w:sz w:val="24"/>
                <w:szCs w:val="24"/>
                <w:lang w:eastAsia="ru-RU"/>
              </w:rPr>
              <w:t>Согласно техническому заданию (Приложение №1 к договору)</w:t>
            </w:r>
          </w:p>
        </w:tc>
      </w:tr>
      <w:tr w:rsidR="009D1BD1" w:rsidRPr="009D1BD1" w:rsidTr="009D1BD1">
        <w:tc>
          <w:tcPr>
            <w:tcW w:w="477" w:type="dxa"/>
            <w:shd w:val="clear" w:color="auto" w:fill="auto"/>
            <w:vAlign w:val="center"/>
          </w:tcPr>
          <w:p w:rsidR="009D1BD1" w:rsidRPr="009D1BD1" w:rsidRDefault="009D1BD1" w:rsidP="009D1BD1">
            <w:pPr>
              <w:jc w:val="center"/>
              <w:rPr>
                <w:rFonts w:eastAsia="Times New Roman" w:cs="Times New Roman"/>
                <w:sz w:val="16"/>
                <w:szCs w:val="16"/>
                <w:lang w:eastAsia="ru-RU"/>
              </w:rPr>
            </w:pPr>
            <w:r w:rsidRPr="009D1BD1">
              <w:rPr>
                <w:rFonts w:eastAsia="Times New Roman" w:cs="Times New Roman"/>
                <w:sz w:val="16"/>
                <w:szCs w:val="16"/>
                <w:lang w:eastAsia="ru-RU"/>
              </w:rPr>
              <w:t>2</w:t>
            </w:r>
          </w:p>
        </w:tc>
        <w:tc>
          <w:tcPr>
            <w:tcW w:w="1512" w:type="dxa"/>
            <w:shd w:val="clear" w:color="auto" w:fill="auto"/>
          </w:tcPr>
          <w:p w:rsidR="009D1BD1" w:rsidRPr="00AF15E3" w:rsidRDefault="009D1BD1" w:rsidP="00AF15E3">
            <w:pPr>
              <w:jc w:val="left"/>
              <w:rPr>
                <w:rFonts w:eastAsia="Times New Roman" w:cs="Times New Roman"/>
                <w:sz w:val="24"/>
                <w:szCs w:val="24"/>
                <w:lang w:eastAsia="ru-RU"/>
              </w:rPr>
            </w:pPr>
            <w:r w:rsidRPr="00AF15E3">
              <w:rPr>
                <w:rFonts w:eastAsia="Times New Roman" w:cs="Times New Roman"/>
                <w:sz w:val="20"/>
                <w:szCs w:val="24"/>
                <w:lang w:eastAsia="ru-RU"/>
              </w:rPr>
              <w:t>Транспортные расходы по доставке</w:t>
            </w:r>
            <w:r w:rsidR="002A0221" w:rsidRPr="00AF15E3">
              <w:t xml:space="preserve"> </w:t>
            </w:r>
          </w:p>
        </w:tc>
        <w:tc>
          <w:tcPr>
            <w:tcW w:w="1576" w:type="dxa"/>
          </w:tcPr>
          <w:p w:rsidR="009D1BD1" w:rsidRPr="009D1BD1" w:rsidRDefault="009D1BD1" w:rsidP="009D1BD1">
            <w:pPr>
              <w:jc w:val="center"/>
              <w:rPr>
                <w:rFonts w:eastAsia="Times New Roman" w:cs="Times New Roman"/>
                <w:sz w:val="24"/>
                <w:szCs w:val="24"/>
                <w:lang w:eastAsia="ru-RU"/>
              </w:rPr>
            </w:pPr>
          </w:p>
        </w:tc>
        <w:tc>
          <w:tcPr>
            <w:tcW w:w="1378" w:type="dxa"/>
          </w:tcPr>
          <w:p w:rsidR="009D1BD1" w:rsidRPr="009D1BD1" w:rsidRDefault="009D1BD1" w:rsidP="009D1BD1">
            <w:pPr>
              <w:jc w:val="center"/>
              <w:rPr>
                <w:rFonts w:eastAsia="Times New Roman" w:cs="Times New Roman"/>
                <w:sz w:val="20"/>
                <w:szCs w:val="24"/>
                <w:lang w:eastAsia="ru-RU"/>
              </w:rPr>
            </w:pPr>
            <w:r w:rsidRPr="009D1BD1">
              <w:rPr>
                <w:rFonts w:eastAsia="Times New Roman" w:cs="Times New Roman"/>
                <w:sz w:val="20"/>
                <w:szCs w:val="24"/>
                <w:lang w:eastAsia="ru-RU"/>
              </w:rPr>
              <w:t>1 услуга</w:t>
            </w:r>
          </w:p>
        </w:tc>
        <w:tc>
          <w:tcPr>
            <w:tcW w:w="992" w:type="dxa"/>
          </w:tcPr>
          <w:p w:rsidR="009D1BD1" w:rsidRPr="009D1BD1" w:rsidRDefault="009D1BD1" w:rsidP="009D1BD1">
            <w:pPr>
              <w:jc w:val="left"/>
              <w:rPr>
                <w:rFonts w:eastAsia="Times New Roman" w:cs="Times New Roman"/>
                <w:sz w:val="24"/>
                <w:szCs w:val="24"/>
                <w:lang w:eastAsia="ru-RU"/>
              </w:rPr>
            </w:pPr>
          </w:p>
        </w:tc>
        <w:tc>
          <w:tcPr>
            <w:tcW w:w="814" w:type="dxa"/>
          </w:tcPr>
          <w:p w:rsidR="009D1BD1" w:rsidRPr="009D1BD1" w:rsidRDefault="009D1BD1" w:rsidP="009D1BD1">
            <w:pPr>
              <w:jc w:val="center"/>
              <w:rPr>
                <w:rFonts w:eastAsia="Times New Roman" w:cs="Times New Roman"/>
                <w:sz w:val="24"/>
                <w:szCs w:val="24"/>
                <w:lang w:eastAsia="ru-RU"/>
              </w:rPr>
            </w:pPr>
          </w:p>
        </w:tc>
        <w:tc>
          <w:tcPr>
            <w:tcW w:w="832" w:type="dxa"/>
            <w:shd w:val="clear" w:color="auto" w:fill="auto"/>
          </w:tcPr>
          <w:p w:rsidR="009D1BD1" w:rsidRPr="009D1BD1" w:rsidRDefault="009D1BD1" w:rsidP="009D1BD1">
            <w:pPr>
              <w:jc w:val="center"/>
              <w:rPr>
                <w:rFonts w:eastAsia="Times New Roman" w:cs="Times New Roman"/>
                <w:sz w:val="24"/>
                <w:szCs w:val="24"/>
                <w:lang w:eastAsia="ru-RU"/>
              </w:rPr>
            </w:pPr>
          </w:p>
        </w:tc>
        <w:tc>
          <w:tcPr>
            <w:tcW w:w="1371" w:type="dxa"/>
            <w:vMerge/>
            <w:shd w:val="clear" w:color="000000" w:fill="FFFFFF"/>
            <w:vAlign w:val="center"/>
          </w:tcPr>
          <w:p w:rsidR="009D1BD1" w:rsidRPr="009D1BD1" w:rsidRDefault="009D1BD1" w:rsidP="009D1BD1">
            <w:pPr>
              <w:jc w:val="center"/>
              <w:rPr>
                <w:rFonts w:eastAsia="Times New Roman" w:cs="Times New Roman"/>
                <w:sz w:val="24"/>
                <w:szCs w:val="24"/>
                <w:lang w:eastAsia="ru-RU"/>
              </w:rPr>
            </w:pPr>
          </w:p>
        </w:tc>
      </w:tr>
      <w:tr w:rsidR="009D1BD1" w:rsidRPr="009D1BD1" w:rsidTr="009D1BD1">
        <w:tc>
          <w:tcPr>
            <w:tcW w:w="477" w:type="dxa"/>
            <w:shd w:val="clear" w:color="auto" w:fill="auto"/>
            <w:vAlign w:val="center"/>
          </w:tcPr>
          <w:p w:rsidR="009D1BD1" w:rsidRPr="009D1BD1" w:rsidRDefault="009D1BD1" w:rsidP="009D1BD1">
            <w:pPr>
              <w:jc w:val="center"/>
              <w:rPr>
                <w:rFonts w:eastAsia="Times New Roman" w:cs="Times New Roman"/>
                <w:sz w:val="16"/>
                <w:szCs w:val="16"/>
                <w:lang w:eastAsia="ru-RU"/>
              </w:rPr>
            </w:pPr>
          </w:p>
        </w:tc>
        <w:tc>
          <w:tcPr>
            <w:tcW w:w="1512" w:type="dxa"/>
            <w:shd w:val="clear" w:color="auto" w:fill="auto"/>
          </w:tcPr>
          <w:p w:rsidR="009D1BD1" w:rsidRPr="009D1BD1" w:rsidRDefault="009D1BD1" w:rsidP="009D1BD1">
            <w:pPr>
              <w:jc w:val="left"/>
              <w:rPr>
                <w:rFonts w:eastAsia="Times New Roman" w:cs="Times New Roman"/>
                <w:b/>
                <w:sz w:val="20"/>
                <w:szCs w:val="24"/>
                <w:lang w:eastAsia="ru-RU"/>
              </w:rPr>
            </w:pPr>
            <w:r w:rsidRPr="009D1BD1">
              <w:rPr>
                <w:rFonts w:eastAsia="Times New Roman" w:cs="Times New Roman"/>
                <w:b/>
                <w:sz w:val="20"/>
                <w:szCs w:val="24"/>
                <w:lang w:eastAsia="ru-RU"/>
              </w:rPr>
              <w:t>ИТОГО:</w:t>
            </w:r>
          </w:p>
        </w:tc>
        <w:tc>
          <w:tcPr>
            <w:tcW w:w="1576" w:type="dxa"/>
          </w:tcPr>
          <w:p w:rsidR="009D1BD1" w:rsidRPr="009D1BD1" w:rsidRDefault="009D1BD1" w:rsidP="009D1BD1">
            <w:pPr>
              <w:jc w:val="center"/>
              <w:rPr>
                <w:rFonts w:eastAsia="Times New Roman" w:cs="Times New Roman"/>
                <w:sz w:val="24"/>
                <w:szCs w:val="24"/>
                <w:lang w:eastAsia="ru-RU"/>
              </w:rPr>
            </w:pPr>
          </w:p>
        </w:tc>
        <w:tc>
          <w:tcPr>
            <w:tcW w:w="1378" w:type="dxa"/>
          </w:tcPr>
          <w:p w:rsidR="009D1BD1" w:rsidRPr="009D1BD1" w:rsidRDefault="009D1BD1" w:rsidP="009D1BD1">
            <w:pPr>
              <w:jc w:val="center"/>
              <w:rPr>
                <w:rFonts w:eastAsia="Times New Roman" w:cs="Times New Roman"/>
                <w:sz w:val="24"/>
                <w:szCs w:val="24"/>
                <w:lang w:eastAsia="ru-RU"/>
              </w:rPr>
            </w:pPr>
          </w:p>
        </w:tc>
        <w:tc>
          <w:tcPr>
            <w:tcW w:w="992" w:type="dxa"/>
          </w:tcPr>
          <w:p w:rsidR="009D1BD1" w:rsidRPr="009D1BD1" w:rsidRDefault="009D1BD1" w:rsidP="009D1BD1">
            <w:pPr>
              <w:jc w:val="left"/>
              <w:rPr>
                <w:rFonts w:eastAsia="Times New Roman" w:cs="Times New Roman"/>
                <w:sz w:val="24"/>
                <w:szCs w:val="24"/>
                <w:lang w:eastAsia="ru-RU"/>
              </w:rPr>
            </w:pPr>
          </w:p>
        </w:tc>
        <w:tc>
          <w:tcPr>
            <w:tcW w:w="814" w:type="dxa"/>
          </w:tcPr>
          <w:p w:rsidR="009D1BD1" w:rsidRPr="009D1BD1" w:rsidRDefault="009D1BD1" w:rsidP="009D1BD1">
            <w:pPr>
              <w:jc w:val="center"/>
              <w:rPr>
                <w:rFonts w:eastAsia="Times New Roman" w:cs="Times New Roman"/>
                <w:sz w:val="24"/>
                <w:szCs w:val="24"/>
                <w:lang w:eastAsia="ru-RU"/>
              </w:rPr>
            </w:pPr>
          </w:p>
        </w:tc>
        <w:tc>
          <w:tcPr>
            <w:tcW w:w="832" w:type="dxa"/>
            <w:shd w:val="clear" w:color="auto" w:fill="auto"/>
          </w:tcPr>
          <w:p w:rsidR="009D1BD1" w:rsidRPr="009D1BD1" w:rsidRDefault="009D1BD1" w:rsidP="009D1BD1">
            <w:pPr>
              <w:jc w:val="center"/>
              <w:rPr>
                <w:rFonts w:eastAsia="Times New Roman" w:cs="Times New Roman"/>
                <w:sz w:val="24"/>
                <w:szCs w:val="24"/>
                <w:lang w:eastAsia="ru-RU"/>
              </w:rPr>
            </w:pPr>
          </w:p>
        </w:tc>
        <w:tc>
          <w:tcPr>
            <w:tcW w:w="1371" w:type="dxa"/>
            <w:vMerge/>
            <w:shd w:val="clear" w:color="000000" w:fill="FFFFFF"/>
            <w:vAlign w:val="center"/>
          </w:tcPr>
          <w:p w:rsidR="009D1BD1" w:rsidRPr="009D1BD1" w:rsidRDefault="009D1BD1" w:rsidP="009D1BD1">
            <w:pPr>
              <w:jc w:val="center"/>
              <w:rPr>
                <w:rFonts w:eastAsia="Times New Roman" w:cs="Times New Roman"/>
                <w:sz w:val="24"/>
                <w:szCs w:val="24"/>
                <w:lang w:eastAsia="ru-RU"/>
              </w:rPr>
            </w:pPr>
          </w:p>
        </w:tc>
      </w:tr>
    </w:tbl>
    <w:p w:rsidR="009D1BD1" w:rsidRPr="009D1BD1" w:rsidRDefault="009D1BD1" w:rsidP="009D1BD1">
      <w:pPr>
        <w:suppressAutoHyphens/>
        <w:ind w:firstLine="709"/>
        <w:rPr>
          <w:rFonts w:cs="Times New Roman"/>
        </w:rPr>
      </w:pPr>
      <w:r w:rsidRPr="009D1BD1">
        <w:rPr>
          <w:rFonts w:cs="Times New Roman"/>
          <w:b/>
        </w:rPr>
        <w:t xml:space="preserve">Цена договора составляет: _________________ </w:t>
      </w:r>
      <w:r w:rsidRPr="009D1BD1">
        <w:rPr>
          <w:rFonts w:cs="Times New Roman"/>
        </w:rPr>
        <w:t xml:space="preserve">(сумма прописью) в т.ч. НДС (если применяется)  </w:t>
      </w:r>
    </w:p>
    <w:p w:rsidR="009D1BD1" w:rsidRPr="009D1BD1" w:rsidRDefault="009D1BD1" w:rsidP="009D1BD1">
      <w:pPr>
        <w:ind w:left="708" w:firstLine="708"/>
        <w:jc w:val="left"/>
        <w:rPr>
          <w:rFonts w:eastAsia="Times New Roman" w:cs="Times New Roman"/>
          <w:sz w:val="24"/>
          <w:szCs w:val="24"/>
          <w:lang w:eastAsia="ru-RU"/>
        </w:rPr>
      </w:pPr>
      <w:r w:rsidRPr="009D1BD1">
        <w:rPr>
          <w:rFonts w:eastAsia="Times New Roman" w:cs="Times New Roman"/>
          <w:sz w:val="24"/>
          <w:szCs w:val="24"/>
          <w:lang w:eastAsia="ru-RU"/>
        </w:rPr>
        <w:t>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и услуг в соответствии с условиями назначения.</w:t>
      </w:r>
    </w:p>
    <w:p w:rsidR="00AF15E3" w:rsidRDefault="00AF15E3" w:rsidP="00AF15E3">
      <w:pPr>
        <w:jc w:val="left"/>
        <w:rPr>
          <w:rFonts w:eastAsia="Times New Roman" w:cs="Times New Roman"/>
          <w:b/>
          <w:sz w:val="24"/>
          <w:szCs w:val="24"/>
          <w:lang w:eastAsia="ru-RU"/>
        </w:rPr>
      </w:pPr>
    </w:p>
    <w:p w:rsidR="009D1BD1" w:rsidRPr="00AF15E3" w:rsidRDefault="009D1BD1" w:rsidP="00AF15E3">
      <w:pPr>
        <w:jc w:val="left"/>
        <w:rPr>
          <w:rFonts w:eastAsia="Times New Roman" w:cs="Times New Roman"/>
          <w:b/>
          <w:sz w:val="24"/>
          <w:szCs w:val="24"/>
          <w:lang w:eastAsia="ru-RU"/>
        </w:rPr>
      </w:pPr>
      <w:r w:rsidRPr="009D1BD1">
        <w:rPr>
          <w:rFonts w:eastAsia="Times New Roman" w:cs="Times New Roman"/>
          <w:b/>
          <w:sz w:val="24"/>
          <w:szCs w:val="24"/>
          <w:lang w:eastAsia="ru-RU"/>
        </w:rPr>
        <w:t xml:space="preserve">от </w:t>
      </w:r>
      <w:proofErr w:type="gramStart"/>
      <w:r w:rsidRPr="009D1BD1">
        <w:rPr>
          <w:rFonts w:eastAsia="Times New Roman" w:cs="Times New Roman"/>
          <w:b/>
          <w:sz w:val="24"/>
          <w:szCs w:val="24"/>
          <w:lang w:eastAsia="ru-RU"/>
        </w:rPr>
        <w:t xml:space="preserve">Покупателя:   </w:t>
      </w:r>
      <w:proofErr w:type="gramEnd"/>
      <w:r w:rsidRPr="009D1BD1">
        <w:rPr>
          <w:rFonts w:eastAsia="Times New Roman" w:cs="Times New Roman"/>
          <w:b/>
          <w:sz w:val="24"/>
          <w:szCs w:val="24"/>
          <w:lang w:eastAsia="ru-RU"/>
        </w:rPr>
        <w:t xml:space="preserve">                                                  от Поставщика:                                                                   </w:t>
      </w:r>
      <w:r w:rsidR="00AF15E3">
        <w:rPr>
          <w:rFonts w:eastAsia="Times New Roman" w:cs="Times New Roman"/>
          <w:b/>
          <w:sz w:val="24"/>
          <w:szCs w:val="24"/>
          <w:lang w:eastAsia="ru-RU"/>
        </w:rPr>
        <w:t xml:space="preserve">                               </w:t>
      </w:r>
      <w:r w:rsidRPr="009D1BD1">
        <w:rPr>
          <w:rFonts w:eastAsia="Calibri" w:cs="Times New Roman"/>
          <w:b/>
          <w:sz w:val="24"/>
          <w:szCs w:val="24"/>
          <w:lang w:eastAsia="ru-RU"/>
        </w:rPr>
        <w:t xml:space="preserve">  ГАОУ ДПО «ЛОИРО»                                                                                                                 </w:t>
      </w:r>
      <w:r w:rsidRPr="009D1BD1">
        <w:rPr>
          <w:rFonts w:eastAsia="Calibri" w:cs="Times New Roman"/>
          <w:b/>
          <w:sz w:val="24"/>
          <w:szCs w:val="24"/>
          <w:lang w:eastAsia="ru-RU"/>
        </w:rPr>
        <w:tab/>
      </w:r>
    </w:p>
    <w:p w:rsidR="009D1BD1" w:rsidRPr="009D1BD1" w:rsidRDefault="00AF15E3" w:rsidP="00AF15E3">
      <w:pPr>
        <w:tabs>
          <w:tab w:val="left" w:pos="567"/>
        </w:tabs>
        <w:ind w:left="142"/>
        <w:jc w:val="left"/>
        <w:rPr>
          <w:rFonts w:eastAsia="Calibri" w:cs="Times New Roman"/>
          <w:sz w:val="24"/>
          <w:szCs w:val="24"/>
          <w:lang w:eastAsia="ru-RU"/>
        </w:rPr>
      </w:pPr>
      <w:r>
        <w:rPr>
          <w:rFonts w:eastAsia="Calibri" w:cs="Times New Roman"/>
          <w:b/>
          <w:sz w:val="24"/>
          <w:szCs w:val="24"/>
          <w:lang w:eastAsia="ru-RU"/>
        </w:rPr>
        <w:t xml:space="preserve">      </w:t>
      </w:r>
      <w:r>
        <w:rPr>
          <w:rFonts w:eastAsia="Calibri" w:cs="Times New Roman"/>
          <w:sz w:val="24"/>
          <w:szCs w:val="24"/>
          <w:lang w:eastAsia="ru-RU"/>
        </w:rPr>
        <w:t xml:space="preserve">  Ректор</w:t>
      </w:r>
      <w:r>
        <w:rPr>
          <w:rFonts w:eastAsia="Calibri" w:cs="Times New Roman"/>
          <w:sz w:val="24"/>
          <w:szCs w:val="24"/>
          <w:lang w:eastAsia="ru-RU"/>
        </w:rPr>
        <w:tab/>
      </w:r>
      <w:r>
        <w:rPr>
          <w:rFonts w:eastAsia="Calibri" w:cs="Times New Roman"/>
          <w:sz w:val="24"/>
          <w:szCs w:val="24"/>
          <w:lang w:eastAsia="ru-RU"/>
        </w:rPr>
        <w:tab/>
      </w:r>
      <w:r>
        <w:rPr>
          <w:rFonts w:eastAsia="Calibri" w:cs="Times New Roman"/>
          <w:sz w:val="24"/>
          <w:szCs w:val="24"/>
          <w:lang w:eastAsia="ru-RU"/>
        </w:rPr>
        <w:tab/>
      </w:r>
      <w:r>
        <w:rPr>
          <w:rFonts w:eastAsia="Calibri" w:cs="Times New Roman"/>
          <w:sz w:val="24"/>
          <w:szCs w:val="24"/>
          <w:lang w:eastAsia="ru-RU"/>
        </w:rPr>
        <w:tab/>
      </w:r>
      <w:r>
        <w:rPr>
          <w:rFonts w:eastAsia="Calibri" w:cs="Times New Roman"/>
          <w:sz w:val="24"/>
          <w:szCs w:val="24"/>
          <w:lang w:eastAsia="ru-RU"/>
        </w:rPr>
        <w:tab/>
      </w:r>
      <w:r>
        <w:rPr>
          <w:rFonts w:eastAsia="Calibri" w:cs="Times New Roman"/>
          <w:sz w:val="24"/>
          <w:szCs w:val="24"/>
          <w:lang w:eastAsia="ru-RU"/>
        </w:rPr>
        <w:tab/>
      </w:r>
      <w:r>
        <w:rPr>
          <w:rFonts w:eastAsia="Calibri" w:cs="Times New Roman"/>
          <w:sz w:val="24"/>
          <w:szCs w:val="24"/>
          <w:lang w:eastAsia="ru-RU"/>
        </w:rPr>
        <w:tab/>
      </w:r>
      <w:r>
        <w:rPr>
          <w:rFonts w:eastAsia="Calibri" w:cs="Times New Roman"/>
          <w:sz w:val="24"/>
          <w:szCs w:val="24"/>
          <w:lang w:eastAsia="ru-RU"/>
        </w:rPr>
        <w:tab/>
      </w:r>
      <w:r w:rsidR="009D1BD1" w:rsidRPr="009D1BD1">
        <w:rPr>
          <w:rFonts w:eastAsia="Calibri" w:cs="Times New Roman"/>
          <w:sz w:val="24"/>
          <w:szCs w:val="24"/>
          <w:lang w:eastAsia="ru-RU"/>
        </w:rPr>
        <w:t xml:space="preserve">                          </w:t>
      </w:r>
      <w:r>
        <w:rPr>
          <w:rFonts w:eastAsia="Calibri" w:cs="Times New Roman"/>
          <w:sz w:val="24"/>
          <w:szCs w:val="24"/>
          <w:lang w:eastAsia="ru-RU"/>
        </w:rPr>
        <w:t xml:space="preserve">                       </w:t>
      </w:r>
      <w:r w:rsidR="009D1BD1" w:rsidRPr="009D1BD1">
        <w:rPr>
          <w:rFonts w:eastAsia="Calibri" w:cs="Times New Roman"/>
          <w:sz w:val="24"/>
          <w:szCs w:val="24"/>
          <w:lang w:eastAsia="ru-RU"/>
        </w:rPr>
        <w:t>_______________О.В. Ковальчук</w:t>
      </w:r>
    </w:p>
    <w:p w:rsidR="009D1BD1" w:rsidRPr="009D1BD1" w:rsidRDefault="009D1BD1" w:rsidP="009D1BD1">
      <w:pPr>
        <w:tabs>
          <w:tab w:val="left" w:pos="567"/>
        </w:tabs>
        <w:jc w:val="left"/>
        <w:rPr>
          <w:rFonts w:eastAsia="Times New Roman" w:cs="Times New Roman"/>
          <w:b/>
          <w:sz w:val="24"/>
          <w:szCs w:val="24"/>
          <w:lang w:eastAsia="ru-RU"/>
        </w:rPr>
      </w:pPr>
      <w:proofErr w:type="spellStart"/>
      <w:r w:rsidRPr="009D1BD1">
        <w:rPr>
          <w:rFonts w:eastAsia="Calibri" w:cs="Times New Roman"/>
          <w:sz w:val="24"/>
          <w:szCs w:val="24"/>
          <w:lang w:eastAsia="ru-RU"/>
        </w:rPr>
        <w:t>мп</w:t>
      </w:r>
      <w:proofErr w:type="spellEnd"/>
      <w:r w:rsidRPr="009D1BD1">
        <w:rPr>
          <w:rFonts w:eastAsia="Calibri" w:cs="Times New Roman"/>
          <w:b/>
          <w:sz w:val="24"/>
          <w:szCs w:val="24"/>
          <w:lang w:eastAsia="ru-RU"/>
        </w:rPr>
        <w:tab/>
      </w:r>
      <w:r w:rsidRPr="009D1BD1">
        <w:rPr>
          <w:rFonts w:eastAsia="Calibri" w:cs="Times New Roman"/>
          <w:b/>
          <w:sz w:val="24"/>
          <w:szCs w:val="24"/>
          <w:lang w:eastAsia="ru-RU"/>
        </w:rPr>
        <w:tab/>
      </w:r>
      <w:r w:rsidRPr="009D1BD1">
        <w:rPr>
          <w:rFonts w:eastAsia="Calibri" w:cs="Times New Roman"/>
          <w:b/>
          <w:sz w:val="24"/>
          <w:szCs w:val="24"/>
          <w:lang w:eastAsia="ru-RU"/>
        </w:rPr>
        <w:tab/>
      </w:r>
      <w:r w:rsidRPr="009D1BD1">
        <w:rPr>
          <w:rFonts w:eastAsia="Calibri" w:cs="Times New Roman"/>
          <w:b/>
          <w:sz w:val="24"/>
          <w:szCs w:val="24"/>
          <w:lang w:eastAsia="ru-RU"/>
        </w:rPr>
        <w:tab/>
      </w:r>
      <w:r w:rsidRPr="009D1BD1">
        <w:rPr>
          <w:rFonts w:eastAsia="Calibri" w:cs="Times New Roman"/>
          <w:b/>
          <w:sz w:val="24"/>
          <w:szCs w:val="24"/>
          <w:lang w:eastAsia="ru-RU"/>
        </w:rPr>
        <w:tab/>
      </w:r>
      <w:r w:rsidRPr="009D1BD1">
        <w:rPr>
          <w:rFonts w:eastAsia="Calibri" w:cs="Times New Roman"/>
          <w:b/>
          <w:sz w:val="24"/>
          <w:szCs w:val="24"/>
          <w:lang w:eastAsia="ru-RU"/>
        </w:rPr>
        <w:tab/>
      </w:r>
      <w:r w:rsidRPr="009D1BD1">
        <w:rPr>
          <w:rFonts w:eastAsia="Calibri" w:cs="Times New Roman"/>
          <w:b/>
          <w:sz w:val="24"/>
          <w:szCs w:val="24"/>
          <w:lang w:eastAsia="ru-RU"/>
        </w:rPr>
        <w:tab/>
        <w:t xml:space="preserve">            </w:t>
      </w:r>
    </w:p>
    <w:p w:rsidR="009D1BD1" w:rsidRPr="009D1BD1" w:rsidRDefault="009D1BD1" w:rsidP="009D1BD1">
      <w:pPr>
        <w:jc w:val="right"/>
        <w:rPr>
          <w:rFonts w:eastAsia="Times New Roman" w:cs="Times New Roman"/>
          <w:sz w:val="24"/>
          <w:szCs w:val="24"/>
          <w:lang w:eastAsia="ru-RU"/>
        </w:rPr>
      </w:pPr>
    </w:p>
    <w:p w:rsidR="009D1BD1" w:rsidRPr="009D1BD1" w:rsidRDefault="009D1BD1" w:rsidP="00AF15E3">
      <w:pPr>
        <w:spacing w:after="160" w:line="259" w:lineRule="auto"/>
        <w:jc w:val="right"/>
        <w:rPr>
          <w:sz w:val="20"/>
          <w:szCs w:val="20"/>
        </w:rPr>
      </w:pPr>
      <w:r w:rsidRPr="009D1BD1">
        <w:rPr>
          <w:rFonts w:cs="Times New Roman"/>
          <w:iCs/>
          <w:lang w:eastAsia="ru-RU"/>
        </w:rPr>
        <w:br w:type="page"/>
      </w:r>
      <w:r w:rsidRPr="009D1BD1">
        <w:rPr>
          <w:sz w:val="20"/>
          <w:szCs w:val="20"/>
        </w:rPr>
        <w:lastRenderedPageBreak/>
        <w:t xml:space="preserve"> Приложение № 3</w:t>
      </w:r>
    </w:p>
    <w:p w:rsidR="009D1BD1" w:rsidRPr="009D1BD1" w:rsidRDefault="00AF15E3" w:rsidP="009D1BD1">
      <w:pPr>
        <w:widowControl w:val="0"/>
        <w:adjustRightInd w:val="0"/>
        <w:ind w:firstLine="2"/>
        <w:jc w:val="right"/>
        <w:rPr>
          <w:sz w:val="20"/>
          <w:szCs w:val="20"/>
        </w:rPr>
      </w:pPr>
      <w:r>
        <w:rPr>
          <w:sz w:val="20"/>
          <w:szCs w:val="20"/>
        </w:rPr>
        <w:t>к извещению 62-26</w:t>
      </w:r>
      <w:r w:rsidR="009D1BD1" w:rsidRPr="009D1BD1">
        <w:rPr>
          <w:sz w:val="20"/>
          <w:szCs w:val="20"/>
        </w:rPr>
        <w:t xml:space="preserve"> о проведении запроса котировок </w:t>
      </w:r>
    </w:p>
    <w:p w:rsidR="009D1BD1" w:rsidRPr="009D1BD1" w:rsidRDefault="009D1BD1" w:rsidP="009D1BD1">
      <w:pPr>
        <w:widowControl w:val="0"/>
        <w:adjustRightInd w:val="0"/>
        <w:ind w:firstLine="2"/>
        <w:jc w:val="right"/>
        <w:rPr>
          <w:sz w:val="20"/>
          <w:szCs w:val="20"/>
        </w:rPr>
      </w:pPr>
      <w:r w:rsidRPr="009D1BD1">
        <w:rPr>
          <w:sz w:val="20"/>
          <w:szCs w:val="20"/>
        </w:rPr>
        <w:t>в электронной форме</w:t>
      </w:r>
    </w:p>
    <w:p w:rsidR="009D1BD1" w:rsidRPr="009D1BD1" w:rsidRDefault="009D1BD1" w:rsidP="009D1BD1">
      <w:pPr>
        <w:suppressAutoHyphens/>
        <w:rPr>
          <w:rFonts w:cs="Times New Roman"/>
          <w:b/>
          <w:color w:val="000000"/>
        </w:rPr>
      </w:pPr>
    </w:p>
    <w:p w:rsidR="009D1BD1" w:rsidRPr="009D1BD1" w:rsidRDefault="009D1BD1" w:rsidP="009D1BD1">
      <w:pPr>
        <w:suppressAutoHyphens/>
        <w:jc w:val="center"/>
        <w:rPr>
          <w:rFonts w:cs="Times New Roman"/>
          <w:b/>
        </w:rPr>
      </w:pPr>
      <w:r w:rsidRPr="009D1BD1">
        <w:rPr>
          <w:rFonts w:cs="Times New Roman"/>
          <w:b/>
        </w:rPr>
        <w:t>ЗАЯВКА НА УЧАСТИЕ В ЗАПРОСЕ КОТИРОВОК</w:t>
      </w:r>
    </w:p>
    <w:p w:rsidR="009D1BD1" w:rsidRPr="009D1BD1" w:rsidRDefault="009D1BD1" w:rsidP="009D1BD1">
      <w:pPr>
        <w:suppressAutoHyphens/>
        <w:jc w:val="center"/>
        <w:rPr>
          <w:rFonts w:cs="Times New Roman"/>
          <w:b/>
        </w:rPr>
      </w:pPr>
    </w:p>
    <w:tbl>
      <w:tblPr>
        <w:tblW w:w="5000" w:type="pct"/>
        <w:jc w:val="right"/>
        <w:tblLayout w:type="fixed"/>
        <w:tblLook w:val="0000" w:firstRow="0" w:lastRow="0" w:firstColumn="0" w:lastColumn="0" w:noHBand="0" w:noVBand="0"/>
      </w:tblPr>
      <w:tblGrid>
        <w:gridCol w:w="4861"/>
        <w:gridCol w:w="4483"/>
      </w:tblGrid>
      <w:tr w:rsidR="009D1BD1" w:rsidRPr="009D1BD1" w:rsidTr="009D1BD1">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jc w:val="center"/>
              <w:rPr>
                <w:rFonts w:cs="Times New Roman"/>
                <w:b/>
              </w:rPr>
            </w:pPr>
            <w:r w:rsidRPr="009D1BD1">
              <w:rPr>
                <w:rFonts w:cs="Times New Roman"/>
                <w:b/>
              </w:rPr>
              <w:t>Для юридического лица</w:t>
            </w: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Банковские реквизиты участника закупки: наименование банка, р/</w:t>
            </w:r>
            <w:proofErr w:type="spellStart"/>
            <w:r w:rsidRPr="009D1BD1">
              <w:rPr>
                <w:rFonts w:cs="Times New Roman"/>
              </w:rPr>
              <w:t>сч</w:t>
            </w:r>
            <w:proofErr w:type="spellEnd"/>
            <w:r w:rsidRPr="009D1BD1">
              <w:rPr>
                <w:rFonts w:cs="Times New Roman"/>
              </w:rPr>
              <w:t>, к/</w:t>
            </w:r>
            <w:proofErr w:type="spellStart"/>
            <w:r w:rsidRPr="009D1BD1">
              <w:rPr>
                <w:rFonts w:cs="Times New Roman"/>
              </w:rPr>
              <w:t>сч</w:t>
            </w:r>
            <w:proofErr w:type="spellEnd"/>
            <w:r w:rsidRPr="009D1BD1">
              <w:rPr>
                <w:rFonts w:cs="Times New Roman"/>
              </w:rPr>
              <w:t>,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lang w:val="en-US"/>
              </w:rPr>
            </w:pPr>
            <w:r w:rsidRPr="009D1BD1">
              <w:rPr>
                <w:rFonts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jc w:val="center"/>
              <w:rPr>
                <w:rFonts w:cs="Times New Roman"/>
                <w:b/>
              </w:rPr>
            </w:pPr>
            <w:r w:rsidRPr="009D1BD1">
              <w:rPr>
                <w:rFonts w:cs="Times New Roman"/>
                <w:b/>
              </w:rPr>
              <w:t>Для физического лица</w:t>
            </w: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lang w:val="en-US"/>
              </w:rPr>
            </w:pPr>
            <w:r w:rsidRPr="009D1BD1">
              <w:rPr>
                <w:rFonts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r w:rsidR="009D1BD1" w:rsidRPr="009D1BD1" w:rsidTr="009D1BD1">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rPr>
                <w:rFonts w:cs="Times New Roman"/>
              </w:rPr>
            </w:pPr>
            <w:r w:rsidRPr="009D1BD1">
              <w:rPr>
                <w:rFonts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D1BD1" w:rsidRPr="009D1BD1" w:rsidRDefault="009D1BD1" w:rsidP="009D1BD1">
            <w:pPr>
              <w:widowControl w:val="0"/>
              <w:suppressAutoHyphens/>
              <w:snapToGrid w:val="0"/>
              <w:rPr>
                <w:rFonts w:cs="Times New Roman"/>
              </w:rPr>
            </w:pPr>
          </w:p>
        </w:tc>
      </w:tr>
    </w:tbl>
    <w:p w:rsidR="009D1BD1" w:rsidRPr="009D1BD1" w:rsidRDefault="009D1BD1" w:rsidP="009D1BD1">
      <w:pPr>
        <w:suppressAutoHyphens/>
        <w:ind w:firstLine="709"/>
        <w:rPr>
          <w:rFonts w:cs="Times New Roman"/>
          <w:b/>
        </w:rPr>
      </w:pPr>
    </w:p>
    <w:p w:rsidR="009D1BD1" w:rsidRPr="009D1BD1" w:rsidRDefault="009D1BD1" w:rsidP="009D1BD1">
      <w:pPr>
        <w:suppressAutoHyphens/>
        <w:ind w:firstLine="709"/>
        <w:rPr>
          <w:rFonts w:cs="Times New Roman"/>
        </w:rPr>
      </w:pPr>
      <w:r w:rsidRPr="009D1BD1">
        <w:rPr>
          <w:rFonts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9D1BD1">
        <w:rPr>
          <w:rFonts w:cs="Times New Roman"/>
          <w:i/>
          <w:iCs/>
        </w:rPr>
        <w:t>наименование организации</w:t>
      </w:r>
      <w:r w:rsidRPr="009D1BD1">
        <w:rPr>
          <w:rFonts w:cs="Times New Roman"/>
        </w:rPr>
        <w:t xml:space="preserve">) в лице __________________, действующего на основании _______________ </w:t>
      </w:r>
    </w:p>
    <w:p w:rsidR="009D1BD1" w:rsidRPr="009D1BD1" w:rsidRDefault="009D1BD1" w:rsidP="009D1BD1">
      <w:pPr>
        <w:suppressAutoHyphens/>
        <w:rPr>
          <w:rFonts w:cs="Times New Roman"/>
        </w:rPr>
      </w:pPr>
      <w:r w:rsidRPr="009D1BD1">
        <w:rPr>
          <w:rFonts w:cs="Times New Roman"/>
          <w:b/>
        </w:rPr>
        <w:t>сообщаем о согласии</w:t>
      </w:r>
      <w:r w:rsidRPr="009D1BD1">
        <w:rPr>
          <w:rFonts w:cs="Times New Roman"/>
        </w:rPr>
        <w:t xml:space="preserve"> участвовать в запросе котировок на </w:t>
      </w:r>
      <w:r w:rsidRPr="009D1BD1">
        <w:rPr>
          <w:rFonts w:cs="Times New Roman"/>
          <w:b/>
          <w:u w:val="single"/>
        </w:rPr>
        <w:t>___________________</w:t>
      </w:r>
      <w:r w:rsidRPr="009D1BD1">
        <w:rPr>
          <w:rFonts w:cs="Times New Roman"/>
          <w:b/>
        </w:rPr>
        <w:t>,</w:t>
      </w:r>
      <w:r w:rsidRPr="009D1BD1">
        <w:rPr>
          <w:rFonts w:cs="Times New Roman"/>
        </w:rPr>
        <w:t xml:space="preserve"> </w:t>
      </w:r>
    </w:p>
    <w:p w:rsidR="009D1BD1" w:rsidRPr="009D1BD1" w:rsidRDefault="009D1BD1" w:rsidP="009D1BD1">
      <w:pPr>
        <w:suppressAutoHyphens/>
        <w:rPr>
          <w:rFonts w:cs="Times New Roman"/>
        </w:rPr>
      </w:pPr>
      <w:r w:rsidRPr="009D1BD1">
        <w:rPr>
          <w:rFonts w:cs="Times New Roman"/>
        </w:rPr>
        <w:t xml:space="preserve">исполнить условия договора, указанные в извещении о проведении запроса котировок, и направляем настоящую заявку. </w:t>
      </w:r>
    </w:p>
    <w:p w:rsidR="009D1BD1" w:rsidRPr="009D1BD1" w:rsidRDefault="009D1BD1" w:rsidP="009D1BD1">
      <w:pPr>
        <w:suppressAutoHyphens/>
        <w:ind w:firstLine="709"/>
        <w:rPr>
          <w:rFonts w:cs="Times New Roman"/>
        </w:rPr>
      </w:pPr>
      <w:r w:rsidRPr="009D1BD1">
        <w:rPr>
          <w:rFonts w:cs="Times New Roman"/>
          <w:b/>
        </w:rPr>
        <w:t>Мы согласны</w:t>
      </w:r>
      <w:r w:rsidRPr="009D1BD1">
        <w:rPr>
          <w:rFonts w:cs="Times New Roman"/>
        </w:rPr>
        <w:t xml:space="preserve"> поставить товар, выполнить работы, оказать услуги в полном соответствии с требованиями извещения о проведении запроса котировок. </w:t>
      </w:r>
    </w:p>
    <w:p w:rsidR="009D1BD1" w:rsidRPr="009D1BD1" w:rsidRDefault="009D1BD1" w:rsidP="009D1BD1">
      <w:pPr>
        <w:suppressAutoHyphens/>
        <w:ind w:firstLine="709"/>
        <w:rPr>
          <w:rFonts w:cs="Times New Roman"/>
        </w:rPr>
      </w:pPr>
      <w:r w:rsidRPr="009D1BD1">
        <w:rPr>
          <w:rFonts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w:t>
      </w:r>
      <w:r w:rsidRPr="009D1BD1">
        <w:rPr>
          <w:rFonts w:cs="Times New Roman"/>
        </w:rPr>
        <w:lastRenderedPageBreak/>
        <w:t xml:space="preserve">органам местного самоуправления, уполномоченным на осуществление контроля в сфере размещения заказов. </w:t>
      </w:r>
    </w:p>
    <w:p w:rsidR="009D1BD1" w:rsidRPr="009D1BD1" w:rsidRDefault="009D1BD1" w:rsidP="009D1BD1">
      <w:pPr>
        <w:suppressAutoHyphens/>
        <w:ind w:firstLine="709"/>
        <w:rPr>
          <w:rFonts w:cs="Times New Roman"/>
        </w:rPr>
      </w:pPr>
      <w:r w:rsidRPr="009D1BD1">
        <w:rPr>
          <w:rFonts w:cs="Times New Roman"/>
          <w:b/>
          <w:u w:val="single"/>
        </w:rPr>
        <w:t>Мы декларируем</w:t>
      </w:r>
      <w:r w:rsidRPr="009D1BD1">
        <w:rPr>
          <w:rFonts w:cs="Times New Roman"/>
        </w:rPr>
        <w:t xml:space="preserve"> о своем соответствии требования, указанным в извещении о проведение запроса котировок, а именно:</w:t>
      </w:r>
    </w:p>
    <w:p w:rsidR="009D1BD1" w:rsidRPr="009D1BD1" w:rsidRDefault="009D1BD1" w:rsidP="009D1BD1">
      <w:pPr>
        <w:widowControl w:val="0"/>
        <w:tabs>
          <w:tab w:val="left" w:pos="540"/>
          <w:tab w:val="left" w:pos="900"/>
        </w:tabs>
        <w:ind w:firstLineChars="300" w:firstLine="660"/>
        <w:rPr>
          <w:rFonts w:cs="Times New Roman"/>
        </w:rPr>
      </w:pPr>
      <w:r w:rsidRPr="009D1BD1">
        <w:rPr>
          <w:rFonts w:cs="Times New Roman"/>
        </w:rPr>
        <w:t>1) участник закупки - юридическое лицо не находится в процессе ликвидации;</w:t>
      </w:r>
    </w:p>
    <w:p w:rsidR="009D1BD1" w:rsidRPr="009D1BD1" w:rsidRDefault="009D1BD1" w:rsidP="009D1BD1">
      <w:pPr>
        <w:widowControl w:val="0"/>
        <w:tabs>
          <w:tab w:val="left" w:pos="540"/>
          <w:tab w:val="left" w:pos="900"/>
        </w:tabs>
        <w:ind w:firstLineChars="300" w:firstLine="660"/>
        <w:rPr>
          <w:rFonts w:cs="Times New Roman"/>
        </w:rPr>
      </w:pPr>
      <w:r w:rsidRPr="009D1BD1">
        <w:rPr>
          <w:rFonts w:cs="Times New Roman"/>
        </w:rPr>
        <w:t>2)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9D1BD1" w:rsidRPr="009D1BD1" w:rsidRDefault="009D1BD1" w:rsidP="009D1BD1">
      <w:pPr>
        <w:widowControl w:val="0"/>
        <w:tabs>
          <w:tab w:val="left" w:pos="540"/>
          <w:tab w:val="left" w:pos="900"/>
        </w:tabs>
        <w:ind w:firstLineChars="300" w:firstLine="660"/>
        <w:rPr>
          <w:rFonts w:cs="Times New Roman"/>
        </w:rPr>
      </w:pPr>
      <w:r w:rsidRPr="009D1BD1">
        <w:rPr>
          <w:rFonts w:cs="Times New Roman"/>
        </w:rPr>
        <w:t xml:space="preserve">3) </w:t>
      </w:r>
      <w:proofErr w:type="spellStart"/>
      <w:r w:rsidRPr="009D1BD1">
        <w:rPr>
          <w:rFonts w:cs="Times New Roman"/>
        </w:rPr>
        <w:t>неприостановление</w:t>
      </w:r>
      <w:proofErr w:type="spellEnd"/>
      <w:r w:rsidRPr="009D1BD1">
        <w:rPr>
          <w:rFonts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D1BD1" w:rsidRPr="009D1BD1" w:rsidRDefault="009D1BD1" w:rsidP="009D1BD1">
      <w:pPr>
        <w:widowControl w:val="0"/>
        <w:tabs>
          <w:tab w:val="left" w:pos="540"/>
          <w:tab w:val="left" w:pos="900"/>
        </w:tabs>
        <w:ind w:firstLineChars="300" w:firstLine="660"/>
        <w:rPr>
          <w:rFonts w:cs="Times New Roman"/>
        </w:rPr>
      </w:pPr>
      <w:r w:rsidRPr="009D1BD1">
        <w:rPr>
          <w:rFonts w:cs="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9D1BD1" w:rsidRPr="009D1BD1" w:rsidRDefault="009D1BD1" w:rsidP="009D1BD1">
      <w:pPr>
        <w:widowControl w:val="0"/>
        <w:tabs>
          <w:tab w:val="left" w:pos="540"/>
          <w:tab w:val="left" w:pos="900"/>
        </w:tabs>
        <w:ind w:firstLineChars="300" w:firstLine="660"/>
        <w:rPr>
          <w:rFonts w:cs="Times New Roman"/>
        </w:rPr>
      </w:pPr>
      <w:r w:rsidRPr="009D1BD1">
        <w:rPr>
          <w:rFonts w:cs="Times New Roman"/>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D1BD1" w:rsidRPr="009D1BD1" w:rsidRDefault="009D1BD1" w:rsidP="009D1BD1">
      <w:pPr>
        <w:widowControl w:val="0"/>
        <w:tabs>
          <w:tab w:val="left" w:pos="540"/>
          <w:tab w:val="left" w:pos="900"/>
        </w:tabs>
        <w:ind w:firstLineChars="300" w:firstLine="660"/>
        <w:rPr>
          <w:rFonts w:cs="Times New Roman"/>
        </w:rPr>
      </w:pPr>
      <w:r w:rsidRPr="009D1BD1">
        <w:rPr>
          <w:rFonts w:cs="Times New Roman"/>
        </w:rPr>
        <w:t xml:space="preserve">6) </w:t>
      </w:r>
      <w:proofErr w:type="spellStart"/>
      <w:r w:rsidRPr="009D1BD1">
        <w:rPr>
          <w:rFonts w:cs="Times New Roman"/>
        </w:rPr>
        <w:t>непривлечение</w:t>
      </w:r>
      <w:proofErr w:type="spellEnd"/>
      <w:r w:rsidRPr="009D1BD1">
        <w:rPr>
          <w:rFonts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D1BD1" w:rsidRPr="009D1BD1" w:rsidRDefault="009D1BD1" w:rsidP="009D1BD1">
      <w:pPr>
        <w:widowControl w:val="0"/>
        <w:tabs>
          <w:tab w:val="left" w:pos="540"/>
          <w:tab w:val="left" w:pos="900"/>
        </w:tabs>
        <w:ind w:firstLineChars="300" w:firstLine="660"/>
        <w:rPr>
          <w:rFonts w:cs="Times New Roman"/>
        </w:rPr>
      </w:pPr>
      <w:r w:rsidRPr="009D1BD1">
        <w:rPr>
          <w:rFonts w:cs="Times New Roman"/>
        </w:rPr>
        <w:t>7)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9D1BD1" w:rsidRPr="009D1BD1" w:rsidRDefault="009D1BD1" w:rsidP="009D1BD1">
      <w:pPr>
        <w:widowControl w:val="0"/>
        <w:tabs>
          <w:tab w:val="left" w:pos="540"/>
          <w:tab w:val="left" w:pos="900"/>
        </w:tabs>
        <w:ind w:firstLineChars="300" w:firstLine="660"/>
        <w:rPr>
          <w:rFonts w:cs="Times New Roman"/>
        </w:rPr>
      </w:pPr>
      <w:r w:rsidRPr="009D1BD1">
        <w:rPr>
          <w:rFonts w:cs="Times New Roman"/>
        </w:rPr>
        <w:t>8)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9D1BD1" w:rsidRPr="009D1BD1" w:rsidRDefault="009D1BD1" w:rsidP="009D1BD1">
      <w:pPr>
        <w:widowControl w:val="0"/>
        <w:tabs>
          <w:tab w:val="left" w:pos="540"/>
          <w:tab w:val="left" w:pos="900"/>
        </w:tabs>
        <w:ind w:firstLineChars="300" w:firstLine="660"/>
        <w:rPr>
          <w:rFonts w:cs="Times New Roman"/>
        </w:rPr>
      </w:pPr>
      <w:r w:rsidRPr="009D1BD1">
        <w:rPr>
          <w:rFonts w:cs="Times New Roman"/>
        </w:rPr>
        <w:t>9) отсутствие между участником закупки и заказчиком конфликта интересов;</w:t>
      </w:r>
    </w:p>
    <w:p w:rsidR="009D1BD1" w:rsidRPr="009D1BD1" w:rsidRDefault="009D1BD1" w:rsidP="009D1BD1">
      <w:pPr>
        <w:widowControl w:val="0"/>
        <w:tabs>
          <w:tab w:val="left" w:pos="540"/>
          <w:tab w:val="left" w:pos="900"/>
        </w:tabs>
        <w:ind w:firstLineChars="300" w:firstLine="660"/>
        <w:rPr>
          <w:rFonts w:cs="Times New Roman"/>
        </w:rPr>
      </w:pPr>
      <w:r w:rsidRPr="009D1BD1">
        <w:rPr>
          <w:rFonts w:cs="Times New Roman"/>
        </w:rPr>
        <w:t>10) участник закупки не является офшорной компанией;</w:t>
      </w:r>
    </w:p>
    <w:p w:rsidR="009D1BD1" w:rsidRPr="009D1BD1" w:rsidRDefault="009D1BD1" w:rsidP="009D1BD1">
      <w:pPr>
        <w:widowControl w:val="0"/>
        <w:tabs>
          <w:tab w:val="left" w:pos="540"/>
          <w:tab w:val="left" w:pos="900"/>
        </w:tabs>
        <w:ind w:firstLineChars="300" w:firstLine="660"/>
        <w:rPr>
          <w:rFonts w:cs="Times New Roman"/>
        </w:rPr>
      </w:pPr>
      <w:r w:rsidRPr="009D1BD1">
        <w:rPr>
          <w:rFonts w:cs="Times New Roman"/>
        </w:rPr>
        <w:t>11) отсутствие у участника закупки ограничений для участия в закупках, установленных законодательством Российской Федерации.</w:t>
      </w:r>
    </w:p>
    <w:p w:rsidR="009D1BD1" w:rsidRPr="009D1BD1" w:rsidRDefault="009D1BD1" w:rsidP="009D1BD1">
      <w:pPr>
        <w:widowControl w:val="0"/>
        <w:tabs>
          <w:tab w:val="left" w:pos="540"/>
          <w:tab w:val="left" w:pos="900"/>
        </w:tabs>
        <w:ind w:firstLineChars="300" w:firstLine="660"/>
        <w:rPr>
          <w:rFonts w:cs="Times New Roman"/>
        </w:rPr>
      </w:pPr>
      <w:r w:rsidRPr="009D1BD1">
        <w:rPr>
          <w:rFonts w:cs="Times New Roman"/>
        </w:rPr>
        <w:t xml:space="preserve">Настоящей заявкой мы подтверждаем, что нам известны положения </w:t>
      </w:r>
      <w:r w:rsidRPr="009D1BD1">
        <w:rPr>
          <w:rFonts w:cs="Times New Roman"/>
          <w:b/>
        </w:rPr>
        <w:t>Федерального закона от 18 июля 2011 года № 223-ФЗ «О закупках товаров, работ, услуг отдельными видами юридических лиц</w:t>
      </w:r>
      <w:proofErr w:type="gramStart"/>
      <w:r w:rsidRPr="009D1BD1">
        <w:rPr>
          <w:rFonts w:cs="Times New Roman"/>
          <w:b/>
        </w:rPr>
        <w:t>»,  Положения</w:t>
      </w:r>
      <w:proofErr w:type="gramEnd"/>
      <w:r w:rsidRPr="009D1BD1">
        <w:rPr>
          <w:rFonts w:cs="Times New Roman"/>
          <w:b/>
        </w:rPr>
        <w:t xml:space="preserve"> о закупке товаров, работ, услуг для собственных нужд </w:t>
      </w:r>
      <w:r w:rsidRPr="009D1BD1">
        <w:rPr>
          <w:rFonts w:cs="Times New Roman"/>
          <w:b/>
          <w:lang w:eastAsia="ru-RU"/>
        </w:rPr>
        <w:t>Заказчика</w:t>
      </w:r>
      <w:r w:rsidRPr="009D1BD1">
        <w:rPr>
          <w:rFonts w:cs="Times New Roman"/>
          <w:b/>
        </w:rPr>
        <w:t>,</w:t>
      </w:r>
      <w:r w:rsidRPr="009D1BD1">
        <w:rPr>
          <w:rFonts w:cs="Times New Roman"/>
        </w:rPr>
        <w:t xml:space="preserve">  регламентирующие требования, предъявляемые к содержанию котировочной заявки и порядку ее подачи.</w:t>
      </w:r>
    </w:p>
    <w:p w:rsidR="009D1BD1" w:rsidRPr="009D1BD1" w:rsidRDefault="009D1BD1" w:rsidP="009D1BD1">
      <w:pPr>
        <w:widowControl w:val="0"/>
        <w:tabs>
          <w:tab w:val="left" w:pos="540"/>
          <w:tab w:val="left" w:pos="900"/>
        </w:tabs>
        <w:ind w:firstLineChars="300" w:firstLine="660"/>
        <w:rPr>
          <w:rFonts w:cs="Times New Roman"/>
        </w:rPr>
      </w:pPr>
      <w:r w:rsidRPr="009D1BD1">
        <w:rPr>
          <w:rFonts w:cs="Times New Roman"/>
        </w:rPr>
        <w:t>12)  До подготовки и оформления официального договора настоящая заявка вместе с Вашим уведомлением (Итоговым протоколом) о признании статуса победителя запроса котировок будет выполнять роль обязательного договора между нами.</w:t>
      </w:r>
    </w:p>
    <w:p w:rsidR="009D1BD1" w:rsidRPr="009D1BD1" w:rsidRDefault="009D1BD1" w:rsidP="009D1BD1">
      <w:pPr>
        <w:widowControl w:val="0"/>
        <w:tabs>
          <w:tab w:val="left" w:pos="540"/>
          <w:tab w:val="left" w:pos="900"/>
        </w:tabs>
        <w:ind w:firstLineChars="300" w:firstLine="660"/>
        <w:rPr>
          <w:rFonts w:cs="Times New Roman"/>
        </w:rPr>
      </w:pPr>
    </w:p>
    <w:p w:rsidR="009D1BD1" w:rsidRPr="009D1BD1" w:rsidRDefault="009D1BD1" w:rsidP="009D1BD1">
      <w:pPr>
        <w:widowControl w:val="0"/>
        <w:tabs>
          <w:tab w:val="left" w:pos="540"/>
          <w:tab w:val="left" w:pos="900"/>
        </w:tabs>
        <w:ind w:firstLineChars="300" w:firstLine="660"/>
        <w:rPr>
          <w:rFonts w:cs="Times New Roman"/>
        </w:rPr>
      </w:pPr>
      <w:r w:rsidRPr="009D1BD1">
        <w:rPr>
          <w:rFonts w:cs="Times New Roman"/>
        </w:rPr>
        <w:t xml:space="preserve"> Приложения к заявке на участие в запросе котировок:</w:t>
      </w:r>
    </w:p>
    <w:p w:rsidR="009D1BD1" w:rsidRPr="009D1BD1" w:rsidRDefault="009D1BD1" w:rsidP="009D1BD1">
      <w:pPr>
        <w:widowControl w:val="0"/>
        <w:numPr>
          <w:ilvl w:val="0"/>
          <w:numId w:val="19"/>
        </w:numPr>
        <w:tabs>
          <w:tab w:val="left" w:pos="540"/>
          <w:tab w:val="left" w:pos="900"/>
        </w:tabs>
        <w:suppressAutoHyphens/>
        <w:spacing w:after="200"/>
        <w:jc w:val="left"/>
        <w:rPr>
          <w:rFonts w:ascii="Calibri" w:eastAsia="SimSun" w:cs="Times New Roman"/>
          <w:kern w:val="1"/>
          <w:sz w:val="24"/>
          <w:szCs w:val="24"/>
          <w:lang w:eastAsia="zh-CN" w:bidi="hi-IN"/>
        </w:rPr>
      </w:pPr>
      <w:r w:rsidRPr="009D1BD1">
        <w:rPr>
          <w:rFonts w:ascii="Calibri" w:eastAsia="SimSun" w:cs="Times New Roman"/>
          <w:kern w:val="1"/>
          <w:sz w:val="24"/>
          <w:szCs w:val="24"/>
          <w:lang w:eastAsia="zh-CN" w:bidi="hi-IN"/>
        </w:rPr>
        <w:t>___________ (</w:t>
      </w:r>
      <w:r w:rsidRPr="009D1BD1">
        <w:rPr>
          <w:rFonts w:ascii="Calibri" w:eastAsia="SimSun" w:cs="Times New Roman"/>
          <w:kern w:val="1"/>
          <w:sz w:val="24"/>
          <w:szCs w:val="24"/>
          <w:lang w:eastAsia="zh-CN" w:bidi="hi-IN"/>
        </w:rPr>
        <w:t>наименование</w:t>
      </w:r>
      <w:r w:rsidRPr="009D1BD1">
        <w:rPr>
          <w:rFonts w:ascii="Calibri" w:eastAsia="SimSun" w:cs="Times New Roman"/>
          <w:kern w:val="1"/>
          <w:sz w:val="24"/>
          <w:szCs w:val="24"/>
          <w:lang w:eastAsia="zh-CN" w:bidi="hi-IN"/>
        </w:rPr>
        <w:t xml:space="preserve"> </w:t>
      </w:r>
      <w:r w:rsidRPr="009D1BD1">
        <w:rPr>
          <w:rFonts w:ascii="Calibri" w:eastAsia="SimSun" w:cs="Times New Roman"/>
          <w:kern w:val="1"/>
          <w:sz w:val="24"/>
          <w:szCs w:val="24"/>
          <w:lang w:eastAsia="zh-CN" w:bidi="hi-IN"/>
        </w:rPr>
        <w:t>документа</w:t>
      </w:r>
      <w:r w:rsidRPr="009D1BD1">
        <w:rPr>
          <w:rFonts w:ascii="Calibri" w:eastAsia="SimSun" w:cs="Times New Roman"/>
          <w:kern w:val="1"/>
          <w:sz w:val="24"/>
          <w:szCs w:val="24"/>
          <w:lang w:eastAsia="zh-CN" w:bidi="hi-IN"/>
        </w:rPr>
        <w:t xml:space="preserve">) </w:t>
      </w:r>
      <w:r w:rsidRPr="009D1BD1">
        <w:rPr>
          <w:rFonts w:ascii="Calibri" w:eastAsia="SimSun" w:cs="Times New Roman"/>
          <w:kern w:val="1"/>
          <w:sz w:val="24"/>
          <w:szCs w:val="24"/>
          <w:lang w:eastAsia="zh-CN" w:bidi="hi-IN"/>
        </w:rPr>
        <w:t>на</w:t>
      </w:r>
      <w:r w:rsidRPr="009D1BD1">
        <w:rPr>
          <w:rFonts w:ascii="Calibri" w:eastAsia="SimSun" w:cs="Times New Roman"/>
          <w:kern w:val="1"/>
          <w:sz w:val="24"/>
          <w:szCs w:val="24"/>
          <w:lang w:eastAsia="zh-CN" w:bidi="hi-IN"/>
        </w:rPr>
        <w:t xml:space="preserve"> ___ </w:t>
      </w:r>
      <w:r w:rsidRPr="009D1BD1">
        <w:rPr>
          <w:rFonts w:ascii="Calibri" w:eastAsia="SimSun" w:cs="Times New Roman"/>
          <w:kern w:val="1"/>
          <w:sz w:val="24"/>
          <w:szCs w:val="24"/>
          <w:lang w:eastAsia="zh-CN" w:bidi="hi-IN"/>
        </w:rPr>
        <w:t>л</w:t>
      </w:r>
      <w:r w:rsidRPr="009D1BD1">
        <w:rPr>
          <w:rFonts w:ascii="Calibri" w:eastAsia="SimSun" w:cs="Times New Roman"/>
          <w:kern w:val="1"/>
          <w:sz w:val="24"/>
          <w:szCs w:val="24"/>
          <w:lang w:eastAsia="zh-CN" w:bidi="hi-IN"/>
        </w:rPr>
        <w:t xml:space="preserve">. </w:t>
      </w:r>
    </w:p>
    <w:p w:rsidR="009D1BD1" w:rsidRPr="009D1BD1" w:rsidRDefault="009D1BD1" w:rsidP="009D1BD1">
      <w:pPr>
        <w:widowControl w:val="0"/>
        <w:numPr>
          <w:ilvl w:val="0"/>
          <w:numId w:val="19"/>
        </w:numPr>
        <w:tabs>
          <w:tab w:val="left" w:pos="540"/>
          <w:tab w:val="left" w:pos="900"/>
        </w:tabs>
        <w:suppressAutoHyphens/>
        <w:spacing w:after="200"/>
        <w:jc w:val="left"/>
        <w:rPr>
          <w:rFonts w:ascii="Calibri" w:eastAsia="SimSun" w:cs="Times New Roman"/>
          <w:kern w:val="1"/>
          <w:sz w:val="24"/>
          <w:szCs w:val="24"/>
          <w:lang w:eastAsia="zh-CN" w:bidi="hi-IN"/>
        </w:rPr>
      </w:pPr>
      <w:r w:rsidRPr="009D1BD1">
        <w:rPr>
          <w:rFonts w:ascii="Calibri" w:eastAsia="SimSun" w:cs="Times New Roman"/>
          <w:kern w:val="1"/>
          <w:sz w:val="24"/>
          <w:szCs w:val="24"/>
          <w:lang w:eastAsia="zh-CN" w:bidi="hi-IN"/>
        </w:rPr>
        <w:t xml:space="preserve"> ___________ (</w:t>
      </w:r>
      <w:r w:rsidRPr="009D1BD1">
        <w:rPr>
          <w:rFonts w:ascii="Calibri" w:eastAsia="SimSun" w:cs="Times New Roman"/>
          <w:kern w:val="1"/>
          <w:sz w:val="24"/>
          <w:szCs w:val="24"/>
          <w:lang w:eastAsia="zh-CN" w:bidi="hi-IN"/>
        </w:rPr>
        <w:t>наименование</w:t>
      </w:r>
      <w:r w:rsidRPr="009D1BD1">
        <w:rPr>
          <w:rFonts w:ascii="Calibri" w:eastAsia="SimSun" w:cs="Times New Roman"/>
          <w:kern w:val="1"/>
          <w:sz w:val="24"/>
          <w:szCs w:val="24"/>
          <w:lang w:eastAsia="zh-CN" w:bidi="hi-IN"/>
        </w:rPr>
        <w:t xml:space="preserve"> </w:t>
      </w:r>
      <w:r w:rsidRPr="009D1BD1">
        <w:rPr>
          <w:rFonts w:ascii="Calibri" w:eastAsia="SimSun" w:cs="Times New Roman"/>
          <w:kern w:val="1"/>
          <w:sz w:val="24"/>
          <w:szCs w:val="24"/>
          <w:lang w:eastAsia="zh-CN" w:bidi="hi-IN"/>
        </w:rPr>
        <w:t>документа</w:t>
      </w:r>
      <w:r w:rsidRPr="009D1BD1">
        <w:rPr>
          <w:rFonts w:ascii="Calibri" w:eastAsia="SimSun" w:cs="Times New Roman"/>
          <w:kern w:val="1"/>
          <w:sz w:val="24"/>
          <w:szCs w:val="24"/>
          <w:lang w:eastAsia="zh-CN" w:bidi="hi-IN"/>
        </w:rPr>
        <w:t xml:space="preserve">) </w:t>
      </w:r>
      <w:r w:rsidRPr="009D1BD1">
        <w:rPr>
          <w:rFonts w:ascii="Calibri" w:eastAsia="SimSun" w:cs="Times New Roman"/>
          <w:kern w:val="1"/>
          <w:sz w:val="24"/>
          <w:szCs w:val="24"/>
          <w:lang w:eastAsia="zh-CN" w:bidi="hi-IN"/>
        </w:rPr>
        <w:t>на</w:t>
      </w:r>
      <w:r w:rsidRPr="009D1BD1">
        <w:rPr>
          <w:rFonts w:ascii="Calibri" w:eastAsia="SimSun" w:cs="Times New Roman"/>
          <w:kern w:val="1"/>
          <w:sz w:val="24"/>
          <w:szCs w:val="24"/>
          <w:lang w:eastAsia="zh-CN" w:bidi="hi-IN"/>
        </w:rPr>
        <w:t xml:space="preserve"> ___ </w:t>
      </w:r>
      <w:r w:rsidRPr="009D1BD1">
        <w:rPr>
          <w:rFonts w:ascii="Calibri" w:eastAsia="SimSun" w:cs="Times New Roman"/>
          <w:kern w:val="1"/>
          <w:sz w:val="24"/>
          <w:szCs w:val="24"/>
          <w:lang w:eastAsia="zh-CN" w:bidi="hi-IN"/>
        </w:rPr>
        <w:t>л</w:t>
      </w:r>
      <w:r w:rsidRPr="009D1BD1">
        <w:rPr>
          <w:rFonts w:ascii="Calibri" w:eastAsia="SimSun" w:cs="Times New Roman"/>
          <w:kern w:val="1"/>
          <w:sz w:val="24"/>
          <w:szCs w:val="24"/>
          <w:lang w:eastAsia="zh-CN" w:bidi="hi-IN"/>
        </w:rPr>
        <w:t xml:space="preserve">. </w:t>
      </w:r>
    </w:p>
    <w:p w:rsidR="009D1BD1" w:rsidRPr="009D1BD1" w:rsidRDefault="009D1BD1" w:rsidP="009D1BD1">
      <w:pPr>
        <w:widowControl w:val="0"/>
        <w:numPr>
          <w:ilvl w:val="0"/>
          <w:numId w:val="19"/>
        </w:numPr>
        <w:tabs>
          <w:tab w:val="left" w:pos="540"/>
          <w:tab w:val="left" w:pos="900"/>
        </w:tabs>
        <w:suppressAutoHyphens/>
        <w:spacing w:after="200"/>
        <w:jc w:val="left"/>
        <w:rPr>
          <w:rFonts w:ascii="Calibri" w:eastAsia="SimSun" w:cs="Times New Roman"/>
          <w:kern w:val="1"/>
          <w:sz w:val="24"/>
          <w:szCs w:val="24"/>
          <w:lang w:eastAsia="zh-CN" w:bidi="hi-IN"/>
        </w:rPr>
      </w:pPr>
      <w:r w:rsidRPr="009D1BD1">
        <w:rPr>
          <w:rFonts w:ascii="Calibri" w:eastAsia="SimSun" w:cs="Times New Roman"/>
          <w:kern w:val="1"/>
          <w:sz w:val="24"/>
          <w:szCs w:val="24"/>
          <w:lang w:eastAsia="zh-CN" w:bidi="hi-IN"/>
        </w:rPr>
        <w:lastRenderedPageBreak/>
        <w:t>…………………</w:t>
      </w:r>
      <w:r w:rsidRPr="009D1BD1">
        <w:rPr>
          <w:rFonts w:ascii="Calibri" w:eastAsia="SimSun" w:cs="Times New Roman"/>
          <w:kern w:val="1"/>
          <w:sz w:val="24"/>
          <w:szCs w:val="24"/>
          <w:lang w:eastAsia="zh-CN" w:bidi="hi-IN"/>
        </w:rPr>
        <w:t>.</w:t>
      </w:r>
    </w:p>
    <w:p w:rsidR="009D1BD1" w:rsidRPr="009D1BD1" w:rsidRDefault="009D1BD1" w:rsidP="009D1BD1">
      <w:pPr>
        <w:widowControl w:val="0"/>
        <w:tabs>
          <w:tab w:val="left" w:pos="540"/>
          <w:tab w:val="left" w:pos="900"/>
        </w:tabs>
        <w:ind w:firstLineChars="300" w:firstLine="660"/>
        <w:rPr>
          <w:rFonts w:cs="Times New Roman"/>
        </w:rPr>
      </w:pPr>
      <w:r w:rsidRPr="009D1BD1">
        <w:rPr>
          <w:rFonts w:cs="Times New Roman"/>
        </w:rPr>
        <w:t>n.</w:t>
      </w:r>
      <w:r w:rsidRPr="009D1BD1">
        <w:rPr>
          <w:rFonts w:cs="Times New Roman"/>
        </w:rPr>
        <w:tab/>
        <w:t>___________ (наименование документа) на ___ л.</w:t>
      </w:r>
    </w:p>
    <w:p w:rsidR="009D1BD1" w:rsidRPr="009D1BD1" w:rsidRDefault="009D1BD1" w:rsidP="009D1BD1">
      <w:pPr>
        <w:suppressAutoHyphens/>
        <w:ind w:firstLine="709"/>
        <w:rPr>
          <w:rFonts w:cs="Times New Roman"/>
        </w:rPr>
      </w:pPr>
    </w:p>
    <w:tbl>
      <w:tblPr>
        <w:tblW w:w="9458" w:type="dxa"/>
        <w:tblInd w:w="108" w:type="dxa"/>
        <w:tblLayout w:type="fixed"/>
        <w:tblLook w:val="0000" w:firstRow="0" w:lastRow="0" w:firstColumn="0" w:lastColumn="0" w:noHBand="0" w:noVBand="0"/>
      </w:tblPr>
      <w:tblGrid>
        <w:gridCol w:w="6121"/>
        <w:gridCol w:w="3337"/>
      </w:tblGrid>
      <w:tr w:rsidR="009D1BD1" w:rsidRPr="009D1BD1" w:rsidTr="009D1BD1">
        <w:trPr>
          <w:trHeight w:val="674"/>
        </w:trPr>
        <w:tc>
          <w:tcPr>
            <w:tcW w:w="6121" w:type="dxa"/>
            <w:tcBorders>
              <w:top w:val="nil"/>
              <w:left w:val="nil"/>
              <w:bottom w:val="nil"/>
              <w:right w:val="nil"/>
              <w:tl2br w:val="nil"/>
              <w:tr2bl w:val="nil"/>
            </w:tcBorders>
          </w:tcPr>
          <w:p w:rsidR="009D1BD1" w:rsidRPr="009D1BD1" w:rsidRDefault="009D1BD1" w:rsidP="009D1BD1">
            <w:pPr>
              <w:widowControl w:val="0"/>
              <w:suppressAutoHyphens/>
              <w:rPr>
                <w:rFonts w:cs="Times New Roman"/>
                <w:b/>
              </w:rPr>
            </w:pPr>
            <w:r w:rsidRPr="009D1BD1">
              <w:rPr>
                <w:rFonts w:cs="Times New Roman"/>
                <w:b/>
              </w:rPr>
              <w:t>______________</w:t>
            </w:r>
          </w:p>
          <w:p w:rsidR="009D1BD1" w:rsidRPr="009D1BD1" w:rsidRDefault="009D1BD1" w:rsidP="009D1BD1">
            <w:pPr>
              <w:widowControl w:val="0"/>
              <w:suppressAutoHyphens/>
              <w:jc w:val="center"/>
              <w:rPr>
                <w:rFonts w:cs="Times New Roman"/>
              </w:rPr>
            </w:pPr>
            <w:r w:rsidRPr="009D1BD1">
              <w:rPr>
                <w:rFonts w:cs="Times New Roman"/>
                <w:i/>
              </w:rPr>
              <w:t xml:space="preserve"> Подпись руководителя, полномочного представителя участника, М.П. (для юр. лиц);  подпись участника</w:t>
            </w:r>
            <w:r w:rsidRPr="009D1BD1">
              <w:rPr>
                <w:rFonts w:cs="Times New Roman"/>
                <w:b/>
                <w:i/>
              </w:rPr>
              <w:t xml:space="preserve"> </w:t>
            </w:r>
            <w:r w:rsidRPr="009D1BD1">
              <w:rPr>
                <w:rFonts w:cs="Times New Roman"/>
                <w:i/>
              </w:rPr>
              <w:t>(для физ. лиц)</w:t>
            </w:r>
          </w:p>
        </w:tc>
        <w:tc>
          <w:tcPr>
            <w:tcW w:w="3337" w:type="dxa"/>
            <w:tcBorders>
              <w:top w:val="nil"/>
              <w:left w:val="nil"/>
              <w:bottom w:val="nil"/>
              <w:right w:val="nil"/>
              <w:tl2br w:val="nil"/>
              <w:tr2bl w:val="nil"/>
            </w:tcBorders>
          </w:tcPr>
          <w:p w:rsidR="009D1BD1" w:rsidRPr="009D1BD1" w:rsidRDefault="009D1BD1" w:rsidP="009D1BD1">
            <w:pPr>
              <w:widowControl w:val="0"/>
              <w:suppressAutoHyphens/>
              <w:jc w:val="center"/>
              <w:rPr>
                <w:rFonts w:cs="Times New Roman"/>
              </w:rPr>
            </w:pPr>
            <w:r w:rsidRPr="009D1BD1">
              <w:rPr>
                <w:rFonts w:cs="Times New Roman"/>
                <w:b/>
                <w:u w:val="single"/>
              </w:rPr>
              <w:t>/</w:t>
            </w:r>
            <w:r w:rsidRPr="009D1BD1">
              <w:rPr>
                <w:rFonts w:cs="Times New Roman"/>
                <w:u w:val="single"/>
              </w:rPr>
              <w:t xml:space="preserve">                                    </w:t>
            </w:r>
            <w:r w:rsidRPr="009D1BD1">
              <w:rPr>
                <w:rFonts w:cs="Times New Roman"/>
                <w:b/>
                <w:u w:val="single"/>
              </w:rPr>
              <w:t>/</w:t>
            </w:r>
          </w:p>
          <w:p w:rsidR="009D1BD1" w:rsidRPr="009D1BD1" w:rsidRDefault="009D1BD1" w:rsidP="009D1BD1">
            <w:pPr>
              <w:widowControl w:val="0"/>
              <w:suppressAutoHyphens/>
              <w:jc w:val="center"/>
              <w:rPr>
                <w:rFonts w:cs="Times New Roman"/>
                <w:i/>
              </w:rPr>
            </w:pPr>
            <w:r w:rsidRPr="009D1BD1">
              <w:rPr>
                <w:rFonts w:cs="Times New Roman"/>
                <w:i/>
              </w:rPr>
              <w:t>Расшифровка подписи (Ф.И.О.)</w:t>
            </w:r>
          </w:p>
        </w:tc>
      </w:tr>
    </w:tbl>
    <w:p w:rsidR="009D1BD1" w:rsidRPr="009D1BD1" w:rsidRDefault="009D1BD1" w:rsidP="009D1BD1">
      <w:pPr>
        <w:ind w:firstLine="709"/>
        <w:jc w:val="center"/>
        <w:rPr>
          <w:rFonts w:cs="Times New Roman"/>
          <w:b/>
        </w:rPr>
      </w:pPr>
    </w:p>
    <w:p w:rsidR="009D1BD1" w:rsidRPr="009D1BD1" w:rsidRDefault="009D1BD1" w:rsidP="009D1BD1">
      <w:pPr>
        <w:jc w:val="center"/>
        <w:rPr>
          <w:rFonts w:cs="Times New Roman"/>
          <w:b/>
        </w:rPr>
      </w:pPr>
      <w:r w:rsidRPr="009D1BD1">
        <w:rPr>
          <w:rFonts w:cs="Times New Roman"/>
          <w:b/>
        </w:rPr>
        <w:t xml:space="preserve">СОГЛАСИЕ </w:t>
      </w:r>
      <w:r w:rsidRPr="009D1BD1">
        <w:rPr>
          <w:rFonts w:cs="Times New Roman"/>
          <w:b/>
        </w:rPr>
        <w:br/>
        <w:t>НА ОБРАБОТКУ ПЕРСОНАЛЬНЫХ ДАННЫХ</w:t>
      </w:r>
    </w:p>
    <w:p w:rsidR="009D1BD1" w:rsidRPr="009D1BD1" w:rsidRDefault="009D1BD1" w:rsidP="009D1BD1">
      <w:pPr>
        <w:shd w:val="clear" w:color="auto" w:fill="FFFFFF"/>
        <w:ind w:firstLine="709"/>
        <w:jc w:val="center"/>
        <w:rPr>
          <w:rFonts w:cs="Times New Roman"/>
          <w:color w:val="000000"/>
        </w:rPr>
      </w:pPr>
    </w:p>
    <w:p w:rsidR="009D1BD1" w:rsidRPr="009D1BD1" w:rsidRDefault="009D1BD1" w:rsidP="009D1BD1">
      <w:pPr>
        <w:shd w:val="clear" w:color="auto" w:fill="FFFFFF"/>
        <w:jc w:val="right"/>
        <w:rPr>
          <w:rFonts w:cs="Times New Roman"/>
          <w:color w:val="000000"/>
        </w:rPr>
      </w:pPr>
      <w:r w:rsidRPr="009D1BD1">
        <w:rPr>
          <w:rFonts w:cs="Times New Roman"/>
          <w:color w:val="000000"/>
        </w:rPr>
        <w:t xml:space="preserve"> </w:t>
      </w:r>
      <w:r w:rsidR="00E52DE2">
        <w:rPr>
          <w:rFonts w:cs="Times New Roman"/>
          <w:color w:val="000000"/>
        </w:rPr>
        <w:t xml:space="preserve">               _____________202__</w:t>
      </w:r>
      <w:r w:rsidRPr="009D1BD1">
        <w:rPr>
          <w:rFonts w:cs="Times New Roman"/>
          <w:color w:val="000000"/>
        </w:rPr>
        <w:t>г.                </w:t>
      </w:r>
    </w:p>
    <w:p w:rsidR="009D1BD1" w:rsidRPr="009D1BD1" w:rsidRDefault="009D1BD1" w:rsidP="009D1BD1">
      <w:pPr>
        <w:autoSpaceDE w:val="0"/>
        <w:autoSpaceDN w:val="0"/>
        <w:adjustRightInd w:val="0"/>
        <w:rPr>
          <w:rFonts w:cs="Times New Roman"/>
          <w:color w:val="000000"/>
        </w:rPr>
      </w:pPr>
      <w:r w:rsidRPr="009D1BD1">
        <w:rPr>
          <w:rFonts w:cs="Times New Roman"/>
          <w:color w:val="000000"/>
        </w:rPr>
        <w:t xml:space="preserve">   </w:t>
      </w:r>
    </w:p>
    <w:p w:rsidR="009D1BD1" w:rsidRPr="009D1BD1" w:rsidRDefault="009D1BD1" w:rsidP="009D1BD1">
      <w:pPr>
        <w:autoSpaceDE w:val="0"/>
        <w:autoSpaceDN w:val="0"/>
        <w:adjustRightInd w:val="0"/>
        <w:rPr>
          <w:rFonts w:cs="Times New Roman"/>
          <w:i/>
          <w:color w:val="000000"/>
          <w:vertAlign w:val="superscript"/>
        </w:rPr>
      </w:pPr>
      <w:r w:rsidRPr="009D1BD1">
        <w:rPr>
          <w:rFonts w:cs="Times New Roman"/>
          <w:color w:val="000000"/>
        </w:rPr>
        <w:t xml:space="preserve">Я, _________________________________________________________________________, выдан___________________________________________, адрес </w:t>
      </w:r>
      <w:proofErr w:type="gramStart"/>
      <w:r w:rsidRPr="009D1BD1">
        <w:rPr>
          <w:rFonts w:cs="Times New Roman"/>
          <w:color w:val="000000"/>
        </w:rPr>
        <w:t>регистрации:_</w:t>
      </w:r>
      <w:proofErr w:type="gramEnd"/>
      <w:r w:rsidRPr="009D1BD1">
        <w:rPr>
          <w:rFonts w:cs="Times New Roman"/>
          <w:color w:val="000000"/>
        </w:rPr>
        <w:t>______________________________,</w:t>
      </w:r>
      <w:r w:rsidRPr="009D1BD1">
        <w:rPr>
          <w:rFonts w:cs="Times New Roman"/>
          <w:i/>
          <w:color w:val="000000"/>
          <w:vertAlign w:val="superscript"/>
        </w:rPr>
        <w:t xml:space="preserve"> </w:t>
      </w:r>
      <w:r w:rsidRPr="009D1BD1">
        <w:rPr>
          <w:rFonts w:cs="Times New Roman"/>
        </w:rPr>
        <w:t>даю свое согласие _____________________________________________на обработку</w:t>
      </w:r>
      <w:r w:rsidRPr="009D1BD1">
        <w:rPr>
          <w:rFonts w:cs="Times New Roman"/>
          <w:i/>
          <w:color w:val="000000"/>
          <w:vertAlign w:val="superscript"/>
        </w:rPr>
        <w:t xml:space="preserve"> </w:t>
      </w:r>
      <w:r w:rsidRPr="009D1BD1">
        <w:rPr>
          <w:rFonts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rsidR="009D1BD1" w:rsidRPr="009D1BD1" w:rsidRDefault="009D1BD1" w:rsidP="009D1BD1">
      <w:pPr>
        <w:rPr>
          <w:rFonts w:cs="Times New Roman"/>
        </w:rPr>
      </w:pPr>
      <w:r w:rsidRPr="009D1BD1">
        <w:rPr>
          <w:rFonts w:cs="Times New Roman"/>
        </w:rPr>
        <w:t>Я даю согласие на использование персональных данных исключительно</w:t>
      </w:r>
      <w:r w:rsidRPr="009D1BD1">
        <w:rPr>
          <w:rFonts w:cs="Times New Roman"/>
          <w:b/>
        </w:rPr>
        <w:t xml:space="preserve"> </w:t>
      </w:r>
      <w:r w:rsidRPr="009D1BD1">
        <w:rPr>
          <w:rFonts w:cs="Times New Roman"/>
        </w:rPr>
        <w:t xml:space="preserve">в целях формирования кадрового документооборота предприятия, бухгалтерских операций и налоговых отчислений, </w:t>
      </w:r>
      <w:r w:rsidRPr="009D1BD1">
        <w:rPr>
          <w:rFonts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rsidR="009D1BD1" w:rsidRPr="009D1BD1" w:rsidRDefault="009D1BD1" w:rsidP="009D1BD1">
      <w:pPr>
        <w:shd w:val="clear" w:color="auto" w:fill="FFFFFF"/>
        <w:rPr>
          <w:rFonts w:cs="Times New Roman"/>
          <w:i/>
          <w:vertAlign w:val="superscript"/>
        </w:rPr>
      </w:pPr>
      <w:r w:rsidRPr="009D1BD1">
        <w:rPr>
          <w:rFonts w:cs="Times New Roman"/>
          <w:color w:val="000000"/>
        </w:rPr>
        <w:t>До моего сведения доведено, что_______________________________</w:t>
      </w:r>
      <w:r w:rsidRPr="009D1BD1">
        <w:rPr>
          <w:rFonts w:cs="Times New Roman"/>
        </w:rPr>
        <w:t xml:space="preserve"> </w:t>
      </w:r>
      <w:r w:rsidRPr="009D1BD1">
        <w:rPr>
          <w:rFonts w:cs="Times New Roman"/>
          <w:color w:val="000000"/>
        </w:rPr>
        <w:t>гарантирует</w:t>
      </w:r>
      <w:r w:rsidRPr="009D1BD1">
        <w:rPr>
          <w:rFonts w:cs="Times New Roman"/>
          <w:i/>
          <w:vertAlign w:val="superscript"/>
        </w:rPr>
        <w:t xml:space="preserve"> </w:t>
      </w:r>
      <w:r w:rsidRPr="009D1BD1">
        <w:rPr>
          <w:rFonts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rsidR="009D1BD1" w:rsidRPr="009D1BD1" w:rsidRDefault="009D1BD1" w:rsidP="009D1BD1">
      <w:pPr>
        <w:shd w:val="clear" w:color="auto" w:fill="FFFFFF"/>
        <w:rPr>
          <w:rFonts w:cs="Times New Roman"/>
          <w:color w:val="000000"/>
        </w:rPr>
      </w:pPr>
      <w:r w:rsidRPr="009D1BD1">
        <w:rPr>
          <w:rFonts w:cs="Times New Roman"/>
          <w:color w:val="000000"/>
        </w:rPr>
        <w:t>Подтверждаю, что, давая согласие, я действую без принуждения, по собственной воле и в своих интересах.</w:t>
      </w:r>
    </w:p>
    <w:p w:rsidR="009D1BD1" w:rsidRPr="009D1BD1" w:rsidRDefault="009D1BD1" w:rsidP="009D1BD1">
      <w:pPr>
        <w:shd w:val="clear" w:color="auto" w:fill="FFFFFF"/>
        <w:rPr>
          <w:rFonts w:cs="Times New Roman"/>
          <w:i/>
          <w:color w:val="000000"/>
        </w:rPr>
      </w:pPr>
      <w:r w:rsidRPr="009D1BD1">
        <w:rPr>
          <w:rFonts w:cs="Times New Roman"/>
          <w:i/>
          <w:color w:val="000000"/>
        </w:rPr>
        <w:t xml:space="preserve">                                                       </w:t>
      </w:r>
    </w:p>
    <w:p w:rsidR="009D1BD1" w:rsidRPr="009D1BD1" w:rsidRDefault="009D1BD1" w:rsidP="009D1BD1">
      <w:pPr>
        <w:shd w:val="clear" w:color="auto" w:fill="FFFFFF"/>
        <w:rPr>
          <w:rFonts w:cs="Times New Roman"/>
          <w:i/>
          <w:color w:val="000000"/>
        </w:rPr>
      </w:pPr>
      <w:r w:rsidRPr="009D1BD1">
        <w:rPr>
          <w:rFonts w:cs="Times New Roman"/>
          <w:i/>
          <w:color w:val="000000"/>
        </w:rPr>
        <w:t xml:space="preserve"> подпись                                                                                        ФИО</w:t>
      </w:r>
    </w:p>
    <w:p w:rsidR="009D1BD1" w:rsidRPr="009D1BD1" w:rsidRDefault="009D1BD1" w:rsidP="009D1BD1">
      <w:pPr>
        <w:shd w:val="clear" w:color="auto" w:fill="FFFFFF"/>
        <w:rPr>
          <w:rFonts w:cs="Times New Roman"/>
          <w:i/>
          <w:color w:val="000000"/>
        </w:rPr>
      </w:pPr>
      <w:r w:rsidRPr="009D1BD1">
        <w:rPr>
          <w:rFonts w:cs="Times New Roman"/>
          <w:i/>
          <w:color w:val="000000"/>
        </w:rPr>
        <w:t xml:space="preserve">Дата </w:t>
      </w:r>
    </w:p>
    <w:p w:rsidR="009D1BD1" w:rsidRPr="009D1BD1" w:rsidRDefault="009D1BD1" w:rsidP="009D1BD1">
      <w:pPr>
        <w:rPr>
          <w:rFonts w:cs="Times New Roman"/>
          <w:lang w:eastAsia="ru-RU"/>
        </w:rPr>
      </w:pPr>
    </w:p>
    <w:p w:rsidR="009D1BD1" w:rsidRPr="009D1BD1" w:rsidRDefault="009D1BD1" w:rsidP="009D1BD1">
      <w:pPr>
        <w:jc w:val="right"/>
        <w:rPr>
          <w:rFonts w:cs="Times New Roman"/>
          <w:lang w:eastAsia="ru-RU"/>
        </w:rPr>
      </w:pPr>
    </w:p>
    <w:p w:rsidR="009D1BD1" w:rsidRPr="009D1BD1" w:rsidRDefault="009D1BD1" w:rsidP="009D1BD1">
      <w:pPr>
        <w:jc w:val="right"/>
        <w:rPr>
          <w:rFonts w:cs="Times New Roman"/>
          <w:lang w:eastAsia="ru-RU"/>
        </w:rPr>
      </w:pPr>
    </w:p>
    <w:p w:rsidR="009D1BD1" w:rsidRPr="009D1BD1" w:rsidRDefault="009D1BD1" w:rsidP="009D1BD1">
      <w:pPr>
        <w:spacing w:line="274" w:lineRule="exact"/>
        <w:ind w:right="440"/>
        <w:rPr>
          <w:rFonts w:eastAsia="SimSun" w:cs="Times New Roman"/>
          <w:color w:val="000000"/>
          <w:sz w:val="23"/>
          <w:szCs w:val="24"/>
          <w:u w:val="single"/>
          <w:lang w:eastAsia="ru-RU"/>
        </w:rPr>
      </w:pPr>
    </w:p>
    <w:p w:rsidR="009D1BD1" w:rsidRPr="009D1BD1" w:rsidRDefault="009D1BD1" w:rsidP="009D1BD1">
      <w:pPr>
        <w:spacing w:line="274" w:lineRule="exact"/>
        <w:ind w:right="440"/>
        <w:rPr>
          <w:rFonts w:eastAsia="SimSun" w:cs="Times New Roman"/>
          <w:color w:val="000000"/>
          <w:sz w:val="23"/>
          <w:szCs w:val="24"/>
          <w:u w:val="single"/>
          <w:lang w:eastAsia="ru-RU"/>
        </w:rPr>
      </w:pPr>
    </w:p>
    <w:p w:rsidR="009D1BD1" w:rsidRPr="009D1BD1" w:rsidRDefault="009D1BD1" w:rsidP="009D1BD1">
      <w:pPr>
        <w:rPr>
          <w:rFonts w:eastAsia="SimSun" w:cs="Times New Roman"/>
          <w:b/>
          <w:color w:val="000000"/>
          <w:sz w:val="23"/>
          <w:szCs w:val="24"/>
          <w:u w:val="single"/>
          <w:lang w:eastAsia="ru-RU"/>
        </w:rPr>
      </w:pPr>
      <w:r w:rsidRPr="009D1BD1">
        <w:rPr>
          <w:rFonts w:eastAsia="SimSun" w:cs="Times New Roman"/>
          <w:b/>
          <w:color w:val="000000"/>
          <w:sz w:val="23"/>
          <w:szCs w:val="24"/>
          <w:u w:val="single"/>
          <w:lang w:eastAsia="ru-RU"/>
        </w:rPr>
        <w:br w:type="page"/>
      </w:r>
    </w:p>
    <w:p w:rsidR="009D1BD1" w:rsidRPr="009D1BD1" w:rsidRDefault="009D1BD1" w:rsidP="009D1BD1"/>
    <w:p w:rsidR="009D1BD1" w:rsidRPr="009D1BD1" w:rsidRDefault="009D1BD1" w:rsidP="009D1BD1">
      <w:pPr>
        <w:spacing w:after="60"/>
        <w:jc w:val="right"/>
        <w:rPr>
          <w:rFonts w:cs="Times New Roman"/>
          <w:b/>
          <w:iCs/>
          <w:lang w:eastAsia="ru-RU"/>
        </w:rPr>
      </w:pPr>
      <w:r w:rsidRPr="009D1BD1">
        <w:rPr>
          <w:rFonts w:cs="Times New Roman"/>
          <w:b/>
          <w:iCs/>
          <w:lang w:eastAsia="ru-RU"/>
        </w:rPr>
        <w:t xml:space="preserve"> Приложение № 4</w:t>
      </w:r>
    </w:p>
    <w:p w:rsidR="009D1BD1" w:rsidRPr="009D1BD1" w:rsidRDefault="00E52DE2" w:rsidP="009D1BD1">
      <w:pPr>
        <w:spacing w:after="60"/>
        <w:jc w:val="right"/>
        <w:rPr>
          <w:rFonts w:cs="Times New Roman"/>
          <w:b/>
          <w:iCs/>
          <w:lang w:eastAsia="ru-RU"/>
        </w:rPr>
      </w:pPr>
      <w:r>
        <w:rPr>
          <w:rFonts w:cs="Times New Roman"/>
          <w:b/>
          <w:iCs/>
          <w:lang w:eastAsia="ru-RU"/>
        </w:rPr>
        <w:t xml:space="preserve"> к извещению №62-26</w:t>
      </w:r>
    </w:p>
    <w:p w:rsidR="009D1BD1" w:rsidRPr="009D1BD1" w:rsidRDefault="009D1BD1" w:rsidP="009D1BD1">
      <w:pPr>
        <w:spacing w:after="60"/>
        <w:jc w:val="center"/>
        <w:rPr>
          <w:rFonts w:cs="Times New Roman"/>
          <w:b/>
          <w:iCs/>
          <w:lang w:eastAsia="ru-RU"/>
        </w:rPr>
      </w:pPr>
    </w:p>
    <w:tbl>
      <w:tblPr>
        <w:tblW w:w="10688" w:type="dxa"/>
        <w:tblInd w:w="-1134" w:type="dxa"/>
        <w:tblLayout w:type="fixed"/>
        <w:tblLook w:val="04A0" w:firstRow="1" w:lastRow="0" w:firstColumn="1" w:lastColumn="0" w:noHBand="0" w:noVBand="1"/>
      </w:tblPr>
      <w:tblGrid>
        <w:gridCol w:w="283"/>
        <w:gridCol w:w="1418"/>
        <w:gridCol w:w="993"/>
        <w:gridCol w:w="992"/>
        <w:gridCol w:w="709"/>
        <w:gridCol w:w="992"/>
        <w:gridCol w:w="12"/>
        <w:gridCol w:w="838"/>
        <w:gridCol w:w="1040"/>
        <w:gridCol w:w="22"/>
        <w:gridCol w:w="829"/>
        <w:gridCol w:w="1086"/>
        <w:gridCol w:w="1418"/>
        <w:gridCol w:w="56"/>
      </w:tblGrid>
      <w:tr w:rsidR="009D1BD1" w:rsidRPr="009D1BD1" w:rsidTr="009D1BD1">
        <w:trPr>
          <w:trHeight w:val="1583"/>
        </w:trPr>
        <w:tc>
          <w:tcPr>
            <w:tcW w:w="10688" w:type="dxa"/>
            <w:gridSpan w:val="14"/>
            <w:tcBorders>
              <w:top w:val="nil"/>
              <w:left w:val="nil"/>
              <w:bottom w:val="nil"/>
              <w:right w:val="nil"/>
            </w:tcBorders>
            <w:shd w:val="clear" w:color="auto" w:fill="auto"/>
            <w:vAlign w:val="bottom"/>
            <w:hideMark/>
          </w:tcPr>
          <w:p w:rsidR="009D1BD1" w:rsidRPr="009D1BD1" w:rsidRDefault="009D1BD1" w:rsidP="009D1BD1">
            <w:pPr>
              <w:jc w:val="center"/>
              <w:rPr>
                <w:rFonts w:eastAsia="Times New Roman" w:cs="Times New Roman"/>
                <w:color w:val="000000"/>
                <w:lang w:eastAsia="ru-RU"/>
              </w:rPr>
            </w:pPr>
            <w:r w:rsidRPr="009D1BD1">
              <w:rPr>
                <w:rFonts w:eastAsia="Times New Roman" w:cs="Times New Roman"/>
                <w:color w:val="000000"/>
                <w:lang w:eastAsia="ru-RU"/>
              </w:rPr>
              <w:t xml:space="preserve">                                                                                                                                                                                                                                                        РАСЧЕТ (ОБОСНОВАНИЕ) начальной (максимальной) цены ДОГОВОРА (НМЦД) на </w:t>
            </w:r>
            <w:proofErr w:type="gramStart"/>
            <w:r w:rsidRPr="009D1BD1">
              <w:rPr>
                <w:rFonts w:eastAsia="Times New Roman" w:cs="Times New Roman"/>
                <w:color w:val="000000"/>
                <w:lang w:eastAsia="ru-RU"/>
              </w:rPr>
              <w:t>Приоб</w:t>
            </w:r>
            <w:r w:rsidR="00E52DE2">
              <w:rPr>
                <w:rFonts w:eastAsia="Times New Roman" w:cs="Times New Roman"/>
                <w:color w:val="000000"/>
                <w:lang w:eastAsia="ru-RU"/>
              </w:rPr>
              <w:t>ретение  и</w:t>
            </w:r>
            <w:proofErr w:type="gramEnd"/>
            <w:r w:rsidR="00E52DE2">
              <w:rPr>
                <w:rFonts w:eastAsia="Times New Roman" w:cs="Times New Roman"/>
                <w:color w:val="000000"/>
                <w:lang w:eastAsia="ru-RU"/>
              </w:rPr>
              <w:t xml:space="preserve"> доставку новогодних сладких</w:t>
            </w:r>
            <w:r w:rsidRPr="009D1BD1">
              <w:rPr>
                <w:rFonts w:eastAsia="Times New Roman" w:cs="Times New Roman"/>
                <w:color w:val="000000"/>
                <w:lang w:eastAsia="ru-RU"/>
              </w:rPr>
              <w:t xml:space="preserve"> подарков для школьников городского округа Енакиево Донецкой Народной Республики.  НМЦД определена методом сопоставимых рыночных цен (коммерческие предложения).</w:t>
            </w:r>
          </w:p>
        </w:tc>
      </w:tr>
      <w:tr w:rsidR="009D1BD1" w:rsidRPr="00E52DE2" w:rsidTr="005464D3">
        <w:trPr>
          <w:gridAfter w:val="1"/>
          <w:wAfter w:w="56" w:type="dxa"/>
          <w:trHeight w:val="20"/>
        </w:trPr>
        <w:tc>
          <w:tcPr>
            <w:tcW w:w="28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D1BD1" w:rsidRPr="00E52DE2" w:rsidRDefault="009D1BD1" w:rsidP="009D1BD1">
            <w:pPr>
              <w:ind w:left="-1380"/>
              <w:jc w:val="center"/>
              <w:rPr>
                <w:rFonts w:eastAsia="Times New Roman" w:cs="Times New Roman"/>
                <w:b/>
                <w:bCs/>
                <w:color w:val="000000"/>
                <w:lang w:eastAsia="ru-RU"/>
              </w:rPr>
            </w:pPr>
            <w:r w:rsidRPr="00E52DE2">
              <w:rPr>
                <w:rFonts w:eastAsia="Times New Roman" w:cs="Times New Roman"/>
                <w:b/>
                <w:bCs/>
                <w:color w:val="000000"/>
                <w:lang w:eastAsia="ru-RU"/>
              </w:rPr>
              <w:t>№</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D1BD1" w:rsidRPr="00E52DE2" w:rsidRDefault="009D1BD1" w:rsidP="009D1BD1">
            <w:pPr>
              <w:ind w:left="182"/>
              <w:jc w:val="center"/>
              <w:rPr>
                <w:rFonts w:eastAsia="Times New Roman" w:cs="Times New Roman"/>
                <w:b/>
                <w:bCs/>
                <w:color w:val="000000"/>
                <w:lang w:eastAsia="ru-RU"/>
              </w:rPr>
            </w:pPr>
            <w:r w:rsidRPr="00E52DE2">
              <w:rPr>
                <w:rFonts w:eastAsia="Times New Roman" w:cs="Times New Roman"/>
                <w:b/>
                <w:bCs/>
                <w:color w:val="000000"/>
                <w:lang w:eastAsia="ru-RU"/>
              </w:rPr>
              <w:t>Наименование товара, работ, услуг</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D1BD1" w:rsidRPr="00E52DE2" w:rsidRDefault="009D1BD1" w:rsidP="009D1BD1">
            <w:pPr>
              <w:jc w:val="center"/>
              <w:rPr>
                <w:rFonts w:eastAsia="Times New Roman" w:cs="Times New Roman"/>
                <w:b/>
                <w:bCs/>
                <w:color w:val="000000"/>
                <w:lang w:eastAsia="ru-RU"/>
              </w:rPr>
            </w:pPr>
            <w:r w:rsidRPr="00E52DE2">
              <w:rPr>
                <w:rFonts w:eastAsia="Times New Roman" w:cs="Times New Roman"/>
                <w:b/>
                <w:bCs/>
                <w:color w:val="000000"/>
                <w:lang w:eastAsia="ru-RU"/>
              </w:rPr>
              <w:t>Единица измерения</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D1BD1" w:rsidRPr="00E52DE2" w:rsidRDefault="009D1BD1" w:rsidP="009D1BD1">
            <w:pPr>
              <w:jc w:val="center"/>
              <w:rPr>
                <w:rFonts w:eastAsia="Times New Roman" w:cs="Times New Roman"/>
                <w:b/>
                <w:bCs/>
                <w:color w:val="000000"/>
                <w:lang w:eastAsia="ru-RU"/>
              </w:rPr>
            </w:pPr>
            <w:r w:rsidRPr="00E52DE2">
              <w:rPr>
                <w:rFonts w:eastAsia="Times New Roman" w:cs="Times New Roman"/>
                <w:b/>
                <w:bCs/>
                <w:color w:val="000000"/>
                <w:lang w:eastAsia="ru-RU"/>
              </w:rPr>
              <w:t>Количество</w:t>
            </w:r>
          </w:p>
        </w:tc>
        <w:tc>
          <w:tcPr>
            <w:tcW w:w="1713" w:type="dxa"/>
            <w:gridSpan w:val="3"/>
            <w:tcBorders>
              <w:top w:val="single" w:sz="4" w:space="0" w:color="auto"/>
              <w:left w:val="nil"/>
              <w:bottom w:val="single" w:sz="4" w:space="0" w:color="auto"/>
              <w:right w:val="single" w:sz="4" w:space="0" w:color="000000"/>
            </w:tcBorders>
            <w:shd w:val="clear" w:color="auto" w:fill="auto"/>
            <w:vAlign w:val="center"/>
            <w:hideMark/>
          </w:tcPr>
          <w:p w:rsidR="009D1BD1" w:rsidRPr="00E52DE2" w:rsidRDefault="009D1BD1" w:rsidP="009D1BD1">
            <w:pPr>
              <w:jc w:val="center"/>
              <w:rPr>
                <w:rFonts w:eastAsia="Times New Roman" w:cs="Times New Roman"/>
                <w:b/>
                <w:bCs/>
                <w:color w:val="000000"/>
                <w:lang w:eastAsia="ru-RU"/>
              </w:rPr>
            </w:pPr>
            <w:r w:rsidRPr="00E52DE2">
              <w:rPr>
                <w:rFonts w:eastAsia="Times New Roman" w:cs="Times New Roman"/>
                <w:b/>
                <w:bCs/>
                <w:color w:val="000000"/>
                <w:lang w:eastAsia="ru-RU"/>
              </w:rPr>
              <w:t>Поставщик 1</w:t>
            </w:r>
          </w:p>
        </w:tc>
        <w:tc>
          <w:tcPr>
            <w:tcW w:w="1900" w:type="dxa"/>
            <w:gridSpan w:val="3"/>
            <w:tcBorders>
              <w:top w:val="single" w:sz="4" w:space="0" w:color="auto"/>
              <w:left w:val="nil"/>
              <w:bottom w:val="single" w:sz="4" w:space="0" w:color="auto"/>
              <w:right w:val="single" w:sz="4" w:space="0" w:color="000000"/>
            </w:tcBorders>
            <w:shd w:val="clear" w:color="auto" w:fill="auto"/>
            <w:vAlign w:val="center"/>
            <w:hideMark/>
          </w:tcPr>
          <w:p w:rsidR="009D1BD1" w:rsidRPr="00E52DE2" w:rsidRDefault="009D1BD1" w:rsidP="009D1BD1">
            <w:pPr>
              <w:jc w:val="center"/>
              <w:rPr>
                <w:rFonts w:eastAsia="Times New Roman" w:cs="Times New Roman"/>
                <w:b/>
                <w:bCs/>
                <w:color w:val="000000"/>
                <w:lang w:eastAsia="ru-RU"/>
              </w:rPr>
            </w:pPr>
            <w:r w:rsidRPr="00E52DE2">
              <w:rPr>
                <w:rFonts w:eastAsia="Times New Roman" w:cs="Times New Roman"/>
                <w:b/>
                <w:bCs/>
                <w:color w:val="000000"/>
                <w:lang w:eastAsia="ru-RU"/>
              </w:rPr>
              <w:t>Поставщик 2</w:t>
            </w:r>
          </w:p>
        </w:tc>
        <w:tc>
          <w:tcPr>
            <w:tcW w:w="1915" w:type="dxa"/>
            <w:gridSpan w:val="2"/>
            <w:tcBorders>
              <w:top w:val="single" w:sz="4" w:space="0" w:color="auto"/>
              <w:left w:val="nil"/>
              <w:bottom w:val="single" w:sz="4" w:space="0" w:color="auto"/>
              <w:right w:val="single" w:sz="4" w:space="0" w:color="000000"/>
            </w:tcBorders>
            <w:shd w:val="clear" w:color="auto" w:fill="auto"/>
            <w:vAlign w:val="center"/>
            <w:hideMark/>
          </w:tcPr>
          <w:p w:rsidR="009D1BD1" w:rsidRPr="00E52DE2" w:rsidRDefault="009D1BD1" w:rsidP="009D1BD1">
            <w:pPr>
              <w:jc w:val="center"/>
              <w:rPr>
                <w:rFonts w:eastAsia="Times New Roman" w:cs="Times New Roman"/>
                <w:b/>
                <w:bCs/>
                <w:color w:val="000000"/>
                <w:lang w:eastAsia="ru-RU"/>
              </w:rPr>
            </w:pPr>
            <w:r w:rsidRPr="00E52DE2">
              <w:rPr>
                <w:rFonts w:eastAsia="Times New Roman" w:cs="Times New Roman"/>
                <w:b/>
                <w:bCs/>
                <w:color w:val="000000"/>
                <w:lang w:eastAsia="ru-RU"/>
              </w:rPr>
              <w:t>Поставщик 3</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D1BD1" w:rsidRPr="00E52DE2" w:rsidRDefault="009D1BD1" w:rsidP="009D1BD1">
            <w:pPr>
              <w:jc w:val="center"/>
              <w:rPr>
                <w:rFonts w:eastAsia="Times New Roman" w:cs="Times New Roman"/>
                <w:b/>
                <w:bCs/>
                <w:color w:val="000000"/>
                <w:lang w:eastAsia="ru-RU"/>
              </w:rPr>
            </w:pPr>
            <w:r w:rsidRPr="00E52DE2">
              <w:rPr>
                <w:rFonts w:eastAsia="Times New Roman" w:cs="Times New Roman"/>
                <w:b/>
                <w:bCs/>
                <w:color w:val="000000"/>
                <w:lang w:eastAsia="ru-RU"/>
              </w:rPr>
              <w:t>Средняя стоимость договора (руб.)</w:t>
            </w:r>
          </w:p>
        </w:tc>
      </w:tr>
      <w:tr w:rsidR="009D1BD1" w:rsidRPr="00E52DE2" w:rsidTr="005464D3">
        <w:trPr>
          <w:gridAfter w:val="1"/>
          <w:wAfter w:w="56" w:type="dxa"/>
          <w:trHeight w:val="672"/>
        </w:trPr>
        <w:tc>
          <w:tcPr>
            <w:tcW w:w="283" w:type="dxa"/>
            <w:vMerge/>
            <w:tcBorders>
              <w:top w:val="single" w:sz="4" w:space="0" w:color="auto"/>
              <w:left w:val="single" w:sz="4" w:space="0" w:color="auto"/>
              <w:bottom w:val="single" w:sz="4" w:space="0" w:color="000000"/>
              <w:right w:val="single" w:sz="4" w:space="0" w:color="auto"/>
            </w:tcBorders>
            <w:vAlign w:val="center"/>
            <w:hideMark/>
          </w:tcPr>
          <w:p w:rsidR="009D1BD1" w:rsidRPr="00E52DE2" w:rsidRDefault="009D1BD1" w:rsidP="009D1BD1">
            <w:pPr>
              <w:jc w:val="left"/>
              <w:rPr>
                <w:rFonts w:eastAsia="Times New Roman" w:cs="Times New Roman"/>
                <w:b/>
                <w:bCs/>
                <w:color w:val="000000"/>
                <w:lang w:eastAsia="ru-RU"/>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9D1BD1" w:rsidRPr="00E52DE2" w:rsidRDefault="009D1BD1" w:rsidP="009D1BD1">
            <w:pPr>
              <w:jc w:val="left"/>
              <w:rPr>
                <w:rFonts w:eastAsia="Times New Roman" w:cs="Times New Roman"/>
                <w:b/>
                <w:bCs/>
                <w:color w:val="000000"/>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9D1BD1" w:rsidRPr="00E52DE2" w:rsidRDefault="009D1BD1" w:rsidP="009D1BD1">
            <w:pPr>
              <w:jc w:val="left"/>
              <w:rPr>
                <w:rFonts w:eastAsia="Times New Roman" w:cs="Times New Roman"/>
                <w:b/>
                <w:bCs/>
                <w:color w:val="00000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9D1BD1" w:rsidRPr="00E52DE2" w:rsidRDefault="009D1BD1" w:rsidP="009D1BD1">
            <w:pPr>
              <w:jc w:val="left"/>
              <w:rPr>
                <w:rFonts w:eastAsia="Times New Roman" w:cs="Times New Roman"/>
                <w:b/>
                <w:bCs/>
                <w:color w:val="000000"/>
                <w:lang w:eastAsia="ru-RU"/>
              </w:rPr>
            </w:pPr>
          </w:p>
        </w:tc>
        <w:tc>
          <w:tcPr>
            <w:tcW w:w="1713" w:type="dxa"/>
            <w:gridSpan w:val="3"/>
            <w:tcBorders>
              <w:top w:val="single" w:sz="4" w:space="0" w:color="auto"/>
              <w:left w:val="nil"/>
              <w:bottom w:val="single" w:sz="4" w:space="0" w:color="auto"/>
              <w:right w:val="single" w:sz="4" w:space="0" w:color="000000"/>
            </w:tcBorders>
            <w:shd w:val="clear" w:color="auto" w:fill="auto"/>
            <w:hideMark/>
          </w:tcPr>
          <w:p w:rsidR="009D1BD1" w:rsidRPr="00E52DE2" w:rsidRDefault="00671960" w:rsidP="009D1BD1">
            <w:pPr>
              <w:jc w:val="center"/>
              <w:rPr>
                <w:rFonts w:eastAsia="Times New Roman" w:cs="Times New Roman"/>
                <w:b/>
                <w:bCs/>
                <w:color w:val="000000"/>
                <w:lang w:eastAsia="ru-RU"/>
              </w:rPr>
            </w:pPr>
            <w:proofErr w:type="spellStart"/>
            <w:r>
              <w:rPr>
                <w:rFonts w:eastAsia="Times New Roman" w:cs="Times New Roman"/>
                <w:b/>
                <w:bCs/>
                <w:color w:val="000000"/>
                <w:lang w:eastAsia="ru-RU"/>
              </w:rPr>
              <w:t>вх</w:t>
            </w:r>
            <w:proofErr w:type="spellEnd"/>
            <w:r>
              <w:rPr>
                <w:rFonts w:eastAsia="Times New Roman" w:cs="Times New Roman"/>
                <w:b/>
                <w:bCs/>
                <w:color w:val="000000"/>
                <w:lang w:eastAsia="ru-RU"/>
              </w:rPr>
              <w:t>. № 130 от</w:t>
            </w:r>
            <w:r>
              <w:rPr>
                <w:rFonts w:eastAsia="Times New Roman" w:cs="Times New Roman"/>
                <w:b/>
                <w:bCs/>
                <w:color w:val="000000"/>
                <w:lang w:eastAsia="ru-RU"/>
              </w:rPr>
              <w:br/>
              <w:t>02.10.2026</w:t>
            </w:r>
            <w:r w:rsidR="009D1BD1" w:rsidRPr="00E52DE2">
              <w:rPr>
                <w:rFonts w:eastAsia="Times New Roman" w:cs="Times New Roman"/>
                <w:b/>
                <w:bCs/>
                <w:color w:val="000000"/>
                <w:lang w:eastAsia="ru-RU"/>
              </w:rPr>
              <w:t xml:space="preserve"> г.</w:t>
            </w:r>
          </w:p>
        </w:tc>
        <w:tc>
          <w:tcPr>
            <w:tcW w:w="1900" w:type="dxa"/>
            <w:gridSpan w:val="3"/>
            <w:tcBorders>
              <w:top w:val="single" w:sz="4" w:space="0" w:color="auto"/>
              <w:left w:val="nil"/>
              <w:bottom w:val="single" w:sz="4" w:space="0" w:color="auto"/>
              <w:right w:val="single" w:sz="4" w:space="0" w:color="000000"/>
            </w:tcBorders>
            <w:shd w:val="clear" w:color="auto" w:fill="auto"/>
            <w:hideMark/>
          </w:tcPr>
          <w:p w:rsidR="009D1BD1" w:rsidRPr="00E52DE2" w:rsidRDefault="00671960" w:rsidP="009D1BD1">
            <w:pPr>
              <w:jc w:val="center"/>
              <w:rPr>
                <w:rFonts w:eastAsia="Times New Roman" w:cs="Times New Roman"/>
                <w:b/>
                <w:bCs/>
                <w:color w:val="000000"/>
                <w:lang w:eastAsia="ru-RU"/>
              </w:rPr>
            </w:pPr>
            <w:proofErr w:type="spellStart"/>
            <w:r>
              <w:rPr>
                <w:rFonts w:eastAsia="Times New Roman" w:cs="Times New Roman"/>
                <w:b/>
                <w:bCs/>
                <w:color w:val="000000"/>
                <w:lang w:eastAsia="ru-RU"/>
              </w:rPr>
              <w:t>вх</w:t>
            </w:r>
            <w:proofErr w:type="spellEnd"/>
            <w:r>
              <w:rPr>
                <w:rFonts w:eastAsia="Times New Roman" w:cs="Times New Roman"/>
                <w:b/>
                <w:bCs/>
                <w:color w:val="000000"/>
                <w:lang w:eastAsia="ru-RU"/>
              </w:rPr>
              <w:t>. №131 от</w:t>
            </w:r>
            <w:r>
              <w:rPr>
                <w:rFonts w:eastAsia="Times New Roman" w:cs="Times New Roman"/>
                <w:b/>
                <w:bCs/>
                <w:color w:val="000000"/>
                <w:lang w:eastAsia="ru-RU"/>
              </w:rPr>
              <w:br/>
              <w:t>02.10.2026</w:t>
            </w:r>
            <w:r w:rsidR="009D1BD1" w:rsidRPr="00E52DE2">
              <w:rPr>
                <w:rFonts w:eastAsia="Times New Roman" w:cs="Times New Roman"/>
                <w:b/>
                <w:bCs/>
                <w:color w:val="000000"/>
                <w:lang w:eastAsia="ru-RU"/>
              </w:rPr>
              <w:t xml:space="preserve"> г.</w:t>
            </w:r>
          </w:p>
        </w:tc>
        <w:tc>
          <w:tcPr>
            <w:tcW w:w="1915" w:type="dxa"/>
            <w:gridSpan w:val="2"/>
            <w:tcBorders>
              <w:top w:val="single" w:sz="4" w:space="0" w:color="auto"/>
              <w:left w:val="nil"/>
              <w:bottom w:val="single" w:sz="4" w:space="0" w:color="auto"/>
              <w:right w:val="single" w:sz="4" w:space="0" w:color="000000"/>
            </w:tcBorders>
            <w:shd w:val="clear" w:color="auto" w:fill="auto"/>
            <w:hideMark/>
          </w:tcPr>
          <w:p w:rsidR="009D1BD1" w:rsidRPr="00E52DE2" w:rsidRDefault="00671960" w:rsidP="009D1BD1">
            <w:pPr>
              <w:jc w:val="center"/>
              <w:rPr>
                <w:rFonts w:eastAsia="Times New Roman" w:cs="Times New Roman"/>
                <w:b/>
                <w:bCs/>
                <w:color w:val="000000"/>
                <w:lang w:eastAsia="ru-RU"/>
              </w:rPr>
            </w:pPr>
            <w:proofErr w:type="spellStart"/>
            <w:r>
              <w:rPr>
                <w:rFonts w:eastAsia="Times New Roman" w:cs="Times New Roman"/>
                <w:b/>
                <w:bCs/>
                <w:color w:val="000000"/>
                <w:lang w:eastAsia="ru-RU"/>
              </w:rPr>
              <w:t>вх</w:t>
            </w:r>
            <w:proofErr w:type="spellEnd"/>
            <w:r>
              <w:rPr>
                <w:rFonts w:eastAsia="Times New Roman" w:cs="Times New Roman"/>
                <w:b/>
                <w:bCs/>
                <w:color w:val="000000"/>
                <w:lang w:eastAsia="ru-RU"/>
              </w:rPr>
              <w:t>. № 132 от</w:t>
            </w:r>
            <w:r>
              <w:rPr>
                <w:rFonts w:eastAsia="Times New Roman" w:cs="Times New Roman"/>
                <w:b/>
                <w:bCs/>
                <w:color w:val="000000"/>
                <w:lang w:eastAsia="ru-RU"/>
              </w:rPr>
              <w:br/>
              <w:t>02.10.2026</w:t>
            </w:r>
            <w:r w:rsidR="009D1BD1" w:rsidRPr="00E52DE2">
              <w:rPr>
                <w:rFonts w:eastAsia="Times New Roman" w:cs="Times New Roman"/>
                <w:b/>
                <w:bCs/>
                <w:color w:val="000000"/>
                <w:lang w:eastAsia="ru-RU"/>
              </w:rPr>
              <w:t xml:space="preserve"> г.</w:t>
            </w: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9D1BD1" w:rsidRPr="00E52DE2" w:rsidRDefault="009D1BD1" w:rsidP="009D1BD1">
            <w:pPr>
              <w:jc w:val="left"/>
              <w:rPr>
                <w:rFonts w:eastAsia="Times New Roman" w:cs="Times New Roman"/>
                <w:b/>
                <w:bCs/>
                <w:color w:val="000000"/>
                <w:lang w:eastAsia="ru-RU"/>
              </w:rPr>
            </w:pPr>
          </w:p>
        </w:tc>
      </w:tr>
      <w:tr w:rsidR="009D1BD1" w:rsidRPr="00E52DE2" w:rsidTr="005464D3">
        <w:trPr>
          <w:gridAfter w:val="1"/>
          <w:wAfter w:w="56" w:type="dxa"/>
          <w:trHeight w:val="818"/>
        </w:trPr>
        <w:tc>
          <w:tcPr>
            <w:tcW w:w="283" w:type="dxa"/>
            <w:vMerge/>
            <w:tcBorders>
              <w:top w:val="single" w:sz="4" w:space="0" w:color="auto"/>
              <w:left w:val="single" w:sz="4" w:space="0" w:color="auto"/>
              <w:bottom w:val="single" w:sz="4" w:space="0" w:color="000000"/>
              <w:right w:val="single" w:sz="4" w:space="0" w:color="auto"/>
            </w:tcBorders>
            <w:vAlign w:val="center"/>
            <w:hideMark/>
          </w:tcPr>
          <w:p w:rsidR="009D1BD1" w:rsidRPr="00E52DE2" w:rsidRDefault="009D1BD1" w:rsidP="009D1BD1">
            <w:pPr>
              <w:jc w:val="left"/>
              <w:rPr>
                <w:rFonts w:eastAsia="Times New Roman" w:cs="Times New Roman"/>
                <w:b/>
                <w:bCs/>
                <w:color w:val="000000"/>
                <w:lang w:eastAsia="ru-RU"/>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9D1BD1" w:rsidRPr="00E52DE2" w:rsidRDefault="009D1BD1" w:rsidP="009D1BD1">
            <w:pPr>
              <w:jc w:val="left"/>
              <w:rPr>
                <w:rFonts w:eastAsia="Times New Roman" w:cs="Times New Roman"/>
                <w:b/>
                <w:bCs/>
                <w:color w:val="000000"/>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9D1BD1" w:rsidRPr="00E52DE2" w:rsidRDefault="009D1BD1" w:rsidP="009D1BD1">
            <w:pPr>
              <w:jc w:val="left"/>
              <w:rPr>
                <w:rFonts w:eastAsia="Times New Roman" w:cs="Times New Roman"/>
                <w:b/>
                <w:bCs/>
                <w:color w:val="00000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9D1BD1" w:rsidRPr="00E52DE2" w:rsidRDefault="009D1BD1" w:rsidP="009D1BD1">
            <w:pPr>
              <w:jc w:val="left"/>
              <w:rPr>
                <w:rFonts w:eastAsia="Times New Roman" w:cs="Times New Roman"/>
                <w:b/>
                <w:bCs/>
                <w:color w:val="000000"/>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9D1BD1" w:rsidRPr="00E52DE2" w:rsidRDefault="009D1BD1" w:rsidP="009D1BD1">
            <w:pPr>
              <w:jc w:val="center"/>
              <w:rPr>
                <w:rFonts w:eastAsia="Times New Roman" w:cs="Times New Roman"/>
                <w:b/>
                <w:bCs/>
                <w:color w:val="000000"/>
                <w:lang w:eastAsia="ru-RU"/>
              </w:rPr>
            </w:pPr>
            <w:r w:rsidRPr="00E52DE2">
              <w:rPr>
                <w:rFonts w:eastAsia="Times New Roman" w:cs="Times New Roman"/>
                <w:b/>
                <w:bCs/>
                <w:color w:val="000000"/>
                <w:lang w:eastAsia="ru-RU"/>
              </w:rPr>
              <w:t>Цена за единицу</w:t>
            </w:r>
          </w:p>
        </w:tc>
        <w:tc>
          <w:tcPr>
            <w:tcW w:w="992" w:type="dxa"/>
            <w:tcBorders>
              <w:top w:val="nil"/>
              <w:left w:val="nil"/>
              <w:bottom w:val="single" w:sz="4" w:space="0" w:color="auto"/>
              <w:right w:val="single" w:sz="4" w:space="0" w:color="auto"/>
            </w:tcBorders>
            <w:shd w:val="clear" w:color="auto" w:fill="auto"/>
            <w:vAlign w:val="center"/>
            <w:hideMark/>
          </w:tcPr>
          <w:p w:rsidR="009D1BD1" w:rsidRPr="00E52DE2" w:rsidRDefault="009D1BD1" w:rsidP="009D1BD1">
            <w:pPr>
              <w:jc w:val="center"/>
              <w:rPr>
                <w:rFonts w:eastAsia="Times New Roman" w:cs="Times New Roman"/>
                <w:b/>
                <w:bCs/>
                <w:color w:val="000000"/>
                <w:lang w:eastAsia="ru-RU"/>
              </w:rPr>
            </w:pPr>
            <w:r w:rsidRPr="00E52DE2">
              <w:rPr>
                <w:rFonts w:eastAsia="Times New Roman" w:cs="Times New Roman"/>
                <w:b/>
                <w:bCs/>
                <w:color w:val="000000"/>
                <w:lang w:eastAsia="ru-RU"/>
              </w:rPr>
              <w:t>Сумма</w:t>
            </w:r>
          </w:p>
        </w:tc>
        <w:tc>
          <w:tcPr>
            <w:tcW w:w="850" w:type="dxa"/>
            <w:gridSpan w:val="2"/>
            <w:tcBorders>
              <w:top w:val="nil"/>
              <w:left w:val="nil"/>
              <w:bottom w:val="single" w:sz="4" w:space="0" w:color="auto"/>
              <w:right w:val="single" w:sz="4" w:space="0" w:color="auto"/>
            </w:tcBorders>
            <w:shd w:val="clear" w:color="auto" w:fill="auto"/>
            <w:vAlign w:val="center"/>
            <w:hideMark/>
          </w:tcPr>
          <w:p w:rsidR="009D1BD1" w:rsidRPr="00E52DE2" w:rsidRDefault="009D1BD1" w:rsidP="009D1BD1">
            <w:pPr>
              <w:jc w:val="center"/>
              <w:rPr>
                <w:rFonts w:eastAsia="Times New Roman" w:cs="Times New Roman"/>
                <w:b/>
                <w:bCs/>
                <w:color w:val="000000"/>
                <w:lang w:eastAsia="ru-RU"/>
              </w:rPr>
            </w:pPr>
            <w:r w:rsidRPr="00E52DE2">
              <w:rPr>
                <w:rFonts w:eastAsia="Times New Roman" w:cs="Times New Roman"/>
                <w:b/>
                <w:bCs/>
                <w:color w:val="000000"/>
                <w:lang w:eastAsia="ru-RU"/>
              </w:rPr>
              <w:t>Цена за единицу</w:t>
            </w:r>
          </w:p>
        </w:tc>
        <w:tc>
          <w:tcPr>
            <w:tcW w:w="1040" w:type="dxa"/>
            <w:tcBorders>
              <w:top w:val="nil"/>
              <w:left w:val="nil"/>
              <w:bottom w:val="single" w:sz="4" w:space="0" w:color="auto"/>
              <w:right w:val="single" w:sz="4" w:space="0" w:color="auto"/>
            </w:tcBorders>
            <w:shd w:val="clear" w:color="auto" w:fill="auto"/>
            <w:vAlign w:val="center"/>
            <w:hideMark/>
          </w:tcPr>
          <w:p w:rsidR="009D1BD1" w:rsidRPr="00E52DE2" w:rsidRDefault="009D1BD1" w:rsidP="009D1BD1">
            <w:pPr>
              <w:jc w:val="center"/>
              <w:rPr>
                <w:rFonts w:eastAsia="Times New Roman" w:cs="Times New Roman"/>
                <w:b/>
                <w:bCs/>
                <w:color w:val="000000"/>
                <w:lang w:eastAsia="ru-RU"/>
              </w:rPr>
            </w:pPr>
            <w:r w:rsidRPr="00E52DE2">
              <w:rPr>
                <w:rFonts w:eastAsia="Times New Roman" w:cs="Times New Roman"/>
                <w:b/>
                <w:bCs/>
                <w:color w:val="000000"/>
                <w:lang w:eastAsia="ru-RU"/>
              </w:rPr>
              <w:t>Сумма</w:t>
            </w:r>
          </w:p>
        </w:tc>
        <w:tc>
          <w:tcPr>
            <w:tcW w:w="851" w:type="dxa"/>
            <w:gridSpan w:val="2"/>
            <w:tcBorders>
              <w:top w:val="nil"/>
              <w:left w:val="nil"/>
              <w:bottom w:val="single" w:sz="4" w:space="0" w:color="auto"/>
              <w:right w:val="single" w:sz="4" w:space="0" w:color="auto"/>
            </w:tcBorders>
            <w:shd w:val="clear" w:color="auto" w:fill="auto"/>
            <w:vAlign w:val="center"/>
            <w:hideMark/>
          </w:tcPr>
          <w:p w:rsidR="009D1BD1" w:rsidRPr="00E52DE2" w:rsidRDefault="009D1BD1" w:rsidP="009D1BD1">
            <w:pPr>
              <w:jc w:val="center"/>
              <w:rPr>
                <w:rFonts w:eastAsia="Times New Roman" w:cs="Times New Roman"/>
                <w:b/>
                <w:bCs/>
                <w:color w:val="000000"/>
                <w:lang w:eastAsia="ru-RU"/>
              </w:rPr>
            </w:pPr>
            <w:r w:rsidRPr="00E52DE2">
              <w:rPr>
                <w:rFonts w:eastAsia="Times New Roman" w:cs="Times New Roman"/>
                <w:b/>
                <w:bCs/>
                <w:color w:val="000000"/>
                <w:lang w:eastAsia="ru-RU"/>
              </w:rPr>
              <w:t>Цена за единицу</w:t>
            </w:r>
          </w:p>
        </w:tc>
        <w:tc>
          <w:tcPr>
            <w:tcW w:w="1086" w:type="dxa"/>
            <w:tcBorders>
              <w:top w:val="nil"/>
              <w:left w:val="nil"/>
              <w:bottom w:val="single" w:sz="4" w:space="0" w:color="auto"/>
              <w:right w:val="single" w:sz="4" w:space="0" w:color="auto"/>
            </w:tcBorders>
            <w:shd w:val="clear" w:color="auto" w:fill="auto"/>
            <w:vAlign w:val="center"/>
            <w:hideMark/>
          </w:tcPr>
          <w:p w:rsidR="009D1BD1" w:rsidRPr="00E52DE2" w:rsidRDefault="009D1BD1" w:rsidP="009D1BD1">
            <w:pPr>
              <w:jc w:val="center"/>
              <w:rPr>
                <w:rFonts w:eastAsia="Times New Roman" w:cs="Times New Roman"/>
                <w:b/>
                <w:bCs/>
                <w:color w:val="000000"/>
                <w:lang w:eastAsia="ru-RU"/>
              </w:rPr>
            </w:pPr>
            <w:r w:rsidRPr="00E52DE2">
              <w:rPr>
                <w:rFonts w:eastAsia="Times New Roman" w:cs="Times New Roman"/>
                <w:b/>
                <w:bCs/>
                <w:color w:val="000000"/>
                <w:lang w:eastAsia="ru-RU"/>
              </w:rPr>
              <w:t>Сумма</w:t>
            </w:r>
          </w:p>
        </w:tc>
        <w:tc>
          <w:tcPr>
            <w:tcW w:w="1418" w:type="dxa"/>
            <w:tcBorders>
              <w:top w:val="single" w:sz="4" w:space="0" w:color="auto"/>
              <w:left w:val="single" w:sz="4" w:space="0" w:color="auto"/>
              <w:bottom w:val="single" w:sz="4" w:space="0" w:color="000000"/>
              <w:right w:val="single" w:sz="4" w:space="0" w:color="auto"/>
            </w:tcBorders>
            <w:vAlign w:val="center"/>
            <w:hideMark/>
          </w:tcPr>
          <w:p w:rsidR="009D1BD1" w:rsidRPr="00E52DE2" w:rsidRDefault="009D1BD1" w:rsidP="009D1BD1">
            <w:pPr>
              <w:jc w:val="left"/>
              <w:rPr>
                <w:rFonts w:eastAsia="Times New Roman" w:cs="Times New Roman"/>
                <w:b/>
                <w:bCs/>
                <w:color w:val="000000"/>
                <w:lang w:eastAsia="ru-RU"/>
              </w:rPr>
            </w:pPr>
          </w:p>
        </w:tc>
      </w:tr>
      <w:tr w:rsidR="009D1BD1" w:rsidRPr="00E52DE2" w:rsidTr="005464D3">
        <w:trPr>
          <w:gridAfter w:val="1"/>
          <w:wAfter w:w="56" w:type="dxa"/>
          <w:trHeight w:val="510"/>
        </w:trPr>
        <w:tc>
          <w:tcPr>
            <w:tcW w:w="283" w:type="dxa"/>
            <w:tcBorders>
              <w:top w:val="nil"/>
              <w:left w:val="single" w:sz="4" w:space="0" w:color="auto"/>
              <w:bottom w:val="single" w:sz="4" w:space="0" w:color="auto"/>
              <w:right w:val="single" w:sz="4" w:space="0" w:color="auto"/>
            </w:tcBorders>
            <w:shd w:val="clear" w:color="auto" w:fill="auto"/>
            <w:noWrap/>
            <w:vAlign w:val="bottom"/>
          </w:tcPr>
          <w:p w:rsidR="009D1BD1" w:rsidRPr="00E52DE2" w:rsidRDefault="009D1BD1" w:rsidP="009D1BD1">
            <w:pPr>
              <w:jc w:val="center"/>
              <w:rPr>
                <w:rFonts w:eastAsia="Times New Roman" w:cs="Times New Roman"/>
                <w:color w:val="000000"/>
                <w:lang w:eastAsia="ru-RU"/>
              </w:rPr>
            </w:pPr>
            <w:r w:rsidRPr="00E52DE2">
              <w:rPr>
                <w:rFonts w:eastAsia="Times New Roman" w:cs="Times New Roman"/>
                <w:color w:val="000000"/>
                <w:lang w:eastAsia="ru-RU"/>
              </w:rPr>
              <w:t>1</w:t>
            </w:r>
          </w:p>
        </w:tc>
        <w:tc>
          <w:tcPr>
            <w:tcW w:w="1418" w:type="dxa"/>
            <w:tcBorders>
              <w:top w:val="nil"/>
              <w:left w:val="nil"/>
              <w:bottom w:val="single" w:sz="4" w:space="0" w:color="auto"/>
              <w:right w:val="single" w:sz="4" w:space="0" w:color="auto"/>
            </w:tcBorders>
            <w:shd w:val="clear" w:color="auto" w:fill="auto"/>
            <w:vAlign w:val="center"/>
          </w:tcPr>
          <w:p w:rsidR="009D1BD1" w:rsidRPr="00E52DE2" w:rsidRDefault="009D1BD1" w:rsidP="009D1BD1">
            <w:pPr>
              <w:jc w:val="left"/>
              <w:rPr>
                <w:rFonts w:eastAsia="Times New Roman" w:cs="Times New Roman"/>
                <w:color w:val="000000"/>
                <w:lang w:eastAsia="ru-RU"/>
              </w:rPr>
            </w:pPr>
            <w:r w:rsidRPr="00E52DE2">
              <w:rPr>
                <w:rFonts w:eastAsia="Times New Roman" w:cs="Times New Roman"/>
                <w:color w:val="000000"/>
                <w:lang w:eastAsia="ru-RU"/>
              </w:rPr>
              <w:t>Новогодние Сладкие подарки (набор конфет</w:t>
            </w:r>
            <w:r w:rsidR="00E52DE2" w:rsidRPr="00E52DE2">
              <w:rPr>
                <w:rFonts w:eastAsia="Times New Roman" w:cs="Times New Roman"/>
                <w:color w:val="000000"/>
                <w:lang w:eastAsia="ru-RU"/>
              </w:rPr>
              <w:t>)</w:t>
            </w:r>
          </w:p>
        </w:tc>
        <w:tc>
          <w:tcPr>
            <w:tcW w:w="993" w:type="dxa"/>
            <w:tcBorders>
              <w:top w:val="nil"/>
              <w:left w:val="nil"/>
              <w:bottom w:val="single" w:sz="4" w:space="0" w:color="auto"/>
              <w:right w:val="single" w:sz="4" w:space="0" w:color="auto"/>
            </w:tcBorders>
            <w:shd w:val="clear" w:color="auto" w:fill="auto"/>
            <w:vAlign w:val="center"/>
          </w:tcPr>
          <w:p w:rsidR="009D1BD1" w:rsidRPr="00E52DE2" w:rsidRDefault="009D1BD1" w:rsidP="009D1BD1">
            <w:pPr>
              <w:jc w:val="center"/>
              <w:rPr>
                <w:rFonts w:eastAsia="Times New Roman" w:cs="Times New Roman"/>
                <w:color w:val="000000"/>
                <w:lang w:eastAsia="ru-RU"/>
              </w:rPr>
            </w:pPr>
            <w:r w:rsidRPr="00E52DE2">
              <w:rPr>
                <w:rFonts w:eastAsia="Times New Roman" w:cs="Times New Roman"/>
                <w:color w:val="000000"/>
                <w:lang w:eastAsia="ru-RU"/>
              </w:rPr>
              <w:t>штука</w:t>
            </w:r>
          </w:p>
        </w:tc>
        <w:tc>
          <w:tcPr>
            <w:tcW w:w="992" w:type="dxa"/>
            <w:tcBorders>
              <w:top w:val="nil"/>
              <w:left w:val="nil"/>
              <w:bottom w:val="single" w:sz="4" w:space="0" w:color="auto"/>
              <w:right w:val="single" w:sz="4" w:space="0" w:color="auto"/>
            </w:tcBorders>
            <w:shd w:val="clear" w:color="auto" w:fill="auto"/>
            <w:noWrap/>
            <w:vAlign w:val="center"/>
          </w:tcPr>
          <w:p w:rsidR="009D1BD1" w:rsidRPr="00E52DE2" w:rsidRDefault="00E52DE2" w:rsidP="009D1BD1">
            <w:pPr>
              <w:jc w:val="center"/>
              <w:rPr>
                <w:rFonts w:eastAsia="Times New Roman" w:cs="Times New Roman"/>
                <w:lang w:eastAsia="ru-RU"/>
              </w:rPr>
            </w:pPr>
            <w:r w:rsidRPr="00E52DE2">
              <w:rPr>
                <w:rFonts w:eastAsia="Times New Roman" w:cs="Times New Roman"/>
                <w:lang w:eastAsia="ru-RU"/>
              </w:rPr>
              <w:t>10977</w:t>
            </w:r>
          </w:p>
        </w:tc>
        <w:tc>
          <w:tcPr>
            <w:tcW w:w="709" w:type="dxa"/>
            <w:tcBorders>
              <w:top w:val="nil"/>
              <w:left w:val="nil"/>
              <w:bottom w:val="single" w:sz="4" w:space="0" w:color="auto"/>
              <w:right w:val="nil"/>
            </w:tcBorders>
            <w:shd w:val="clear" w:color="auto" w:fill="auto"/>
            <w:vAlign w:val="center"/>
          </w:tcPr>
          <w:p w:rsidR="009D1BD1" w:rsidRPr="00E52DE2" w:rsidRDefault="001769CA" w:rsidP="009D1BD1">
            <w:pPr>
              <w:jc w:val="center"/>
              <w:rPr>
                <w:rFonts w:eastAsia="Times New Roman" w:cs="Times New Roman"/>
                <w:lang w:eastAsia="ru-RU"/>
              </w:rPr>
            </w:pPr>
            <w:r>
              <w:rPr>
                <w:rFonts w:eastAsia="Times New Roman" w:cs="Times New Roman"/>
                <w:lang w:eastAsia="ru-RU"/>
              </w:rPr>
              <w:t>341</w:t>
            </w:r>
            <w:r w:rsidR="00671960">
              <w:rPr>
                <w:rFonts w:eastAsia="Times New Roman" w:cs="Times New Roman"/>
                <w:lang w:eastAsia="ru-RU"/>
              </w:rPr>
              <w:t>,0</w:t>
            </w:r>
          </w:p>
        </w:tc>
        <w:tc>
          <w:tcPr>
            <w:tcW w:w="992" w:type="dxa"/>
            <w:tcBorders>
              <w:top w:val="nil"/>
              <w:left w:val="single" w:sz="4" w:space="0" w:color="auto"/>
              <w:bottom w:val="single" w:sz="4" w:space="0" w:color="auto"/>
              <w:right w:val="nil"/>
            </w:tcBorders>
            <w:shd w:val="clear" w:color="auto" w:fill="auto"/>
            <w:vAlign w:val="center"/>
          </w:tcPr>
          <w:p w:rsidR="009D1BD1" w:rsidRPr="00E52DE2" w:rsidRDefault="001769CA" w:rsidP="009D1BD1">
            <w:pPr>
              <w:jc w:val="center"/>
              <w:rPr>
                <w:rFonts w:eastAsia="Times New Roman" w:cs="Times New Roman"/>
                <w:lang w:eastAsia="ru-RU"/>
              </w:rPr>
            </w:pPr>
            <w:r>
              <w:rPr>
                <w:rFonts w:eastAsia="Times New Roman" w:cs="Times New Roman"/>
                <w:lang w:eastAsia="ru-RU"/>
              </w:rPr>
              <w:t>3743157</w:t>
            </w:r>
            <w:r w:rsidR="005464D3">
              <w:rPr>
                <w:rFonts w:eastAsia="Times New Roman" w:cs="Times New Roman"/>
                <w:lang w:eastAsia="ru-RU"/>
              </w:rPr>
              <w:t>,0</w:t>
            </w:r>
          </w:p>
        </w:tc>
        <w:tc>
          <w:tcPr>
            <w:tcW w:w="850" w:type="dxa"/>
            <w:gridSpan w:val="2"/>
            <w:tcBorders>
              <w:top w:val="nil"/>
              <w:left w:val="single" w:sz="4" w:space="0" w:color="auto"/>
              <w:bottom w:val="single" w:sz="4" w:space="0" w:color="auto"/>
              <w:right w:val="single" w:sz="4" w:space="0" w:color="auto"/>
            </w:tcBorders>
            <w:shd w:val="clear" w:color="auto" w:fill="auto"/>
            <w:noWrap/>
            <w:vAlign w:val="center"/>
          </w:tcPr>
          <w:p w:rsidR="009D1BD1" w:rsidRPr="001769CA" w:rsidRDefault="001769CA" w:rsidP="009D1BD1">
            <w:pPr>
              <w:jc w:val="center"/>
              <w:rPr>
                <w:rFonts w:eastAsia="Times New Roman" w:cs="Times New Roman"/>
                <w:color w:val="000000"/>
                <w:lang w:eastAsia="ru-RU"/>
              </w:rPr>
            </w:pPr>
            <w:r w:rsidRPr="001769CA">
              <w:rPr>
                <w:rFonts w:eastAsia="Times New Roman" w:cs="Times New Roman"/>
                <w:color w:val="000000"/>
                <w:lang w:eastAsia="ru-RU"/>
              </w:rPr>
              <w:t>339</w:t>
            </w:r>
            <w:r w:rsidR="00671960" w:rsidRPr="001769CA">
              <w:rPr>
                <w:rFonts w:eastAsia="Times New Roman" w:cs="Times New Roman"/>
                <w:color w:val="000000"/>
                <w:lang w:eastAsia="ru-RU"/>
              </w:rPr>
              <w:t>,0</w:t>
            </w:r>
          </w:p>
        </w:tc>
        <w:tc>
          <w:tcPr>
            <w:tcW w:w="1040" w:type="dxa"/>
            <w:tcBorders>
              <w:top w:val="nil"/>
              <w:left w:val="nil"/>
              <w:bottom w:val="single" w:sz="4" w:space="0" w:color="auto"/>
              <w:right w:val="single" w:sz="4" w:space="0" w:color="auto"/>
            </w:tcBorders>
            <w:shd w:val="clear" w:color="auto" w:fill="auto"/>
            <w:noWrap/>
            <w:vAlign w:val="center"/>
          </w:tcPr>
          <w:p w:rsidR="009D1BD1" w:rsidRPr="001769CA" w:rsidRDefault="001769CA" w:rsidP="009D1BD1">
            <w:pPr>
              <w:jc w:val="center"/>
              <w:rPr>
                <w:rFonts w:eastAsia="Times New Roman" w:cs="Times New Roman"/>
                <w:color w:val="000000"/>
                <w:lang w:eastAsia="ru-RU"/>
              </w:rPr>
            </w:pPr>
            <w:r w:rsidRPr="001769CA">
              <w:rPr>
                <w:rFonts w:eastAsia="Times New Roman" w:cs="Times New Roman"/>
                <w:color w:val="000000"/>
                <w:lang w:eastAsia="ru-RU"/>
              </w:rPr>
              <w:t>3721203,0</w:t>
            </w:r>
          </w:p>
        </w:tc>
        <w:tc>
          <w:tcPr>
            <w:tcW w:w="851" w:type="dxa"/>
            <w:gridSpan w:val="2"/>
            <w:tcBorders>
              <w:top w:val="nil"/>
              <w:left w:val="nil"/>
              <w:bottom w:val="single" w:sz="4" w:space="0" w:color="auto"/>
              <w:right w:val="single" w:sz="4" w:space="0" w:color="auto"/>
            </w:tcBorders>
            <w:shd w:val="clear" w:color="auto" w:fill="auto"/>
            <w:noWrap/>
            <w:vAlign w:val="center"/>
          </w:tcPr>
          <w:p w:rsidR="009D1BD1" w:rsidRPr="00E52DE2" w:rsidRDefault="005464D3" w:rsidP="009D1BD1">
            <w:pPr>
              <w:jc w:val="center"/>
              <w:rPr>
                <w:rFonts w:eastAsia="Times New Roman" w:cs="Times New Roman"/>
                <w:color w:val="000000"/>
                <w:lang w:eastAsia="ru-RU"/>
              </w:rPr>
            </w:pPr>
            <w:r>
              <w:rPr>
                <w:rFonts w:eastAsia="Times New Roman" w:cs="Times New Roman"/>
                <w:color w:val="000000"/>
                <w:lang w:eastAsia="ru-RU"/>
              </w:rPr>
              <w:t>340,0</w:t>
            </w:r>
          </w:p>
        </w:tc>
        <w:tc>
          <w:tcPr>
            <w:tcW w:w="1086" w:type="dxa"/>
            <w:tcBorders>
              <w:top w:val="nil"/>
              <w:left w:val="nil"/>
              <w:bottom w:val="single" w:sz="4" w:space="0" w:color="auto"/>
              <w:right w:val="single" w:sz="4" w:space="0" w:color="auto"/>
            </w:tcBorders>
            <w:shd w:val="clear" w:color="auto" w:fill="auto"/>
            <w:noWrap/>
            <w:vAlign w:val="center"/>
          </w:tcPr>
          <w:p w:rsidR="009D1BD1" w:rsidRPr="00E52DE2" w:rsidRDefault="005464D3" w:rsidP="009D1BD1">
            <w:pPr>
              <w:jc w:val="center"/>
              <w:rPr>
                <w:rFonts w:eastAsia="Times New Roman" w:cs="Times New Roman"/>
                <w:color w:val="000000"/>
                <w:lang w:eastAsia="ru-RU"/>
              </w:rPr>
            </w:pPr>
            <w:r>
              <w:rPr>
                <w:rFonts w:eastAsia="Times New Roman" w:cs="Times New Roman"/>
                <w:color w:val="000000"/>
                <w:lang w:eastAsia="ru-RU"/>
              </w:rPr>
              <w:t>3732180,0</w:t>
            </w:r>
          </w:p>
        </w:tc>
        <w:tc>
          <w:tcPr>
            <w:tcW w:w="1418" w:type="dxa"/>
            <w:tcBorders>
              <w:top w:val="nil"/>
              <w:left w:val="nil"/>
              <w:bottom w:val="single" w:sz="4" w:space="0" w:color="auto"/>
              <w:right w:val="single" w:sz="4" w:space="0" w:color="auto"/>
            </w:tcBorders>
            <w:shd w:val="clear" w:color="auto" w:fill="auto"/>
            <w:noWrap/>
            <w:vAlign w:val="center"/>
          </w:tcPr>
          <w:p w:rsidR="009D1BD1" w:rsidRDefault="00241172" w:rsidP="009D1BD1">
            <w:pPr>
              <w:jc w:val="center"/>
              <w:rPr>
                <w:rFonts w:eastAsia="Times New Roman" w:cs="Times New Roman"/>
                <w:color w:val="000000"/>
                <w:lang w:eastAsia="ru-RU"/>
              </w:rPr>
            </w:pPr>
            <w:r>
              <w:rPr>
                <w:rFonts w:eastAsia="Times New Roman" w:cs="Times New Roman"/>
                <w:color w:val="000000"/>
                <w:lang w:eastAsia="ru-RU"/>
              </w:rPr>
              <w:t>3732180,</w:t>
            </w:r>
            <w:r w:rsidR="005464D3">
              <w:rPr>
                <w:rFonts w:eastAsia="Times New Roman" w:cs="Times New Roman"/>
                <w:color w:val="000000"/>
                <w:lang w:eastAsia="ru-RU"/>
              </w:rPr>
              <w:t>00</w:t>
            </w:r>
          </w:p>
          <w:p w:rsidR="00241172" w:rsidRPr="00E52DE2" w:rsidRDefault="00241172" w:rsidP="009D1BD1">
            <w:pPr>
              <w:jc w:val="center"/>
              <w:rPr>
                <w:rFonts w:eastAsia="Times New Roman" w:cs="Times New Roman"/>
                <w:color w:val="000000"/>
                <w:lang w:eastAsia="ru-RU"/>
              </w:rPr>
            </w:pPr>
          </w:p>
        </w:tc>
      </w:tr>
      <w:tr w:rsidR="009D1BD1" w:rsidRPr="00E52DE2" w:rsidTr="005464D3">
        <w:trPr>
          <w:gridAfter w:val="1"/>
          <w:wAfter w:w="56" w:type="dxa"/>
          <w:trHeight w:val="300"/>
        </w:trPr>
        <w:tc>
          <w:tcPr>
            <w:tcW w:w="283" w:type="dxa"/>
            <w:tcBorders>
              <w:top w:val="nil"/>
              <w:left w:val="single" w:sz="4" w:space="0" w:color="auto"/>
              <w:bottom w:val="single" w:sz="4" w:space="0" w:color="auto"/>
              <w:right w:val="single" w:sz="4" w:space="0" w:color="auto"/>
            </w:tcBorders>
            <w:shd w:val="clear" w:color="auto" w:fill="auto"/>
            <w:noWrap/>
            <w:vAlign w:val="bottom"/>
          </w:tcPr>
          <w:p w:rsidR="009D1BD1" w:rsidRPr="00E52DE2" w:rsidRDefault="00E52DE2" w:rsidP="009D1BD1">
            <w:pPr>
              <w:jc w:val="center"/>
              <w:rPr>
                <w:rFonts w:eastAsia="Times New Roman" w:cs="Times New Roman"/>
                <w:color w:val="000000"/>
                <w:lang w:eastAsia="ru-RU"/>
              </w:rPr>
            </w:pPr>
            <w:r w:rsidRPr="00E52DE2">
              <w:rPr>
                <w:rFonts w:eastAsia="Times New Roman" w:cs="Times New Roman"/>
                <w:color w:val="000000"/>
                <w:lang w:eastAsia="ru-RU"/>
              </w:rPr>
              <w:t>2</w:t>
            </w:r>
          </w:p>
        </w:tc>
        <w:tc>
          <w:tcPr>
            <w:tcW w:w="1418" w:type="dxa"/>
            <w:tcBorders>
              <w:top w:val="nil"/>
              <w:left w:val="nil"/>
              <w:bottom w:val="single" w:sz="4" w:space="0" w:color="auto"/>
              <w:right w:val="single" w:sz="4" w:space="0" w:color="auto"/>
            </w:tcBorders>
            <w:shd w:val="clear" w:color="auto" w:fill="auto"/>
            <w:noWrap/>
            <w:vAlign w:val="bottom"/>
            <w:hideMark/>
          </w:tcPr>
          <w:p w:rsidR="009D1BD1" w:rsidRPr="00E52DE2" w:rsidRDefault="009D1BD1" w:rsidP="009D1BD1">
            <w:pPr>
              <w:jc w:val="left"/>
              <w:rPr>
                <w:rFonts w:eastAsia="Times New Roman" w:cs="Times New Roman"/>
                <w:bCs/>
                <w:color w:val="000000"/>
                <w:lang w:eastAsia="ru-RU"/>
              </w:rPr>
            </w:pPr>
            <w:r w:rsidRPr="00E52DE2">
              <w:rPr>
                <w:rFonts w:eastAsia="Times New Roman" w:cs="Times New Roman"/>
                <w:bCs/>
                <w:color w:val="000000"/>
                <w:lang w:eastAsia="ru-RU"/>
              </w:rPr>
              <w:t>Транспортные расходы</w:t>
            </w:r>
            <w:r w:rsidR="00E52DE2" w:rsidRPr="00E52DE2">
              <w:rPr>
                <w:rFonts w:eastAsia="Times New Roman" w:cs="Times New Roman"/>
                <w:bCs/>
                <w:color w:val="000000"/>
                <w:lang w:eastAsia="ru-RU"/>
              </w:rPr>
              <w:t xml:space="preserve"> (</w:t>
            </w:r>
            <w:r w:rsidR="00E52DE2" w:rsidRPr="00E52DE2">
              <w:rPr>
                <w:rFonts w:cs="Times New Roman"/>
              </w:rPr>
              <w:t xml:space="preserve"> </w:t>
            </w:r>
            <w:r w:rsidR="00E52DE2" w:rsidRPr="00E52DE2">
              <w:rPr>
                <w:rFonts w:eastAsia="Times New Roman" w:cs="Times New Roman"/>
                <w:bCs/>
                <w:color w:val="000000"/>
                <w:lang w:eastAsia="ru-RU"/>
              </w:rPr>
              <w:t xml:space="preserve">экспедиторские, </w:t>
            </w:r>
            <w:proofErr w:type="spellStart"/>
            <w:r w:rsidR="00E52DE2" w:rsidRPr="00E52DE2">
              <w:rPr>
                <w:rFonts w:eastAsia="Times New Roman" w:cs="Times New Roman"/>
                <w:bCs/>
                <w:color w:val="000000"/>
                <w:lang w:eastAsia="ru-RU"/>
              </w:rPr>
              <w:t>грузо</w:t>
            </w:r>
            <w:proofErr w:type="spellEnd"/>
            <w:r w:rsidR="00E52DE2" w:rsidRPr="00E52DE2">
              <w:rPr>
                <w:rFonts w:eastAsia="Times New Roman" w:cs="Times New Roman"/>
                <w:bCs/>
                <w:color w:val="000000"/>
                <w:lang w:eastAsia="ru-RU"/>
              </w:rPr>
              <w:t>-погрузочные расходы)</w:t>
            </w:r>
          </w:p>
        </w:tc>
        <w:tc>
          <w:tcPr>
            <w:tcW w:w="993" w:type="dxa"/>
            <w:tcBorders>
              <w:top w:val="nil"/>
              <w:left w:val="nil"/>
              <w:bottom w:val="single" w:sz="4" w:space="0" w:color="auto"/>
              <w:right w:val="single" w:sz="4" w:space="0" w:color="auto"/>
            </w:tcBorders>
            <w:shd w:val="clear" w:color="auto" w:fill="auto"/>
            <w:vAlign w:val="center"/>
            <w:hideMark/>
          </w:tcPr>
          <w:p w:rsidR="009D1BD1" w:rsidRPr="00E52DE2" w:rsidRDefault="009D1BD1" w:rsidP="009D1BD1">
            <w:pPr>
              <w:jc w:val="center"/>
              <w:rPr>
                <w:rFonts w:eastAsia="Times New Roman" w:cs="Times New Roman"/>
                <w:color w:val="000000"/>
                <w:lang w:eastAsia="ru-RU"/>
              </w:rPr>
            </w:pPr>
            <w:r w:rsidRPr="00E52DE2">
              <w:rPr>
                <w:rFonts w:eastAsia="Times New Roman" w:cs="Times New Roman"/>
                <w:color w:val="000000"/>
                <w:lang w:eastAsia="ru-RU"/>
              </w:rPr>
              <w:t>услуга</w:t>
            </w:r>
          </w:p>
        </w:tc>
        <w:tc>
          <w:tcPr>
            <w:tcW w:w="992" w:type="dxa"/>
            <w:tcBorders>
              <w:top w:val="nil"/>
              <w:left w:val="nil"/>
              <w:bottom w:val="single" w:sz="4" w:space="0" w:color="auto"/>
              <w:right w:val="single" w:sz="4" w:space="0" w:color="auto"/>
            </w:tcBorders>
            <w:shd w:val="clear" w:color="auto" w:fill="auto"/>
            <w:vAlign w:val="center"/>
            <w:hideMark/>
          </w:tcPr>
          <w:p w:rsidR="009D1BD1" w:rsidRPr="00E52DE2" w:rsidRDefault="009D1BD1" w:rsidP="009D1BD1">
            <w:pPr>
              <w:jc w:val="center"/>
              <w:rPr>
                <w:rFonts w:eastAsia="Times New Roman" w:cs="Times New Roman"/>
                <w:color w:val="000000"/>
                <w:lang w:eastAsia="ru-RU"/>
              </w:rPr>
            </w:pPr>
            <w:r w:rsidRPr="00E52DE2">
              <w:rPr>
                <w:rFonts w:eastAsia="Times New Roman" w:cs="Times New Roman"/>
                <w:color w:val="000000"/>
                <w:lang w:eastAsia="ru-RU"/>
              </w:rPr>
              <w:t>1</w:t>
            </w:r>
          </w:p>
        </w:tc>
        <w:tc>
          <w:tcPr>
            <w:tcW w:w="709" w:type="dxa"/>
            <w:tcBorders>
              <w:top w:val="nil"/>
              <w:left w:val="nil"/>
              <w:bottom w:val="single" w:sz="4" w:space="0" w:color="auto"/>
              <w:right w:val="single" w:sz="4" w:space="0" w:color="auto"/>
            </w:tcBorders>
            <w:shd w:val="clear" w:color="auto" w:fill="auto"/>
            <w:noWrap/>
            <w:vAlign w:val="center"/>
          </w:tcPr>
          <w:p w:rsidR="009D1BD1" w:rsidRPr="00E52DE2" w:rsidRDefault="009D1BD1" w:rsidP="009D1BD1">
            <w:pPr>
              <w:jc w:val="center"/>
              <w:rPr>
                <w:rFonts w:eastAsia="Times New Roman" w:cs="Times New Roman"/>
                <w:color w:val="000000"/>
                <w:lang w:eastAsia="ru-RU"/>
              </w:rPr>
            </w:pPr>
          </w:p>
        </w:tc>
        <w:tc>
          <w:tcPr>
            <w:tcW w:w="992" w:type="dxa"/>
            <w:tcBorders>
              <w:top w:val="nil"/>
              <w:left w:val="nil"/>
              <w:bottom w:val="single" w:sz="4" w:space="0" w:color="auto"/>
              <w:right w:val="single" w:sz="4" w:space="0" w:color="auto"/>
            </w:tcBorders>
            <w:shd w:val="clear" w:color="auto" w:fill="auto"/>
            <w:vAlign w:val="center"/>
          </w:tcPr>
          <w:p w:rsidR="009D1BD1" w:rsidRPr="00E52DE2" w:rsidRDefault="009D1BD1" w:rsidP="009D1BD1">
            <w:pPr>
              <w:jc w:val="center"/>
              <w:rPr>
                <w:rFonts w:eastAsia="Times New Roman" w:cs="Times New Roman"/>
                <w:lang w:eastAsia="ru-RU"/>
              </w:rPr>
            </w:pPr>
          </w:p>
        </w:tc>
        <w:tc>
          <w:tcPr>
            <w:tcW w:w="850" w:type="dxa"/>
            <w:gridSpan w:val="2"/>
            <w:tcBorders>
              <w:top w:val="nil"/>
              <w:left w:val="nil"/>
              <w:bottom w:val="single" w:sz="4" w:space="0" w:color="auto"/>
              <w:right w:val="single" w:sz="4" w:space="0" w:color="auto"/>
            </w:tcBorders>
            <w:shd w:val="clear" w:color="auto" w:fill="auto"/>
            <w:noWrap/>
            <w:vAlign w:val="center"/>
          </w:tcPr>
          <w:p w:rsidR="009D1BD1" w:rsidRPr="00E52DE2" w:rsidRDefault="009D1BD1" w:rsidP="009D1BD1">
            <w:pPr>
              <w:jc w:val="center"/>
              <w:rPr>
                <w:rFonts w:eastAsia="Times New Roman" w:cs="Times New Roman"/>
                <w:color w:val="000000"/>
                <w:lang w:eastAsia="ru-RU"/>
              </w:rPr>
            </w:pPr>
          </w:p>
        </w:tc>
        <w:tc>
          <w:tcPr>
            <w:tcW w:w="1040" w:type="dxa"/>
            <w:tcBorders>
              <w:top w:val="nil"/>
              <w:left w:val="nil"/>
              <w:bottom w:val="single" w:sz="4" w:space="0" w:color="auto"/>
              <w:right w:val="single" w:sz="4" w:space="0" w:color="auto"/>
            </w:tcBorders>
            <w:shd w:val="clear" w:color="auto" w:fill="auto"/>
            <w:noWrap/>
            <w:vAlign w:val="center"/>
          </w:tcPr>
          <w:p w:rsidR="009D1BD1" w:rsidRPr="00E52DE2" w:rsidRDefault="009D1BD1" w:rsidP="009D1BD1">
            <w:pPr>
              <w:jc w:val="center"/>
              <w:rPr>
                <w:rFonts w:eastAsia="Times New Roman" w:cs="Times New Roman"/>
                <w:color w:val="000000"/>
                <w:lang w:eastAsia="ru-RU"/>
              </w:rPr>
            </w:pPr>
          </w:p>
        </w:tc>
        <w:tc>
          <w:tcPr>
            <w:tcW w:w="851" w:type="dxa"/>
            <w:gridSpan w:val="2"/>
            <w:tcBorders>
              <w:top w:val="nil"/>
              <w:left w:val="nil"/>
              <w:bottom w:val="single" w:sz="4" w:space="0" w:color="auto"/>
              <w:right w:val="single" w:sz="4" w:space="0" w:color="auto"/>
            </w:tcBorders>
            <w:shd w:val="clear" w:color="auto" w:fill="auto"/>
            <w:noWrap/>
            <w:vAlign w:val="center"/>
          </w:tcPr>
          <w:p w:rsidR="009D1BD1" w:rsidRPr="00E52DE2" w:rsidRDefault="009D1BD1" w:rsidP="009D1BD1">
            <w:pPr>
              <w:jc w:val="center"/>
              <w:rPr>
                <w:rFonts w:eastAsia="Times New Roman" w:cs="Times New Roman"/>
                <w:color w:val="000000"/>
                <w:lang w:eastAsia="ru-RU"/>
              </w:rPr>
            </w:pPr>
          </w:p>
        </w:tc>
        <w:tc>
          <w:tcPr>
            <w:tcW w:w="1086" w:type="dxa"/>
            <w:tcBorders>
              <w:top w:val="nil"/>
              <w:left w:val="nil"/>
              <w:bottom w:val="single" w:sz="4" w:space="0" w:color="auto"/>
              <w:right w:val="single" w:sz="4" w:space="0" w:color="auto"/>
            </w:tcBorders>
            <w:shd w:val="clear" w:color="auto" w:fill="auto"/>
            <w:noWrap/>
            <w:vAlign w:val="center"/>
          </w:tcPr>
          <w:p w:rsidR="009D1BD1" w:rsidRPr="00E52DE2" w:rsidRDefault="009D1BD1" w:rsidP="009D1BD1">
            <w:pPr>
              <w:jc w:val="center"/>
              <w:rPr>
                <w:rFonts w:eastAsia="Times New Roman" w:cs="Times New Roman"/>
                <w:color w:val="000000"/>
                <w:lang w:eastAsia="ru-RU"/>
              </w:rPr>
            </w:pPr>
          </w:p>
        </w:tc>
        <w:tc>
          <w:tcPr>
            <w:tcW w:w="1418" w:type="dxa"/>
            <w:tcBorders>
              <w:top w:val="nil"/>
              <w:left w:val="nil"/>
              <w:bottom w:val="single" w:sz="4" w:space="0" w:color="auto"/>
              <w:right w:val="single" w:sz="4" w:space="0" w:color="auto"/>
            </w:tcBorders>
            <w:shd w:val="clear" w:color="auto" w:fill="auto"/>
            <w:noWrap/>
            <w:vAlign w:val="center"/>
          </w:tcPr>
          <w:p w:rsidR="009D1BD1" w:rsidRPr="00E52DE2" w:rsidRDefault="00241172" w:rsidP="009D1BD1">
            <w:pPr>
              <w:jc w:val="center"/>
              <w:rPr>
                <w:rFonts w:eastAsia="Times New Roman" w:cs="Times New Roman"/>
                <w:color w:val="000000"/>
                <w:lang w:eastAsia="ru-RU"/>
              </w:rPr>
            </w:pPr>
            <w:r>
              <w:rPr>
                <w:rFonts w:eastAsia="Times New Roman" w:cs="Times New Roman"/>
                <w:color w:val="000000"/>
                <w:lang w:eastAsia="ru-RU"/>
              </w:rPr>
              <w:t>300000,00</w:t>
            </w:r>
          </w:p>
        </w:tc>
      </w:tr>
      <w:tr w:rsidR="009D1BD1" w:rsidRPr="00E52DE2" w:rsidTr="005464D3">
        <w:trPr>
          <w:gridAfter w:val="1"/>
          <w:wAfter w:w="56" w:type="dxa"/>
          <w:trHeight w:val="300"/>
        </w:trPr>
        <w:tc>
          <w:tcPr>
            <w:tcW w:w="2694"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D1BD1" w:rsidRPr="00E52DE2" w:rsidRDefault="009D1BD1" w:rsidP="009D1BD1">
            <w:pPr>
              <w:jc w:val="center"/>
              <w:rPr>
                <w:rFonts w:eastAsia="Times New Roman" w:cs="Times New Roman"/>
                <w:b/>
                <w:bCs/>
                <w:color w:val="000000"/>
                <w:lang w:eastAsia="ru-RU"/>
              </w:rPr>
            </w:pPr>
            <w:r w:rsidRPr="00E52DE2">
              <w:rPr>
                <w:rFonts w:eastAsia="Times New Roman" w:cs="Times New Roman"/>
                <w:b/>
                <w:bCs/>
                <w:color w:val="000000"/>
                <w:lang w:eastAsia="ru-RU"/>
              </w:rPr>
              <w:t>ИТОГО:</w:t>
            </w:r>
          </w:p>
        </w:tc>
        <w:tc>
          <w:tcPr>
            <w:tcW w:w="992" w:type="dxa"/>
            <w:tcBorders>
              <w:top w:val="nil"/>
              <w:left w:val="nil"/>
              <w:bottom w:val="single" w:sz="4" w:space="0" w:color="auto"/>
              <w:right w:val="single" w:sz="4" w:space="0" w:color="auto"/>
            </w:tcBorders>
            <w:shd w:val="clear" w:color="auto" w:fill="auto"/>
            <w:vAlign w:val="center"/>
            <w:hideMark/>
          </w:tcPr>
          <w:p w:rsidR="009D1BD1" w:rsidRPr="00E52DE2" w:rsidRDefault="009D1BD1" w:rsidP="009D1BD1">
            <w:pPr>
              <w:jc w:val="center"/>
              <w:rPr>
                <w:rFonts w:eastAsia="Times New Roman" w:cs="Times New Roman"/>
                <w:b/>
                <w:bCs/>
                <w:color w:val="000000"/>
                <w:lang w:eastAsia="ru-RU"/>
              </w:rPr>
            </w:pPr>
            <w:r w:rsidRPr="00E52DE2">
              <w:rPr>
                <w:rFonts w:eastAsia="Times New Roman" w:cs="Times New Roman"/>
                <w:b/>
                <w:bCs/>
                <w:color w:val="00000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9D1BD1" w:rsidRPr="00E52DE2" w:rsidRDefault="009D1BD1" w:rsidP="009D1BD1">
            <w:pPr>
              <w:jc w:val="center"/>
              <w:rPr>
                <w:rFonts w:eastAsia="Times New Roman" w:cs="Times New Roman"/>
                <w:color w:val="000000"/>
                <w:lang w:eastAsia="ru-RU"/>
              </w:rPr>
            </w:pPr>
            <w:r w:rsidRPr="00E52DE2">
              <w:rPr>
                <w:rFonts w:eastAsia="Times New Roman" w:cs="Times New Roman"/>
                <w:color w:val="000000"/>
                <w:lang w:eastAsia="ru-RU"/>
              </w:rPr>
              <w:t> </w:t>
            </w:r>
          </w:p>
        </w:tc>
        <w:tc>
          <w:tcPr>
            <w:tcW w:w="992" w:type="dxa"/>
            <w:tcBorders>
              <w:top w:val="nil"/>
              <w:left w:val="nil"/>
              <w:bottom w:val="single" w:sz="4" w:space="0" w:color="auto"/>
              <w:right w:val="single" w:sz="4" w:space="0" w:color="auto"/>
            </w:tcBorders>
            <w:shd w:val="clear" w:color="auto" w:fill="auto"/>
            <w:noWrap/>
            <w:vAlign w:val="center"/>
          </w:tcPr>
          <w:p w:rsidR="009D1BD1" w:rsidRPr="00E52DE2" w:rsidRDefault="009D1BD1" w:rsidP="009D1BD1">
            <w:pPr>
              <w:jc w:val="center"/>
              <w:rPr>
                <w:rFonts w:eastAsia="Times New Roman" w:cs="Times New Roman"/>
                <w:b/>
                <w:bCs/>
                <w:color w:val="000000"/>
                <w:lang w:eastAsia="ru-RU"/>
              </w:rPr>
            </w:pPr>
          </w:p>
        </w:tc>
        <w:tc>
          <w:tcPr>
            <w:tcW w:w="850" w:type="dxa"/>
            <w:gridSpan w:val="2"/>
            <w:tcBorders>
              <w:top w:val="nil"/>
              <w:left w:val="nil"/>
              <w:bottom w:val="single" w:sz="4" w:space="0" w:color="auto"/>
              <w:right w:val="single" w:sz="4" w:space="0" w:color="auto"/>
            </w:tcBorders>
            <w:shd w:val="clear" w:color="auto" w:fill="auto"/>
            <w:noWrap/>
            <w:vAlign w:val="center"/>
          </w:tcPr>
          <w:p w:rsidR="009D1BD1" w:rsidRPr="00E52DE2" w:rsidRDefault="009D1BD1" w:rsidP="009D1BD1">
            <w:pPr>
              <w:jc w:val="center"/>
              <w:rPr>
                <w:rFonts w:eastAsia="Times New Roman" w:cs="Times New Roman"/>
                <w:color w:val="000000"/>
                <w:lang w:eastAsia="ru-RU"/>
              </w:rPr>
            </w:pPr>
          </w:p>
        </w:tc>
        <w:tc>
          <w:tcPr>
            <w:tcW w:w="1040" w:type="dxa"/>
            <w:tcBorders>
              <w:top w:val="nil"/>
              <w:left w:val="nil"/>
              <w:bottom w:val="single" w:sz="4" w:space="0" w:color="auto"/>
              <w:right w:val="single" w:sz="4" w:space="0" w:color="auto"/>
            </w:tcBorders>
            <w:shd w:val="clear" w:color="auto" w:fill="auto"/>
            <w:noWrap/>
            <w:vAlign w:val="center"/>
          </w:tcPr>
          <w:p w:rsidR="009D1BD1" w:rsidRPr="00E52DE2" w:rsidRDefault="009D1BD1" w:rsidP="009D1BD1">
            <w:pPr>
              <w:jc w:val="center"/>
              <w:rPr>
                <w:rFonts w:eastAsia="Times New Roman" w:cs="Times New Roman"/>
                <w:b/>
                <w:bCs/>
                <w:color w:val="000000"/>
                <w:lang w:eastAsia="ru-RU"/>
              </w:rPr>
            </w:pPr>
          </w:p>
        </w:tc>
        <w:tc>
          <w:tcPr>
            <w:tcW w:w="851" w:type="dxa"/>
            <w:gridSpan w:val="2"/>
            <w:tcBorders>
              <w:top w:val="nil"/>
              <w:left w:val="nil"/>
              <w:bottom w:val="single" w:sz="4" w:space="0" w:color="auto"/>
              <w:right w:val="single" w:sz="4" w:space="0" w:color="auto"/>
            </w:tcBorders>
            <w:shd w:val="clear" w:color="auto" w:fill="auto"/>
            <w:noWrap/>
            <w:vAlign w:val="center"/>
          </w:tcPr>
          <w:p w:rsidR="009D1BD1" w:rsidRPr="00E52DE2" w:rsidRDefault="009D1BD1" w:rsidP="009D1BD1">
            <w:pPr>
              <w:jc w:val="center"/>
              <w:rPr>
                <w:rFonts w:eastAsia="Times New Roman" w:cs="Times New Roman"/>
                <w:color w:val="000000"/>
                <w:lang w:eastAsia="ru-RU"/>
              </w:rPr>
            </w:pPr>
          </w:p>
        </w:tc>
        <w:tc>
          <w:tcPr>
            <w:tcW w:w="1086" w:type="dxa"/>
            <w:tcBorders>
              <w:top w:val="nil"/>
              <w:left w:val="nil"/>
              <w:bottom w:val="single" w:sz="4" w:space="0" w:color="auto"/>
              <w:right w:val="single" w:sz="4" w:space="0" w:color="auto"/>
            </w:tcBorders>
            <w:shd w:val="clear" w:color="auto" w:fill="auto"/>
            <w:noWrap/>
            <w:vAlign w:val="center"/>
          </w:tcPr>
          <w:p w:rsidR="009D1BD1" w:rsidRPr="00E52DE2" w:rsidRDefault="009D1BD1" w:rsidP="009D1BD1">
            <w:pPr>
              <w:jc w:val="center"/>
              <w:rPr>
                <w:rFonts w:eastAsia="Times New Roman" w:cs="Times New Roman"/>
                <w:b/>
                <w:bCs/>
                <w:color w:val="000000"/>
                <w:lang w:eastAsia="ru-RU"/>
              </w:rPr>
            </w:pPr>
          </w:p>
        </w:tc>
        <w:tc>
          <w:tcPr>
            <w:tcW w:w="1418" w:type="dxa"/>
            <w:tcBorders>
              <w:top w:val="nil"/>
              <w:left w:val="nil"/>
              <w:bottom w:val="single" w:sz="4" w:space="0" w:color="auto"/>
              <w:right w:val="single" w:sz="4" w:space="0" w:color="auto"/>
            </w:tcBorders>
            <w:shd w:val="clear" w:color="auto" w:fill="auto"/>
            <w:noWrap/>
            <w:vAlign w:val="center"/>
            <w:hideMark/>
          </w:tcPr>
          <w:p w:rsidR="009D1BD1" w:rsidRPr="00E52DE2" w:rsidRDefault="00E52DE2" w:rsidP="00E52DE2">
            <w:pPr>
              <w:jc w:val="center"/>
              <w:rPr>
                <w:rFonts w:eastAsia="Times New Roman" w:cs="Times New Roman"/>
                <w:b/>
                <w:bCs/>
                <w:color w:val="000000"/>
                <w:lang w:eastAsia="ru-RU"/>
              </w:rPr>
            </w:pPr>
            <w:r>
              <w:rPr>
                <w:rFonts w:eastAsia="Times New Roman" w:cs="Times New Roman"/>
                <w:b/>
                <w:bCs/>
                <w:color w:val="000000"/>
                <w:lang w:eastAsia="ru-RU"/>
              </w:rPr>
              <w:t>4032180,0</w:t>
            </w:r>
            <w:r w:rsidR="009D1BD1" w:rsidRPr="00E52DE2">
              <w:rPr>
                <w:rFonts w:eastAsia="Times New Roman" w:cs="Times New Roman"/>
                <w:b/>
                <w:bCs/>
                <w:color w:val="000000"/>
                <w:lang w:eastAsia="ru-RU"/>
              </w:rPr>
              <w:t>0</w:t>
            </w:r>
          </w:p>
        </w:tc>
      </w:tr>
      <w:tr w:rsidR="009D1BD1" w:rsidRPr="009D1BD1" w:rsidTr="009D1BD1">
        <w:trPr>
          <w:trHeight w:val="269"/>
        </w:trPr>
        <w:tc>
          <w:tcPr>
            <w:tcW w:w="10688" w:type="dxa"/>
            <w:gridSpan w:val="14"/>
            <w:tcBorders>
              <w:top w:val="nil"/>
              <w:left w:val="nil"/>
              <w:bottom w:val="nil"/>
              <w:right w:val="nil"/>
            </w:tcBorders>
            <w:vAlign w:val="center"/>
            <w:hideMark/>
          </w:tcPr>
          <w:p w:rsidR="009D1BD1" w:rsidRPr="00E52DE2" w:rsidRDefault="009D1BD1" w:rsidP="009D1BD1">
            <w:pPr>
              <w:jc w:val="left"/>
              <w:rPr>
                <w:rFonts w:eastAsia="Times New Roman" w:cs="Times New Roman"/>
                <w:color w:val="000000"/>
                <w:lang w:eastAsia="ru-RU"/>
              </w:rPr>
            </w:pPr>
          </w:p>
        </w:tc>
      </w:tr>
    </w:tbl>
    <w:p w:rsidR="009D1BD1" w:rsidRPr="009D1BD1" w:rsidRDefault="009D1BD1" w:rsidP="009D1BD1">
      <w:pPr>
        <w:ind w:firstLine="720"/>
        <w:jc w:val="center"/>
        <w:rPr>
          <w:rFonts w:eastAsia="Times New Roman" w:cs="Times New Roman"/>
          <w:b/>
          <w:bCs/>
          <w:color w:val="0D0D0D"/>
          <w:lang w:eastAsia="ru-RU"/>
        </w:rPr>
      </w:pPr>
    </w:p>
    <w:p w:rsidR="009D1BD1" w:rsidRPr="009D1BD1" w:rsidRDefault="009D1BD1" w:rsidP="009D1BD1">
      <w:pPr>
        <w:ind w:firstLine="720"/>
        <w:jc w:val="center"/>
        <w:rPr>
          <w:rFonts w:eastAsia="Times New Roman" w:cs="Times New Roman"/>
          <w:b/>
          <w:bCs/>
          <w:color w:val="0D0D0D"/>
          <w:lang w:eastAsia="ru-RU"/>
        </w:rPr>
      </w:pPr>
    </w:p>
    <w:p w:rsidR="009D1BD1" w:rsidRPr="009D1BD1" w:rsidRDefault="009D1BD1" w:rsidP="009D1BD1">
      <w:pPr>
        <w:ind w:firstLine="720"/>
        <w:jc w:val="left"/>
        <w:rPr>
          <w:rFonts w:eastAsia="Times New Roman" w:cs="Times New Roman"/>
          <w:bCs/>
          <w:color w:val="0D0D0D"/>
          <w:lang w:eastAsia="ru-RU"/>
        </w:rPr>
      </w:pPr>
      <w:r w:rsidRPr="009D1BD1">
        <w:rPr>
          <w:rFonts w:eastAsia="Times New Roman" w:cs="Times New Roman"/>
          <w:bCs/>
          <w:color w:val="0D0D0D"/>
          <w:lang w:eastAsia="ru-RU"/>
        </w:rPr>
        <w:t>Начальник ФЭО, главный бухгалтер                                                           Денисенко С.Н.</w:t>
      </w:r>
    </w:p>
    <w:p w:rsidR="009D1BD1" w:rsidRPr="009D1BD1" w:rsidRDefault="009D1BD1" w:rsidP="009D1BD1">
      <w:pPr>
        <w:ind w:firstLine="720"/>
        <w:jc w:val="center"/>
        <w:rPr>
          <w:rFonts w:eastAsia="Times New Roman" w:cs="Times New Roman"/>
          <w:bCs/>
          <w:color w:val="0D0D0D"/>
          <w:lang w:eastAsia="ru-RU"/>
        </w:rPr>
      </w:pPr>
    </w:p>
    <w:p w:rsidR="009D1BD1" w:rsidRPr="009D1BD1" w:rsidRDefault="009D1BD1" w:rsidP="009D1BD1"/>
    <w:p w:rsidR="009D1BD1" w:rsidRPr="009D1BD1" w:rsidRDefault="009D1BD1" w:rsidP="009D1BD1"/>
    <w:p w:rsidR="009D1BD1" w:rsidRPr="009D1BD1" w:rsidRDefault="009D1BD1" w:rsidP="009D1BD1"/>
    <w:p w:rsidR="009D1BD1" w:rsidRDefault="009D1BD1"/>
    <w:sectPr w:rsidR="009D1BD1" w:rsidSect="009D1BD1">
      <w:footerReference w:type="default" r:id="rId1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690" w:rsidRDefault="00FC0690">
      <w:r>
        <w:separator/>
      </w:r>
    </w:p>
  </w:endnote>
  <w:endnote w:type="continuationSeparator" w:id="0">
    <w:p w:rsidR="00FC0690" w:rsidRDefault="00FC0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w:altName w:val="Calibri"/>
    <w:charset w:val="00"/>
    <w:family w:val="swiss"/>
    <w:pitch w:val="variable"/>
    <w:sig w:usb0="00000001"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3577580"/>
      <w:docPartObj>
        <w:docPartGallery w:val="Page Numbers (Bottom of Page)"/>
        <w:docPartUnique/>
      </w:docPartObj>
    </w:sdtPr>
    <w:sdtContent>
      <w:p w:rsidR="001769CA" w:rsidRDefault="001769CA">
        <w:pPr>
          <w:pStyle w:val="a9"/>
          <w:jc w:val="center"/>
        </w:pPr>
        <w:r>
          <w:fldChar w:fldCharType="begin"/>
        </w:r>
        <w:r>
          <w:instrText>PAGE   \* MERGEFORMAT</w:instrText>
        </w:r>
        <w:r>
          <w:fldChar w:fldCharType="separate"/>
        </w:r>
        <w:r w:rsidR="00E94113">
          <w:rPr>
            <w:noProof/>
          </w:rPr>
          <w:t>14</w:t>
        </w:r>
        <w:r>
          <w:fldChar w:fldCharType="end"/>
        </w:r>
      </w:p>
    </w:sdtContent>
  </w:sdt>
  <w:p w:rsidR="001769CA" w:rsidRDefault="001769C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9716713"/>
      <w:docPartObj>
        <w:docPartGallery w:val="Page Numbers (Bottom of Page)"/>
        <w:docPartUnique/>
      </w:docPartObj>
    </w:sdtPr>
    <w:sdtContent>
      <w:p w:rsidR="001769CA" w:rsidRDefault="001769CA">
        <w:pPr>
          <w:pStyle w:val="a9"/>
          <w:jc w:val="center"/>
        </w:pPr>
        <w:r>
          <w:fldChar w:fldCharType="begin"/>
        </w:r>
        <w:r>
          <w:instrText>PAGE   \* MERGEFORMAT</w:instrText>
        </w:r>
        <w:r>
          <w:fldChar w:fldCharType="separate"/>
        </w:r>
        <w:r w:rsidR="00E94113">
          <w:rPr>
            <w:noProof/>
          </w:rPr>
          <w:t>21</w:t>
        </w:r>
        <w:r>
          <w:fldChar w:fldCharType="end"/>
        </w:r>
      </w:p>
    </w:sdtContent>
  </w:sdt>
  <w:p w:rsidR="001769CA" w:rsidRDefault="001769C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690" w:rsidRDefault="00FC0690">
      <w:r>
        <w:separator/>
      </w:r>
    </w:p>
  </w:footnote>
  <w:footnote w:type="continuationSeparator" w:id="0">
    <w:p w:rsidR="00FC0690" w:rsidRDefault="00FC069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B5868"/>
    <w:multiLevelType w:val="multilevel"/>
    <w:tmpl w:val="89982A7C"/>
    <w:lvl w:ilvl="0">
      <w:start w:val="2"/>
      <w:numFmt w:val="decimal"/>
      <w:lvlText w:val="%1."/>
      <w:lvlJc w:val="left"/>
      <w:pPr>
        <w:ind w:left="540" w:hanging="540"/>
      </w:pPr>
    </w:lvl>
    <w:lvl w:ilvl="1">
      <w:start w:val="2"/>
      <w:numFmt w:val="decimal"/>
      <w:lvlText w:val="%1.%2."/>
      <w:lvlJc w:val="left"/>
      <w:pPr>
        <w:ind w:left="1391" w:hanging="540"/>
      </w:pPr>
    </w:lvl>
    <w:lvl w:ilvl="2">
      <w:start w:val="1"/>
      <w:numFmt w:val="decimal"/>
      <w:lvlText w:val="%1.%2.%3."/>
      <w:lvlJc w:val="left"/>
      <w:pPr>
        <w:ind w:left="1288" w:hanging="720"/>
      </w:pPr>
    </w:lvl>
    <w:lvl w:ilvl="3">
      <w:start w:val="1"/>
      <w:numFmt w:val="decimal"/>
      <w:lvlText w:val="%1.%2.%3.%4."/>
      <w:lvlJc w:val="left"/>
      <w:pPr>
        <w:ind w:left="1899" w:hanging="720"/>
      </w:pPr>
    </w:lvl>
    <w:lvl w:ilvl="4">
      <w:start w:val="1"/>
      <w:numFmt w:val="decimal"/>
      <w:lvlText w:val="%1.%2.%3.%4.%5."/>
      <w:lvlJc w:val="left"/>
      <w:pPr>
        <w:ind w:left="2652" w:hanging="1080"/>
      </w:pPr>
    </w:lvl>
    <w:lvl w:ilvl="5">
      <w:start w:val="1"/>
      <w:numFmt w:val="decimal"/>
      <w:lvlText w:val="%1.%2.%3.%4.%5.%6."/>
      <w:lvlJc w:val="left"/>
      <w:pPr>
        <w:ind w:left="3045" w:hanging="1080"/>
      </w:pPr>
    </w:lvl>
    <w:lvl w:ilvl="6">
      <w:start w:val="1"/>
      <w:numFmt w:val="decimal"/>
      <w:lvlText w:val="%1.%2.%3.%4.%5.%6.%7."/>
      <w:lvlJc w:val="left"/>
      <w:pPr>
        <w:ind w:left="3798" w:hanging="1440"/>
      </w:pPr>
    </w:lvl>
    <w:lvl w:ilvl="7">
      <w:start w:val="1"/>
      <w:numFmt w:val="decimal"/>
      <w:lvlText w:val="%1.%2.%3.%4.%5.%6.%7.%8."/>
      <w:lvlJc w:val="left"/>
      <w:pPr>
        <w:ind w:left="4191" w:hanging="1440"/>
      </w:pPr>
    </w:lvl>
    <w:lvl w:ilvl="8">
      <w:start w:val="1"/>
      <w:numFmt w:val="decimal"/>
      <w:lvlText w:val="%1.%2.%3.%4.%5.%6.%7.%8.%9."/>
      <w:lvlJc w:val="left"/>
      <w:pPr>
        <w:ind w:left="4944" w:hanging="1800"/>
      </w:pPr>
    </w:lvl>
  </w:abstractNum>
  <w:abstractNum w:abstractNumId="1" w15:restartNumberingAfterBreak="0">
    <w:nsid w:val="01B81B31"/>
    <w:multiLevelType w:val="multilevel"/>
    <w:tmpl w:val="9ED85C5E"/>
    <w:lvl w:ilvl="0">
      <w:start w:val="8"/>
      <w:numFmt w:val="decimal"/>
      <w:lvlText w:val="%1."/>
      <w:lvlJc w:val="left"/>
      <w:pPr>
        <w:ind w:left="360" w:hanging="360"/>
      </w:pPr>
    </w:lvl>
    <w:lvl w:ilvl="1">
      <w:start w:val="1"/>
      <w:numFmt w:val="decimal"/>
      <w:lvlText w:val="%1.%2."/>
      <w:lvlJc w:val="left"/>
      <w:pPr>
        <w:ind w:left="1260" w:hanging="360"/>
      </w:pPr>
    </w:lvl>
    <w:lvl w:ilvl="2">
      <w:start w:val="1"/>
      <w:numFmt w:val="decimal"/>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2" w15:restartNumberingAfterBreak="0">
    <w:nsid w:val="0F695E04"/>
    <w:multiLevelType w:val="hybridMultilevel"/>
    <w:tmpl w:val="B3543B3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F9B5BB4"/>
    <w:multiLevelType w:val="multilevel"/>
    <w:tmpl w:val="7FFA225E"/>
    <w:lvl w:ilvl="0">
      <w:start w:val="4"/>
      <w:numFmt w:val="decimal"/>
      <w:lvlText w:val="%1."/>
      <w:lvlJc w:val="left"/>
      <w:pPr>
        <w:ind w:left="360" w:hanging="360"/>
      </w:pPr>
      <w:rPr>
        <w:color w:val="212121"/>
      </w:rPr>
    </w:lvl>
    <w:lvl w:ilvl="1">
      <w:start w:val="1"/>
      <w:numFmt w:val="decimal"/>
      <w:lvlText w:val="%1.%2."/>
      <w:lvlJc w:val="left"/>
      <w:pPr>
        <w:ind w:left="644" w:hanging="360"/>
      </w:pPr>
      <w:rPr>
        <w:color w:val="212121"/>
      </w:rPr>
    </w:lvl>
    <w:lvl w:ilvl="2">
      <w:start w:val="1"/>
      <w:numFmt w:val="decimal"/>
      <w:lvlText w:val="%1.%2.%3."/>
      <w:lvlJc w:val="left"/>
      <w:pPr>
        <w:ind w:left="720" w:hanging="720"/>
      </w:pPr>
      <w:rPr>
        <w:color w:val="212121"/>
      </w:rPr>
    </w:lvl>
    <w:lvl w:ilvl="3">
      <w:start w:val="1"/>
      <w:numFmt w:val="decimal"/>
      <w:lvlText w:val="%1.%2.%3.%4."/>
      <w:lvlJc w:val="left"/>
      <w:pPr>
        <w:ind w:left="720" w:hanging="720"/>
      </w:pPr>
      <w:rPr>
        <w:color w:val="212121"/>
      </w:rPr>
    </w:lvl>
    <w:lvl w:ilvl="4">
      <w:start w:val="1"/>
      <w:numFmt w:val="decimal"/>
      <w:lvlText w:val="%1.%2.%3.%4.%5."/>
      <w:lvlJc w:val="left"/>
      <w:pPr>
        <w:ind w:left="1080" w:hanging="1080"/>
      </w:pPr>
      <w:rPr>
        <w:color w:val="212121"/>
      </w:rPr>
    </w:lvl>
    <w:lvl w:ilvl="5">
      <w:start w:val="1"/>
      <w:numFmt w:val="decimal"/>
      <w:lvlText w:val="%1.%2.%3.%4.%5.%6."/>
      <w:lvlJc w:val="left"/>
      <w:pPr>
        <w:ind w:left="1080" w:hanging="1080"/>
      </w:pPr>
      <w:rPr>
        <w:color w:val="212121"/>
      </w:rPr>
    </w:lvl>
    <w:lvl w:ilvl="6">
      <w:start w:val="1"/>
      <w:numFmt w:val="decimal"/>
      <w:lvlText w:val="%1.%2.%3.%4.%5.%6.%7."/>
      <w:lvlJc w:val="left"/>
      <w:pPr>
        <w:ind w:left="1440" w:hanging="1440"/>
      </w:pPr>
      <w:rPr>
        <w:color w:val="212121"/>
      </w:rPr>
    </w:lvl>
    <w:lvl w:ilvl="7">
      <w:start w:val="1"/>
      <w:numFmt w:val="decimal"/>
      <w:lvlText w:val="%1.%2.%3.%4.%5.%6.%7.%8."/>
      <w:lvlJc w:val="left"/>
      <w:pPr>
        <w:ind w:left="1440" w:hanging="1440"/>
      </w:pPr>
      <w:rPr>
        <w:color w:val="212121"/>
      </w:rPr>
    </w:lvl>
    <w:lvl w:ilvl="8">
      <w:start w:val="1"/>
      <w:numFmt w:val="decimal"/>
      <w:lvlText w:val="%1.%2.%3.%4.%5.%6.%7.%8.%9."/>
      <w:lvlJc w:val="left"/>
      <w:pPr>
        <w:ind w:left="1800" w:hanging="1800"/>
      </w:pPr>
      <w:rPr>
        <w:color w:val="212121"/>
      </w:rPr>
    </w:lvl>
  </w:abstractNum>
  <w:abstractNum w:abstractNumId="4" w15:restartNumberingAfterBreak="0">
    <w:nsid w:val="0FD04575"/>
    <w:multiLevelType w:val="hybridMultilevel"/>
    <w:tmpl w:val="B3543B3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1464B08"/>
    <w:multiLevelType w:val="multilevel"/>
    <w:tmpl w:val="494666F4"/>
    <w:lvl w:ilvl="0">
      <w:start w:val="6"/>
      <w:numFmt w:val="decimal"/>
      <w:lvlText w:val="%1."/>
      <w:lvlJc w:val="left"/>
      <w:pPr>
        <w:ind w:left="360" w:hanging="360"/>
      </w:pPr>
    </w:lvl>
    <w:lvl w:ilvl="1">
      <w:start w:val="1"/>
      <w:numFmt w:val="decimal"/>
      <w:lvlText w:val="%1.%2."/>
      <w:lvlJc w:val="left"/>
      <w:pPr>
        <w:ind w:left="644" w:hanging="360"/>
      </w:pPr>
      <w:rPr>
        <w:sz w:val="21"/>
        <w:szCs w:val="21"/>
      </w:r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abstractNum w:abstractNumId="6" w15:restartNumberingAfterBreak="0">
    <w:nsid w:val="15DF3661"/>
    <w:multiLevelType w:val="hybridMultilevel"/>
    <w:tmpl w:val="3BFEEFE4"/>
    <w:lvl w:ilvl="0" w:tplc="0419000F">
      <w:start w:val="1"/>
      <w:numFmt w:val="decimal"/>
      <w:lvlText w:val="%1."/>
      <w:lvlJc w:val="left"/>
      <w:pPr>
        <w:tabs>
          <w:tab w:val="num" w:pos="720"/>
        </w:tabs>
        <w:ind w:left="720" w:hanging="360"/>
      </w:pPr>
    </w:lvl>
    <w:lvl w:ilvl="1" w:tplc="FE2A15A8">
      <w:start w:val="3"/>
      <w:numFmt w:val="decimal"/>
      <w:lvlText w:val="%2."/>
      <w:lvlJc w:val="left"/>
      <w:pPr>
        <w:tabs>
          <w:tab w:val="num" w:pos="1440"/>
        </w:tabs>
        <w:ind w:left="1440" w:hanging="360"/>
      </w:pPr>
      <w:rPr>
        <w:rFonts w:hint="default"/>
        <w:i w:val="0"/>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1CA63F82"/>
    <w:multiLevelType w:val="multilevel"/>
    <w:tmpl w:val="AE50A06A"/>
    <w:lvl w:ilvl="0">
      <w:start w:val="2"/>
      <w:numFmt w:val="decimal"/>
      <w:lvlText w:val="%1."/>
      <w:lvlJc w:val="left"/>
      <w:pPr>
        <w:ind w:left="540" w:hanging="540"/>
      </w:pPr>
    </w:lvl>
    <w:lvl w:ilvl="1">
      <w:start w:val="1"/>
      <w:numFmt w:val="decimal"/>
      <w:lvlText w:val="%1.%2."/>
      <w:lvlJc w:val="left"/>
      <w:pPr>
        <w:ind w:left="966" w:hanging="540"/>
      </w:pPr>
    </w:lvl>
    <w:lvl w:ilvl="2">
      <w:start w:val="1"/>
      <w:numFmt w:val="decimal"/>
      <w:lvlText w:val="%1.%2.%3."/>
      <w:lvlJc w:val="left"/>
      <w:pPr>
        <w:ind w:left="1506" w:hanging="720"/>
      </w:pPr>
    </w:lvl>
    <w:lvl w:ilvl="3">
      <w:start w:val="1"/>
      <w:numFmt w:val="decimal"/>
      <w:lvlText w:val="%1.%2.%3.%4."/>
      <w:lvlJc w:val="left"/>
      <w:pPr>
        <w:ind w:left="1899" w:hanging="720"/>
      </w:pPr>
    </w:lvl>
    <w:lvl w:ilvl="4">
      <w:start w:val="1"/>
      <w:numFmt w:val="decimal"/>
      <w:lvlText w:val="%1.%2.%3.%4.%5."/>
      <w:lvlJc w:val="left"/>
      <w:pPr>
        <w:ind w:left="2652" w:hanging="1080"/>
      </w:pPr>
    </w:lvl>
    <w:lvl w:ilvl="5">
      <w:start w:val="1"/>
      <w:numFmt w:val="decimal"/>
      <w:lvlText w:val="%1.%2.%3.%4.%5.%6."/>
      <w:lvlJc w:val="left"/>
      <w:pPr>
        <w:ind w:left="3045" w:hanging="1080"/>
      </w:pPr>
    </w:lvl>
    <w:lvl w:ilvl="6">
      <w:start w:val="1"/>
      <w:numFmt w:val="decimal"/>
      <w:lvlText w:val="%1.%2.%3.%4.%5.%6.%7."/>
      <w:lvlJc w:val="left"/>
      <w:pPr>
        <w:ind w:left="3798" w:hanging="1440"/>
      </w:pPr>
    </w:lvl>
    <w:lvl w:ilvl="7">
      <w:start w:val="1"/>
      <w:numFmt w:val="decimal"/>
      <w:lvlText w:val="%1.%2.%3.%4.%5.%6.%7.%8."/>
      <w:lvlJc w:val="left"/>
      <w:pPr>
        <w:ind w:left="4191" w:hanging="1440"/>
      </w:pPr>
    </w:lvl>
    <w:lvl w:ilvl="8">
      <w:start w:val="1"/>
      <w:numFmt w:val="decimal"/>
      <w:lvlText w:val="%1.%2.%3.%4.%5.%6.%7.%8.%9."/>
      <w:lvlJc w:val="left"/>
      <w:pPr>
        <w:ind w:left="4944" w:hanging="1800"/>
      </w:pPr>
    </w:lvl>
  </w:abstractNum>
  <w:abstractNum w:abstractNumId="8" w15:restartNumberingAfterBreak="0">
    <w:nsid w:val="20E80A60"/>
    <w:multiLevelType w:val="hybridMultilevel"/>
    <w:tmpl w:val="1B2CB736"/>
    <w:lvl w:ilvl="0" w:tplc="2BCC760A">
      <w:start w:val="1"/>
      <w:numFmt w:val="decimal"/>
      <w:lvlText w:val="%1"/>
      <w:lvlJc w:val="left"/>
      <w:pPr>
        <w:tabs>
          <w:tab w:val="num" w:pos="720"/>
        </w:tabs>
        <w:ind w:left="720" w:hanging="360"/>
      </w:pPr>
      <w:rPr>
        <w:rFonts w:hint="default"/>
      </w:rPr>
    </w:lvl>
    <w:lvl w:ilvl="1" w:tplc="FE2A15A8">
      <w:start w:val="3"/>
      <w:numFmt w:val="decimal"/>
      <w:lvlText w:val="%2."/>
      <w:lvlJc w:val="left"/>
      <w:pPr>
        <w:tabs>
          <w:tab w:val="num" w:pos="1440"/>
        </w:tabs>
        <w:ind w:left="1440" w:hanging="360"/>
      </w:pPr>
      <w:rPr>
        <w:rFonts w:hint="default"/>
        <w:i w:val="0"/>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2BE531B5"/>
    <w:multiLevelType w:val="hybridMultilevel"/>
    <w:tmpl w:val="8D6E26B0"/>
    <w:lvl w:ilvl="0" w:tplc="2BCC760A">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CAA41F4"/>
    <w:multiLevelType w:val="hybridMultilevel"/>
    <w:tmpl w:val="BADE6778"/>
    <w:lvl w:ilvl="0" w:tplc="FE2A15A8">
      <w:start w:val="3"/>
      <w:numFmt w:val="decimal"/>
      <w:lvlText w:val="%1."/>
      <w:lvlJc w:val="left"/>
      <w:pPr>
        <w:tabs>
          <w:tab w:val="num" w:pos="1440"/>
        </w:tabs>
        <w:ind w:left="144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5B2291"/>
    <w:multiLevelType w:val="multilevel"/>
    <w:tmpl w:val="BD7CEFAC"/>
    <w:lvl w:ilvl="0">
      <w:start w:val="5"/>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33D539D3"/>
    <w:multiLevelType w:val="hybridMultilevel"/>
    <w:tmpl w:val="D8E0BD5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1F16A2F"/>
    <w:multiLevelType w:val="hybridMultilevel"/>
    <w:tmpl w:val="C038C9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3E798F"/>
    <w:multiLevelType w:val="multilevel"/>
    <w:tmpl w:val="7C0091B2"/>
    <w:lvl w:ilvl="0">
      <w:start w:val="1"/>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442A4FA1"/>
    <w:multiLevelType w:val="multilevel"/>
    <w:tmpl w:val="4118A76A"/>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9133114"/>
    <w:multiLevelType w:val="multilevel"/>
    <w:tmpl w:val="BD7CEFAC"/>
    <w:lvl w:ilvl="0">
      <w:start w:val="7"/>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4CC0144F"/>
    <w:multiLevelType w:val="multilevel"/>
    <w:tmpl w:val="BD7CEFAC"/>
    <w:lvl w:ilvl="0">
      <w:start w:val="3"/>
      <w:numFmt w:val="decimal"/>
      <w:lvlText w:val="%1."/>
      <w:lvlJc w:val="left"/>
      <w:pPr>
        <w:ind w:left="360" w:hanging="360"/>
      </w:pPr>
    </w:lvl>
    <w:lvl w:ilvl="1">
      <w:start w:val="1"/>
      <w:numFmt w:val="decimal"/>
      <w:lvlText w:val="%1.%2."/>
      <w:lvlJc w:val="left"/>
      <w:pPr>
        <w:ind w:left="928"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55F72105"/>
    <w:multiLevelType w:val="multilevel"/>
    <w:tmpl w:val="051EBB8A"/>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593F0CD0"/>
    <w:multiLevelType w:val="hybridMultilevel"/>
    <w:tmpl w:val="3BFEEFE4"/>
    <w:lvl w:ilvl="0" w:tplc="0419000F">
      <w:start w:val="1"/>
      <w:numFmt w:val="decimal"/>
      <w:lvlText w:val="%1."/>
      <w:lvlJc w:val="left"/>
      <w:pPr>
        <w:tabs>
          <w:tab w:val="num" w:pos="720"/>
        </w:tabs>
        <w:ind w:left="720" w:hanging="360"/>
      </w:pPr>
    </w:lvl>
    <w:lvl w:ilvl="1" w:tplc="FE2A15A8">
      <w:start w:val="3"/>
      <w:numFmt w:val="decimal"/>
      <w:lvlText w:val="%2."/>
      <w:lvlJc w:val="left"/>
      <w:pPr>
        <w:tabs>
          <w:tab w:val="num" w:pos="1440"/>
        </w:tabs>
        <w:ind w:left="1440" w:hanging="360"/>
      </w:pPr>
      <w:rPr>
        <w:rFonts w:hint="default"/>
        <w:i w:val="0"/>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5DDC17F6"/>
    <w:multiLevelType w:val="multilevel"/>
    <w:tmpl w:val="F10C08EC"/>
    <w:lvl w:ilvl="0">
      <w:start w:val="10"/>
      <w:numFmt w:val="decimal"/>
      <w:lvlText w:val="%1."/>
      <w:lvlJc w:val="left"/>
      <w:pPr>
        <w:ind w:left="645" w:hanging="645"/>
      </w:pPr>
      <w:rPr>
        <w:rFonts w:eastAsiaTheme="minorHAnsi" w:hint="default"/>
      </w:rPr>
    </w:lvl>
    <w:lvl w:ilvl="1">
      <w:start w:val="6"/>
      <w:numFmt w:val="decimal"/>
      <w:lvlText w:val="%1.%2."/>
      <w:lvlJc w:val="left"/>
      <w:pPr>
        <w:ind w:left="1365" w:hanging="645"/>
      </w:pPr>
      <w:rPr>
        <w:rFonts w:eastAsiaTheme="minorHAnsi" w:hint="default"/>
      </w:rPr>
    </w:lvl>
    <w:lvl w:ilvl="2">
      <w:start w:val="2"/>
      <w:numFmt w:val="decimal"/>
      <w:lvlText w:val="%1.%2.%3."/>
      <w:lvlJc w:val="left"/>
      <w:pPr>
        <w:ind w:left="2160" w:hanging="720"/>
      </w:pPr>
      <w:rPr>
        <w:rFonts w:eastAsiaTheme="minorHAnsi" w:hint="default"/>
      </w:rPr>
    </w:lvl>
    <w:lvl w:ilvl="3">
      <w:start w:val="1"/>
      <w:numFmt w:val="decimal"/>
      <w:lvlText w:val="%1.%2.%3.%4."/>
      <w:lvlJc w:val="left"/>
      <w:pPr>
        <w:ind w:left="2880" w:hanging="720"/>
      </w:pPr>
      <w:rPr>
        <w:rFonts w:eastAsiaTheme="minorHAnsi" w:hint="default"/>
      </w:rPr>
    </w:lvl>
    <w:lvl w:ilvl="4">
      <w:start w:val="1"/>
      <w:numFmt w:val="decimal"/>
      <w:lvlText w:val="%1.%2.%3.%4.%5."/>
      <w:lvlJc w:val="left"/>
      <w:pPr>
        <w:ind w:left="3960" w:hanging="1080"/>
      </w:pPr>
      <w:rPr>
        <w:rFonts w:eastAsiaTheme="minorHAnsi" w:hint="default"/>
      </w:rPr>
    </w:lvl>
    <w:lvl w:ilvl="5">
      <w:start w:val="1"/>
      <w:numFmt w:val="decimal"/>
      <w:lvlText w:val="%1.%2.%3.%4.%5.%6."/>
      <w:lvlJc w:val="left"/>
      <w:pPr>
        <w:ind w:left="4680" w:hanging="1080"/>
      </w:pPr>
      <w:rPr>
        <w:rFonts w:eastAsiaTheme="minorHAnsi" w:hint="default"/>
      </w:rPr>
    </w:lvl>
    <w:lvl w:ilvl="6">
      <w:start w:val="1"/>
      <w:numFmt w:val="decimal"/>
      <w:lvlText w:val="%1.%2.%3.%4.%5.%6.%7."/>
      <w:lvlJc w:val="left"/>
      <w:pPr>
        <w:ind w:left="5760" w:hanging="1440"/>
      </w:pPr>
      <w:rPr>
        <w:rFonts w:eastAsiaTheme="minorHAnsi" w:hint="default"/>
      </w:rPr>
    </w:lvl>
    <w:lvl w:ilvl="7">
      <w:start w:val="1"/>
      <w:numFmt w:val="decimal"/>
      <w:lvlText w:val="%1.%2.%3.%4.%5.%6.%7.%8."/>
      <w:lvlJc w:val="left"/>
      <w:pPr>
        <w:ind w:left="6480" w:hanging="1440"/>
      </w:pPr>
      <w:rPr>
        <w:rFonts w:eastAsiaTheme="minorHAnsi" w:hint="default"/>
      </w:rPr>
    </w:lvl>
    <w:lvl w:ilvl="8">
      <w:start w:val="1"/>
      <w:numFmt w:val="decimal"/>
      <w:lvlText w:val="%1.%2.%3.%4.%5.%6.%7.%8.%9."/>
      <w:lvlJc w:val="left"/>
      <w:pPr>
        <w:ind w:left="7560" w:hanging="1800"/>
      </w:pPr>
      <w:rPr>
        <w:rFonts w:eastAsiaTheme="minorHAnsi" w:hint="default"/>
      </w:rPr>
    </w:lvl>
  </w:abstractNum>
  <w:abstractNum w:abstractNumId="21" w15:restartNumberingAfterBreak="0">
    <w:nsid w:val="72E16162"/>
    <w:multiLevelType w:val="hybridMultilevel"/>
    <w:tmpl w:val="193675C2"/>
    <w:lvl w:ilvl="0" w:tplc="FEB8A66C">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2" w15:restartNumberingAfterBreak="0">
    <w:nsid w:val="76450224"/>
    <w:multiLevelType w:val="multilevel"/>
    <w:tmpl w:val="B6601926"/>
    <w:lvl w:ilvl="0">
      <w:start w:val="9"/>
      <w:numFmt w:val="decimal"/>
      <w:lvlText w:val="%1."/>
      <w:lvlJc w:val="left"/>
      <w:pPr>
        <w:ind w:left="360" w:hanging="360"/>
      </w:pPr>
      <w:rPr>
        <w:rFonts w:eastAsia="Times New Roman"/>
      </w:rPr>
    </w:lvl>
    <w:lvl w:ilvl="1">
      <w:start w:val="1"/>
      <w:numFmt w:val="decimal"/>
      <w:lvlText w:val="%1.%2."/>
      <w:lvlJc w:val="left"/>
      <w:pPr>
        <w:ind w:left="1146" w:hanging="360"/>
      </w:pPr>
      <w:rPr>
        <w:rFonts w:eastAsia="Times New Roman"/>
      </w:rPr>
    </w:lvl>
    <w:lvl w:ilvl="2">
      <w:start w:val="1"/>
      <w:numFmt w:val="decimal"/>
      <w:lvlText w:val="%1.%2.%3."/>
      <w:lvlJc w:val="left"/>
      <w:pPr>
        <w:ind w:left="2292" w:hanging="720"/>
      </w:pPr>
      <w:rPr>
        <w:rFonts w:eastAsia="Times New Roman"/>
      </w:rPr>
    </w:lvl>
    <w:lvl w:ilvl="3">
      <w:start w:val="1"/>
      <w:numFmt w:val="decimal"/>
      <w:lvlText w:val="%1.%2.%3.%4."/>
      <w:lvlJc w:val="left"/>
      <w:pPr>
        <w:ind w:left="3078" w:hanging="720"/>
      </w:pPr>
      <w:rPr>
        <w:rFonts w:eastAsia="Times New Roman"/>
      </w:rPr>
    </w:lvl>
    <w:lvl w:ilvl="4">
      <w:start w:val="1"/>
      <w:numFmt w:val="decimal"/>
      <w:lvlText w:val="%1.%2.%3.%4.%5."/>
      <w:lvlJc w:val="left"/>
      <w:pPr>
        <w:ind w:left="4224" w:hanging="1080"/>
      </w:pPr>
      <w:rPr>
        <w:rFonts w:eastAsia="Times New Roman"/>
      </w:rPr>
    </w:lvl>
    <w:lvl w:ilvl="5">
      <w:start w:val="1"/>
      <w:numFmt w:val="decimal"/>
      <w:lvlText w:val="%1.%2.%3.%4.%5.%6."/>
      <w:lvlJc w:val="left"/>
      <w:pPr>
        <w:ind w:left="5010" w:hanging="1080"/>
      </w:pPr>
      <w:rPr>
        <w:rFonts w:eastAsia="Times New Roman"/>
      </w:rPr>
    </w:lvl>
    <w:lvl w:ilvl="6">
      <w:start w:val="1"/>
      <w:numFmt w:val="decimal"/>
      <w:lvlText w:val="%1.%2.%3.%4.%5.%6.%7."/>
      <w:lvlJc w:val="left"/>
      <w:pPr>
        <w:ind w:left="6156" w:hanging="1440"/>
      </w:pPr>
      <w:rPr>
        <w:rFonts w:eastAsia="Times New Roman"/>
      </w:rPr>
    </w:lvl>
    <w:lvl w:ilvl="7">
      <w:start w:val="1"/>
      <w:numFmt w:val="decimal"/>
      <w:lvlText w:val="%1.%2.%3.%4.%5.%6.%7.%8."/>
      <w:lvlJc w:val="left"/>
      <w:pPr>
        <w:ind w:left="6942" w:hanging="1440"/>
      </w:pPr>
      <w:rPr>
        <w:rFonts w:eastAsia="Times New Roman"/>
      </w:rPr>
    </w:lvl>
    <w:lvl w:ilvl="8">
      <w:start w:val="1"/>
      <w:numFmt w:val="decimal"/>
      <w:lvlText w:val="%1.%2.%3.%4.%5.%6.%7.%8.%9."/>
      <w:lvlJc w:val="left"/>
      <w:pPr>
        <w:ind w:left="7728" w:hanging="1440"/>
      </w:pPr>
      <w:rPr>
        <w:rFonts w:eastAsia="Times New Roman"/>
      </w:rPr>
    </w:lvl>
  </w:abstractNum>
  <w:num w:numId="1">
    <w:abstractNumId w:val="15"/>
  </w:num>
  <w:num w:numId="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6"/>
  </w:num>
  <w:num w:numId="14">
    <w:abstractNumId w:val="8"/>
  </w:num>
  <w:num w:numId="15">
    <w:abstractNumId w:val="9"/>
  </w:num>
  <w:num w:numId="16">
    <w:abstractNumId w:val="20"/>
  </w:num>
  <w:num w:numId="17">
    <w:abstractNumId w:val="12"/>
  </w:num>
  <w:num w:numId="18">
    <w:abstractNumId w:val="4"/>
  </w:num>
  <w:num w:numId="19">
    <w:abstractNumId w:val="21"/>
  </w:num>
  <w:num w:numId="20">
    <w:abstractNumId w:val="13"/>
  </w:num>
  <w:num w:numId="21">
    <w:abstractNumId w:val="19"/>
  </w:num>
  <w:num w:numId="22">
    <w:abstractNumId w:val="10"/>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E53"/>
    <w:rsid w:val="00014564"/>
    <w:rsid w:val="00022F99"/>
    <w:rsid w:val="001769CA"/>
    <w:rsid w:val="0020785A"/>
    <w:rsid w:val="00222667"/>
    <w:rsid w:val="00241172"/>
    <w:rsid w:val="002A0221"/>
    <w:rsid w:val="002F0C5A"/>
    <w:rsid w:val="004E0AF2"/>
    <w:rsid w:val="004F7AB5"/>
    <w:rsid w:val="005464D3"/>
    <w:rsid w:val="0063399D"/>
    <w:rsid w:val="0065648C"/>
    <w:rsid w:val="00671960"/>
    <w:rsid w:val="00671C67"/>
    <w:rsid w:val="008A36C1"/>
    <w:rsid w:val="009544AC"/>
    <w:rsid w:val="009A087F"/>
    <w:rsid w:val="009D1BD1"/>
    <w:rsid w:val="00A86CBE"/>
    <w:rsid w:val="00AF04C1"/>
    <w:rsid w:val="00AF15E3"/>
    <w:rsid w:val="00B73283"/>
    <w:rsid w:val="00C56E2D"/>
    <w:rsid w:val="00CA25B9"/>
    <w:rsid w:val="00CB2481"/>
    <w:rsid w:val="00E52DE2"/>
    <w:rsid w:val="00E729EA"/>
    <w:rsid w:val="00E94113"/>
    <w:rsid w:val="00F16E53"/>
    <w:rsid w:val="00FB480A"/>
    <w:rsid w:val="00FB6509"/>
    <w:rsid w:val="00FC06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37A93"/>
  <w15:chartTrackingRefBased/>
  <w15:docId w15:val="{5782AEFA-E8AB-4CDF-AB8D-E5428378B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0AF2"/>
    <w:pPr>
      <w:spacing w:after="0" w:line="240" w:lineRule="auto"/>
      <w:jc w:val="both"/>
    </w:pPr>
    <w:rPr>
      <w:rFonts w:ascii="Times New Roman" w:hAnsi="Times New Roman"/>
    </w:rPr>
  </w:style>
  <w:style w:type="paragraph" w:styleId="6">
    <w:name w:val="heading 6"/>
    <w:basedOn w:val="a"/>
    <w:next w:val="a"/>
    <w:link w:val="60"/>
    <w:uiPriority w:val="9"/>
    <w:semiHidden/>
    <w:unhideWhenUsed/>
    <w:qFormat/>
    <w:rsid w:val="009D1BD1"/>
    <w:pPr>
      <w:spacing w:before="240" w:after="60" w:line="276" w:lineRule="auto"/>
      <w:jc w:val="left"/>
      <w:outlineLvl w:val="5"/>
    </w:pPr>
    <w:rPr>
      <w:rFonts w:ascii="Calibri" w:eastAsia="Times New Roman" w:hAnsi="Calibri" w:cs="Times New Roman"/>
      <w:b/>
      <w:bCs/>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semiHidden/>
    <w:rsid w:val="009D1BD1"/>
    <w:rPr>
      <w:rFonts w:ascii="Calibri" w:eastAsia="Times New Roman" w:hAnsi="Calibri" w:cs="Times New Roman"/>
      <w:b/>
      <w:bCs/>
      <w:lang w:val="x-none"/>
    </w:rPr>
  </w:style>
  <w:style w:type="paragraph" w:styleId="a3">
    <w:name w:val="Body Text"/>
    <w:basedOn w:val="a"/>
    <w:link w:val="a4"/>
    <w:unhideWhenUsed/>
    <w:rsid w:val="009D1BD1"/>
    <w:pPr>
      <w:widowControl w:val="0"/>
      <w:suppressAutoHyphens/>
      <w:spacing w:after="120"/>
      <w:jc w:val="left"/>
    </w:pPr>
    <w:rPr>
      <w:rFonts w:eastAsia="SimSun" w:cs="Times New Roman"/>
      <w:kern w:val="1"/>
      <w:sz w:val="24"/>
      <w:szCs w:val="24"/>
      <w:lang w:eastAsia="ar-SA"/>
    </w:rPr>
  </w:style>
  <w:style w:type="character" w:customStyle="1" w:styleId="a4">
    <w:name w:val="Основной текст Знак"/>
    <w:basedOn w:val="a0"/>
    <w:link w:val="a3"/>
    <w:rsid w:val="009D1BD1"/>
    <w:rPr>
      <w:rFonts w:ascii="Times New Roman" w:eastAsia="SimSun" w:hAnsi="Times New Roman" w:cs="Times New Roman"/>
      <w:kern w:val="1"/>
      <w:sz w:val="24"/>
      <w:szCs w:val="24"/>
      <w:lang w:eastAsia="ar-SA"/>
    </w:rPr>
  </w:style>
  <w:style w:type="paragraph" w:styleId="a5">
    <w:name w:val="No Spacing"/>
    <w:link w:val="a6"/>
    <w:uiPriority w:val="1"/>
    <w:qFormat/>
    <w:rsid w:val="009D1BD1"/>
    <w:pPr>
      <w:spacing w:after="0" w:line="240" w:lineRule="auto"/>
    </w:pPr>
    <w:rPr>
      <w:rFonts w:ascii="Times New Roman" w:eastAsia="SimSun" w:hAnsi="Times New Roman" w:cs="Times New Roman"/>
      <w:sz w:val="24"/>
      <w:szCs w:val="24"/>
      <w:lang w:eastAsia="ru-RU"/>
    </w:rPr>
  </w:style>
  <w:style w:type="character" w:customStyle="1" w:styleId="a6">
    <w:name w:val="Без интервала Знак"/>
    <w:link w:val="a5"/>
    <w:uiPriority w:val="1"/>
    <w:unhideWhenUsed/>
    <w:locked/>
    <w:rsid w:val="009D1BD1"/>
    <w:rPr>
      <w:rFonts w:ascii="Times New Roman" w:eastAsia="SimSun" w:hAnsi="Times New Roman" w:cs="Times New Roman"/>
      <w:sz w:val="24"/>
      <w:szCs w:val="24"/>
      <w:lang w:eastAsia="ru-RU"/>
    </w:rPr>
  </w:style>
  <w:style w:type="paragraph" w:styleId="a7">
    <w:name w:val="List Paragraph"/>
    <w:aliases w:val="RSHB_Table-Normal,SL_Абзац списка,Table-Normal,Содержание. 2 уровень,Предусловия,Bullet List,FooterText,numbered,Paragraphe de liste1,lp1,Use Case List Paragraph,Маркер,ТЗ список,Абзац списка литеральный,Bulletr List Paragraph,ПАРАГРАФ,1,UL"/>
    <w:basedOn w:val="a"/>
    <w:link w:val="a8"/>
    <w:uiPriority w:val="34"/>
    <w:qFormat/>
    <w:rsid w:val="009D1BD1"/>
    <w:pPr>
      <w:widowControl w:val="0"/>
      <w:suppressAutoHyphens/>
      <w:spacing w:after="200"/>
      <w:ind w:left="720"/>
      <w:jc w:val="left"/>
    </w:pPr>
    <w:rPr>
      <w:rFonts w:ascii="Calibri" w:eastAsia="SimSun" w:cs="Mangal"/>
      <w:kern w:val="1"/>
      <w:sz w:val="24"/>
      <w:szCs w:val="24"/>
      <w:lang w:eastAsia="zh-CN" w:bidi="hi-IN"/>
    </w:rPr>
  </w:style>
  <w:style w:type="paragraph" w:customStyle="1" w:styleId="3">
    <w:name w:val="Стиль3 Знак"/>
    <w:basedOn w:val="a"/>
    <w:unhideWhenUsed/>
    <w:rsid w:val="009D1BD1"/>
    <w:pPr>
      <w:widowControl w:val="0"/>
      <w:tabs>
        <w:tab w:val="left" w:pos="227"/>
      </w:tabs>
      <w:suppressAutoHyphens/>
    </w:pPr>
    <w:rPr>
      <w:rFonts w:ascii="Calibri" w:eastAsia="SimSun" w:cs="Times New Roman"/>
      <w:sz w:val="24"/>
      <w:szCs w:val="20"/>
      <w:lang w:eastAsia="ar-SA"/>
    </w:rPr>
  </w:style>
  <w:style w:type="paragraph" w:customStyle="1" w:styleId="Default">
    <w:name w:val="Default"/>
    <w:uiPriority w:val="99"/>
    <w:unhideWhenUsed/>
    <w:rsid w:val="009D1BD1"/>
    <w:pPr>
      <w:autoSpaceDE w:val="0"/>
      <w:autoSpaceDN w:val="0"/>
      <w:adjustRightInd w:val="0"/>
      <w:spacing w:after="0" w:line="240" w:lineRule="auto"/>
    </w:pPr>
    <w:rPr>
      <w:rFonts w:ascii="Times New Roman" w:eastAsia="SimSun" w:hAnsi="Times New Roman" w:cs="Times New Roman"/>
      <w:color w:val="000000"/>
      <w:sz w:val="24"/>
      <w:szCs w:val="24"/>
    </w:rPr>
  </w:style>
  <w:style w:type="character" w:customStyle="1" w:styleId="30">
    <w:name w:val="Основной текст (3)"/>
    <w:uiPriority w:val="99"/>
    <w:unhideWhenUsed/>
    <w:rsid w:val="009D1BD1"/>
    <w:rPr>
      <w:rFonts w:ascii="Times New Roman" w:eastAsia="SimSun" w:hAnsi="Times New Roman" w:hint="default"/>
      <w:b/>
      <w:color w:val="000000"/>
      <w:sz w:val="23"/>
      <w:szCs w:val="24"/>
      <w:u w:val="single"/>
      <w:lang w:val="ru-RU"/>
    </w:rPr>
  </w:style>
  <w:style w:type="character" w:customStyle="1" w:styleId="a8">
    <w:name w:val="Абзац списка Знак"/>
    <w:aliases w:val="RSHB_Table-Normal Знак,SL_Абзац списка Знак,Table-Normal Знак,Содержание. 2 уровень Знак,Предусловия Знак,Bullet List Знак,FooterText Знак,numbered Знак,Paragraphe de liste1 Знак,lp1 Знак,Use Case List Paragraph Знак,Маркер Знак,1 Знак"/>
    <w:link w:val="a7"/>
    <w:uiPriority w:val="34"/>
    <w:qFormat/>
    <w:locked/>
    <w:rsid w:val="009D1BD1"/>
    <w:rPr>
      <w:rFonts w:ascii="Calibri" w:eastAsia="SimSun" w:hAnsi="Times New Roman" w:cs="Mangal"/>
      <w:kern w:val="1"/>
      <w:sz w:val="24"/>
      <w:szCs w:val="24"/>
      <w:lang w:eastAsia="zh-CN" w:bidi="hi-IN"/>
    </w:rPr>
  </w:style>
  <w:style w:type="paragraph" w:styleId="a9">
    <w:name w:val="footer"/>
    <w:basedOn w:val="a"/>
    <w:link w:val="aa"/>
    <w:uiPriority w:val="99"/>
    <w:unhideWhenUsed/>
    <w:rsid w:val="009D1BD1"/>
    <w:pPr>
      <w:tabs>
        <w:tab w:val="center" w:pos="4677"/>
        <w:tab w:val="right" w:pos="9355"/>
      </w:tabs>
    </w:pPr>
  </w:style>
  <w:style w:type="character" w:customStyle="1" w:styleId="aa">
    <w:name w:val="Нижний колонтитул Знак"/>
    <w:basedOn w:val="a0"/>
    <w:link w:val="a9"/>
    <w:uiPriority w:val="99"/>
    <w:rsid w:val="009D1BD1"/>
    <w:rPr>
      <w:rFonts w:ascii="Times New Roman" w:hAnsi="Times New Roman"/>
    </w:rPr>
  </w:style>
  <w:style w:type="paragraph" w:styleId="ab">
    <w:name w:val="Balloon Text"/>
    <w:basedOn w:val="a"/>
    <w:link w:val="ac"/>
    <w:uiPriority w:val="99"/>
    <w:semiHidden/>
    <w:unhideWhenUsed/>
    <w:rsid w:val="009D1BD1"/>
    <w:rPr>
      <w:rFonts w:ascii="Segoe UI" w:hAnsi="Segoe UI" w:cs="Segoe UI"/>
      <w:sz w:val="18"/>
      <w:szCs w:val="18"/>
    </w:rPr>
  </w:style>
  <w:style w:type="character" w:customStyle="1" w:styleId="ac">
    <w:name w:val="Текст выноски Знак"/>
    <w:basedOn w:val="a0"/>
    <w:link w:val="ab"/>
    <w:uiPriority w:val="99"/>
    <w:semiHidden/>
    <w:rsid w:val="009D1BD1"/>
    <w:rPr>
      <w:rFonts w:ascii="Segoe UI" w:hAnsi="Segoe UI" w:cs="Segoe UI"/>
      <w:sz w:val="18"/>
      <w:szCs w:val="18"/>
    </w:rPr>
  </w:style>
  <w:style w:type="paragraph" w:styleId="ad">
    <w:name w:val="header"/>
    <w:basedOn w:val="a"/>
    <w:link w:val="ae"/>
    <w:uiPriority w:val="99"/>
    <w:unhideWhenUsed/>
    <w:rsid w:val="009D1BD1"/>
    <w:pPr>
      <w:tabs>
        <w:tab w:val="center" w:pos="4677"/>
        <w:tab w:val="right" w:pos="9355"/>
      </w:tabs>
    </w:pPr>
  </w:style>
  <w:style w:type="character" w:customStyle="1" w:styleId="ae">
    <w:name w:val="Верхний колонтитул Знак"/>
    <w:basedOn w:val="a0"/>
    <w:link w:val="ad"/>
    <w:uiPriority w:val="99"/>
    <w:rsid w:val="009D1BD1"/>
    <w:rPr>
      <w:rFonts w:ascii="Times New Roman" w:hAnsi="Times New Roman"/>
    </w:rPr>
  </w:style>
  <w:style w:type="paragraph" w:styleId="af">
    <w:name w:val="Body Text Indent"/>
    <w:basedOn w:val="a"/>
    <w:link w:val="af0"/>
    <w:uiPriority w:val="99"/>
    <w:semiHidden/>
    <w:unhideWhenUsed/>
    <w:rsid w:val="009D1BD1"/>
    <w:pPr>
      <w:spacing w:after="120"/>
      <w:ind w:left="283"/>
    </w:pPr>
  </w:style>
  <w:style w:type="character" w:customStyle="1" w:styleId="af0">
    <w:name w:val="Основной текст с отступом Знак"/>
    <w:basedOn w:val="a0"/>
    <w:link w:val="af"/>
    <w:uiPriority w:val="99"/>
    <w:semiHidden/>
    <w:rsid w:val="009D1BD1"/>
    <w:rPr>
      <w:rFonts w:ascii="Times New Roman" w:hAnsi="Times New Roman"/>
    </w:rPr>
  </w:style>
  <w:style w:type="numbering" w:customStyle="1" w:styleId="1">
    <w:name w:val="Нет списка1"/>
    <w:next w:val="a2"/>
    <w:uiPriority w:val="99"/>
    <w:semiHidden/>
    <w:unhideWhenUsed/>
    <w:rsid w:val="009D1BD1"/>
  </w:style>
  <w:style w:type="paragraph" w:customStyle="1" w:styleId="Heading">
    <w:name w:val="Heading"/>
    <w:uiPriority w:val="99"/>
    <w:rsid w:val="009D1BD1"/>
    <w:pPr>
      <w:snapToGrid w:val="0"/>
      <w:spacing w:after="0" w:line="240" w:lineRule="auto"/>
    </w:pPr>
    <w:rPr>
      <w:rFonts w:ascii="Arial" w:eastAsia="Times New Roman" w:hAnsi="Arial" w:cs="Times New Roman"/>
      <w:b/>
      <w:szCs w:val="20"/>
      <w:lang w:eastAsia="ru-RU"/>
    </w:rPr>
  </w:style>
  <w:style w:type="paragraph" w:customStyle="1" w:styleId="Preformat">
    <w:name w:val="Preformat"/>
    <w:uiPriority w:val="99"/>
    <w:rsid w:val="009D1BD1"/>
    <w:pPr>
      <w:snapToGrid w:val="0"/>
      <w:spacing w:after="0" w:line="240" w:lineRule="auto"/>
    </w:pPr>
    <w:rPr>
      <w:rFonts w:ascii="Courier New" w:eastAsia="Times New Roman" w:hAnsi="Courier New" w:cs="Times New Roman"/>
      <w:sz w:val="20"/>
      <w:szCs w:val="20"/>
      <w:lang w:eastAsia="ru-RU"/>
    </w:rPr>
  </w:style>
  <w:style w:type="paragraph" w:styleId="31">
    <w:name w:val="Body Text Indent 3"/>
    <w:basedOn w:val="a"/>
    <w:link w:val="32"/>
    <w:uiPriority w:val="99"/>
    <w:semiHidden/>
    <w:unhideWhenUsed/>
    <w:rsid w:val="009D1BD1"/>
    <w:pPr>
      <w:spacing w:after="120" w:line="276" w:lineRule="auto"/>
      <w:ind w:left="283"/>
      <w:jc w:val="left"/>
    </w:pPr>
    <w:rPr>
      <w:rFonts w:asciiTheme="minorHAnsi" w:hAnsiTheme="minorHAnsi"/>
      <w:sz w:val="16"/>
      <w:szCs w:val="16"/>
    </w:rPr>
  </w:style>
  <w:style w:type="character" w:customStyle="1" w:styleId="32">
    <w:name w:val="Основной текст с отступом 3 Знак"/>
    <w:basedOn w:val="a0"/>
    <w:link w:val="31"/>
    <w:uiPriority w:val="99"/>
    <w:semiHidden/>
    <w:rsid w:val="009D1BD1"/>
    <w:rPr>
      <w:sz w:val="16"/>
      <w:szCs w:val="16"/>
    </w:rPr>
  </w:style>
  <w:style w:type="character" w:customStyle="1" w:styleId="9">
    <w:name w:val="Основной текст (9)_"/>
    <w:link w:val="90"/>
    <w:rsid w:val="009D1BD1"/>
    <w:rPr>
      <w:b/>
      <w:bCs/>
      <w:sz w:val="28"/>
      <w:szCs w:val="28"/>
      <w:shd w:val="clear" w:color="auto" w:fill="FFFFFF"/>
    </w:rPr>
  </w:style>
  <w:style w:type="paragraph" w:customStyle="1" w:styleId="90">
    <w:name w:val="Основной текст (9)"/>
    <w:basedOn w:val="a"/>
    <w:link w:val="9"/>
    <w:rsid w:val="009D1BD1"/>
    <w:pPr>
      <w:widowControl w:val="0"/>
      <w:shd w:val="clear" w:color="auto" w:fill="FFFFFF"/>
      <w:spacing w:before="500" w:line="310" w:lineRule="exact"/>
      <w:jc w:val="left"/>
    </w:pPr>
    <w:rPr>
      <w:rFonts w:asciiTheme="minorHAnsi" w:hAnsiTheme="minorHAnsi"/>
      <w:b/>
      <w:bCs/>
      <w:sz w:val="28"/>
      <w:szCs w:val="28"/>
    </w:rPr>
  </w:style>
  <w:style w:type="character" w:customStyle="1" w:styleId="WW8Num1z0">
    <w:name w:val="WW8Num1z0"/>
    <w:rsid w:val="009D1BD1"/>
    <w:rPr>
      <w:rFonts w:ascii="Symbol" w:hAnsi="Symbol" w:cs="Symbol" w:hint="default"/>
    </w:rPr>
  </w:style>
  <w:style w:type="paragraph" w:customStyle="1" w:styleId="ConsPlusNormal">
    <w:name w:val="ConsPlusNormal"/>
    <w:rsid w:val="009D1BD1"/>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1">
    <w:name w:val="Hyperlink"/>
    <w:basedOn w:val="a0"/>
    <w:uiPriority w:val="99"/>
    <w:semiHidden/>
    <w:unhideWhenUsed/>
    <w:rsid w:val="009D1BD1"/>
    <w:rPr>
      <w:color w:val="0563C1"/>
      <w:u w:val="single"/>
    </w:rPr>
  </w:style>
  <w:style w:type="character" w:styleId="af2">
    <w:name w:val="FollowedHyperlink"/>
    <w:basedOn w:val="a0"/>
    <w:uiPriority w:val="99"/>
    <w:semiHidden/>
    <w:unhideWhenUsed/>
    <w:rsid w:val="009D1BD1"/>
    <w:rPr>
      <w:color w:val="954F72"/>
      <w:u w:val="single"/>
    </w:rPr>
  </w:style>
  <w:style w:type="paragraph" w:customStyle="1" w:styleId="msonormal0">
    <w:name w:val="msonormal"/>
    <w:basedOn w:val="a"/>
    <w:rsid w:val="009D1BD1"/>
    <w:pPr>
      <w:spacing w:before="100" w:beforeAutospacing="1" w:after="100" w:afterAutospacing="1"/>
      <w:jc w:val="left"/>
    </w:pPr>
    <w:rPr>
      <w:rFonts w:eastAsia="Times New Roman" w:cs="Times New Roman"/>
      <w:sz w:val="24"/>
      <w:szCs w:val="24"/>
      <w:lang w:eastAsia="ru-RU"/>
    </w:rPr>
  </w:style>
  <w:style w:type="paragraph" w:customStyle="1" w:styleId="xl65">
    <w:name w:val="xl65"/>
    <w:basedOn w:val="a"/>
    <w:rsid w:val="009D1BD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0"/>
      <w:szCs w:val="20"/>
      <w:lang w:eastAsia="ru-RU"/>
    </w:rPr>
  </w:style>
  <w:style w:type="paragraph" w:customStyle="1" w:styleId="xl66">
    <w:name w:val="xl66"/>
    <w:basedOn w:val="a"/>
    <w:rsid w:val="009D1BD1"/>
    <w:pPr>
      <w:pBdr>
        <w:top w:val="single" w:sz="4" w:space="0" w:color="auto"/>
        <w:left w:val="single" w:sz="4" w:space="0" w:color="auto"/>
        <w:bottom w:val="single" w:sz="4" w:space="0" w:color="auto"/>
      </w:pBdr>
      <w:spacing w:before="100" w:beforeAutospacing="1" w:after="100" w:afterAutospacing="1"/>
      <w:jc w:val="center"/>
    </w:pPr>
    <w:rPr>
      <w:rFonts w:eastAsia="Times New Roman" w:cs="Times New Roman"/>
      <w:sz w:val="20"/>
      <w:szCs w:val="20"/>
      <w:lang w:eastAsia="ru-RU"/>
    </w:rPr>
  </w:style>
  <w:style w:type="paragraph" w:customStyle="1" w:styleId="xl67">
    <w:name w:val="xl67"/>
    <w:basedOn w:val="a"/>
    <w:rsid w:val="009D1B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68">
    <w:name w:val="xl68"/>
    <w:basedOn w:val="a"/>
    <w:rsid w:val="009D1BD1"/>
    <w:pPr>
      <w:spacing w:before="100" w:beforeAutospacing="1" w:after="100" w:afterAutospacing="1"/>
      <w:jc w:val="right"/>
      <w:textAlignment w:val="center"/>
    </w:pPr>
    <w:rPr>
      <w:rFonts w:ascii="Arial" w:eastAsia="Times New Roman" w:hAnsi="Arial" w:cs="Arial"/>
      <w:sz w:val="14"/>
      <w:szCs w:val="14"/>
      <w:lang w:eastAsia="ru-RU"/>
    </w:rPr>
  </w:style>
  <w:style w:type="paragraph" w:customStyle="1" w:styleId="xl69">
    <w:name w:val="xl69"/>
    <w:basedOn w:val="a"/>
    <w:rsid w:val="009D1B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sz w:val="20"/>
      <w:szCs w:val="20"/>
      <w:lang w:eastAsia="ru-RU"/>
    </w:rPr>
  </w:style>
  <w:style w:type="paragraph" w:customStyle="1" w:styleId="xl70">
    <w:name w:val="xl70"/>
    <w:basedOn w:val="a"/>
    <w:rsid w:val="009D1B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20"/>
      <w:szCs w:val="20"/>
      <w:lang w:eastAsia="ru-RU"/>
    </w:rPr>
  </w:style>
  <w:style w:type="paragraph" w:customStyle="1" w:styleId="xl71">
    <w:name w:val="xl71"/>
    <w:basedOn w:val="a"/>
    <w:rsid w:val="009D1BD1"/>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20"/>
      <w:szCs w:val="20"/>
      <w:lang w:eastAsia="ru-RU"/>
    </w:rPr>
  </w:style>
  <w:style w:type="paragraph" w:customStyle="1" w:styleId="xl72">
    <w:name w:val="xl72"/>
    <w:basedOn w:val="a"/>
    <w:rsid w:val="009D1BD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20"/>
      <w:szCs w:val="20"/>
      <w:lang w:eastAsia="ru-RU"/>
    </w:rPr>
  </w:style>
  <w:style w:type="paragraph" w:customStyle="1" w:styleId="xl73">
    <w:name w:val="xl73"/>
    <w:basedOn w:val="a"/>
    <w:rsid w:val="009D1BD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4">
    <w:name w:val="xl74"/>
    <w:basedOn w:val="a"/>
    <w:rsid w:val="009D1BD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5">
    <w:name w:val="xl75"/>
    <w:basedOn w:val="a"/>
    <w:rsid w:val="009D1B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
    <w:name w:val="xl76"/>
    <w:basedOn w:val="a"/>
    <w:rsid w:val="009D1B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sz w:val="20"/>
      <w:szCs w:val="20"/>
      <w:lang w:eastAsia="ru-RU"/>
    </w:rPr>
  </w:style>
  <w:style w:type="paragraph" w:customStyle="1" w:styleId="xl77">
    <w:name w:val="xl77"/>
    <w:basedOn w:val="a"/>
    <w:rsid w:val="009D1BD1"/>
    <w:pPr>
      <w:pBdr>
        <w:top w:val="single" w:sz="4" w:space="0" w:color="auto"/>
        <w:left w:val="single" w:sz="4" w:space="0" w:color="auto"/>
        <w:bottom w:val="single" w:sz="4" w:space="0" w:color="auto"/>
      </w:pBdr>
      <w:spacing w:before="100" w:beforeAutospacing="1" w:after="100" w:afterAutospacing="1"/>
      <w:jc w:val="left"/>
      <w:textAlignment w:val="center"/>
    </w:pPr>
    <w:rPr>
      <w:rFonts w:eastAsia="Times New Roman" w:cs="Times New Roman"/>
      <w:sz w:val="20"/>
      <w:szCs w:val="20"/>
      <w:lang w:eastAsia="ru-RU"/>
    </w:rPr>
  </w:style>
  <w:style w:type="paragraph" w:customStyle="1" w:styleId="xl78">
    <w:name w:val="xl78"/>
    <w:basedOn w:val="a"/>
    <w:rsid w:val="009D1B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000000"/>
      <w:sz w:val="24"/>
      <w:szCs w:val="24"/>
      <w:lang w:eastAsia="ru-RU"/>
    </w:rPr>
  </w:style>
  <w:style w:type="paragraph" w:customStyle="1" w:styleId="xl79">
    <w:name w:val="xl79"/>
    <w:basedOn w:val="a"/>
    <w:rsid w:val="009D1B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80">
    <w:name w:val="xl80"/>
    <w:basedOn w:val="a"/>
    <w:rsid w:val="009D1BD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b/>
      <w:bCs/>
      <w:sz w:val="24"/>
      <w:szCs w:val="24"/>
      <w:lang w:eastAsia="ru-RU"/>
    </w:rPr>
  </w:style>
  <w:style w:type="paragraph" w:customStyle="1" w:styleId="xl81">
    <w:name w:val="xl81"/>
    <w:basedOn w:val="a"/>
    <w:rsid w:val="009D1B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b/>
      <w:bCs/>
      <w:sz w:val="24"/>
      <w:szCs w:val="24"/>
      <w:lang w:eastAsia="ru-RU"/>
    </w:rPr>
  </w:style>
  <w:style w:type="paragraph" w:customStyle="1" w:styleId="xl82">
    <w:name w:val="xl82"/>
    <w:basedOn w:val="a"/>
    <w:rsid w:val="009D1BD1"/>
    <w:pPr>
      <w:spacing w:before="100" w:beforeAutospacing="1" w:after="100" w:afterAutospacing="1"/>
      <w:jc w:val="center"/>
      <w:textAlignment w:val="center"/>
    </w:pPr>
    <w:rPr>
      <w:rFonts w:eastAsia="Times New Roman" w:cs="Times New Roman"/>
      <w:sz w:val="20"/>
      <w:szCs w:val="20"/>
      <w:lang w:eastAsia="ru-RU"/>
    </w:rPr>
  </w:style>
  <w:style w:type="paragraph" w:customStyle="1" w:styleId="xl83">
    <w:name w:val="xl83"/>
    <w:basedOn w:val="a"/>
    <w:rsid w:val="009D1BD1"/>
    <w:pPr>
      <w:spacing w:before="100" w:beforeAutospacing="1" w:after="100" w:afterAutospacing="1"/>
      <w:jc w:val="center"/>
    </w:pPr>
    <w:rPr>
      <w:rFonts w:eastAsia="Times New Roman" w:cs="Times New Roman"/>
      <w:sz w:val="20"/>
      <w:szCs w:val="20"/>
      <w:lang w:eastAsia="ru-RU"/>
    </w:rPr>
  </w:style>
  <w:style w:type="paragraph" w:customStyle="1" w:styleId="xl84">
    <w:name w:val="xl84"/>
    <w:basedOn w:val="a"/>
    <w:rsid w:val="009D1BD1"/>
    <w:pPr>
      <w:pBdr>
        <w:left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85">
    <w:name w:val="xl85"/>
    <w:basedOn w:val="a"/>
    <w:rsid w:val="009D1B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86">
    <w:name w:val="xl86"/>
    <w:basedOn w:val="a"/>
    <w:rsid w:val="009D1B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87">
    <w:name w:val="xl87"/>
    <w:basedOn w:val="a"/>
    <w:rsid w:val="009D1B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88">
    <w:name w:val="xl88"/>
    <w:basedOn w:val="a"/>
    <w:rsid w:val="009D1B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89">
    <w:name w:val="xl89"/>
    <w:basedOn w:val="a"/>
    <w:rsid w:val="009D1B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4"/>
      <w:szCs w:val="24"/>
      <w:lang w:eastAsia="ru-RU"/>
    </w:rPr>
  </w:style>
  <w:style w:type="paragraph" w:customStyle="1" w:styleId="xl90">
    <w:name w:val="xl90"/>
    <w:basedOn w:val="a"/>
    <w:rsid w:val="009D1BD1"/>
    <w:pPr>
      <w:pBdr>
        <w:top w:val="single" w:sz="4" w:space="0" w:color="auto"/>
        <w:left w:val="single" w:sz="4" w:space="0" w:color="auto"/>
        <w:bottom w:val="single" w:sz="4" w:space="0" w:color="auto"/>
      </w:pBdr>
      <w:spacing w:before="100" w:beforeAutospacing="1" w:after="100" w:afterAutospacing="1"/>
      <w:jc w:val="center"/>
    </w:pPr>
    <w:rPr>
      <w:rFonts w:eastAsia="Times New Roman" w:cs="Times New Roman"/>
      <w:b/>
      <w:bCs/>
      <w:sz w:val="24"/>
      <w:szCs w:val="24"/>
      <w:lang w:eastAsia="ru-RU"/>
    </w:rPr>
  </w:style>
  <w:style w:type="paragraph" w:customStyle="1" w:styleId="xl91">
    <w:name w:val="xl91"/>
    <w:basedOn w:val="a"/>
    <w:rsid w:val="009D1BD1"/>
    <w:pPr>
      <w:pBdr>
        <w:top w:val="single" w:sz="4" w:space="0" w:color="auto"/>
        <w:bottom w:val="single" w:sz="4" w:space="0" w:color="auto"/>
      </w:pBdr>
      <w:spacing w:before="100" w:beforeAutospacing="1" w:after="100" w:afterAutospacing="1"/>
      <w:jc w:val="center"/>
    </w:pPr>
    <w:rPr>
      <w:rFonts w:eastAsia="Times New Roman" w:cs="Times New Roman"/>
      <w:b/>
      <w:bCs/>
      <w:sz w:val="24"/>
      <w:szCs w:val="24"/>
      <w:lang w:eastAsia="ru-RU"/>
    </w:rPr>
  </w:style>
  <w:style w:type="paragraph" w:customStyle="1" w:styleId="xl92">
    <w:name w:val="xl92"/>
    <w:basedOn w:val="a"/>
    <w:rsid w:val="009D1BD1"/>
    <w:pPr>
      <w:pBdr>
        <w:top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4"/>
      <w:szCs w:val="24"/>
      <w:lang w:eastAsia="ru-RU"/>
    </w:rPr>
  </w:style>
  <w:style w:type="paragraph" w:customStyle="1" w:styleId="xl93">
    <w:name w:val="xl93"/>
    <w:basedOn w:val="a"/>
    <w:rsid w:val="009D1BD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b/>
      <w:bCs/>
      <w:color w:val="000000"/>
      <w:sz w:val="24"/>
      <w:szCs w:val="24"/>
      <w:lang w:eastAsia="ru-RU"/>
    </w:rPr>
  </w:style>
  <w:style w:type="paragraph" w:customStyle="1" w:styleId="xl94">
    <w:name w:val="xl94"/>
    <w:basedOn w:val="a"/>
    <w:rsid w:val="009D1BD1"/>
    <w:pPr>
      <w:pBdr>
        <w:left w:val="single" w:sz="4" w:space="0" w:color="auto"/>
        <w:right w:val="single" w:sz="4" w:space="0" w:color="auto"/>
      </w:pBdr>
      <w:spacing w:before="100" w:beforeAutospacing="1" w:after="100" w:afterAutospacing="1"/>
      <w:jc w:val="center"/>
      <w:textAlignment w:val="center"/>
    </w:pPr>
    <w:rPr>
      <w:rFonts w:eastAsia="Times New Roman" w:cs="Times New Roman"/>
      <w:b/>
      <w:bCs/>
      <w:color w:val="000000"/>
      <w:sz w:val="24"/>
      <w:szCs w:val="24"/>
      <w:lang w:eastAsia="ru-RU"/>
    </w:rPr>
  </w:style>
  <w:style w:type="paragraph" w:customStyle="1" w:styleId="xl95">
    <w:name w:val="xl95"/>
    <w:basedOn w:val="a"/>
    <w:rsid w:val="009D1BD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000000"/>
      <w:sz w:val="24"/>
      <w:szCs w:val="24"/>
      <w:lang w:eastAsia="ru-RU"/>
    </w:rPr>
  </w:style>
  <w:style w:type="paragraph" w:customStyle="1" w:styleId="xl96">
    <w:name w:val="xl96"/>
    <w:basedOn w:val="a"/>
    <w:rsid w:val="009D1BD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b/>
      <w:bCs/>
      <w:color w:val="000000"/>
      <w:sz w:val="24"/>
      <w:szCs w:val="24"/>
      <w:lang w:eastAsia="ru-RU"/>
    </w:rPr>
  </w:style>
  <w:style w:type="paragraph" w:customStyle="1" w:styleId="xl97">
    <w:name w:val="xl97"/>
    <w:basedOn w:val="a"/>
    <w:rsid w:val="009D1BD1"/>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000000"/>
      <w:sz w:val="24"/>
      <w:szCs w:val="24"/>
      <w:lang w:eastAsia="ru-RU"/>
    </w:rPr>
  </w:style>
  <w:style w:type="paragraph" w:customStyle="1" w:styleId="xl98">
    <w:name w:val="xl98"/>
    <w:basedOn w:val="a"/>
    <w:rsid w:val="009D1BD1"/>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b/>
      <w:bCs/>
      <w:color w:val="000000"/>
      <w:sz w:val="24"/>
      <w:szCs w:val="24"/>
      <w:lang w:eastAsia="ru-RU"/>
    </w:rPr>
  </w:style>
  <w:style w:type="paragraph" w:customStyle="1" w:styleId="xl99">
    <w:name w:val="xl99"/>
    <w:basedOn w:val="a"/>
    <w:rsid w:val="009D1BD1"/>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color w:val="000000"/>
      <w:sz w:val="24"/>
      <w:szCs w:val="24"/>
      <w:lang w:eastAsia="ru-RU"/>
    </w:rPr>
  </w:style>
  <w:style w:type="paragraph" w:customStyle="1" w:styleId="xl100">
    <w:name w:val="xl100"/>
    <w:basedOn w:val="a"/>
    <w:rsid w:val="009D1BD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b/>
      <w:bCs/>
      <w:color w:val="000000"/>
      <w:sz w:val="24"/>
      <w:szCs w:val="24"/>
      <w:lang w:eastAsia="ru-RU"/>
    </w:rPr>
  </w:style>
  <w:style w:type="paragraph" w:customStyle="1" w:styleId="xl101">
    <w:name w:val="xl101"/>
    <w:basedOn w:val="a"/>
    <w:rsid w:val="009D1BD1"/>
    <w:pPr>
      <w:pBdr>
        <w:left w:val="single" w:sz="4" w:space="0" w:color="auto"/>
        <w:right w:val="single" w:sz="4" w:space="0" w:color="auto"/>
      </w:pBdr>
      <w:spacing w:before="100" w:beforeAutospacing="1" w:after="100" w:afterAutospacing="1"/>
      <w:jc w:val="center"/>
      <w:textAlignment w:val="center"/>
    </w:pPr>
    <w:rPr>
      <w:rFonts w:eastAsia="Times New Roman" w:cs="Times New Roman"/>
      <w:b/>
      <w:bCs/>
      <w:color w:val="000000"/>
      <w:sz w:val="24"/>
      <w:szCs w:val="24"/>
      <w:lang w:eastAsia="ru-RU"/>
    </w:rPr>
  </w:style>
  <w:style w:type="paragraph" w:customStyle="1" w:styleId="xl102">
    <w:name w:val="xl102"/>
    <w:basedOn w:val="a"/>
    <w:rsid w:val="009D1BD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000000"/>
      <w:sz w:val="24"/>
      <w:szCs w:val="24"/>
      <w:lang w:eastAsia="ru-RU"/>
    </w:rPr>
  </w:style>
  <w:style w:type="paragraph" w:customStyle="1" w:styleId="xl103">
    <w:name w:val="xl103"/>
    <w:basedOn w:val="a"/>
    <w:rsid w:val="009D1BD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b/>
      <w:bCs/>
      <w:color w:val="000000"/>
      <w:sz w:val="24"/>
      <w:szCs w:val="24"/>
      <w:lang w:eastAsia="ru-RU"/>
    </w:rPr>
  </w:style>
  <w:style w:type="paragraph" w:customStyle="1" w:styleId="xl104">
    <w:name w:val="xl104"/>
    <w:basedOn w:val="a"/>
    <w:rsid w:val="009D1BD1"/>
    <w:pPr>
      <w:pBdr>
        <w:left w:val="single" w:sz="4" w:space="0" w:color="auto"/>
        <w:right w:val="single" w:sz="4" w:space="0" w:color="auto"/>
      </w:pBdr>
      <w:spacing w:before="100" w:beforeAutospacing="1" w:after="100" w:afterAutospacing="1"/>
      <w:jc w:val="center"/>
      <w:textAlignment w:val="center"/>
    </w:pPr>
    <w:rPr>
      <w:rFonts w:eastAsia="Times New Roman" w:cs="Times New Roman"/>
      <w:b/>
      <w:bCs/>
      <w:color w:val="000000"/>
      <w:sz w:val="24"/>
      <w:szCs w:val="24"/>
      <w:lang w:eastAsia="ru-RU"/>
    </w:rPr>
  </w:style>
  <w:style w:type="paragraph" w:customStyle="1" w:styleId="xl105">
    <w:name w:val="xl105"/>
    <w:basedOn w:val="a"/>
    <w:rsid w:val="009D1BD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000000"/>
      <w:sz w:val="24"/>
      <w:szCs w:val="24"/>
      <w:lang w:eastAsia="ru-RU"/>
    </w:rPr>
  </w:style>
  <w:style w:type="paragraph" w:customStyle="1" w:styleId="xl106">
    <w:name w:val="xl106"/>
    <w:basedOn w:val="a"/>
    <w:rsid w:val="009D1BD1"/>
    <w:pPr>
      <w:spacing w:before="100" w:beforeAutospacing="1" w:after="100" w:afterAutospacing="1"/>
      <w:jc w:val="center"/>
    </w:pPr>
    <w:rPr>
      <w:rFonts w:eastAsia="Times New Roman" w:cs="Times New Roman"/>
      <w:sz w:val="24"/>
      <w:szCs w:val="24"/>
      <w:lang w:eastAsia="ru-RU"/>
    </w:rPr>
  </w:style>
  <w:style w:type="paragraph" w:customStyle="1" w:styleId="xl107">
    <w:name w:val="xl107"/>
    <w:basedOn w:val="a"/>
    <w:rsid w:val="009D1BD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b/>
      <w:bCs/>
      <w:sz w:val="24"/>
      <w:szCs w:val="24"/>
      <w:lang w:eastAsia="ru-RU"/>
    </w:rPr>
  </w:style>
  <w:style w:type="paragraph" w:customStyle="1" w:styleId="xl108">
    <w:name w:val="xl108"/>
    <w:basedOn w:val="a"/>
    <w:rsid w:val="009D1BD1"/>
    <w:pPr>
      <w:pBdr>
        <w:left w:val="single" w:sz="4" w:space="0" w:color="auto"/>
        <w:right w:val="single" w:sz="4" w:space="0" w:color="auto"/>
      </w:pBdr>
      <w:spacing w:before="100" w:beforeAutospacing="1" w:after="100" w:afterAutospacing="1"/>
      <w:jc w:val="center"/>
      <w:textAlignment w:val="center"/>
    </w:pPr>
    <w:rPr>
      <w:rFonts w:eastAsia="Times New Roman" w:cs="Times New Roman"/>
      <w:b/>
      <w:bCs/>
      <w:sz w:val="24"/>
      <w:szCs w:val="24"/>
      <w:lang w:eastAsia="ru-RU"/>
    </w:rPr>
  </w:style>
  <w:style w:type="paragraph" w:customStyle="1" w:styleId="xl109">
    <w:name w:val="xl109"/>
    <w:basedOn w:val="a"/>
    <w:rsid w:val="009D1BD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4"/>
      <w:szCs w:val="24"/>
      <w:lang w:eastAsia="ru-RU"/>
    </w:rPr>
  </w:style>
  <w:style w:type="paragraph" w:customStyle="1" w:styleId="Standard">
    <w:name w:val="Standard"/>
    <w:rsid w:val="009D1BD1"/>
    <w:pPr>
      <w:autoSpaceDN w:val="0"/>
      <w:spacing w:after="0" w:line="240" w:lineRule="auto"/>
      <w:textAlignment w:val="baseline"/>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onsultant.ru/document/cons_doc_LAW_435981/" TargetMode="External"/><Relationship Id="rId4" Type="http://schemas.openxmlformats.org/officeDocument/2006/relationships/settings" Target="settings.xml"/><Relationship Id="rId9" Type="http://schemas.openxmlformats.org/officeDocument/2006/relationships/hyperlink" Target="http://www.consultant.ru/document/cons_doc_LAW_43598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35FAF-D20C-4CD0-90CF-47738AE11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560</TotalTime>
  <Pages>1</Pages>
  <Words>12419</Words>
  <Characters>70793</Characters>
  <Application>Microsoft Office Word</Application>
  <DocSecurity>0</DocSecurity>
  <Lines>589</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Александровна Латушко</dc:creator>
  <cp:keywords/>
  <dc:description/>
  <cp:lastModifiedBy>Валентина Александровна Латушко</cp:lastModifiedBy>
  <cp:revision>5</cp:revision>
  <cp:lastPrinted>2026-10-15T08:46:00Z</cp:lastPrinted>
  <dcterms:created xsi:type="dcterms:W3CDTF">2026-10-09T08:48:00Z</dcterms:created>
  <dcterms:modified xsi:type="dcterms:W3CDTF">2026-10-15T10:22:00Z</dcterms:modified>
</cp:coreProperties>
</file>