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758" w:rsidRPr="005B10FA" w:rsidRDefault="009B3758" w:rsidP="009B3758"/>
    <w:tbl>
      <w:tblPr>
        <w:tblW w:w="0" w:type="auto"/>
        <w:tblLook w:val="04A0" w:firstRow="1" w:lastRow="0" w:firstColumn="1" w:lastColumn="0" w:noHBand="0" w:noVBand="1"/>
      </w:tblPr>
      <w:tblGrid>
        <w:gridCol w:w="4647"/>
        <w:gridCol w:w="4707"/>
      </w:tblGrid>
      <w:tr w:rsidR="009B3758" w:rsidRPr="005B10FA" w:rsidTr="009B3758">
        <w:tc>
          <w:tcPr>
            <w:tcW w:w="4785" w:type="dxa"/>
          </w:tcPr>
          <w:p w:rsidR="009B3758" w:rsidRPr="005B10FA" w:rsidRDefault="009B3758" w:rsidP="009B3758"/>
        </w:tc>
        <w:tc>
          <w:tcPr>
            <w:tcW w:w="4786" w:type="dxa"/>
          </w:tcPr>
          <w:p w:rsidR="009B3758" w:rsidRPr="005B10FA" w:rsidRDefault="009B3758" w:rsidP="009B3758">
            <w:pPr>
              <w:rPr>
                <w:b/>
              </w:rPr>
            </w:pPr>
            <w:r w:rsidRPr="005B10FA">
              <w:rPr>
                <w:b/>
              </w:rPr>
              <w:t xml:space="preserve">           СОГЛАСОВАНО:</w:t>
            </w:r>
          </w:p>
          <w:p w:rsidR="009B3758" w:rsidRPr="005B10FA" w:rsidRDefault="009B3758" w:rsidP="009B3758">
            <w:r>
              <w:t>Ректор</w:t>
            </w:r>
            <w:r w:rsidRPr="005B10FA">
              <w:t xml:space="preserve"> ГАОУ ДПО «ЛОИРО»</w:t>
            </w:r>
          </w:p>
          <w:p w:rsidR="009B3758" w:rsidRPr="005B10FA" w:rsidRDefault="009B3758" w:rsidP="009B3758">
            <w:r w:rsidRPr="005B10FA">
              <w:t xml:space="preserve">__________________ </w:t>
            </w:r>
            <w:r>
              <w:t>Ковальчук О.В.</w:t>
            </w:r>
          </w:p>
          <w:p w:rsidR="009B3758" w:rsidRPr="005B10FA" w:rsidRDefault="009B3758" w:rsidP="009B3758">
            <w:pPr>
              <w:rPr>
                <w:b/>
              </w:rPr>
            </w:pPr>
            <w:r w:rsidRPr="005B10FA">
              <w:t xml:space="preserve">«___» </w:t>
            </w:r>
            <w:r>
              <w:t xml:space="preserve"> сентября 2026</w:t>
            </w:r>
            <w:r w:rsidRPr="005B10FA">
              <w:t xml:space="preserve"> г.</w:t>
            </w:r>
          </w:p>
        </w:tc>
      </w:tr>
    </w:tbl>
    <w:p w:rsidR="009B3758" w:rsidRPr="005B10FA" w:rsidRDefault="009B3758" w:rsidP="009B3758">
      <w:pPr>
        <w:rPr>
          <w:szCs w:val="28"/>
        </w:rPr>
      </w:pPr>
    </w:p>
    <w:p w:rsidR="009B3758" w:rsidRPr="005B10FA" w:rsidRDefault="009B3758" w:rsidP="009B3758">
      <w:pPr>
        <w:rPr>
          <w:szCs w:val="28"/>
        </w:rPr>
      </w:pPr>
    </w:p>
    <w:p w:rsidR="009B3758" w:rsidRPr="005B10FA" w:rsidRDefault="009B3758" w:rsidP="009B3758">
      <w:pPr>
        <w:jc w:val="center"/>
        <w:rPr>
          <w:b/>
          <w:sz w:val="32"/>
          <w:szCs w:val="32"/>
        </w:rPr>
      </w:pPr>
    </w:p>
    <w:p w:rsidR="009B3758" w:rsidRPr="005B10FA" w:rsidRDefault="009B3758" w:rsidP="009B3758">
      <w:pPr>
        <w:jc w:val="center"/>
        <w:rPr>
          <w:b/>
          <w:sz w:val="32"/>
          <w:szCs w:val="32"/>
        </w:rPr>
      </w:pPr>
    </w:p>
    <w:p w:rsidR="009B3758" w:rsidRPr="005B10FA" w:rsidRDefault="009B3758" w:rsidP="009B3758">
      <w:pPr>
        <w:jc w:val="center"/>
        <w:rPr>
          <w:b/>
          <w:sz w:val="32"/>
          <w:szCs w:val="32"/>
        </w:rPr>
      </w:pPr>
    </w:p>
    <w:p w:rsidR="009B3758" w:rsidRPr="005B10FA" w:rsidRDefault="009B3758" w:rsidP="009B3758">
      <w:pPr>
        <w:jc w:val="center"/>
        <w:rPr>
          <w:b/>
          <w:sz w:val="32"/>
          <w:szCs w:val="32"/>
        </w:rPr>
      </w:pPr>
    </w:p>
    <w:p w:rsidR="009B3758" w:rsidRPr="005B10FA" w:rsidRDefault="009B3758" w:rsidP="009B3758">
      <w:pPr>
        <w:jc w:val="center"/>
        <w:rPr>
          <w:b/>
          <w:sz w:val="32"/>
          <w:szCs w:val="32"/>
        </w:rPr>
      </w:pPr>
      <w:r w:rsidRPr="005B10FA">
        <w:rPr>
          <w:b/>
          <w:sz w:val="32"/>
          <w:szCs w:val="32"/>
        </w:rPr>
        <w:t>УЧАСТНИКАМИ ЗАКУПКИ МОГУТ БЫТЬ ТОЛЬКО СУБЪЕКТЫ МАЛОГО И СРЕДНЕГО ПРЕДПРИНИМАТЕЛЬС</w:t>
      </w:r>
      <w:r>
        <w:rPr>
          <w:b/>
          <w:sz w:val="32"/>
          <w:szCs w:val="32"/>
        </w:rPr>
        <w:t>Т</w:t>
      </w:r>
      <w:r w:rsidRPr="005B10FA">
        <w:rPr>
          <w:b/>
          <w:sz w:val="32"/>
          <w:szCs w:val="32"/>
        </w:rPr>
        <w:t>ВА (СМСП)</w:t>
      </w:r>
    </w:p>
    <w:p w:rsidR="009B3758" w:rsidRPr="005B10FA" w:rsidRDefault="009B3758" w:rsidP="009B3758">
      <w:pPr>
        <w:rPr>
          <w:szCs w:val="28"/>
        </w:rPr>
      </w:pPr>
    </w:p>
    <w:p w:rsidR="009B3758" w:rsidRPr="005B10FA" w:rsidRDefault="009B3758" w:rsidP="009B3758">
      <w:pPr>
        <w:jc w:val="center"/>
        <w:rPr>
          <w:b/>
        </w:rPr>
      </w:pPr>
    </w:p>
    <w:p w:rsidR="009B3758" w:rsidRPr="005B10FA" w:rsidRDefault="009B3758" w:rsidP="009B3758">
      <w:pPr>
        <w:rPr>
          <w:b/>
        </w:rPr>
      </w:pPr>
    </w:p>
    <w:p w:rsidR="009B3758" w:rsidRPr="005B10FA" w:rsidRDefault="009B3758" w:rsidP="009B3758">
      <w:pPr>
        <w:rPr>
          <w:b/>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5B10FA" w:rsidRDefault="009B3758" w:rsidP="009B3758">
      <w:pPr>
        <w:jc w:val="center"/>
        <w:rPr>
          <w:b/>
          <w:szCs w:val="28"/>
        </w:rPr>
      </w:pPr>
    </w:p>
    <w:p w:rsidR="009B3758" w:rsidRPr="002F4ABC" w:rsidRDefault="009B3758" w:rsidP="009B3758">
      <w:pPr>
        <w:jc w:val="center"/>
        <w:rPr>
          <w:b/>
          <w:szCs w:val="28"/>
        </w:rPr>
      </w:pPr>
      <w:r w:rsidRPr="005B10FA">
        <w:rPr>
          <w:b/>
          <w:szCs w:val="28"/>
        </w:rPr>
        <w:t xml:space="preserve">ИЗВЕЩЕНИЕ № </w:t>
      </w:r>
      <w:r>
        <w:rPr>
          <w:b/>
          <w:szCs w:val="28"/>
        </w:rPr>
        <w:t>55</w:t>
      </w:r>
      <w:r w:rsidRPr="00471AEB">
        <w:rPr>
          <w:b/>
          <w:szCs w:val="28"/>
        </w:rPr>
        <w:t>-26</w:t>
      </w:r>
    </w:p>
    <w:p w:rsidR="009B3758" w:rsidRPr="002F4ABC" w:rsidRDefault="009B3758" w:rsidP="009B3758">
      <w:pPr>
        <w:jc w:val="center"/>
        <w:rPr>
          <w:b/>
          <w:szCs w:val="28"/>
        </w:rPr>
      </w:pPr>
      <w:r w:rsidRPr="002F4ABC">
        <w:rPr>
          <w:b/>
          <w:szCs w:val="28"/>
        </w:rPr>
        <w:t>О ПРОВЕДЕНИИ ЗАПРОСА КОТИРОВОК В ЭЛЕКТРОННОЙ ФОРМЕ</w:t>
      </w:r>
    </w:p>
    <w:p w:rsidR="009B3758" w:rsidRPr="005B10FA" w:rsidRDefault="009B3758" w:rsidP="009B3758">
      <w:pPr>
        <w:jc w:val="center"/>
        <w:rPr>
          <w:szCs w:val="28"/>
        </w:rPr>
      </w:pPr>
      <w:r w:rsidRPr="002F4ABC">
        <w:rPr>
          <w:b/>
          <w:szCs w:val="28"/>
        </w:rPr>
        <w:t xml:space="preserve">на право заключения договора на </w:t>
      </w:r>
      <w:r>
        <w:rPr>
          <w:b/>
          <w:szCs w:val="28"/>
        </w:rPr>
        <w:t>поставку</w:t>
      </w:r>
      <w:r w:rsidRPr="007C03F4">
        <w:rPr>
          <w:b/>
          <w:szCs w:val="28"/>
        </w:rPr>
        <w:t xml:space="preserve"> </w:t>
      </w:r>
      <w:r>
        <w:rPr>
          <w:b/>
          <w:szCs w:val="28"/>
        </w:rPr>
        <w:t xml:space="preserve">оборудования для модернизации цифровой образовательной среды и развития материально-технической базы </w:t>
      </w:r>
      <w:r w:rsidRPr="007C03F4">
        <w:rPr>
          <w:b/>
          <w:szCs w:val="28"/>
        </w:rPr>
        <w:t xml:space="preserve">в соответствии с техническим заданием </w:t>
      </w: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p>
    <w:p w:rsidR="009B3758" w:rsidRPr="005B10FA" w:rsidRDefault="009B3758" w:rsidP="009B3758">
      <w:pPr>
        <w:jc w:val="center"/>
        <w:rPr>
          <w:szCs w:val="28"/>
        </w:rPr>
      </w:pPr>
      <w:r w:rsidRPr="005B10FA">
        <w:rPr>
          <w:szCs w:val="28"/>
        </w:rPr>
        <w:t>Санкт-Петербург</w:t>
      </w:r>
    </w:p>
    <w:p w:rsidR="009B3758" w:rsidRPr="005B10FA" w:rsidRDefault="009B3758" w:rsidP="009B3758">
      <w:pPr>
        <w:jc w:val="center"/>
        <w:rPr>
          <w:szCs w:val="28"/>
        </w:rPr>
      </w:pPr>
      <w:r>
        <w:rPr>
          <w:szCs w:val="28"/>
        </w:rPr>
        <w:t>2026</w:t>
      </w:r>
      <w:r w:rsidRPr="005B10FA">
        <w:rPr>
          <w:szCs w:val="28"/>
        </w:rPr>
        <w:t xml:space="preserve"> год</w:t>
      </w:r>
    </w:p>
    <w:p w:rsidR="009B3758" w:rsidRPr="005B10FA" w:rsidRDefault="009B3758" w:rsidP="009B3758"/>
    <w:p w:rsidR="009B3758" w:rsidRPr="005B10FA" w:rsidRDefault="009B3758" w:rsidP="009B3758"/>
    <w:p w:rsidR="009B3758" w:rsidRPr="005B10FA" w:rsidRDefault="009B3758" w:rsidP="009B3758">
      <w:pPr>
        <w:jc w:val="center"/>
        <w:outlineLvl w:val="1"/>
        <w:rPr>
          <w:rFonts w:cs="Times New Roman"/>
          <w:b/>
          <w:kern w:val="36"/>
        </w:rPr>
      </w:pPr>
    </w:p>
    <w:p w:rsidR="009B3758" w:rsidRDefault="009B3758" w:rsidP="009B3758">
      <w:pPr>
        <w:jc w:val="center"/>
        <w:outlineLvl w:val="1"/>
        <w:rPr>
          <w:rFonts w:cs="Times New Roman"/>
          <w:b/>
          <w:kern w:val="36"/>
        </w:rPr>
      </w:pPr>
    </w:p>
    <w:p w:rsidR="009B3758" w:rsidRDefault="009B3758" w:rsidP="009B3758">
      <w:pPr>
        <w:jc w:val="center"/>
        <w:outlineLvl w:val="1"/>
        <w:rPr>
          <w:rFonts w:cs="Times New Roman"/>
          <w:b/>
          <w:kern w:val="36"/>
        </w:rPr>
      </w:pPr>
    </w:p>
    <w:p w:rsidR="009B3758" w:rsidRDefault="009B3758" w:rsidP="009B3758">
      <w:pPr>
        <w:jc w:val="center"/>
        <w:outlineLvl w:val="1"/>
        <w:rPr>
          <w:rFonts w:cs="Times New Roman"/>
          <w:b/>
          <w:kern w:val="36"/>
        </w:rPr>
      </w:pPr>
    </w:p>
    <w:p w:rsidR="009B3758" w:rsidRDefault="009B3758" w:rsidP="009B3758">
      <w:pPr>
        <w:jc w:val="center"/>
        <w:outlineLvl w:val="1"/>
        <w:rPr>
          <w:rFonts w:cs="Times New Roman"/>
          <w:b/>
          <w:kern w:val="36"/>
        </w:rPr>
      </w:pPr>
    </w:p>
    <w:p w:rsidR="009B3758" w:rsidRDefault="009B3758" w:rsidP="009B3758">
      <w:pPr>
        <w:jc w:val="center"/>
        <w:outlineLvl w:val="1"/>
        <w:rPr>
          <w:rFonts w:cs="Times New Roman"/>
          <w:b/>
          <w:kern w:val="36"/>
        </w:rPr>
      </w:pPr>
    </w:p>
    <w:p w:rsidR="009B3758" w:rsidRPr="005B10FA" w:rsidRDefault="009B3758" w:rsidP="009B3758">
      <w:pPr>
        <w:jc w:val="center"/>
        <w:outlineLvl w:val="1"/>
        <w:rPr>
          <w:rFonts w:cs="Times New Roman"/>
          <w:b/>
          <w:kern w:val="36"/>
        </w:rPr>
      </w:pPr>
      <w:r w:rsidRPr="005B10FA">
        <w:rPr>
          <w:rFonts w:cs="Times New Roman"/>
          <w:b/>
          <w:kern w:val="36"/>
        </w:rPr>
        <w:t xml:space="preserve">Извещение </w:t>
      </w:r>
      <w:r>
        <w:rPr>
          <w:rFonts w:cs="Times New Roman"/>
          <w:b/>
          <w:kern w:val="36"/>
        </w:rPr>
        <w:t>55</w:t>
      </w:r>
      <w:r w:rsidRPr="00471AEB">
        <w:rPr>
          <w:rFonts w:cs="Times New Roman"/>
          <w:b/>
          <w:kern w:val="36"/>
        </w:rPr>
        <w:t>-26</w:t>
      </w:r>
    </w:p>
    <w:p w:rsidR="009B3758" w:rsidRPr="005B10FA" w:rsidRDefault="009B3758" w:rsidP="009B3758">
      <w:pPr>
        <w:jc w:val="center"/>
        <w:outlineLvl w:val="1"/>
        <w:rPr>
          <w:rFonts w:cs="Times New Roman"/>
          <w:b/>
          <w:kern w:val="36"/>
        </w:rPr>
      </w:pPr>
      <w:r w:rsidRPr="005B10FA">
        <w:rPr>
          <w:rFonts w:cs="Times New Roman"/>
          <w:b/>
          <w:kern w:val="36"/>
        </w:rPr>
        <w:t>о проведении запроса котировок в электронной форме</w:t>
      </w:r>
    </w:p>
    <w:tbl>
      <w:tblPr>
        <w:tblW w:w="538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2867"/>
        <w:gridCol w:w="250"/>
        <w:gridCol w:w="5213"/>
      </w:tblGrid>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napToGrid w:val="0"/>
              <w:rPr>
                <w:rFonts w:cs="Times New Roman"/>
                <w:b/>
                <w:caps/>
              </w:rPr>
            </w:pPr>
            <w:r w:rsidRPr="005B10FA">
              <w:rPr>
                <w:rFonts w:cs="Times New Roman"/>
                <w:b/>
                <w:caps/>
              </w:rPr>
              <w:t>№ П/П</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napToGrid w:val="0"/>
              <w:jc w:val="center"/>
              <w:rPr>
                <w:rFonts w:cs="Times New Roman"/>
                <w:b/>
                <w:caps/>
              </w:rPr>
            </w:pPr>
          </w:p>
          <w:p w:rsidR="009B3758" w:rsidRPr="005B10FA" w:rsidRDefault="009B3758" w:rsidP="009B3758">
            <w:pPr>
              <w:widowControl w:val="0"/>
              <w:jc w:val="center"/>
              <w:rPr>
                <w:rFonts w:cs="Times New Roman"/>
                <w:b/>
                <w:caps/>
              </w:rPr>
            </w:pPr>
            <w:r w:rsidRPr="005B10FA">
              <w:rPr>
                <w:rFonts w:cs="Times New Roman"/>
                <w:b/>
                <w:caps/>
              </w:rPr>
              <w:t>нАИМЕНОВАНИЕ П/П</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napToGrid w:val="0"/>
              <w:jc w:val="center"/>
              <w:rPr>
                <w:rFonts w:cs="Times New Roman"/>
                <w:b/>
                <w:caps/>
              </w:rPr>
            </w:pPr>
          </w:p>
          <w:p w:rsidR="009B3758" w:rsidRPr="005B10FA" w:rsidRDefault="009B3758" w:rsidP="009B3758">
            <w:pPr>
              <w:widowControl w:val="0"/>
              <w:jc w:val="center"/>
              <w:rPr>
                <w:rFonts w:cs="Times New Roman"/>
                <w:b/>
                <w:caps/>
              </w:rPr>
            </w:pPr>
            <w:r w:rsidRPr="005B10FA">
              <w:rPr>
                <w:rFonts w:cs="Times New Roman"/>
                <w:b/>
                <w:caps/>
              </w:rPr>
              <w:t>сОДЕРЖАНИЕ</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Наименование Заказчика, Покупателя, контактная информация</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zh-CN"/>
              </w:rPr>
            </w:pPr>
            <w:r w:rsidRPr="005B10FA">
              <w:rPr>
                <w:rFonts w:cs="Times New Roman"/>
                <w:lang w:eastAsia="zh-CN"/>
              </w:rPr>
              <w:t xml:space="preserve">Государственное образовательное учреждение дополнительного профессионального образования «Ленинградский областной институт развития образования» </w:t>
            </w:r>
          </w:p>
          <w:p w:rsidR="009B3758" w:rsidRPr="005B10FA" w:rsidRDefault="009B3758" w:rsidP="009B3758">
            <w:pPr>
              <w:widowControl w:val="0"/>
              <w:rPr>
                <w:rFonts w:cs="Times New Roman"/>
                <w:lang w:eastAsia="zh-CN"/>
              </w:rPr>
            </w:pPr>
            <w:r w:rsidRPr="005B10FA">
              <w:rPr>
                <w:rFonts w:cs="Times New Roman"/>
                <w:lang w:eastAsia="zh-CN"/>
              </w:rPr>
              <w:t xml:space="preserve"> (Сокращенное наименование -ГАОУ ДПО «ЛОИРО»), ИНН: 4705016800</w:t>
            </w:r>
          </w:p>
          <w:p w:rsidR="009B3758" w:rsidRPr="00D64F7A" w:rsidRDefault="009B3758" w:rsidP="009B3758">
            <w:pPr>
              <w:widowControl w:val="0"/>
              <w:rPr>
                <w:rFonts w:cs="Times New Roman"/>
                <w:lang w:eastAsia="zh-CN"/>
              </w:rPr>
            </w:pPr>
            <w:r w:rsidRPr="005B10FA">
              <w:rPr>
                <w:rFonts w:cs="Times New Roman"/>
                <w:lang w:eastAsia="zh-CN"/>
              </w:rPr>
              <w:t xml:space="preserve">Адрес: 197136, г.  Санкт-Петербург, Чкаловский пр., д.25а, </w:t>
            </w:r>
            <w:proofErr w:type="spellStart"/>
            <w:r w:rsidRPr="005B10FA">
              <w:rPr>
                <w:rFonts w:cs="Times New Roman"/>
                <w:lang w:eastAsia="zh-CN"/>
              </w:rPr>
              <w:t>лит.А</w:t>
            </w:r>
            <w:proofErr w:type="spellEnd"/>
            <w:r>
              <w:rPr>
                <w:rFonts w:cs="Times New Roman"/>
                <w:lang w:eastAsia="zh-CN"/>
              </w:rPr>
              <w:t xml:space="preserve">. </w:t>
            </w:r>
            <w:proofErr w:type="spellStart"/>
            <w:r>
              <w:rPr>
                <w:rFonts w:cs="Times New Roman"/>
                <w:lang w:eastAsia="zh-CN"/>
              </w:rPr>
              <w:t>отв</w:t>
            </w:r>
            <w:proofErr w:type="spellEnd"/>
            <w:r>
              <w:rPr>
                <w:rFonts w:cs="Times New Roman"/>
                <w:lang w:eastAsia="zh-CN"/>
              </w:rPr>
              <w:t xml:space="preserve"> за техническую часть Гайдай Дмитрий Сергеевич</w:t>
            </w:r>
            <w:r w:rsidRPr="00BC23CA">
              <w:rPr>
                <w:rFonts w:cs="Times New Roman"/>
                <w:lang w:eastAsia="zh-CN"/>
              </w:rPr>
              <w:t xml:space="preserve">, </w:t>
            </w:r>
            <w:r>
              <w:rPr>
                <w:rFonts w:cs="Times New Roman"/>
                <w:lang w:eastAsia="zh-CN"/>
              </w:rPr>
              <w:t>почта</w:t>
            </w:r>
            <w:r w:rsidRPr="007C03F4">
              <w:rPr>
                <w:rFonts w:cs="Times New Roman"/>
                <w:lang w:eastAsia="zh-CN"/>
              </w:rPr>
              <w:t xml:space="preserve"> </w:t>
            </w:r>
            <w:proofErr w:type="spellStart"/>
            <w:r>
              <w:rPr>
                <w:rFonts w:cs="Times New Roman"/>
                <w:lang w:val="en-US" w:eastAsia="zh-CN"/>
              </w:rPr>
              <w:t>loiro</w:t>
            </w:r>
            <w:proofErr w:type="spellEnd"/>
            <w:r w:rsidRPr="007C03F4">
              <w:rPr>
                <w:rFonts w:cs="Times New Roman"/>
                <w:lang w:eastAsia="zh-CN"/>
              </w:rPr>
              <w:t>-</w:t>
            </w:r>
            <w:proofErr w:type="spellStart"/>
            <w:r>
              <w:rPr>
                <w:rFonts w:cs="Times New Roman"/>
                <w:lang w:val="en-US" w:eastAsia="zh-CN"/>
              </w:rPr>
              <w:t>zakaz</w:t>
            </w:r>
            <w:proofErr w:type="spellEnd"/>
            <w:r w:rsidRPr="007C03F4">
              <w:rPr>
                <w:rFonts w:cs="Times New Roman"/>
                <w:lang w:eastAsia="zh-CN"/>
              </w:rPr>
              <w:t>@</w:t>
            </w:r>
            <w:proofErr w:type="spellStart"/>
            <w:r>
              <w:rPr>
                <w:rFonts w:cs="Times New Roman"/>
                <w:lang w:val="en-US" w:eastAsia="zh-CN"/>
              </w:rPr>
              <w:t>yandex</w:t>
            </w:r>
            <w:proofErr w:type="spellEnd"/>
            <w:r w:rsidRPr="007C03F4">
              <w:rPr>
                <w:rFonts w:cs="Times New Roman"/>
                <w:lang w:eastAsia="zh-CN"/>
              </w:rPr>
              <w:t>.</w:t>
            </w:r>
            <w:proofErr w:type="spellStart"/>
            <w:r>
              <w:rPr>
                <w:rFonts w:cs="Times New Roman"/>
                <w:lang w:val="en-US" w:eastAsia="zh-CN"/>
              </w:rPr>
              <w:t>ru</w:t>
            </w:r>
            <w:proofErr w:type="spellEnd"/>
            <w:r>
              <w:rPr>
                <w:rFonts w:cs="Times New Roman"/>
                <w:lang w:eastAsia="zh-CN"/>
              </w:rPr>
              <w:t>.</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 xml:space="preserve">Предмет закупки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r w:rsidRPr="005B10FA">
              <w:t>на право заключения договора на</w:t>
            </w:r>
            <w:r>
              <w:t xml:space="preserve"> </w:t>
            </w:r>
            <w:r w:rsidRPr="006168FB">
              <w:t>поставку оборудования для модернизации цифровой образовательной среды и развития материально-технической базы в соответствии с техническим заданием</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0"/>
              </w:tabs>
              <w:jc w:val="center"/>
              <w:rPr>
                <w:rFonts w:cs="Times New Roman"/>
              </w:rPr>
            </w:pPr>
            <w:r w:rsidRPr="005B10FA">
              <w:rPr>
                <w:rFonts w:cs="Times New Roman"/>
              </w:rPr>
              <w:t>3</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Способ проведения закупки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vAlign w:val="center"/>
          </w:tcPr>
          <w:p w:rsidR="009B3758" w:rsidRPr="005B10FA" w:rsidRDefault="009B3758" w:rsidP="009B3758">
            <w:pPr>
              <w:spacing w:before="120" w:after="120"/>
              <w:ind w:right="175"/>
            </w:pPr>
            <w:r w:rsidRPr="005B10FA">
              <w:rPr>
                <w:bCs/>
              </w:rPr>
              <w:t>Запрос котировок в электронной форме среди субъектов малого и среднего предпринимательства</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4</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Источник финансирования</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zh-CN"/>
              </w:rPr>
            </w:pPr>
            <w:r>
              <w:rPr>
                <w:rFonts w:cs="Times New Roman"/>
                <w:lang w:eastAsia="zh-CN"/>
              </w:rPr>
              <w:t xml:space="preserve"> субсидии на иные цели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на 2026 год</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5</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900"/>
                <w:tab w:val="left" w:pos="1440"/>
              </w:tabs>
              <w:suppressAutoHyphens/>
              <w:rPr>
                <w:rFonts w:eastAsia="SimSun" w:cs="Times New Roman"/>
                <w:lang w:eastAsia="ar-SA"/>
              </w:rPr>
            </w:pPr>
            <w:r w:rsidRPr="005B10FA">
              <w:rPr>
                <w:rFonts w:eastAsia="SimSun" w:cs="Times New Roman"/>
                <w:lang w:eastAsia="ar-SA"/>
              </w:rPr>
              <w:t>Размещение информации о закупке</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zh-CN"/>
              </w:rPr>
            </w:pPr>
            <w:r w:rsidRPr="005B10FA">
              <w:rPr>
                <w:rFonts w:cs="Times New Roman"/>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5B10FA">
                <w:rPr>
                  <w:rFonts w:cs="Times New Roman"/>
                  <w:lang w:val="en-US" w:eastAsia="zh-CN"/>
                </w:rPr>
                <w:t>http</w:t>
              </w:r>
              <w:r w:rsidRPr="005B10FA">
                <w:rPr>
                  <w:rFonts w:cs="Times New Roman"/>
                  <w:lang w:eastAsia="zh-CN"/>
                </w:rPr>
                <w:t>://</w:t>
              </w:r>
              <w:r w:rsidRPr="005B10FA">
                <w:rPr>
                  <w:rFonts w:cs="Times New Roman"/>
                  <w:lang w:val="en-US" w:eastAsia="zh-CN"/>
                </w:rPr>
                <w:t>www</w:t>
              </w:r>
              <w:r w:rsidRPr="005B10FA">
                <w:rPr>
                  <w:rFonts w:cs="Times New Roman"/>
                  <w:lang w:eastAsia="zh-CN"/>
                </w:rPr>
                <w:t>.</w:t>
              </w:r>
              <w:r w:rsidRPr="005B10FA">
                <w:rPr>
                  <w:rFonts w:cs="Times New Roman"/>
                  <w:lang w:val="en-US" w:eastAsia="zh-CN"/>
                </w:rPr>
                <w:t>zakupki</w:t>
              </w:r>
              <w:r w:rsidRPr="005B10FA">
                <w:rPr>
                  <w:rFonts w:cs="Times New Roman"/>
                  <w:lang w:eastAsia="zh-CN"/>
                </w:rPr>
                <w:t>.</w:t>
              </w:r>
              <w:r w:rsidRPr="005B10FA">
                <w:rPr>
                  <w:rFonts w:cs="Times New Roman"/>
                  <w:lang w:val="en-US" w:eastAsia="zh-CN"/>
                </w:rPr>
                <w:t>gov</w:t>
              </w:r>
              <w:r w:rsidRPr="005B10FA">
                <w:rPr>
                  <w:rFonts w:cs="Times New Roman"/>
                  <w:lang w:eastAsia="zh-CN"/>
                </w:rPr>
                <w:t>.</w:t>
              </w:r>
              <w:r w:rsidRPr="005B10FA">
                <w:rPr>
                  <w:rFonts w:cs="Times New Roman"/>
                  <w:lang w:val="en-US" w:eastAsia="zh-CN"/>
                </w:rPr>
                <w:t>ru</w:t>
              </w:r>
              <w:r w:rsidRPr="005B10FA">
                <w:rPr>
                  <w:rFonts w:cs="Times New Roman"/>
                  <w:lang w:eastAsia="zh-CN"/>
                </w:rPr>
                <w:t>/</w:t>
              </w:r>
            </w:hyperlink>
            <w:r w:rsidRPr="005B10FA">
              <w:rPr>
                <w:rFonts w:cs="Times New Roman"/>
                <w:lang w:eastAsia="zh-CN"/>
              </w:rPr>
              <w:t xml:space="preserve"> ,  на ЕЭТП</w:t>
            </w:r>
            <w:r>
              <w:rPr>
                <w:rFonts w:cs="Times New Roman"/>
                <w:lang w:eastAsia="zh-CN"/>
              </w:rPr>
              <w:t xml:space="preserve"> </w:t>
            </w:r>
            <w:r w:rsidRPr="00AB3EC7">
              <w:rPr>
                <w:rFonts w:cs="Times New Roman"/>
                <w:lang w:eastAsia="zh-CN"/>
              </w:rPr>
              <w:t>https://www.roseltorg.ru</w:t>
            </w:r>
            <w:r w:rsidRPr="005B10FA">
              <w:rPr>
                <w:rFonts w:cs="Times New Roman"/>
                <w:lang w:eastAsia="zh-CN"/>
              </w:rPr>
              <w:t xml:space="preserve">, на сайте учреждения  </w:t>
            </w:r>
            <w:proofErr w:type="spellStart"/>
            <w:r>
              <w:rPr>
                <w:rFonts w:cs="Times New Roman"/>
                <w:lang w:val="en-US" w:eastAsia="zh-CN"/>
              </w:rPr>
              <w:t>l</w:t>
            </w:r>
            <w:r w:rsidRPr="005B10FA">
              <w:rPr>
                <w:rFonts w:cs="Times New Roman"/>
                <w:lang w:val="en-US" w:eastAsia="zh-CN"/>
              </w:rPr>
              <w:t>oiro</w:t>
            </w:r>
            <w:proofErr w:type="spellEnd"/>
            <w:r w:rsidRPr="005B10FA">
              <w:rPr>
                <w:rFonts w:cs="Times New Roman"/>
                <w:lang w:eastAsia="zh-CN"/>
              </w:rPr>
              <w:t>.</w:t>
            </w:r>
            <w:proofErr w:type="spellStart"/>
            <w:r w:rsidRPr="005B10FA">
              <w:rPr>
                <w:rFonts w:cs="Times New Roman"/>
                <w:lang w:val="en-US" w:eastAsia="zh-CN"/>
              </w:rPr>
              <w:t>ru</w:t>
            </w:r>
            <w:proofErr w:type="spellEnd"/>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6</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900"/>
                <w:tab w:val="left" w:pos="1440"/>
              </w:tabs>
              <w:suppressAutoHyphens/>
              <w:jc w:val="left"/>
              <w:rPr>
                <w:rFonts w:eastAsia="SimSun" w:cs="Times New Roman"/>
                <w:lang w:eastAsia="ar-SA"/>
              </w:rPr>
            </w:pPr>
            <w:r w:rsidRPr="005B10FA">
              <w:rPr>
                <w:rFonts w:eastAsia="SimSun" w:cs="Times New Roman"/>
                <w:lang w:eastAsia="ar-SA"/>
              </w:rPr>
              <w:t>Адрес электронной площадки в информационно-телекоммуникационной сети «Интернет», место подачи заявок</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ind w:left="-60"/>
              <w:textAlignment w:val="baseline"/>
              <w:rPr>
                <w:rFonts w:cs="Times New Roman"/>
                <w:lang w:eastAsia="ar-SA"/>
              </w:rPr>
            </w:pPr>
            <w:r w:rsidRPr="005B10FA">
              <w:rPr>
                <w:rFonts w:cs="Times New Roman"/>
                <w:lang w:eastAsia="ar-SA"/>
              </w:rPr>
              <w:t>Запрос котировок в электронной форме проводится на Электронной торговой площадке ЕЭТП «Единая электронная торговая площадка»</w:t>
            </w:r>
          </w:p>
          <w:p w:rsidR="009B3758" w:rsidRPr="005B10FA" w:rsidRDefault="009B3758" w:rsidP="009B3758">
            <w:pPr>
              <w:widowControl w:val="0"/>
              <w:ind w:left="-60"/>
              <w:textAlignment w:val="baseline"/>
            </w:pPr>
            <w:r w:rsidRPr="005B10FA">
              <w:rPr>
                <w:rFonts w:cs="Times New Roman"/>
                <w:lang w:eastAsia="ar-SA"/>
              </w:rPr>
              <w:t xml:space="preserve">https://www.roseltorg.ru   </w:t>
            </w:r>
          </w:p>
          <w:p w:rsidR="009B3758" w:rsidRPr="005B10FA" w:rsidRDefault="009B3758" w:rsidP="009B3758">
            <w:pPr>
              <w:widowControl w:val="0"/>
              <w:autoSpaceDE w:val="0"/>
              <w:autoSpaceDN w:val="0"/>
              <w:adjustRightInd w:val="0"/>
              <w:rPr>
                <w:rFonts w:eastAsia="SimSun" w:cs="Times New Roman"/>
                <w:highlight w:val="lightGray"/>
              </w:rPr>
            </w:pP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7</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900"/>
                <w:tab w:val="left" w:pos="1440"/>
              </w:tabs>
              <w:suppressAutoHyphens/>
              <w:jc w:val="left"/>
              <w:rPr>
                <w:rFonts w:eastAsia="SimSun" w:cs="Times New Roman"/>
                <w:lang w:eastAsia="ar-SA"/>
              </w:rPr>
            </w:pPr>
            <w:r w:rsidRPr="005B10FA">
              <w:rPr>
                <w:rFonts w:eastAsia="SimSun" w:cs="Times New Roman"/>
                <w:lang w:eastAsia="ar-SA"/>
              </w:rPr>
              <w:t>Порядок предоставления информации о закупке</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color w:val="000000"/>
                <w:lang w:eastAsia="ar-SA"/>
              </w:rPr>
            </w:pPr>
            <w:r w:rsidRPr="005B10FA">
              <w:rPr>
                <w:rFonts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9B3758" w:rsidRPr="005B10FA" w:rsidRDefault="009B3758" w:rsidP="009B3758">
            <w:pPr>
              <w:widowControl w:val="0"/>
              <w:textAlignment w:val="baseline"/>
              <w:rPr>
                <w:rFonts w:cs="Times New Roman"/>
                <w:color w:val="000000"/>
                <w:lang w:eastAsia="ar-SA"/>
              </w:rPr>
            </w:pPr>
            <w:r w:rsidRPr="005B10FA">
              <w:rPr>
                <w:rFonts w:cs="Times New Roman"/>
                <w:color w:val="000000"/>
                <w:lang w:eastAsia="ar-SA"/>
              </w:rPr>
              <w:t>В ЕИС и на сайте электронной торговой площадки (далее также – ЭТП)</w:t>
            </w:r>
            <w:r>
              <w:rPr>
                <w:rFonts w:cs="Times New Roman"/>
                <w:color w:val="000000"/>
                <w:lang w:eastAsia="ar-SA"/>
              </w:rPr>
              <w:t xml:space="preserve"> по адресу:</w:t>
            </w:r>
            <w:r>
              <w:t xml:space="preserve"> </w:t>
            </w:r>
            <w:proofErr w:type="gramStart"/>
            <w:r w:rsidRPr="00AB3EC7">
              <w:rPr>
                <w:rFonts w:cs="Times New Roman"/>
                <w:color w:val="000000"/>
                <w:lang w:eastAsia="ar-SA"/>
              </w:rPr>
              <w:t>https://www.roseltorg.ru</w:t>
            </w:r>
            <w:r>
              <w:rPr>
                <w:rFonts w:cs="Times New Roman"/>
                <w:color w:val="000000"/>
                <w:lang w:eastAsia="ar-SA"/>
              </w:rPr>
              <w:t>,</w:t>
            </w:r>
            <w:r w:rsidRPr="00AB3EC7">
              <w:rPr>
                <w:rFonts w:cs="Times New Roman"/>
                <w:color w:val="000000"/>
                <w:lang w:eastAsia="ar-SA"/>
              </w:rPr>
              <w:t xml:space="preserve">  </w:t>
            </w:r>
            <w:r w:rsidRPr="005B10FA">
              <w:rPr>
                <w:rFonts w:cs="Times New Roman"/>
                <w:color w:val="000000"/>
                <w:lang w:eastAsia="ar-SA"/>
              </w:rPr>
              <w:t xml:space="preserve"> </w:t>
            </w:r>
            <w:proofErr w:type="gramEnd"/>
            <w:r w:rsidRPr="005B10FA">
              <w:rPr>
                <w:rFonts w:cs="Times New Roman"/>
                <w:color w:val="000000"/>
                <w:lang w:eastAsia="ar-SA"/>
              </w:rPr>
              <w:t>документация находится в открытом доступе, начиная с даты размещения извещения.</w:t>
            </w:r>
          </w:p>
          <w:p w:rsidR="009B3758" w:rsidRPr="005B10FA" w:rsidRDefault="009B3758" w:rsidP="009B3758">
            <w:pPr>
              <w:widowControl w:val="0"/>
              <w:rPr>
                <w:rFonts w:cs="Times New Roman"/>
              </w:rPr>
            </w:pPr>
            <w:r w:rsidRPr="005B10FA">
              <w:rPr>
                <w:rFonts w:cs="Times New Roman"/>
              </w:rPr>
              <w:t xml:space="preserve">Закупочная документация предоставляется бесплатно.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8</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Описание объекта закупки,</w:t>
            </w:r>
          </w:p>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 xml:space="preserve">требования к безопасности, качеству, техническим характеристикам, функциональным </w:t>
            </w:r>
            <w:r w:rsidRPr="005B10FA">
              <w:rPr>
                <w:rFonts w:cs="Times New Roman"/>
              </w:rPr>
              <w:lastRenderedPageBreak/>
              <w:t>характеристикам (потребительским свойствам) товара, работы, услуги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uppressAutoHyphens/>
              <w:rPr>
                <w:rFonts w:eastAsia="SimSun" w:cs="Times New Roman"/>
                <w:color w:val="000000"/>
                <w:lang w:eastAsia="ar-SA"/>
              </w:rPr>
            </w:pPr>
            <w:r w:rsidRPr="005B10FA">
              <w:rPr>
                <w:rFonts w:eastAsia="SimSun" w:cs="Times New Roman"/>
                <w:color w:val="000000"/>
                <w:lang w:eastAsia="ar-SA"/>
              </w:rPr>
              <w:lastRenderedPageBreak/>
              <w:t>Указано в Техническом задании (Приложение № 1 к извещению)  и Спецификации (приложение №2 к договору</w:t>
            </w:r>
          </w:p>
        </w:tc>
      </w:tr>
      <w:tr w:rsidR="009B3758" w:rsidRPr="005B10FA" w:rsidTr="009B3758">
        <w:trPr>
          <w:trHeight w:val="245"/>
        </w:trPr>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9</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lang w:eastAsia="zh-CN"/>
              </w:rPr>
              <w:t xml:space="preserve">Начальная (максимальная) цена договора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6168FB" w:rsidRDefault="009B3758" w:rsidP="009B3758">
            <w:pPr>
              <w:pBdr>
                <w:top w:val="nil"/>
                <w:left w:val="nil"/>
                <w:bottom w:val="nil"/>
                <w:right w:val="nil"/>
                <w:between w:val="nil"/>
              </w:pBdr>
              <w:tabs>
                <w:tab w:val="left" w:pos="851"/>
              </w:tabs>
              <w:rPr>
                <w:rFonts w:cs="Times New Roman"/>
                <w:bCs/>
                <w:color w:val="000000"/>
                <w:lang w:eastAsia="ar-SA"/>
              </w:rPr>
            </w:pPr>
            <w:r w:rsidRPr="006168FB">
              <w:rPr>
                <w:rFonts w:cs="Times New Roman"/>
              </w:rPr>
              <w:t xml:space="preserve">5947014,00 рублей </w:t>
            </w:r>
            <w:r>
              <w:rPr>
                <w:rFonts w:cs="Times New Roman"/>
              </w:rPr>
              <w:t xml:space="preserve">(пять миллионов девятьсот сорок семь </w:t>
            </w:r>
            <w:r w:rsidRPr="006168FB">
              <w:rPr>
                <w:rFonts w:cs="Times New Roman"/>
              </w:rPr>
              <w:t xml:space="preserve">тысяч рублей </w:t>
            </w:r>
            <w:r>
              <w:rPr>
                <w:rFonts w:cs="Times New Roman"/>
              </w:rPr>
              <w:t>0</w:t>
            </w:r>
            <w:r w:rsidRPr="006168FB">
              <w:rPr>
                <w:rFonts w:cs="Times New Roman"/>
              </w:rPr>
              <w:t>0 копеек).</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10</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zh-CN"/>
              </w:rPr>
            </w:pPr>
            <w:r w:rsidRPr="005B10FA">
              <w:rPr>
                <w:rFonts w:cs="Times New Roman"/>
                <w:lang w:eastAsia="zh-CN"/>
              </w:rPr>
              <w:t>Порядок формирования цены договора</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color w:val="000000"/>
                <w:lang w:eastAsia="ar-SA"/>
              </w:rPr>
            </w:pPr>
            <w:r w:rsidRPr="005B10FA">
              <w:rPr>
                <w:rFonts w:cs="Times New Roman"/>
                <w:color w:val="000000"/>
                <w:lang w:eastAsia="ar-SA"/>
              </w:rPr>
              <w:t>Цена включает в себя стоимость</w:t>
            </w:r>
            <w:r>
              <w:rPr>
                <w:rFonts w:cs="Times New Roman"/>
                <w:color w:val="000000"/>
                <w:lang w:eastAsia="ar-SA"/>
              </w:rPr>
              <w:t xml:space="preserve"> </w:t>
            </w:r>
            <w:r w:rsidRPr="002A0DE1">
              <w:rPr>
                <w:rFonts w:cs="Times New Roman"/>
                <w:color w:val="000000"/>
                <w:lang w:eastAsia="ar-SA"/>
              </w:rPr>
              <w:t xml:space="preserve">оборудования со всеми комплектующими, расходы на оформление документов, доставку оборудования до места поставки, перевозку, погрузку/разгрузку, монтаж и настройку оборудования, уплату таможенных пошлин, гарантийное обслуживание, НДС, уплату всех налогов, сборов и других обязательных платежей, которые могут возникнуть у Поставщика при исполнении обязательств по договору.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jc w:val="left"/>
              <w:rPr>
                <w:rFonts w:eastAsia="SimSun" w:cs="Times New Roman"/>
              </w:rPr>
            </w:pPr>
            <w:r w:rsidRPr="005B10FA">
              <w:rPr>
                <w:rFonts w:eastAsia="SimSun" w:cs="Times New Roman"/>
                <w:color w:val="000000"/>
              </w:rPr>
              <w:t>Обоснование начальной (максимальной) цены договора</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eastAsia="SimSun" w:cs="Times New Roman"/>
              </w:rPr>
            </w:pPr>
            <w:r w:rsidRPr="005B10FA">
              <w:rPr>
                <w:rFonts w:eastAsia="SimSun" w:cs="Times New Roman"/>
                <w:lang w:eastAsia="ar-SA"/>
              </w:rPr>
              <w:t xml:space="preserve">Начальная (максимальная) цена договора установлена методом анализа рынка (см. </w:t>
            </w:r>
            <w:r w:rsidRPr="00F33984">
              <w:rPr>
                <w:rFonts w:eastAsia="SimSun" w:cs="Times New Roman"/>
                <w:lang w:eastAsia="ar-SA"/>
              </w:rPr>
              <w:t>Приложение №4</w:t>
            </w:r>
            <w:r w:rsidRPr="005B10FA">
              <w:rPr>
                <w:rFonts w:eastAsia="SimSun" w:cs="Times New Roman"/>
                <w:color w:val="000000"/>
                <w:lang w:eastAsia="ar-SA"/>
              </w:rPr>
              <w:t xml:space="preserve"> к извещению (Обоснование НМЦД))</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12</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jc w:val="left"/>
              <w:rPr>
                <w:rFonts w:eastAsia="SimSun" w:cs="Times New Roman"/>
              </w:rPr>
            </w:pPr>
            <w:r w:rsidRPr="005B10FA">
              <w:rPr>
                <w:rFonts w:eastAsia="SimSun" w:cs="Times New Roman"/>
              </w:rPr>
              <w:t xml:space="preserve">Сведения о валюте, используемой для формирования цены договора и расчетов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jc w:val="left"/>
              <w:rPr>
                <w:rFonts w:eastAsia="SimSun" w:cs="Times New Roman"/>
              </w:rPr>
            </w:pPr>
            <w:r w:rsidRPr="005B10FA">
              <w:rPr>
                <w:rFonts w:eastAsia="SimSun" w:cs="Times New Roman"/>
              </w:rPr>
              <w:t>Российский Рубль</w:t>
            </w:r>
          </w:p>
          <w:p w:rsidR="009B3758" w:rsidRPr="005B10FA" w:rsidRDefault="009B3758" w:rsidP="009B3758">
            <w:pPr>
              <w:widowControl w:val="0"/>
              <w:jc w:val="left"/>
              <w:rPr>
                <w:rFonts w:eastAsia="SimSun" w:cs="Times New Roman"/>
              </w:rPr>
            </w:pPr>
          </w:p>
          <w:p w:rsidR="009B3758" w:rsidRPr="005B10FA" w:rsidRDefault="009B3758" w:rsidP="009B3758">
            <w:pPr>
              <w:widowControl w:val="0"/>
              <w:jc w:val="left"/>
              <w:rPr>
                <w:rFonts w:eastAsia="SimSun" w:cs="Times New Roman"/>
              </w:rPr>
            </w:pP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13</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lang w:eastAsia="ar-SA"/>
              </w:rPr>
            </w:pPr>
            <w:r w:rsidRPr="005B10FA">
              <w:rPr>
                <w:rFonts w:cs="Times New Roman"/>
                <w:lang w:eastAsia="ar-SA"/>
              </w:rPr>
              <w:t>Место, условия и сроки (периоды) поставки товара, выполнения работы, оказания услуги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ar-SA"/>
              </w:rPr>
            </w:pPr>
            <w:r w:rsidRPr="005B10FA">
              <w:rPr>
                <w:rFonts w:cs="Times New Roman"/>
                <w:lang w:eastAsia="ar-SA"/>
              </w:rPr>
              <w:t>Условия исполнения: в соответствии с Техническим заданием (Приложение №1 к извещению) и Проектом Договора.</w:t>
            </w:r>
          </w:p>
          <w:p w:rsidR="009B3758" w:rsidRPr="005B10FA" w:rsidRDefault="009B3758" w:rsidP="009B3758">
            <w:pPr>
              <w:widowControl w:val="0"/>
              <w:rPr>
                <w:rFonts w:cs="Times New Roman"/>
                <w:lang w:eastAsia="ar-SA"/>
              </w:rPr>
            </w:pPr>
            <w:r w:rsidRPr="005B10FA">
              <w:rPr>
                <w:rFonts w:cs="Times New Roman"/>
                <w:b/>
                <w:bCs/>
                <w:lang w:eastAsia="ar-SA"/>
              </w:rPr>
              <w:t>Сроки поставки</w:t>
            </w:r>
            <w:r w:rsidRPr="005B10FA">
              <w:rPr>
                <w:rFonts w:cs="Times New Roman"/>
                <w:lang w:eastAsia="ar-SA"/>
              </w:rPr>
              <w:t>: с м</w:t>
            </w:r>
            <w:r>
              <w:rPr>
                <w:rFonts w:cs="Times New Roman"/>
                <w:lang w:eastAsia="ar-SA"/>
              </w:rPr>
              <w:t>омента заключения договора в течение 30 календарных дней</w:t>
            </w:r>
            <w:r w:rsidRPr="000223E7">
              <w:rPr>
                <w:rFonts w:cs="Times New Roman"/>
                <w:lang w:eastAsia="ar-SA"/>
              </w:rPr>
              <w:t>.</w:t>
            </w:r>
            <w:r>
              <w:rPr>
                <w:rFonts w:cs="Times New Roman"/>
                <w:lang w:eastAsia="ar-SA"/>
              </w:rPr>
              <w:t xml:space="preserve"> Допускается досрочная поставка.</w:t>
            </w:r>
          </w:p>
          <w:p w:rsidR="009B3758" w:rsidRPr="005B10FA" w:rsidRDefault="009B3758" w:rsidP="009B3758">
            <w:pPr>
              <w:widowControl w:val="0"/>
              <w:rPr>
                <w:rFonts w:cs="Times New Roman"/>
                <w:lang w:eastAsia="ar-SA"/>
              </w:rPr>
            </w:pPr>
            <w:r w:rsidRPr="005B10FA">
              <w:rPr>
                <w:rFonts w:cs="Times New Roman"/>
                <w:b/>
                <w:bCs/>
                <w:lang w:eastAsia="ar-SA"/>
              </w:rPr>
              <w:t>Место поставки</w:t>
            </w:r>
            <w:r>
              <w:rPr>
                <w:rFonts w:cs="Times New Roman"/>
                <w:lang w:eastAsia="ar-SA"/>
              </w:rPr>
              <w:t xml:space="preserve">: </w:t>
            </w:r>
            <w:r w:rsidRPr="005B10FA">
              <w:rPr>
                <w:rFonts w:cs="Times New Roman"/>
                <w:lang w:eastAsia="ar-SA"/>
              </w:rPr>
              <w:t xml:space="preserve">Согласно Технического задания (Приложения №1 к Извещению)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14</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 xml:space="preserve">Форма, сроки и порядок оплаты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lang w:eastAsia="ar-SA"/>
              </w:rPr>
            </w:pPr>
            <w:r w:rsidRPr="005B10FA">
              <w:rPr>
                <w:rFonts w:cs="Times New Roman"/>
                <w:lang w:eastAsia="ar-SA"/>
              </w:rPr>
              <w:t>Оплата за поставленный Товар производится Покупателем в течение 7 (семи) рабочих дней со дня подписания  Покупателем документов о приемке.</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15</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Требования к качеству объекта закупки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5B10FA">
              <w:rPr>
                <w:rFonts w:cs="Times New Roman"/>
                <w:color w:val="000000"/>
              </w:rPr>
              <w:t xml:space="preserve">Приведены в приложении </w:t>
            </w:r>
            <w:r w:rsidRPr="005B10FA">
              <w:rPr>
                <w:rFonts w:cs="Times New Roman"/>
              </w:rPr>
              <w:t>№ 1</w:t>
            </w:r>
            <w:r w:rsidRPr="005B10FA">
              <w:rPr>
                <w:rFonts w:cs="Times New Roman"/>
                <w:color w:val="000000"/>
              </w:rPr>
              <w:t xml:space="preserve"> к извещению «Техническое задание».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16</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 xml:space="preserve">Требования к гарантийному сроку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5B10FA">
              <w:rPr>
                <w:rFonts w:cs="Times New Roman"/>
                <w:color w:val="000000"/>
              </w:rPr>
              <w:t xml:space="preserve">Приведены в приложении </w:t>
            </w:r>
            <w:r w:rsidRPr="005B10FA">
              <w:rPr>
                <w:rFonts w:cs="Times New Roman"/>
              </w:rPr>
              <w:t>№ 1</w:t>
            </w:r>
            <w:r w:rsidRPr="005B10FA">
              <w:rPr>
                <w:rFonts w:cs="Times New Roman"/>
                <w:color w:val="000000"/>
              </w:rPr>
              <w:t xml:space="preserve"> к извещению «Техническое задание».</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17</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5B10FA">
              <w:rPr>
                <w:rFonts w:cs="Times New Roman"/>
                <w:color w:val="000000"/>
                <w:lang w:eastAsia="ar-SA"/>
              </w:rPr>
              <w:t>В соответствии с Техническим заданием (Приложение № 1) и проектом договора (Приложение № 2)</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18</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 xml:space="preserve">Требования к Участнику процедуры закупки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540"/>
                <w:tab w:val="left" w:pos="900"/>
              </w:tabs>
              <w:rPr>
                <w:rFonts w:cs="Times New Roman"/>
                <w:lang w:eastAsia="ru-RU"/>
              </w:rPr>
            </w:pPr>
            <w:r w:rsidRPr="005B10FA">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sidRPr="005B10FA">
                <w:rPr>
                  <w:rFonts w:cs="Times New Roman"/>
                  <w:lang w:eastAsia="ru-RU"/>
                </w:rPr>
                <w:t>законом</w:t>
              </w:r>
            </w:hyperlink>
            <w:r w:rsidRPr="005B10FA">
              <w:rPr>
                <w:rFonts w:cs="Times New Roman"/>
                <w:lang w:eastAsia="ru-RU"/>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w:t>
            </w:r>
            <w:r w:rsidRPr="005B10FA">
              <w:rPr>
                <w:rFonts w:cs="Times New Roman"/>
                <w:lang w:eastAsia="ru-RU"/>
              </w:rPr>
              <w:lastRenderedPageBreak/>
              <w:t>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sidRPr="005B10FA">
                <w:rPr>
                  <w:rFonts w:cs="Times New Roman"/>
                  <w:lang w:eastAsia="ru-RU"/>
                </w:rPr>
                <w:t>законом</w:t>
              </w:r>
            </w:hyperlink>
            <w:r w:rsidRPr="005B10FA">
              <w:rPr>
                <w:rFonts w:cs="Times New Roman"/>
                <w:lang w:eastAsia="ru-RU"/>
              </w:rPr>
              <w:t> от 14 июля 2022 года N 255-ФЗ «О контроле за деятельностью лиц, находящихся под иностранным влиянием»</w:t>
            </w:r>
          </w:p>
          <w:p w:rsidR="009B3758" w:rsidRPr="005B10FA" w:rsidRDefault="009B3758" w:rsidP="009B3758">
            <w:pPr>
              <w:widowControl w:val="0"/>
              <w:tabs>
                <w:tab w:val="left" w:pos="540"/>
                <w:tab w:val="left" w:pos="900"/>
              </w:tabs>
              <w:rPr>
                <w:rFonts w:cs="Times New Roman"/>
                <w:b/>
                <w:bCs/>
              </w:rPr>
            </w:pPr>
            <w:r w:rsidRPr="005B10FA">
              <w:rPr>
                <w:rFonts w:cs="Times New Roman"/>
                <w:b/>
                <w:bCs/>
              </w:rPr>
              <w:t>ТРЕБОВАНИЯ К УЧАСТНИКАМ ЗАКУПКИ:</w:t>
            </w:r>
          </w:p>
          <w:p w:rsidR="009B3758" w:rsidRPr="005B10FA" w:rsidRDefault="009B3758" w:rsidP="009B3758">
            <w:pPr>
              <w:widowControl w:val="0"/>
              <w:tabs>
                <w:tab w:val="left" w:pos="540"/>
                <w:tab w:val="left" w:pos="900"/>
              </w:tabs>
              <w:rPr>
                <w:rFonts w:cs="Times New Roman"/>
              </w:rPr>
            </w:pPr>
            <w:r w:rsidRPr="005B10FA">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B3758" w:rsidRPr="005B10FA" w:rsidRDefault="009B3758" w:rsidP="009B3758">
            <w:pPr>
              <w:widowControl w:val="0"/>
              <w:tabs>
                <w:tab w:val="left" w:pos="540"/>
                <w:tab w:val="left" w:pos="900"/>
              </w:tabs>
              <w:rPr>
                <w:rFonts w:cs="Times New Roman"/>
              </w:rPr>
            </w:pPr>
            <w:r w:rsidRPr="005B10FA">
              <w:rPr>
                <w:rFonts w:cs="Times New Roman"/>
              </w:rPr>
              <w:t>2) участник закупки - юридическое лицо не находится в процессе ликвидации;</w:t>
            </w:r>
          </w:p>
          <w:p w:rsidR="009B3758" w:rsidRPr="005B10FA" w:rsidRDefault="009B3758" w:rsidP="009B3758">
            <w:pPr>
              <w:widowControl w:val="0"/>
              <w:tabs>
                <w:tab w:val="left" w:pos="540"/>
                <w:tab w:val="left" w:pos="900"/>
              </w:tabs>
              <w:rPr>
                <w:rFonts w:cs="Times New Roman"/>
              </w:rPr>
            </w:pPr>
            <w:r w:rsidRPr="005B10FA">
              <w:rPr>
                <w:rFonts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9B3758" w:rsidRPr="005B10FA" w:rsidRDefault="009B3758" w:rsidP="009B3758">
            <w:pPr>
              <w:widowControl w:val="0"/>
              <w:tabs>
                <w:tab w:val="left" w:pos="540"/>
                <w:tab w:val="left" w:pos="900"/>
              </w:tabs>
              <w:rPr>
                <w:rFonts w:cs="Times New Roman"/>
              </w:rPr>
            </w:pPr>
            <w:r w:rsidRPr="005B10FA">
              <w:rPr>
                <w:rFonts w:cs="Times New Roman"/>
              </w:rPr>
              <w:t xml:space="preserve">4) </w:t>
            </w:r>
            <w:proofErr w:type="spellStart"/>
            <w:r w:rsidRPr="005B10FA">
              <w:rPr>
                <w:rFonts w:cs="Times New Roman"/>
              </w:rPr>
              <w:t>неприостановление</w:t>
            </w:r>
            <w:proofErr w:type="spellEnd"/>
            <w:r w:rsidRPr="005B10FA">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B3758" w:rsidRPr="005B10FA" w:rsidRDefault="009B3758" w:rsidP="009B3758">
            <w:pPr>
              <w:widowControl w:val="0"/>
              <w:tabs>
                <w:tab w:val="left" w:pos="540"/>
                <w:tab w:val="left" w:pos="900"/>
              </w:tabs>
              <w:rPr>
                <w:rFonts w:cs="Times New Roman"/>
              </w:rPr>
            </w:pPr>
            <w:r w:rsidRPr="005B10FA">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9B3758" w:rsidRPr="005B10FA" w:rsidRDefault="009B3758" w:rsidP="009B3758">
            <w:pPr>
              <w:widowControl w:val="0"/>
              <w:tabs>
                <w:tab w:val="left" w:pos="540"/>
                <w:tab w:val="left" w:pos="900"/>
              </w:tabs>
              <w:rPr>
                <w:rFonts w:cs="Times New Roman"/>
              </w:rPr>
            </w:pPr>
            <w:r w:rsidRPr="005B10FA">
              <w:rPr>
                <w:rFonts w:cs="Times New Roman"/>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Pr="005B10FA">
              <w:rPr>
                <w:rFonts w:cs="Times New Roman"/>
              </w:rPr>
              <w:lastRenderedPageBreak/>
              <w:t>осуществляемой закупки, и административного наказания в виде дисквалификации;</w:t>
            </w:r>
          </w:p>
          <w:p w:rsidR="009B3758" w:rsidRPr="005B10FA" w:rsidRDefault="009B3758" w:rsidP="009B3758">
            <w:pPr>
              <w:widowControl w:val="0"/>
              <w:tabs>
                <w:tab w:val="left" w:pos="540"/>
                <w:tab w:val="left" w:pos="900"/>
              </w:tabs>
              <w:rPr>
                <w:rFonts w:cs="Times New Roman"/>
              </w:rPr>
            </w:pPr>
            <w:r w:rsidRPr="005B10FA">
              <w:rPr>
                <w:rFonts w:cs="Times New Roman"/>
              </w:rPr>
              <w:t xml:space="preserve">7) </w:t>
            </w:r>
            <w:proofErr w:type="spellStart"/>
            <w:r w:rsidRPr="005B10FA">
              <w:rPr>
                <w:rFonts w:cs="Times New Roman"/>
              </w:rPr>
              <w:t>непривлечение</w:t>
            </w:r>
            <w:proofErr w:type="spellEnd"/>
            <w:r w:rsidRPr="005B10FA">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B3758" w:rsidRPr="005B10FA" w:rsidRDefault="009B3758" w:rsidP="009B3758">
            <w:pPr>
              <w:widowControl w:val="0"/>
              <w:tabs>
                <w:tab w:val="left" w:pos="540"/>
                <w:tab w:val="left" w:pos="900"/>
              </w:tabs>
              <w:rPr>
                <w:rFonts w:cs="Times New Roman"/>
              </w:rPr>
            </w:pPr>
            <w:r w:rsidRPr="005B10FA">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9B3758" w:rsidRPr="005B10FA" w:rsidRDefault="009B3758" w:rsidP="009B3758">
            <w:pPr>
              <w:widowControl w:val="0"/>
              <w:tabs>
                <w:tab w:val="left" w:pos="540"/>
                <w:tab w:val="left" w:pos="900"/>
              </w:tabs>
              <w:rPr>
                <w:rFonts w:cs="Times New Roman"/>
              </w:rPr>
            </w:pPr>
            <w:r w:rsidRPr="005B10FA">
              <w:rPr>
                <w:rFonts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9B3758" w:rsidRPr="005B10FA" w:rsidRDefault="009B3758" w:rsidP="009B3758">
            <w:pPr>
              <w:widowControl w:val="0"/>
              <w:tabs>
                <w:tab w:val="left" w:pos="540"/>
                <w:tab w:val="left" w:pos="900"/>
              </w:tabs>
              <w:rPr>
                <w:rFonts w:cs="Times New Roman"/>
              </w:rPr>
            </w:pPr>
            <w:r w:rsidRPr="005B10FA">
              <w:rPr>
                <w:rFonts w:cs="Times New Roman"/>
              </w:rPr>
              <w:t>10) отсутствие между участником закупки и заказчиком конфликта интересов;</w:t>
            </w:r>
          </w:p>
          <w:p w:rsidR="009B3758" w:rsidRPr="005B10FA" w:rsidRDefault="009B3758" w:rsidP="009B3758">
            <w:pPr>
              <w:widowControl w:val="0"/>
              <w:tabs>
                <w:tab w:val="left" w:pos="540"/>
                <w:tab w:val="left" w:pos="900"/>
              </w:tabs>
              <w:rPr>
                <w:rFonts w:cs="Times New Roman"/>
              </w:rPr>
            </w:pPr>
            <w:r w:rsidRPr="005B10FA">
              <w:rPr>
                <w:rFonts w:cs="Times New Roman"/>
              </w:rPr>
              <w:t>11) участник закупки не является офшорной компанией;</w:t>
            </w:r>
          </w:p>
          <w:p w:rsidR="009B3758" w:rsidRPr="005B10FA" w:rsidRDefault="009B3758" w:rsidP="009B3758">
            <w:pPr>
              <w:widowControl w:val="0"/>
              <w:tabs>
                <w:tab w:val="left" w:pos="540"/>
                <w:tab w:val="left" w:pos="900"/>
              </w:tabs>
              <w:rPr>
                <w:rFonts w:cs="Times New Roman"/>
              </w:rPr>
            </w:pPr>
            <w:r w:rsidRPr="005B10FA">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9B3758" w:rsidRPr="005B10FA" w:rsidRDefault="009B3758" w:rsidP="009B3758">
            <w:pPr>
              <w:ind w:firstLine="709"/>
              <w:rPr>
                <w:rFonts w:cs="Times New Roman"/>
                <w:sz w:val="24"/>
                <w:szCs w:val="24"/>
              </w:rPr>
            </w:pPr>
            <w:r w:rsidRPr="005B10FA">
              <w:rPr>
                <w:rFonts w:cs="Times New Roman"/>
                <w:sz w:val="24"/>
                <w:szCs w:val="24"/>
              </w:rPr>
              <w:t>К участникам закупочных процедур могут быть предъявлены следующие дополнительные требования:</w:t>
            </w:r>
          </w:p>
          <w:p w:rsidR="009B3758" w:rsidRPr="005B10FA" w:rsidRDefault="009B3758" w:rsidP="009B3758">
            <w:pPr>
              <w:ind w:firstLine="709"/>
              <w:rPr>
                <w:rFonts w:cs="Times New Roman"/>
                <w:sz w:val="24"/>
                <w:szCs w:val="24"/>
              </w:rPr>
            </w:pPr>
            <w:r w:rsidRPr="005B10FA">
              <w:rPr>
                <w:rFonts w:cs="Times New Roman"/>
                <w:sz w:val="24"/>
                <w:szCs w:val="24"/>
              </w:rPr>
              <w:t xml:space="preserve">- наличие у участника положительной деловой репутации (включая </w:t>
            </w:r>
            <w:r w:rsidRPr="005B10FA">
              <w:rPr>
                <w:rFonts w:cs="Times New Roman"/>
                <w:sz w:val="24"/>
                <w:szCs w:val="24"/>
                <w:shd w:val="clear" w:color="auto" w:fill="FFFFFF"/>
              </w:rPr>
              <w:t>положительные отзывы заказчиков или позитивную информацию в открытых источниках</w:t>
            </w:r>
            <w:r w:rsidRPr="005B10FA">
              <w:rPr>
                <w:rFonts w:cs="Times New Roman"/>
                <w:sz w:val="24"/>
                <w:szCs w:val="24"/>
              </w:rPr>
              <w:t xml:space="preserve"> и т.п.);</w:t>
            </w:r>
          </w:p>
          <w:p w:rsidR="009B3758" w:rsidRPr="005B10FA" w:rsidRDefault="009B3758" w:rsidP="009B3758">
            <w:pPr>
              <w:ind w:firstLine="709"/>
              <w:rPr>
                <w:rFonts w:cs="Times New Roman"/>
                <w:sz w:val="24"/>
                <w:szCs w:val="24"/>
              </w:rPr>
            </w:pPr>
            <w:r w:rsidRPr="005B10FA">
              <w:rPr>
                <w:rFonts w:cs="Times New Roman"/>
                <w:sz w:val="24"/>
                <w:szCs w:val="24"/>
              </w:rPr>
              <w:t>- наличие у участника опыта поставки товаров, выполнения работ, оказания услуг аналогичного характера;</w:t>
            </w:r>
          </w:p>
          <w:p w:rsidR="009B3758" w:rsidRPr="005B10FA" w:rsidRDefault="009B3758" w:rsidP="009B3758">
            <w:pPr>
              <w:ind w:firstLine="709"/>
              <w:rPr>
                <w:rFonts w:cs="Times New Roman"/>
                <w:sz w:val="24"/>
                <w:szCs w:val="24"/>
              </w:rPr>
            </w:pPr>
            <w:r w:rsidRPr="005B10FA">
              <w:rPr>
                <w:rFonts w:cs="Times New Roman"/>
                <w:sz w:val="24"/>
                <w:szCs w:val="24"/>
              </w:rPr>
              <w:t>- наличие у участника трудовых ресурсов;</w:t>
            </w:r>
          </w:p>
          <w:p w:rsidR="009B3758" w:rsidRPr="005B10FA" w:rsidRDefault="009B3758" w:rsidP="009B3758">
            <w:pPr>
              <w:ind w:firstLine="709"/>
              <w:rPr>
                <w:rFonts w:cs="Times New Roman"/>
                <w:sz w:val="24"/>
                <w:szCs w:val="24"/>
              </w:rPr>
            </w:pPr>
            <w:r w:rsidRPr="005B10FA">
              <w:rPr>
                <w:rFonts w:cs="Times New Roman"/>
                <w:sz w:val="24"/>
                <w:szCs w:val="24"/>
              </w:rPr>
              <w:t>- наличие у участника закупочных процедур работников, привлекаемых для выполнения договора, установленной квалификации;</w:t>
            </w:r>
          </w:p>
          <w:p w:rsidR="009B3758" w:rsidRPr="005B10FA" w:rsidRDefault="009B3758" w:rsidP="009B3758">
            <w:pPr>
              <w:ind w:firstLine="709"/>
              <w:rPr>
                <w:rFonts w:cs="Times New Roman"/>
              </w:rPr>
            </w:pPr>
            <w:r w:rsidRPr="005B10FA">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18.1.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w:t>
            </w:r>
            <w:r w:rsidRPr="005B10FA">
              <w:rPr>
                <w:rFonts w:cs="Times New Roman"/>
              </w:rPr>
              <w:lastRenderedPageBreak/>
              <w:t>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540"/>
                <w:tab w:val="left" w:pos="900"/>
              </w:tabs>
              <w:rPr>
                <w:rFonts w:cs="Times New Roman"/>
                <w:lang w:eastAsia="ru-RU"/>
              </w:rPr>
            </w:pPr>
            <w:r w:rsidRPr="005B10FA">
              <w:rPr>
                <w:rFonts w:cs="Times New Roman"/>
                <w:lang w:eastAsia="ru-RU"/>
              </w:rPr>
              <w:lastRenderedPageBreak/>
              <w:t>Не установлено</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19</w:t>
            </w:r>
          </w:p>
        </w:tc>
        <w:tc>
          <w:tcPr>
            <w:tcW w:w="1434"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Порядок внесения изменений в извещение о проведении процедуры</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540"/>
                <w:tab w:val="left" w:pos="900"/>
              </w:tabs>
              <w:rPr>
                <w:rFonts w:cs="Times New Roman"/>
                <w:lang w:eastAsia="ru-RU"/>
              </w:rPr>
            </w:pPr>
            <w:r w:rsidRPr="005B10FA">
              <w:rPr>
                <w:rFonts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20</w:t>
            </w:r>
          </w:p>
        </w:tc>
        <w:tc>
          <w:tcPr>
            <w:tcW w:w="4167" w:type="pct"/>
            <w:gridSpan w:val="3"/>
            <w:tcBorders>
              <w:top w:val="single" w:sz="4" w:space="0" w:color="auto"/>
              <w:left w:val="single" w:sz="4" w:space="0" w:color="auto"/>
              <w:bottom w:val="single" w:sz="4" w:space="0" w:color="auto"/>
              <w:right w:val="single" w:sz="4" w:space="0" w:color="auto"/>
              <w:tl2br w:val="nil"/>
              <w:tr2bl w:val="nil"/>
            </w:tcBorders>
          </w:tcPr>
          <w:p w:rsidR="009B3758" w:rsidRPr="00712B7A" w:rsidRDefault="009B3758" w:rsidP="009B3758">
            <w:pPr>
              <w:widowControl w:val="0"/>
              <w:tabs>
                <w:tab w:val="left" w:pos="227"/>
                <w:tab w:val="left" w:pos="900"/>
              </w:tabs>
              <w:suppressAutoHyphens/>
              <w:rPr>
                <w:rFonts w:eastAsia="SimSun" w:cs="Times New Roman"/>
                <w:b/>
                <w:lang w:eastAsia="ar-SA"/>
              </w:rPr>
            </w:pPr>
            <w:r w:rsidRPr="00712B7A">
              <w:rPr>
                <w:rFonts w:eastAsia="SimSun" w:cs="Times New Roman"/>
                <w:b/>
                <w:lang w:eastAsia="ar-SA"/>
              </w:rPr>
              <w:t>О национальном режиме при осуществлении закупок</w:t>
            </w:r>
          </w:p>
          <w:p w:rsidR="009B3758" w:rsidRPr="00712B7A" w:rsidRDefault="009B3758" w:rsidP="009B3758">
            <w:pPr>
              <w:widowControl w:val="0"/>
              <w:tabs>
                <w:tab w:val="left" w:pos="227"/>
                <w:tab w:val="left" w:pos="900"/>
              </w:tabs>
              <w:suppressAutoHyphens/>
              <w:rPr>
                <w:rFonts w:eastAsia="SimSun" w:cs="Times New Roman"/>
                <w:lang w:eastAsia="ar-SA"/>
              </w:rPr>
            </w:pPr>
            <w:r w:rsidRPr="00712B7A">
              <w:rPr>
                <w:rFonts w:eastAsia="SimSun" w:cs="Times New Roman"/>
                <w:lang w:eastAsia="ar-SA"/>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9B3758" w:rsidRPr="00712B7A" w:rsidRDefault="009B3758" w:rsidP="009B3758">
            <w:pPr>
              <w:widowControl w:val="0"/>
              <w:tabs>
                <w:tab w:val="left" w:pos="227"/>
                <w:tab w:val="left" w:pos="900"/>
              </w:tabs>
              <w:suppressAutoHyphens/>
              <w:rPr>
                <w:rFonts w:eastAsia="SimSun" w:cs="Times New Roman"/>
                <w:lang w:eastAsia="ar-SA"/>
              </w:rPr>
            </w:pPr>
            <w:r w:rsidRPr="00712B7A">
              <w:rPr>
                <w:rFonts w:eastAsia="SimSun" w:cs="Times New Roman"/>
                <w:lang w:eastAsia="ar-SA"/>
              </w:rPr>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9B3758" w:rsidRPr="00712B7A" w:rsidRDefault="009B3758" w:rsidP="009B3758">
            <w:pPr>
              <w:widowControl w:val="0"/>
              <w:tabs>
                <w:tab w:val="left" w:pos="227"/>
                <w:tab w:val="left" w:pos="900"/>
              </w:tabs>
              <w:suppressAutoHyphens/>
              <w:rPr>
                <w:rFonts w:eastAsia="SimSun" w:cs="Times New Roman"/>
                <w:lang w:eastAsia="ar-SA"/>
              </w:rPr>
            </w:pPr>
            <w:r w:rsidRPr="00712B7A">
              <w:rPr>
                <w:rFonts w:eastAsia="SimSun" w:cs="Times New Roman"/>
                <w:lang w:eastAsia="ar-SA"/>
              </w:rPr>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B3758" w:rsidRDefault="009B3758" w:rsidP="009B3758">
            <w:pPr>
              <w:widowControl w:val="0"/>
              <w:tabs>
                <w:tab w:val="left" w:pos="227"/>
                <w:tab w:val="left" w:pos="900"/>
              </w:tabs>
              <w:suppressAutoHyphens/>
              <w:rPr>
                <w:rFonts w:eastAsia="SimSun" w:cs="Times New Roman"/>
                <w:lang w:eastAsia="ar-SA"/>
              </w:rPr>
            </w:pPr>
            <w:r w:rsidRPr="00712B7A">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 Статья 7.1. «</w:t>
            </w:r>
            <w:proofErr w:type="gramStart"/>
            <w:r w:rsidRPr="00712B7A">
              <w:rPr>
                <w:rFonts w:eastAsia="SimSun" w:cs="Times New Roman"/>
                <w:lang w:eastAsia="ar-SA"/>
              </w:rPr>
              <w:t>Предоставление  национального</w:t>
            </w:r>
            <w:proofErr w:type="gramEnd"/>
            <w:r w:rsidRPr="00712B7A">
              <w:rPr>
                <w:rFonts w:eastAsia="SimSun" w:cs="Times New Roman"/>
                <w:lang w:eastAsia="ar-SA"/>
              </w:rPr>
              <w:t xml:space="preserve"> режима при осуществлении закупок».)</w:t>
            </w:r>
          </w:p>
          <w:p w:rsidR="009B3758" w:rsidRDefault="009B3758" w:rsidP="009B3758">
            <w:pPr>
              <w:widowControl w:val="0"/>
              <w:tabs>
                <w:tab w:val="left" w:pos="227"/>
                <w:tab w:val="left" w:pos="900"/>
              </w:tabs>
              <w:suppressAutoHyphens/>
              <w:rPr>
                <w:rFonts w:eastAsia="SimSun" w:cs="Times New Roman"/>
                <w:lang w:eastAsia="ar-SA"/>
              </w:rPr>
            </w:pPr>
            <w:r>
              <w:rPr>
                <w:rFonts w:eastAsia="SimSun" w:cs="Times New Roman"/>
                <w:lang w:eastAsia="ar-SA"/>
              </w:rPr>
              <w:t>В отношении предмета закупки</w:t>
            </w:r>
            <w:r w:rsidRPr="003C4B83">
              <w:rPr>
                <w:rFonts w:eastAsia="SimSun" w:cs="Times New Roman"/>
                <w:lang w:eastAsia="ar-SA"/>
              </w:rPr>
              <w:t xml:space="preserve"> применяются меры национального режима: ограничение допуска товаров, происходящих из иностранных государств, в соответствии с Постановлением Правительства РФ от 23.12.2024 № 1875 (Приложение № 2 к Постановлению).</w:t>
            </w:r>
          </w:p>
          <w:p w:rsidR="009B3758" w:rsidRPr="005B10FA" w:rsidRDefault="009B3758" w:rsidP="009B3758">
            <w:pPr>
              <w:widowControl w:val="0"/>
              <w:tabs>
                <w:tab w:val="left" w:pos="227"/>
                <w:tab w:val="left" w:pos="900"/>
              </w:tabs>
              <w:suppressAutoHyphens/>
              <w:rPr>
                <w:rFonts w:eastAsia="SimSun" w:cs="Times New Roman"/>
                <w:lang w:eastAsia="ar-SA"/>
              </w:rPr>
            </w:pPr>
            <w:r w:rsidRPr="003C4B83">
              <w:rPr>
                <w:rFonts w:eastAsia="SimSun" w:cs="Times New Roman"/>
                <w:lang w:eastAsia="ar-SA"/>
              </w:rPr>
              <w:t xml:space="preserve">При наличии хотя бы одной заявки с товаром, страна происхождения которого </w:t>
            </w:r>
            <w:r w:rsidRPr="003C4B83">
              <w:rPr>
                <w:rFonts w:eastAsia="SimSun" w:cs="Times New Roman"/>
                <w:lang w:eastAsia="ar-SA"/>
              </w:rPr>
              <w:lastRenderedPageBreak/>
              <w:t>подтверждена в порядке, установленном Постановлением № 1875, все заявки с предложением о поставке товара из иностранного государства подлежат отклон</w:t>
            </w:r>
            <w:r>
              <w:rPr>
                <w:rFonts w:eastAsia="SimSun" w:cs="Times New Roman"/>
                <w:lang w:eastAsia="ar-SA"/>
              </w:rPr>
              <w:t>ению (правило «второй лишний»).</w:t>
            </w:r>
          </w:p>
        </w:tc>
      </w:tr>
      <w:tr w:rsidR="009B3758" w:rsidRPr="005B10FA" w:rsidTr="009B3758">
        <w:tc>
          <w:tcPr>
            <w:tcW w:w="5000" w:type="pct"/>
            <w:gridSpan w:val="4"/>
            <w:tcBorders>
              <w:top w:val="single" w:sz="4" w:space="0" w:color="auto"/>
              <w:left w:val="single" w:sz="4" w:space="0" w:color="auto"/>
              <w:bottom w:val="single" w:sz="4" w:space="0" w:color="auto"/>
              <w:right w:val="single" w:sz="4" w:space="0" w:color="auto"/>
              <w:tl2br w:val="nil"/>
              <w:tr2bl w:val="nil"/>
            </w:tcBorders>
          </w:tcPr>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312"/>
              <w:gridCol w:w="1866"/>
              <w:gridCol w:w="2318"/>
              <w:gridCol w:w="2410"/>
              <w:gridCol w:w="1871"/>
            </w:tblGrid>
            <w:tr w:rsidR="009B3758" w:rsidRPr="00E24724" w:rsidTr="009B3758">
              <w:tc>
                <w:tcPr>
                  <w:tcW w:w="429" w:type="dxa"/>
                  <w:vMerge w:val="restart"/>
                  <w:shd w:val="clear" w:color="auto" w:fill="auto"/>
                  <w:vAlign w:val="center"/>
                </w:tcPr>
                <w:p w:rsidR="009B3758" w:rsidRPr="00E24724" w:rsidRDefault="009B3758" w:rsidP="009B3758">
                  <w:pPr>
                    <w:spacing w:line="276" w:lineRule="auto"/>
                    <w:rPr>
                      <w:b/>
                      <w:bCs/>
                      <w:sz w:val="20"/>
                      <w:szCs w:val="20"/>
                    </w:rPr>
                  </w:pPr>
                  <w:r w:rsidRPr="00E24724">
                    <w:rPr>
                      <w:b/>
                      <w:bCs/>
                      <w:sz w:val="20"/>
                      <w:szCs w:val="20"/>
                    </w:rPr>
                    <w:lastRenderedPageBreak/>
                    <w:t>№</w:t>
                  </w:r>
                </w:p>
              </w:tc>
              <w:tc>
                <w:tcPr>
                  <w:tcW w:w="1312" w:type="dxa"/>
                  <w:vMerge w:val="restart"/>
                  <w:shd w:val="clear" w:color="auto" w:fill="auto"/>
                  <w:vAlign w:val="center"/>
                </w:tcPr>
                <w:p w:rsidR="009B3758" w:rsidRPr="00E24724" w:rsidRDefault="009B3758" w:rsidP="009B3758">
                  <w:pPr>
                    <w:spacing w:line="276" w:lineRule="auto"/>
                    <w:rPr>
                      <w:b/>
                      <w:color w:val="000000"/>
                      <w:sz w:val="20"/>
                      <w:szCs w:val="20"/>
                    </w:rPr>
                  </w:pPr>
                  <w:r w:rsidRPr="00E24724">
                    <w:rPr>
                      <w:b/>
                      <w:bCs/>
                      <w:sz w:val="20"/>
                      <w:szCs w:val="20"/>
                    </w:rPr>
                    <w:t>Код</w:t>
                  </w:r>
                </w:p>
              </w:tc>
              <w:tc>
                <w:tcPr>
                  <w:tcW w:w="1866" w:type="dxa"/>
                  <w:vMerge w:val="restart"/>
                  <w:shd w:val="clear" w:color="auto" w:fill="auto"/>
                  <w:vAlign w:val="center"/>
                </w:tcPr>
                <w:p w:rsidR="009B3758" w:rsidRPr="00E24724" w:rsidRDefault="009B3758" w:rsidP="009B3758">
                  <w:pPr>
                    <w:spacing w:line="276" w:lineRule="auto"/>
                    <w:rPr>
                      <w:b/>
                      <w:color w:val="000000"/>
                      <w:sz w:val="20"/>
                      <w:szCs w:val="20"/>
                    </w:rPr>
                  </w:pPr>
                  <w:r w:rsidRPr="00E24724">
                    <w:rPr>
                      <w:b/>
                      <w:bCs/>
                      <w:sz w:val="20"/>
                      <w:szCs w:val="20"/>
                    </w:rPr>
                    <w:t>Наименование</w:t>
                  </w:r>
                </w:p>
              </w:tc>
              <w:tc>
                <w:tcPr>
                  <w:tcW w:w="6599" w:type="dxa"/>
                  <w:gridSpan w:val="3"/>
                  <w:shd w:val="clear" w:color="auto" w:fill="auto"/>
                </w:tcPr>
                <w:p w:rsidR="009B3758" w:rsidRPr="00E24724" w:rsidRDefault="009B3758" w:rsidP="009B3758">
                  <w:pPr>
                    <w:jc w:val="center"/>
                    <w:rPr>
                      <w:rFonts w:eastAsia="Times New Roman"/>
                      <w:b/>
                      <w:bCs/>
                      <w:sz w:val="20"/>
                      <w:szCs w:val="20"/>
                    </w:rPr>
                  </w:pPr>
                  <w:r w:rsidRPr="00E24724">
                    <w:rPr>
                      <w:b/>
                      <w:bCs/>
                      <w:sz w:val="20"/>
                      <w:szCs w:val="20"/>
                    </w:rPr>
                    <w:t>Национальный режим</w:t>
                  </w:r>
                </w:p>
                <w:p w:rsidR="009B3758" w:rsidRPr="00E24724" w:rsidRDefault="009B3758" w:rsidP="009B3758">
                  <w:pPr>
                    <w:spacing w:line="276" w:lineRule="auto"/>
                    <w:rPr>
                      <w:b/>
                      <w:color w:val="000000"/>
                      <w:sz w:val="20"/>
                      <w:szCs w:val="20"/>
                    </w:rPr>
                  </w:pPr>
                </w:p>
              </w:tc>
            </w:tr>
            <w:tr w:rsidR="009B3758" w:rsidRPr="00951F98" w:rsidTr="009B3758">
              <w:tc>
                <w:tcPr>
                  <w:tcW w:w="429" w:type="dxa"/>
                  <w:vMerge/>
                  <w:shd w:val="clear" w:color="auto" w:fill="auto"/>
                </w:tcPr>
                <w:p w:rsidR="009B3758" w:rsidRPr="00E24724" w:rsidRDefault="009B3758" w:rsidP="009B3758">
                  <w:pPr>
                    <w:spacing w:line="276" w:lineRule="auto"/>
                    <w:rPr>
                      <w:b/>
                      <w:color w:val="000000"/>
                      <w:sz w:val="20"/>
                      <w:szCs w:val="20"/>
                    </w:rPr>
                  </w:pPr>
                </w:p>
              </w:tc>
              <w:tc>
                <w:tcPr>
                  <w:tcW w:w="1312" w:type="dxa"/>
                  <w:vMerge/>
                  <w:shd w:val="clear" w:color="auto" w:fill="auto"/>
                </w:tcPr>
                <w:p w:rsidR="009B3758" w:rsidRPr="00E24724" w:rsidRDefault="009B3758" w:rsidP="009B3758">
                  <w:pPr>
                    <w:spacing w:line="276" w:lineRule="auto"/>
                    <w:rPr>
                      <w:b/>
                      <w:color w:val="000000"/>
                      <w:sz w:val="20"/>
                      <w:szCs w:val="20"/>
                    </w:rPr>
                  </w:pPr>
                </w:p>
              </w:tc>
              <w:tc>
                <w:tcPr>
                  <w:tcW w:w="1866" w:type="dxa"/>
                  <w:vMerge/>
                  <w:shd w:val="clear" w:color="auto" w:fill="auto"/>
                </w:tcPr>
                <w:p w:rsidR="009B3758" w:rsidRPr="00E24724" w:rsidRDefault="009B3758" w:rsidP="009B3758">
                  <w:pPr>
                    <w:spacing w:line="276" w:lineRule="auto"/>
                    <w:rPr>
                      <w:b/>
                      <w:color w:val="000000"/>
                      <w:sz w:val="20"/>
                      <w:szCs w:val="20"/>
                    </w:rPr>
                  </w:pPr>
                </w:p>
              </w:tc>
              <w:tc>
                <w:tcPr>
                  <w:tcW w:w="2318" w:type="dxa"/>
                  <w:shd w:val="clear" w:color="auto" w:fill="auto"/>
                  <w:vAlign w:val="center"/>
                </w:tcPr>
                <w:p w:rsidR="009B3758" w:rsidRPr="00E24724" w:rsidRDefault="009B3758" w:rsidP="009B3758">
                  <w:pPr>
                    <w:spacing w:line="276" w:lineRule="auto"/>
                    <w:rPr>
                      <w:b/>
                      <w:color w:val="000000"/>
                      <w:sz w:val="20"/>
                      <w:szCs w:val="20"/>
                    </w:rPr>
                  </w:pPr>
                  <w:r w:rsidRPr="00E24724">
                    <w:rPr>
                      <w:b/>
                      <w:bCs/>
                      <w:sz w:val="20"/>
                      <w:szCs w:val="20"/>
                    </w:rPr>
                    <w:t>1875 (Запрет)</w:t>
                  </w:r>
                </w:p>
              </w:tc>
              <w:tc>
                <w:tcPr>
                  <w:tcW w:w="2410" w:type="dxa"/>
                  <w:shd w:val="clear" w:color="auto" w:fill="auto"/>
                  <w:vAlign w:val="center"/>
                </w:tcPr>
                <w:p w:rsidR="009B3758" w:rsidRPr="00E24724" w:rsidRDefault="009B3758" w:rsidP="009B3758">
                  <w:pPr>
                    <w:spacing w:line="276" w:lineRule="auto"/>
                    <w:rPr>
                      <w:b/>
                      <w:color w:val="000000"/>
                      <w:sz w:val="20"/>
                      <w:szCs w:val="20"/>
                    </w:rPr>
                  </w:pPr>
                  <w:r w:rsidRPr="00E24724">
                    <w:rPr>
                      <w:b/>
                      <w:bCs/>
                      <w:sz w:val="20"/>
                      <w:szCs w:val="20"/>
                    </w:rPr>
                    <w:t>1875 (Ограничение)</w:t>
                  </w:r>
                </w:p>
              </w:tc>
              <w:tc>
                <w:tcPr>
                  <w:tcW w:w="1871" w:type="dxa"/>
                  <w:shd w:val="clear" w:color="auto" w:fill="auto"/>
                  <w:vAlign w:val="center"/>
                </w:tcPr>
                <w:p w:rsidR="009B3758" w:rsidRPr="00E24724" w:rsidRDefault="009B3758" w:rsidP="009B3758">
                  <w:pPr>
                    <w:spacing w:line="276" w:lineRule="auto"/>
                    <w:rPr>
                      <w:b/>
                      <w:color w:val="000000"/>
                      <w:sz w:val="20"/>
                      <w:szCs w:val="20"/>
                    </w:rPr>
                  </w:pPr>
                  <w:r w:rsidRPr="00E24724">
                    <w:rPr>
                      <w:b/>
                      <w:bCs/>
                      <w:sz w:val="20"/>
                      <w:szCs w:val="20"/>
                    </w:rPr>
                    <w:t>1875 (Преимущество)</w:t>
                  </w: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sidRPr="00E24724">
                    <w:rPr>
                      <w:color w:val="000000"/>
                      <w:sz w:val="20"/>
                      <w:szCs w:val="20"/>
                    </w:rPr>
                    <w:t>1</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26.20.16.190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Дисплей светодиодный</w:t>
                  </w:r>
                </w:p>
              </w:tc>
              <w:tc>
                <w:tcPr>
                  <w:tcW w:w="2318" w:type="dxa"/>
                  <w:shd w:val="clear" w:color="auto" w:fill="auto"/>
                </w:tcPr>
                <w:p w:rsidR="009B3758" w:rsidRPr="00C807CC" w:rsidRDefault="009B3758" w:rsidP="009B3758">
                  <w:pPr>
                    <w:jc w:val="left"/>
                    <w:rPr>
                      <w:sz w:val="18"/>
                      <w:szCs w:val="18"/>
                    </w:rPr>
                  </w:pPr>
                </w:p>
              </w:tc>
              <w:tc>
                <w:tcPr>
                  <w:tcW w:w="2410" w:type="dxa"/>
                  <w:shd w:val="clear" w:color="auto" w:fill="auto"/>
                </w:tcPr>
                <w:p w:rsidR="009B3758" w:rsidRPr="005D1289" w:rsidRDefault="009B3758" w:rsidP="009B3758">
                  <w:pPr>
                    <w:jc w:val="left"/>
                    <w:rPr>
                      <w:lang w:val="en-US"/>
                    </w:rPr>
                  </w:pPr>
                  <w:r>
                    <w:rPr>
                      <w:lang w:val="en-US"/>
                    </w:rPr>
                    <w:t>V</w:t>
                  </w:r>
                </w:p>
              </w:tc>
              <w:tc>
                <w:tcPr>
                  <w:tcW w:w="1871" w:type="dxa"/>
                  <w:shd w:val="clear" w:color="auto" w:fill="auto"/>
                </w:tcPr>
                <w:p w:rsidR="009B3758" w:rsidRPr="00FB737F" w:rsidRDefault="009B3758" w:rsidP="009B3758">
                  <w:pPr>
                    <w:jc w:val="left"/>
                    <w:rPr>
                      <w:rFonts w:asciiTheme="minorHAnsi" w:hAnsiTheme="minorHAnsi"/>
                    </w:rPr>
                  </w:pP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2</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 xml:space="preserve">26.20.16.190 </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Монитор президиума</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sz w:val="24"/>
                      <w:szCs w:val="24"/>
                    </w:rPr>
                  </w:pP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3</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26.40.51.000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Кронштейн настольный в президиум</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sz w:val="24"/>
                      <w:szCs w:val="24"/>
                    </w:rPr>
                  </w:pP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4</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Устройство захвата видео</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sz w:val="24"/>
                      <w:szCs w:val="24"/>
                    </w:rPr>
                  </w:pP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5</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Устройство записи и  трансляции</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sz w:val="24"/>
                      <w:szCs w:val="24"/>
                    </w:rPr>
                  </w:pPr>
                </w:p>
              </w:tc>
            </w:tr>
            <w:tr w:rsidR="009B3758" w:rsidTr="009B3758">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6</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26.20.16.190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proofErr w:type="spellStart"/>
                  <w:r w:rsidRPr="001C570A">
                    <w:rPr>
                      <w:rFonts w:eastAsia="Times New Roman" w:cs="Times New Roman"/>
                      <w:b/>
                      <w:color w:val="000000"/>
                      <w:sz w:val="20"/>
                      <w:szCs w:val="20"/>
                      <w:lang w:eastAsia="ru-RU"/>
                    </w:rPr>
                    <w:t>Бесподрывный</w:t>
                  </w:r>
                  <w:proofErr w:type="spellEnd"/>
                  <w:r w:rsidRPr="001C570A">
                    <w:rPr>
                      <w:rFonts w:eastAsia="Times New Roman" w:cs="Times New Roman"/>
                      <w:b/>
                      <w:color w:val="000000"/>
                      <w:sz w:val="20"/>
                      <w:szCs w:val="20"/>
                      <w:lang w:eastAsia="ru-RU"/>
                    </w:rPr>
                    <w:t xml:space="preserve"> матричный HDMI-коммутатор</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Theme="minorHAnsi" w:hAnsiTheme="minorHAnsi" w:cs="Calibri"/>
                      <w:sz w:val="24"/>
                      <w:szCs w:val="24"/>
                      <w:lang w:val="en-US"/>
                    </w:rPr>
                  </w:pPr>
                  <w:r>
                    <w:rPr>
                      <w:rFonts w:asciiTheme="minorHAnsi" w:hAnsiTheme="minorHAnsi" w:cs="Calibri"/>
                      <w:sz w:val="24"/>
                      <w:szCs w:val="24"/>
                      <w:lang w:val="en-US"/>
                    </w:rPr>
                    <w:t>V</w:t>
                  </w:r>
                </w:p>
              </w:tc>
              <w:tc>
                <w:tcPr>
                  <w:tcW w:w="1871" w:type="dxa"/>
                  <w:shd w:val="clear" w:color="auto" w:fill="auto"/>
                </w:tcPr>
                <w:p w:rsidR="009B3758" w:rsidRDefault="009B3758" w:rsidP="009B3758">
                  <w:pPr>
                    <w:rPr>
                      <w:rFonts w:ascii="Calibri" w:hAnsi="Calibri" w:cs="Calibri"/>
                      <w:sz w:val="24"/>
                      <w:szCs w:val="24"/>
                    </w:rPr>
                  </w:pPr>
                </w:p>
              </w:tc>
            </w:tr>
            <w:tr w:rsidR="009B3758" w:rsidTr="009B3758">
              <w:trPr>
                <w:trHeight w:val="203"/>
              </w:trPr>
              <w:tc>
                <w:tcPr>
                  <w:tcW w:w="429" w:type="dxa"/>
                  <w:shd w:val="clear" w:color="auto" w:fill="auto"/>
                </w:tcPr>
                <w:p w:rsidR="009B3758" w:rsidRPr="00E24724" w:rsidRDefault="009B3758" w:rsidP="009B3758">
                  <w:pPr>
                    <w:spacing w:line="276" w:lineRule="auto"/>
                    <w:rPr>
                      <w:color w:val="000000"/>
                      <w:sz w:val="20"/>
                      <w:szCs w:val="20"/>
                    </w:rPr>
                  </w:pPr>
                  <w:r>
                    <w:rPr>
                      <w:color w:val="000000"/>
                      <w:sz w:val="20"/>
                      <w:szCs w:val="20"/>
                    </w:rPr>
                    <w:t>7</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26.20.16.190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Усилитель-распределитель </w:t>
                  </w:r>
                  <w:r w:rsidRPr="001C570A">
                    <w:rPr>
                      <w:rFonts w:eastAsia="Times New Roman" w:cs="Times New Roman"/>
                      <w:b/>
                      <w:color w:val="000000"/>
                      <w:sz w:val="20"/>
                      <w:szCs w:val="20"/>
                      <w:lang w:val="en-US" w:eastAsia="ru-RU"/>
                    </w:rPr>
                    <w:t xml:space="preserve">HDMI </w:t>
                  </w:r>
                  <w:r w:rsidRPr="001C570A">
                    <w:rPr>
                      <w:rFonts w:eastAsia="Times New Roman" w:cs="Times New Roman"/>
                      <w:b/>
                      <w:color w:val="000000"/>
                      <w:sz w:val="20"/>
                      <w:szCs w:val="20"/>
                      <w:lang w:eastAsia="ru-RU"/>
                    </w:rPr>
                    <w:t>сигнала</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Theme="minorHAnsi" w:hAnsiTheme="minorHAnsi" w:cs="Calibri"/>
                      <w:lang w:val="en-US"/>
                    </w:rPr>
                  </w:pPr>
                  <w:r>
                    <w:rPr>
                      <w:rFonts w:asciiTheme="minorHAnsi" w:hAnsiTheme="minorHAnsi" w:cs="Calibri"/>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8</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26.20.16.190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Комплект передатчик и приемник сигнала </w:t>
                  </w:r>
                  <w:r w:rsidRPr="001C570A">
                    <w:rPr>
                      <w:rFonts w:eastAsia="Times New Roman" w:cs="Times New Roman"/>
                      <w:b/>
                      <w:color w:val="000000"/>
                      <w:sz w:val="20"/>
                      <w:szCs w:val="20"/>
                      <w:lang w:val="en-US" w:eastAsia="ru-RU"/>
                    </w:rPr>
                    <w:t>HDMI</w:t>
                  </w:r>
                  <w:r w:rsidRPr="001C570A">
                    <w:rPr>
                      <w:rFonts w:eastAsia="Times New Roman" w:cs="Times New Roman"/>
                      <w:b/>
                      <w:color w:val="000000"/>
                      <w:sz w:val="20"/>
                      <w:szCs w:val="20"/>
                      <w:lang w:eastAsia="ru-RU"/>
                    </w:rPr>
                    <w:t xml:space="preserve"> </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jc w:val="left"/>
                    <w:rPr>
                      <w:lang w:val="en-US"/>
                    </w:rPr>
                  </w:pPr>
                  <w:r>
                    <w:rPr>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9</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proofErr w:type="spellStart"/>
                  <w:r w:rsidRPr="001C570A">
                    <w:rPr>
                      <w:rFonts w:eastAsia="Times New Roman" w:cs="Times New Roman"/>
                      <w:b/>
                      <w:color w:val="000000"/>
                      <w:sz w:val="20"/>
                      <w:szCs w:val="20"/>
                      <w:lang w:eastAsia="ru-RU"/>
                    </w:rPr>
                    <w:t>Аудиопроцессор</w:t>
                  </w:r>
                  <w:proofErr w:type="spellEnd"/>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10</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Подавитель обратной связи </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11</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Конференц-система</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12</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делегата</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13</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Style w:val="a9"/>
                      <w:rFonts w:eastAsiaTheme="minorHAnsi"/>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председателя</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Theme="minorHAnsi" w:hAnsiTheme="minorHAnsi" w:cs="Calibri"/>
                      <w:sz w:val="24"/>
                      <w:szCs w:val="24"/>
                      <w:lang w:val="en-US"/>
                    </w:rPr>
                  </w:pPr>
                  <w:r>
                    <w:rPr>
                      <w:rFonts w:asciiTheme="minorHAnsi" w:hAnsiTheme="minorHAnsi" w:cs="Calibri"/>
                      <w:sz w:val="24"/>
                      <w:szCs w:val="24"/>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14</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Акустическая система</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Theme="minorHAnsi" w:hAnsiTheme="minorHAnsi" w:cs="Calibri"/>
                      <w:lang w:val="en-US"/>
                    </w:rPr>
                  </w:pPr>
                  <w:r>
                    <w:rPr>
                      <w:rFonts w:asciiTheme="minorHAnsi" w:hAnsiTheme="minorHAnsi" w:cs="Calibri"/>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15</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Style w:val="a9"/>
                      <w:rFonts w:eastAsiaTheme="minorHAnsi"/>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Усилитель мощности</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jc w:val="left"/>
                    <w:rPr>
                      <w:lang w:val="en-US"/>
                    </w:rPr>
                  </w:pPr>
                  <w:r>
                    <w:rPr>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16</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val="en-US"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Поворотное устройство захвата изображения</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17</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val="en-US" w:eastAsia="ru-RU"/>
                    </w:rPr>
                  </w:pPr>
                  <w:r w:rsidRPr="0051455F">
                    <w:rPr>
                      <w:rFonts w:eastAsia="Times New Roman" w:cs="Times New Roman"/>
                      <w:sz w:val="20"/>
                      <w:szCs w:val="20"/>
                      <w:lang w:eastAsia="ru-RU"/>
                    </w:rPr>
                    <w:t>26.40.51.000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Кронштейн для монтажа камеры на стену</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18</w:t>
                  </w:r>
                </w:p>
              </w:tc>
              <w:tc>
                <w:tcPr>
                  <w:tcW w:w="1312" w:type="dxa"/>
                  <w:shd w:val="clear" w:color="auto" w:fill="auto"/>
                  <w:vAlign w:val="bottom"/>
                </w:tcPr>
                <w:p w:rsidR="009B3758" w:rsidRPr="0051455F" w:rsidRDefault="00571C09" w:rsidP="009B3758">
                  <w:pPr>
                    <w:jc w:val="center"/>
                    <w:rPr>
                      <w:rFonts w:eastAsia="Times New Roman" w:cs="Times New Roman"/>
                      <w:sz w:val="20"/>
                      <w:szCs w:val="20"/>
                      <w:lang w:eastAsia="ru-RU"/>
                    </w:rPr>
                  </w:pPr>
                  <w:r>
                    <w:rPr>
                      <w:rFonts w:eastAsia="Times New Roman" w:cs="Times New Roman"/>
                      <w:sz w:val="20"/>
                      <w:szCs w:val="20"/>
                      <w:lang w:eastAsia="ru-RU"/>
                    </w:rPr>
                    <w:t>26.30.23</w:t>
                  </w:r>
                  <w:r w:rsidR="009B3758" w:rsidRPr="0051455F">
                    <w:rPr>
                      <w:rFonts w:eastAsia="Times New Roman" w:cs="Times New Roman"/>
                      <w:sz w:val="20"/>
                      <w:szCs w:val="20"/>
                      <w:lang w:eastAsia="ru-RU"/>
                    </w:rPr>
                    <w:t>.120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Контроллер управления</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71C09" w:rsidRDefault="009B3758" w:rsidP="009B3758">
                  <w:pPr>
                    <w:rPr>
                      <w:rFonts w:ascii="Segoe UI Symbol" w:hAnsi="Segoe UI Symbol" w:cs="Segoe UI Symbol"/>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19</w:t>
                  </w:r>
                </w:p>
              </w:tc>
              <w:tc>
                <w:tcPr>
                  <w:tcW w:w="1312" w:type="dxa"/>
                  <w:shd w:val="clear" w:color="auto" w:fill="auto"/>
                  <w:vAlign w:val="bottom"/>
                </w:tcPr>
                <w:p w:rsidR="009B3758" w:rsidRPr="0051455F" w:rsidRDefault="00571C09" w:rsidP="009B3758">
                  <w:pPr>
                    <w:jc w:val="center"/>
                    <w:rPr>
                      <w:rFonts w:eastAsia="Times New Roman" w:cs="Times New Roman"/>
                      <w:sz w:val="20"/>
                      <w:szCs w:val="20"/>
                      <w:lang w:eastAsia="ru-RU"/>
                    </w:rPr>
                  </w:pPr>
                  <w:r>
                    <w:rPr>
                      <w:rFonts w:eastAsia="Times New Roman" w:cs="Times New Roman"/>
                      <w:sz w:val="20"/>
                      <w:szCs w:val="20"/>
                      <w:lang w:eastAsia="ru-RU"/>
                    </w:rPr>
                    <w:t>26.30.23</w:t>
                  </w:r>
                  <w:r w:rsidR="009B3758" w:rsidRPr="0051455F">
                    <w:rPr>
                      <w:rFonts w:eastAsia="Times New Roman" w:cs="Times New Roman"/>
                      <w:sz w:val="20"/>
                      <w:szCs w:val="20"/>
                      <w:lang w:eastAsia="ru-RU"/>
                    </w:rPr>
                    <w:t>.120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Коммутатор</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71C09" w:rsidRDefault="009B3758" w:rsidP="009B3758">
                  <w:pPr>
                    <w:rPr>
                      <w:rFonts w:ascii="Segoe UI Symbol" w:hAnsi="Segoe UI Symbol" w:cs="Segoe UI Symbol"/>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20</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26.30.23.120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управления камерами</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71C09" w:rsidRDefault="009B3758" w:rsidP="009B3758">
                  <w:pPr>
                    <w:rPr>
                      <w:rFonts w:asciiTheme="minorHAnsi" w:hAnsiTheme="minorHAnsi" w:cs="Calibri"/>
                      <w:sz w:val="24"/>
                      <w:szCs w:val="24"/>
                    </w:rPr>
                  </w:pPr>
                  <w:r>
                    <w:rPr>
                      <w:rFonts w:asciiTheme="minorHAnsi" w:hAnsiTheme="minorHAnsi" w:cs="Calibri"/>
                      <w:sz w:val="24"/>
                      <w:szCs w:val="24"/>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21</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26.40.51.000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Шкаф </w:t>
                  </w:r>
                  <w:proofErr w:type="spellStart"/>
                  <w:r w:rsidRPr="001C570A">
                    <w:rPr>
                      <w:rFonts w:eastAsia="Times New Roman" w:cs="Times New Roman"/>
                      <w:b/>
                      <w:color w:val="000000"/>
                      <w:sz w:val="20"/>
                      <w:szCs w:val="20"/>
                      <w:lang w:eastAsia="ru-RU"/>
                    </w:rPr>
                    <w:t>рэковый</w:t>
                  </w:r>
                  <w:proofErr w:type="spellEnd"/>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Theme="minorHAnsi" w:hAnsiTheme="minorHAnsi" w:cs="Calibri"/>
                      <w:lang w:val="en-US"/>
                    </w:rPr>
                  </w:pPr>
                  <w:r>
                    <w:rPr>
                      <w:rFonts w:asciiTheme="minorHAnsi" w:hAnsiTheme="minorHAnsi" w:cs="Calibri"/>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22</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 xml:space="preserve">26.30.23.120  </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Комплект коммутации</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jc w:val="left"/>
                    <w:rPr>
                      <w:lang w:val="en-US"/>
                    </w:rPr>
                  </w:pPr>
                  <w:r>
                    <w:rPr>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23</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Fonts w:eastAsia="Times New Roman" w:cs="Times New Roman"/>
                      <w:sz w:val="20"/>
                      <w:szCs w:val="20"/>
                      <w:lang w:eastAsia="ru-RU"/>
                    </w:rPr>
                    <w:t>26.20.16.190</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Монитор</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24</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Style w:val="a9"/>
                      <w:rFonts w:eastAsiaTheme="minorHAnsi"/>
                    </w:rPr>
                    <w:t>31.01.12.</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Конференц-стол</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t>25</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Style w:val="a9"/>
                      <w:rFonts w:eastAsiaTheme="minorHAnsi"/>
                    </w:rPr>
                    <w:t>31.01.12.</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Конференц-стул</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r w:rsidR="009B3758" w:rsidTr="009B3758">
              <w:trPr>
                <w:trHeight w:val="203"/>
              </w:trPr>
              <w:tc>
                <w:tcPr>
                  <w:tcW w:w="429" w:type="dxa"/>
                  <w:shd w:val="clear" w:color="auto" w:fill="auto"/>
                  <w:vAlign w:val="bottom"/>
                </w:tcPr>
                <w:p w:rsidR="009B3758" w:rsidRPr="001C570A" w:rsidRDefault="009B3758" w:rsidP="009B3758">
                  <w:pPr>
                    <w:jc w:val="center"/>
                    <w:rPr>
                      <w:rFonts w:eastAsia="Times New Roman" w:cs="Times New Roman"/>
                      <w:color w:val="000000"/>
                      <w:sz w:val="20"/>
                      <w:szCs w:val="20"/>
                      <w:lang w:eastAsia="ru-RU"/>
                    </w:rPr>
                  </w:pPr>
                  <w:r w:rsidRPr="001C570A">
                    <w:rPr>
                      <w:rFonts w:eastAsia="Times New Roman" w:cs="Times New Roman"/>
                      <w:color w:val="000000"/>
                      <w:sz w:val="20"/>
                      <w:szCs w:val="20"/>
                      <w:lang w:eastAsia="ru-RU"/>
                    </w:rPr>
                    <w:lastRenderedPageBreak/>
                    <w:t>26</w:t>
                  </w:r>
                </w:p>
              </w:tc>
              <w:tc>
                <w:tcPr>
                  <w:tcW w:w="1312" w:type="dxa"/>
                  <w:shd w:val="clear" w:color="auto" w:fill="auto"/>
                  <w:vAlign w:val="bottom"/>
                </w:tcPr>
                <w:p w:rsidR="009B3758" w:rsidRPr="0051455F" w:rsidRDefault="009B3758" w:rsidP="009B3758">
                  <w:pPr>
                    <w:jc w:val="center"/>
                    <w:rPr>
                      <w:rFonts w:eastAsia="Times New Roman" w:cs="Times New Roman"/>
                      <w:sz w:val="20"/>
                      <w:szCs w:val="20"/>
                      <w:lang w:eastAsia="ru-RU"/>
                    </w:rPr>
                  </w:pPr>
                  <w:r w:rsidRPr="0051455F">
                    <w:rPr>
                      <w:rStyle w:val="a9"/>
                      <w:rFonts w:eastAsiaTheme="minorHAnsi"/>
                    </w:rPr>
                    <w:t>31.01.12</w:t>
                  </w:r>
                </w:p>
              </w:tc>
              <w:tc>
                <w:tcPr>
                  <w:tcW w:w="1866" w:type="dxa"/>
                  <w:shd w:val="clear" w:color="auto" w:fill="auto"/>
                  <w:vAlign w:val="center"/>
                </w:tcPr>
                <w:p w:rsidR="009B3758" w:rsidRPr="001C570A" w:rsidRDefault="009B3758" w:rsidP="009B3758">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Стол оператора с экраном</w:t>
                  </w:r>
                </w:p>
              </w:tc>
              <w:tc>
                <w:tcPr>
                  <w:tcW w:w="2318" w:type="dxa"/>
                  <w:shd w:val="clear" w:color="auto" w:fill="auto"/>
                </w:tcPr>
                <w:p w:rsidR="009B3758" w:rsidRPr="00C807CC" w:rsidRDefault="009B3758" w:rsidP="009B3758">
                  <w:pPr>
                    <w:rPr>
                      <w:sz w:val="18"/>
                      <w:szCs w:val="18"/>
                    </w:rPr>
                  </w:pPr>
                </w:p>
              </w:tc>
              <w:tc>
                <w:tcPr>
                  <w:tcW w:w="2410" w:type="dxa"/>
                  <w:shd w:val="clear" w:color="auto" w:fill="auto"/>
                </w:tcPr>
                <w:p w:rsidR="009B3758" w:rsidRPr="005D1289" w:rsidRDefault="009B3758" w:rsidP="009B3758">
                  <w:pPr>
                    <w:rPr>
                      <w:rFonts w:ascii="Segoe UI Symbol" w:hAnsi="Segoe UI Symbol" w:cs="Segoe UI Symbol"/>
                      <w:lang w:val="en-US"/>
                    </w:rPr>
                  </w:pPr>
                  <w:r>
                    <w:rPr>
                      <w:rFonts w:ascii="Segoe UI Symbol" w:hAnsi="Segoe UI Symbol" w:cs="Segoe UI Symbol"/>
                      <w:lang w:val="en-US"/>
                    </w:rPr>
                    <w:t>V</w:t>
                  </w:r>
                </w:p>
              </w:tc>
              <w:tc>
                <w:tcPr>
                  <w:tcW w:w="1871" w:type="dxa"/>
                  <w:shd w:val="clear" w:color="auto" w:fill="auto"/>
                </w:tcPr>
                <w:p w:rsidR="009B3758" w:rsidRDefault="009B3758" w:rsidP="009B3758">
                  <w:pPr>
                    <w:rPr>
                      <w:rFonts w:ascii="Calibri" w:hAnsi="Calibri" w:cs="Calibri"/>
                    </w:rPr>
                  </w:pPr>
                </w:p>
              </w:tc>
            </w:tr>
          </w:tbl>
          <w:p w:rsidR="009B3758" w:rsidRDefault="009B3758" w:rsidP="009B3758">
            <w:pPr>
              <w:widowControl w:val="0"/>
              <w:rPr>
                <w:rFonts w:cs="Times New Roman"/>
              </w:rPr>
            </w:pP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20.1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086198">
              <w:rPr>
                <w:b/>
              </w:rPr>
              <w:t>ЗАПРЕТ</w:t>
            </w:r>
            <w:r w:rsidRPr="006536C1">
              <w:t xml:space="preserve"> </w:t>
            </w:r>
            <w:r>
              <w:t>на 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086198" w:rsidRDefault="009B3758" w:rsidP="009B3758">
            <w:pPr>
              <w:widowControl w:val="0"/>
              <w:rPr>
                <w:rFonts w:cs="Times New Roman"/>
                <w:b/>
              </w:rPr>
            </w:pPr>
            <w:r>
              <w:rPr>
                <w:rFonts w:cs="Times New Roman"/>
              </w:rPr>
              <w:t xml:space="preserve"> </w:t>
            </w:r>
            <w:r w:rsidRPr="006E3A83">
              <w:rPr>
                <w:rFonts w:cs="Times New Roman"/>
                <w:b/>
              </w:rPr>
              <w:t>Запрет на закупку иностранных товаров (Приложение № 1 к ПП № 1875): не установлен.</w:t>
            </w:r>
            <w:r>
              <w:rPr>
                <w:rFonts w:cs="Times New Roman"/>
                <w:b/>
              </w:rPr>
              <w:t xml:space="preserve">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20.2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086198" w:rsidRDefault="009B3758" w:rsidP="009B3758">
            <w:pPr>
              <w:widowControl w:val="0"/>
              <w:rPr>
                <w:rFonts w:cs="Times New Roman"/>
                <w:b/>
              </w:rPr>
            </w:pPr>
            <w:r w:rsidRPr="00086198">
              <w:rPr>
                <w:rFonts w:cs="Times New Roman"/>
                <w:b/>
              </w:rPr>
              <w:t>ОГРАНИЧЕНИЕ</w:t>
            </w:r>
            <w:r>
              <w:rPr>
                <w:rFonts w:cs="Times New Roman"/>
                <w:b/>
              </w:rPr>
              <w:t xml:space="preserve"> </w:t>
            </w:r>
            <w:r w:rsidRPr="00086198">
              <w:rPr>
                <w:rFonts w:cs="Times New Roman"/>
              </w:rPr>
              <w:t xml:space="preserve">на </w:t>
            </w:r>
            <w:r>
              <w:rPr>
                <w:rFonts w:cs="Times New Roman"/>
              </w:rPr>
              <w:t xml:space="preserve">закупки </w:t>
            </w:r>
            <w:r w:rsidRPr="00086198">
              <w:rPr>
                <w:rFonts w:cs="Times New Roman"/>
              </w:rPr>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086198" w:rsidRDefault="009B3758" w:rsidP="009B3758">
            <w:pPr>
              <w:widowControl w:val="0"/>
              <w:rPr>
                <w:rFonts w:cs="Times New Roman"/>
                <w:b/>
              </w:rPr>
            </w:pPr>
            <w:r>
              <w:rPr>
                <w:rFonts w:cs="Times New Roman"/>
                <w:b/>
              </w:rPr>
              <w:t>Установлено</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20.3.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086198" w:rsidRDefault="009B3758" w:rsidP="009B3758">
            <w:pPr>
              <w:widowControl w:val="0"/>
              <w:rPr>
                <w:rFonts w:cs="Times New Roman"/>
                <w:b/>
              </w:rPr>
            </w:pPr>
            <w:r w:rsidRPr="00086198">
              <w:rPr>
                <w:rFonts w:cs="Times New Roman"/>
                <w:b/>
              </w:rPr>
              <w:t>ПРЕИМУЩЕСТВО</w:t>
            </w:r>
            <w:r>
              <w:rPr>
                <w:rFonts w:cs="Times New Roman"/>
                <w:b/>
              </w:rPr>
              <w:t xml:space="preserve"> </w:t>
            </w:r>
            <w:r w:rsidRPr="00086198">
              <w:rPr>
                <w:rFonts w:cs="Times New Roman"/>
              </w:rPr>
              <w:t>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086198" w:rsidRDefault="009B3758" w:rsidP="009B3758">
            <w:pPr>
              <w:widowControl w:val="0"/>
              <w:rPr>
                <w:rFonts w:cs="Times New Roman"/>
                <w:b/>
              </w:rPr>
            </w:pPr>
            <w:r>
              <w:rPr>
                <w:rFonts w:cs="Times New Roman"/>
                <w:b/>
              </w:rPr>
              <w:t>Не Установлено</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Отказ от проведения запроса котировок в электронной форме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9B3758" w:rsidRPr="005B10FA" w:rsidRDefault="009B3758" w:rsidP="009B3758">
            <w:pPr>
              <w:widowControl w:val="0"/>
              <w:rPr>
                <w:rFonts w:cs="Times New Roman"/>
              </w:rPr>
            </w:pPr>
            <w:r w:rsidRPr="005B10FA">
              <w:rPr>
                <w:rFonts w:cs="Times New Roman"/>
              </w:rPr>
              <w:t>Решение об отмене конкурентной закупки размещается в ЕИС в день принятия этого решения.</w:t>
            </w:r>
          </w:p>
          <w:p w:rsidR="009B3758" w:rsidRPr="005B10FA" w:rsidRDefault="009B3758" w:rsidP="009B3758">
            <w:pPr>
              <w:widowControl w:val="0"/>
              <w:rPr>
                <w:rFonts w:cs="Times New Roman"/>
              </w:rPr>
            </w:pPr>
            <w:r w:rsidRPr="005B10FA">
              <w:rPr>
                <w:rFonts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9B3758" w:rsidRPr="005B10FA" w:rsidRDefault="009B3758" w:rsidP="009B3758">
            <w:pPr>
              <w:widowControl w:val="0"/>
              <w:rPr>
                <w:rFonts w:cs="Times New Roman"/>
                <w:highlight w:val="lightGray"/>
              </w:rPr>
            </w:pPr>
            <w:r w:rsidRPr="005B10FA">
              <w:rPr>
                <w:rFonts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9B3758" w:rsidRPr="005B10FA" w:rsidTr="009B3758">
        <w:trPr>
          <w:trHeight w:val="259"/>
        </w:trPr>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jc w:val="center"/>
              <w:rPr>
                <w:rFonts w:eastAsia="SimSun" w:cs="Times New Roman"/>
              </w:rPr>
            </w:pPr>
            <w:r w:rsidRPr="005B10FA">
              <w:rPr>
                <w:rFonts w:eastAsia="SimSun" w:cs="Times New Roman"/>
              </w:rPr>
              <w:t>22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jc w:val="left"/>
              <w:rPr>
                <w:rFonts w:eastAsia="SimSun" w:cs="Times New Roman"/>
              </w:rPr>
            </w:pPr>
            <w:r w:rsidRPr="005B10FA">
              <w:rPr>
                <w:rFonts w:eastAsia="SimSu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b/>
                <w:bCs/>
              </w:rPr>
              <w:t>ТРЕБОВАНИЯ К СОСТАВУ ЗАЯВКИ</w:t>
            </w:r>
            <w:r w:rsidRPr="005B10FA">
              <w:rPr>
                <w:rFonts w:cs="Times New Roman"/>
              </w:rPr>
              <w:t>:</w:t>
            </w:r>
          </w:p>
          <w:p w:rsidR="009B3758" w:rsidRPr="005B10FA" w:rsidRDefault="009B3758" w:rsidP="009B3758">
            <w:pPr>
              <w:widowControl w:val="0"/>
              <w:rPr>
                <w:rFonts w:cs="Times New Roman"/>
              </w:rPr>
            </w:pPr>
            <w:r w:rsidRPr="005B10FA">
              <w:rPr>
                <w:rFonts w:cs="Times New Roman"/>
              </w:rPr>
              <w:t>1) документ, содержащий сведения об участнике за</w:t>
            </w:r>
            <w:r>
              <w:rPr>
                <w:rFonts w:cs="Times New Roman"/>
              </w:rPr>
              <w:t>купок, подавшем заявку: ИНН/КПП/О</w:t>
            </w:r>
            <w:r w:rsidRPr="005B10FA">
              <w:rPr>
                <w:rFonts w:cs="Times New Roman"/>
              </w:rPr>
              <w:t>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r>
              <w:rPr>
                <w:rFonts w:cs="Times New Roman"/>
              </w:rPr>
              <w:t xml:space="preserve"> (Приложение 3 к Извещению)</w:t>
            </w:r>
            <w:r w:rsidRPr="005B10FA">
              <w:rPr>
                <w:rFonts w:cs="Times New Roman"/>
              </w:rPr>
              <w:t>;</w:t>
            </w:r>
          </w:p>
          <w:p w:rsidR="009B3758" w:rsidRPr="005B10FA" w:rsidRDefault="009B3758" w:rsidP="009B3758">
            <w:pPr>
              <w:widowControl w:val="0"/>
              <w:rPr>
                <w:rFonts w:cs="Times New Roman"/>
              </w:rPr>
            </w:pPr>
            <w:r w:rsidRPr="005B10FA">
              <w:rPr>
                <w:rFonts w:cs="Times New Roman"/>
              </w:rPr>
              <w:lastRenderedPageBreak/>
              <w:t>2) копии учредительных документов участника закупок (для юридических лиц);</w:t>
            </w:r>
          </w:p>
          <w:p w:rsidR="009B3758" w:rsidRPr="005B10FA" w:rsidRDefault="009B3758" w:rsidP="009B3758">
            <w:pPr>
              <w:widowControl w:val="0"/>
              <w:rPr>
                <w:rFonts w:cs="Times New Roman"/>
              </w:rPr>
            </w:pPr>
            <w:r w:rsidRPr="005B10FA">
              <w:rPr>
                <w:rFonts w:cs="Times New Roman"/>
              </w:rPr>
              <w:t>3) копии документов, удостоверяющих личность (для физических лиц);</w:t>
            </w:r>
          </w:p>
          <w:p w:rsidR="009B3758" w:rsidRPr="005B10FA" w:rsidRDefault="009B3758" w:rsidP="009B3758">
            <w:pPr>
              <w:widowControl w:val="0"/>
              <w:rPr>
                <w:rFonts w:cs="Times New Roman"/>
              </w:rPr>
            </w:pPr>
            <w:r w:rsidRPr="005B10FA">
              <w:rPr>
                <w:rFonts w:cs="Times New Roman"/>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w:t>
            </w:r>
            <w:r>
              <w:rPr>
                <w:rFonts w:cs="Times New Roman"/>
              </w:rPr>
              <w:t xml:space="preserve"> конкурентной закупки</w:t>
            </w:r>
            <w:r w:rsidRPr="005B10FA">
              <w:rPr>
                <w:rFonts w:cs="Times New Roman"/>
              </w:rPr>
              <w:t>, или нотариально заверенную копию такой выписки;</w:t>
            </w:r>
          </w:p>
          <w:p w:rsidR="009B3758" w:rsidRPr="005B10FA" w:rsidRDefault="009B3758" w:rsidP="009B3758">
            <w:pPr>
              <w:widowControl w:val="0"/>
              <w:rPr>
                <w:rFonts w:cs="Times New Roman"/>
              </w:rPr>
            </w:pPr>
            <w:r w:rsidRPr="005B10FA">
              <w:rPr>
                <w:rFonts w:cs="Times New Roman"/>
              </w:rPr>
              <w:t xml:space="preserve">5) </w:t>
            </w:r>
            <w:proofErr w:type="gramStart"/>
            <w:r>
              <w:rPr>
                <w:rFonts w:cs="Times New Roman"/>
              </w:rPr>
              <w:t>надлежащим образом</w:t>
            </w:r>
            <w:proofErr w:type="gramEnd"/>
            <w:r w:rsidRPr="005B10FA">
              <w:rPr>
                <w:rFonts w:cs="Times New Roman"/>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w:t>
            </w:r>
            <w:r>
              <w:rPr>
                <w:rFonts w:cs="Times New Roman"/>
              </w:rPr>
              <w:t>о проведении конкурентной закупки</w:t>
            </w:r>
            <w:r w:rsidRPr="005B10FA">
              <w:rPr>
                <w:rFonts w:cs="Times New Roman"/>
              </w:rPr>
              <w:t>;</w:t>
            </w:r>
          </w:p>
          <w:p w:rsidR="009B3758" w:rsidRPr="005B10FA" w:rsidRDefault="009B3758" w:rsidP="009B3758">
            <w:pPr>
              <w:widowControl w:val="0"/>
              <w:rPr>
                <w:rFonts w:cs="Times New Roman"/>
              </w:rPr>
            </w:pPr>
            <w:r w:rsidRPr="005B10FA">
              <w:rPr>
                <w:rFonts w:cs="Times New Roman"/>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закупки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9B3758" w:rsidRPr="005B10FA" w:rsidRDefault="009B3758" w:rsidP="009B3758">
            <w:pPr>
              <w:widowControl w:val="0"/>
              <w:rPr>
                <w:rFonts w:cs="Times New Roman"/>
              </w:rPr>
            </w:pPr>
            <w:r>
              <w:rPr>
                <w:rFonts w:cs="Times New Roman"/>
              </w:rPr>
              <w:t>7) решение о согласии на совершение крупной сделки</w:t>
            </w:r>
            <w:r w:rsidRPr="005B10FA">
              <w:rPr>
                <w:rFonts w:cs="Times New Roman"/>
              </w:rPr>
              <w:t xml:space="preserve"> или о</w:t>
            </w:r>
            <w:r>
              <w:rPr>
                <w:rFonts w:cs="Times New Roman"/>
              </w:rPr>
              <w:t xml:space="preserve"> последующем одобрении крупной </w:t>
            </w:r>
            <w:proofErr w:type="gramStart"/>
            <w:r>
              <w:rPr>
                <w:rFonts w:cs="Times New Roman"/>
              </w:rPr>
              <w:t xml:space="preserve">сделки </w:t>
            </w:r>
            <w:r w:rsidRPr="005B10FA">
              <w:rPr>
                <w:rFonts w:cs="Times New Roman"/>
              </w:rPr>
              <w:t xml:space="preserve"> (</w:t>
            </w:r>
            <w:proofErr w:type="gramEnd"/>
            <w:r w:rsidRPr="005B10FA">
              <w:rPr>
                <w:rFonts w:cs="Times New Roman"/>
              </w:rPr>
              <w:t>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9B3758" w:rsidRPr="005B10FA" w:rsidRDefault="009B3758" w:rsidP="009B3758">
            <w:pPr>
              <w:contextualSpacing/>
              <w:rPr>
                <w:rFonts w:cs="Times New Roman"/>
              </w:rPr>
            </w:pPr>
            <w:r w:rsidRPr="005B10FA">
              <w:rPr>
                <w:rFonts w:cs="Times New Roman"/>
              </w:rPr>
              <w:t>8)Копия годовой бухгалтерской отчетности на последнюю отчетную дату с приложениями (с отметкой налогового органа о приеме), согласно форм Приказа Министерства Финансов Российской Федерации от 04.12.2012 № 154 н; от 06.04.2015 № 57 н:</w:t>
            </w:r>
          </w:p>
          <w:p w:rsidR="009B3758" w:rsidRPr="005B10FA" w:rsidRDefault="009B3758" w:rsidP="009B3758">
            <w:pPr>
              <w:rPr>
                <w:rFonts w:cs="Times New Roman"/>
              </w:rPr>
            </w:pPr>
            <w:r w:rsidRPr="005B10FA">
              <w:rPr>
                <w:rFonts w:cs="Times New Roman"/>
              </w:rPr>
              <w:t>а) бухгалтерский баланс;</w:t>
            </w:r>
          </w:p>
          <w:p w:rsidR="009B3758" w:rsidRPr="005B10FA" w:rsidRDefault="009B3758" w:rsidP="009B3758">
            <w:pPr>
              <w:rPr>
                <w:rFonts w:cs="Times New Roman"/>
              </w:rPr>
            </w:pPr>
            <w:r w:rsidRPr="005B10FA">
              <w:rPr>
                <w:rFonts w:cs="Times New Roman"/>
              </w:rPr>
              <w:t>б) отчет о финансовых результатах (отчет о прибылях и убытках);</w:t>
            </w:r>
          </w:p>
          <w:p w:rsidR="009B3758" w:rsidRPr="005B10FA" w:rsidRDefault="009B3758" w:rsidP="009B3758">
            <w:pPr>
              <w:widowControl w:val="0"/>
              <w:rPr>
                <w:rFonts w:cs="Times New Roman"/>
              </w:rPr>
            </w:pPr>
            <w:r w:rsidRPr="005B10FA">
              <w:rPr>
                <w:rFonts w:cs="Times New Roman"/>
              </w:rPr>
              <w:lastRenderedPageBreak/>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w:t>
            </w:r>
          </w:p>
          <w:p w:rsidR="009B3758" w:rsidRPr="005B10FA" w:rsidRDefault="009B3758" w:rsidP="009B3758">
            <w:pPr>
              <w:widowControl w:val="0"/>
              <w:rPr>
                <w:rFonts w:cs="Times New Roman"/>
              </w:rPr>
            </w:pPr>
            <w:r w:rsidRPr="005B10FA">
              <w:rPr>
                <w:rFonts w:cs="Times New Roman"/>
              </w:rPr>
              <w:t>9) справку из ФНС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w:t>
            </w:r>
            <w:r>
              <w:rPr>
                <w:rFonts w:cs="Times New Roman"/>
              </w:rPr>
              <w:t xml:space="preserve"> на дату размещения Извещения в ЕИС</w:t>
            </w:r>
            <w:r w:rsidRPr="005B10FA">
              <w:rPr>
                <w:rFonts w:cs="Times New Roman"/>
              </w:rPr>
              <w:t>;</w:t>
            </w:r>
          </w:p>
          <w:p w:rsidR="009B3758" w:rsidRPr="005B10FA" w:rsidRDefault="009B3758" w:rsidP="009B3758">
            <w:pPr>
              <w:widowControl w:val="0"/>
              <w:rPr>
                <w:rFonts w:cs="Times New Roman"/>
              </w:rPr>
            </w:pPr>
            <w:r>
              <w:rPr>
                <w:rFonts w:cs="Times New Roman"/>
              </w:rPr>
              <w:t>10</w:t>
            </w:r>
            <w:r w:rsidRPr="005B10FA">
              <w:rPr>
                <w:rFonts w:cs="Times New Roman"/>
              </w:rPr>
              <w:t>) предложение о цене договора;</w:t>
            </w:r>
          </w:p>
          <w:p w:rsidR="009B3758" w:rsidRDefault="009B3758" w:rsidP="009B3758">
            <w:pPr>
              <w:widowControl w:val="0"/>
              <w:rPr>
                <w:rFonts w:cs="Times New Roman"/>
              </w:rPr>
            </w:pPr>
            <w:r>
              <w:rPr>
                <w:rFonts w:cs="Times New Roman"/>
              </w:rPr>
              <w:t>11</w:t>
            </w:r>
            <w:r w:rsidRPr="005B10FA">
              <w:rPr>
                <w:rFonts w:cs="Times New Roman"/>
              </w:rPr>
              <w:t xml:space="preserve">)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5B10FA">
              <w:rPr>
                <w:rFonts w:cs="Times New Roman"/>
              </w:rPr>
              <w:t>и</w:t>
            </w:r>
            <w:proofErr w:type="gramEnd"/>
            <w:r w:rsidRPr="005B10FA">
              <w:rPr>
                <w:rFonts w:cs="Times New Roman"/>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9B3758" w:rsidRDefault="009B3758" w:rsidP="009B3758">
            <w:pPr>
              <w:widowControl w:val="0"/>
              <w:rPr>
                <w:rFonts w:cs="Times New Roman"/>
              </w:rPr>
            </w:pPr>
            <w:r>
              <w:rPr>
                <w:rFonts w:cs="Times New Roman"/>
              </w:rPr>
              <w:t>12) Описание оборудования: его качественные, функциональные и др. характеристики. Гарантия.</w:t>
            </w:r>
          </w:p>
          <w:p w:rsidR="009B3758" w:rsidRPr="003C4B83" w:rsidRDefault="009B3758" w:rsidP="009B3758">
            <w:pPr>
              <w:widowControl w:val="0"/>
              <w:tabs>
                <w:tab w:val="left" w:pos="227"/>
                <w:tab w:val="left" w:pos="900"/>
              </w:tabs>
              <w:suppressAutoHyphens/>
              <w:rPr>
                <w:rFonts w:cs="Times New Roman"/>
              </w:rPr>
            </w:pPr>
            <w:r>
              <w:rPr>
                <w:rFonts w:cs="Times New Roman"/>
              </w:rPr>
              <w:t xml:space="preserve">13) </w:t>
            </w:r>
            <w:r w:rsidRPr="003C4B83">
              <w:rPr>
                <w:rFonts w:cs="Times New Roman"/>
              </w:rPr>
              <w:t>При применении в настоящей закупке мер национального режима (в соответствии с Постановлением Правительства РФ от 23.12.2024 № 1875) участник обязан документально подтвердить страну прои</w:t>
            </w:r>
            <w:r>
              <w:rPr>
                <w:rFonts w:cs="Times New Roman"/>
              </w:rPr>
              <w:t>схождения предлагаемого товара.</w:t>
            </w:r>
          </w:p>
          <w:p w:rsidR="009B3758" w:rsidRPr="003C4B83" w:rsidRDefault="009B3758" w:rsidP="009B3758">
            <w:pPr>
              <w:widowControl w:val="0"/>
              <w:tabs>
                <w:tab w:val="left" w:pos="227"/>
                <w:tab w:val="left" w:pos="900"/>
              </w:tabs>
              <w:suppressAutoHyphens/>
              <w:rPr>
                <w:rFonts w:cs="Times New Roman"/>
              </w:rPr>
            </w:pPr>
            <w:r w:rsidRPr="003C4B83">
              <w:rPr>
                <w:rFonts w:cs="Times New Roman"/>
              </w:rPr>
              <w:t>Для товаров из Российской Федерации, подпадающих под действие Постановления № 1875: номер реестровой записи из Реестра российской промышленной продукции. Если для товара установлены требования по баллам (в соответствии с Постановлением № 719), сведения о баллах должны быт</w:t>
            </w:r>
            <w:r>
              <w:rPr>
                <w:rFonts w:cs="Times New Roman"/>
              </w:rPr>
              <w:t>ь отражены в реестровой записи.</w:t>
            </w:r>
          </w:p>
          <w:p w:rsidR="009B3758" w:rsidRPr="003C4B83" w:rsidRDefault="009B3758" w:rsidP="009B3758">
            <w:pPr>
              <w:widowControl w:val="0"/>
              <w:tabs>
                <w:tab w:val="left" w:pos="227"/>
                <w:tab w:val="left" w:pos="900"/>
              </w:tabs>
              <w:suppressAutoHyphens/>
              <w:rPr>
                <w:rFonts w:cs="Times New Roman"/>
              </w:rPr>
            </w:pPr>
            <w:r>
              <w:rPr>
                <w:rFonts w:cs="Times New Roman"/>
              </w:rPr>
              <w:t>Для товаров из государств –</w:t>
            </w:r>
            <w:r w:rsidRPr="003C4B83">
              <w:rPr>
                <w:rFonts w:cs="Times New Roman"/>
              </w:rPr>
              <w:t xml:space="preserve"> членов ЕАЭС (кроме РФ): номер реестровой записи из Евразийского </w:t>
            </w:r>
            <w:r>
              <w:rPr>
                <w:rFonts w:cs="Times New Roman"/>
              </w:rPr>
              <w:t>реестра промышленных товаров.</w:t>
            </w:r>
          </w:p>
          <w:p w:rsidR="009B3758" w:rsidRPr="003C4B83" w:rsidRDefault="009B3758" w:rsidP="009B3758">
            <w:pPr>
              <w:widowControl w:val="0"/>
              <w:tabs>
                <w:tab w:val="left" w:pos="227"/>
                <w:tab w:val="left" w:pos="900"/>
              </w:tabs>
              <w:suppressAutoHyphens/>
              <w:rPr>
                <w:rFonts w:cs="Times New Roman"/>
              </w:rPr>
            </w:pPr>
            <w:r w:rsidRPr="003C4B83">
              <w:rPr>
                <w:rFonts w:cs="Times New Roman"/>
              </w:rPr>
              <w:t>В иных случаях (если товар не включён в перечни Постановления № 1875): указание страны происхождения в соответствии с Общероссийским кла</w:t>
            </w:r>
            <w:r>
              <w:rPr>
                <w:rFonts w:cs="Times New Roman"/>
              </w:rPr>
              <w:t>ссификатором стран мира (ОКСМ).</w:t>
            </w:r>
          </w:p>
          <w:p w:rsidR="009B3758" w:rsidRPr="005B10FA" w:rsidRDefault="009B3758" w:rsidP="009B3758">
            <w:pPr>
              <w:widowControl w:val="0"/>
              <w:rPr>
                <w:rFonts w:cs="Times New Roman"/>
              </w:rPr>
            </w:pPr>
            <w:r w:rsidRPr="003C4B83">
              <w:rPr>
                <w:rFonts w:cs="Times New Roman"/>
              </w:rPr>
              <w:t>Простое указание страны происхождения без документального подтверждения (когда подтверждение обязательно) не допускается. Такая заявка приравнивается к заявке с иностранным товаром.</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23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Требования к содержанию, форме и оформлению заявки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napToGrid w:val="0"/>
              <w:rPr>
                <w:rFonts w:cs="Times New Roman"/>
              </w:rPr>
            </w:pPr>
            <w:r w:rsidRPr="005B10FA">
              <w:rPr>
                <w:rFonts w:cs="Times New Roman"/>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9B3758" w:rsidRPr="005B10FA" w:rsidRDefault="009B3758" w:rsidP="009B3758">
            <w:pPr>
              <w:widowControl w:val="0"/>
              <w:snapToGrid w:val="0"/>
              <w:rPr>
                <w:rFonts w:cs="Times New Roman"/>
              </w:rPr>
            </w:pPr>
            <w:r w:rsidRPr="005B10FA">
              <w:rPr>
                <w:rFonts w:cs="Times New Roman"/>
              </w:rPr>
              <w:lastRenderedPageBreak/>
              <w:t>Все документы, входящие в состав заявки на участие в запросе котировок в электронной форме, должны иметь четко читаемый текст.</w:t>
            </w:r>
          </w:p>
          <w:p w:rsidR="009B3758" w:rsidRPr="005B10FA" w:rsidRDefault="009B3758" w:rsidP="009B3758">
            <w:pPr>
              <w:widowControl w:val="0"/>
              <w:snapToGrid w:val="0"/>
              <w:rPr>
                <w:rFonts w:cs="Times New Roman"/>
              </w:rPr>
            </w:pPr>
            <w:r w:rsidRPr="005B10FA">
              <w:rPr>
                <w:rFonts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9B3758" w:rsidRPr="005B10FA" w:rsidRDefault="009B3758" w:rsidP="009B3758">
            <w:pPr>
              <w:widowControl w:val="0"/>
              <w:snapToGrid w:val="0"/>
              <w:rPr>
                <w:rFonts w:cs="Times New Roman"/>
              </w:rPr>
            </w:pPr>
            <w:r w:rsidRPr="005B10FA">
              <w:rPr>
                <w:rFonts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9B3758" w:rsidRPr="005B10FA" w:rsidRDefault="009B3758" w:rsidP="009B3758">
            <w:pPr>
              <w:widowControl w:val="0"/>
              <w:snapToGrid w:val="0"/>
              <w:rPr>
                <w:rFonts w:cs="Times New Roman"/>
              </w:rPr>
            </w:pPr>
            <w:r w:rsidRPr="005B10FA">
              <w:rPr>
                <w:rFonts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9B3758" w:rsidRPr="005B10FA" w:rsidRDefault="009B3758" w:rsidP="009B3758">
            <w:pPr>
              <w:widowControl w:val="0"/>
              <w:snapToGrid w:val="0"/>
              <w:rPr>
                <w:rFonts w:cs="Times New Roman"/>
              </w:rPr>
            </w:pPr>
            <w:r w:rsidRPr="005B10FA">
              <w:rPr>
                <w:rFonts w:cs="Times New Roman"/>
              </w:rPr>
              <w:t>-</w:t>
            </w:r>
            <w:r w:rsidRPr="005B10FA">
              <w:rPr>
                <w:rFonts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9B3758" w:rsidRPr="005B10FA" w:rsidRDefault="009B3758" w:rsidP="009B3758">
            <w:pPr>
              <w:widowControl w:val="0"/>
              <w:snapToGrid w:val="0"/>
              <w:rPr>
                <w:rFonts w:cs="Times New Roman"/>
              </w:rPr>
            </w:pPr>
            <w:r w:rsidRPr="005B10FA">
              <w:rPr>
                <w:rFonts w:cs="Times New Roman"/>
              </w:rPr>
              <w:t>-</w:t>
            </w:r>
            <w:r w:rsidRPr="005B10FA">
              <w:rPr>
                <w:rFonts w:cs="Times New Roman"/>
              </w:rPr>
              <w:tab/>
              <w:t xml:space="preserve">показатели, значения которых прописаны «не менее», «не более», «не уже», «не шире», «не выше», «не ниже», «или», знаков «±», </w:t>
            </w:r>
            <w:proofErr w:type="gramStart"/>
            <w:r w:rsidRPr="005B10FA">
              <w:rPr>
                <w:rFonts w:cs="Times New Roman"/>
              </w:rPr>
              <w:t>«&gt;«</w:t>
            </w:r>
            <w:proofErr w:type="gramEnd"/>
            <w:r w:rsidRPr="005B10FA">
              <w:rPr>
                <w:rFonts w:cs="Times New Roman"/>
              </w:rPr>
              <w:t xml:space="preserve">, «≥», «&lt;«, «≤» и прочих подобных обозначений предоставляется участником закупки: </w:t>
            </w:r>
          </w:p>
          <w:p w:rsidR="009B3758" w:rsidRPr="005B10FA" w:rsidRDefault="009B3758" w:rsidP="009B3758">
            <w:pPr>
              <w:widowControl w:val="0"/>
              <w:snapToGrid w:val="0"/>
              <w:rPr>
                <w:rFonts w:cs="Times New Roman"/>
              </w:rPr>
            </w:pPr>
            <w:r w:rsidRPr="005B10FA">
              <w:rPr>
                <w:rFonts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5B10FA">
              <w:rPr>
                <w:rFonts w:cs="Times New Roman"/>
              </w:rPr>
              <w:t>«&gt;«</w:t>
            </w:r>
            <w:proofErr w:type="gramEnd"/>
            <w:r w:rsidRPr="005B10FA">
              <w:rPr>
                <w:rFonts w:cs="Times New Roman"/>
              </w:rPr>
              <w:t>, «≥», «&lt;«, «≤» и прочих подобных обозначений;</w:t>
            </w:r>
          </w:p>
          <w:p w:rsidR="009B3758" w:rsidRPr="005B10FA" w:rsidRDefault="009B3758" w:rsidP="009B3758">
            <w:pPr>
              <w:widowControl w:val="0"/>
              <w:snapToGrid w:val="0"/>
              <w:rPr>
                <w:rFonts w:cs="Times New Roman"/>
              </w:rPr>
            </w:pPr>
            <w:r w:rsidRPr="005B10FA">
              <w:rPr>
                <w:rFonts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9B3758" w:rsidRPr="005B10FA" w:rsidRDefault="009B3758" w:rsidP="009B3758">
            <w:pPr>
              <w:widowControl w:val="0"/>
              <w:snapToGrid w:val="0"/>
              <w:rPr>
                <w:rFonts w:cs="Times New Roman"/>
              </w:rPr>
            </w:pPr>
            <w:r w:rsidRPr="005B10FA">
              <w:rPr>
                <w:rFonts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9B3758" w:rsidRPr="005B10FA" w:rsidRDefault="009B3758" w:rsidP="009B3758">
            <w:pPr>
              <w:widowControl w:val="0"/>
              <w:snapToGrid w:val="0"/>
              <w:rPr>
                <w:rFonts w:cs="Times New Roman"/>
              </w:rPr>
            </w:pPr>
            <w:r w:rsidRPr="005B10FA">
              <w:rPr>
                <w:rFonts w:cs="Times New Roman"/>
              </w:rPr>
              <w:t>Рекомендуемая форма заявки указана в приложении.</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24</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Порядок подачи и оформления, отзыва и изменения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hd w:val="clear" w:color="auto" w:fill="FFFFFF"/>
              <w:tabs>
                <w:tab w:val="left" w:pos="0"/>
              </w:tabs>
              <w:rPr>
                <w:rFonts w:cs="Times New Roman"/>
              </w:rPr>
            </w:pPr>
            <w:r w:rsidRPr="005B10FA">
              <w:rPr>
                <w:rFonts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9B3758" w:rsidRPr="005B10FA" w:rsidRDefault="009B3758" w:rsidP="009B3758">
            <w:pPr>
              <w:widowControl w:val="0"/>
              <w:shd w:val="clear" w:color="auto" w:fill="FFFFFF"/>
              <w:tabs>
                <w:tab w:val="left" w:pos="0"/>
              </w:tabs>
              <w:rPr>
                <w:rFonts w:cs="Times New Roman"/>
              </w:rPr>
            </w:pPr>
            <w:r w:rsidRPr="005B10FA">
              <w:rPr>
                <w:rFonts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9B3758" w:rsidRPr="005B10FA" w:rsidRDefault="009B3758" w:rsidP="009B3758">
            <w:pPr>
              <w:widowControl w:val="0"/>
              <w:shd w:val="clear" w:color="auto" w:fill="FFFFFF"/>
              <w:tabs>
                <w:tab w:val="left" w:pos="0"/>
              </w:tabs>
              <w:rPr>
                <w:rFonts w:cs="Times New Roman"/>
              </w:rPr>
            </w:pPr>
            <w:r w:rsidRPr="005B10FA">
              <w:rPr>
                <w:rFonts w:cs="Times New Roman"/>
              </w:rPr>
              <w:lastRenderedPageBreak/>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9B3758" w:rsidRPr="005B10FA" w:rsidRDefault="009B3758" w:rsidP="009B3758">
            <w:pPr>
              <w:autoSpaceDN w:val="0"/>
              <w:adjustRightInd w:val="0"/>
              <w:contextualSpacing/>
              <w:rPr>
                <w:rFonts w:cs="Times New Roman"/>
              </w:rPr>
            </w:pPr>
            <w:r w:rsidRPr="005B10FA">
              <w:rPr>
                <w:rFonts w:cs="Times New Roman"/>
              </w:rPr>
              <w:t xml:space="preserve"> -Первая часть заявки на участие в запросе котировок в электронной форме должна содержать предложение участника закупки в отношении предмета такой закупки, которое должно содержать:</w:t>
            </w:r>
          </w:p>
          <w:p w:rsidR="009B3758" w:rsidRPr="005B10FA" w:rsidRDefault="009B3758" w:rsidP="009B3758">
            <w:pPr>
              <w:widowControl w:val="0"/>
              <w:shd w:val="clear" w:color="auto" w:fill="FFFFFF"/>
              <w:tabs>
                <w:tab w:val="left" w:pos="0"/>
              </w:tabs>
              <w:rPr>
                <w:rFonts w:cs="Times New Roman"/>
              </w:rPr>
            </w:pPr>
            <w:r w:rsidRPr="005B10FA">
              <w:rPr>
                <w:rFonts w:cs="Times New Roman"/>
              </w:rPr>
              <w:t>описание поставляемого товара, в том числе поставляемого заказчику при выполнении закупаемых работ/оказании закупаемых услуг (в том числе включая информацию о стране происхождения товара), выполняемой работы, оказываемой услуги, которые являются предметом закупки.</w:t>
            </w:r>
          </w:p>
          <w:p w:rsidR="009B3758" w:rsidRPr="005B10FA" w:rsidRDefault="009B3758" w:rsidP="009B3758">
            <w:pPr>
              <w:autoSpaceDE w:val="0"/>
              <w:autoSpaceDN w:val="0"/>
              <w:adjustRightInd w:val="0"/>
              <w:ind w:left="126"/>
              <w:contextualSpacing/>
              <w:rPr>
                <w:rFonts w:cs="Times New Roman"/>
              </w:rPr>
            </w:pPr>
            <w:r w:rsidRPr="005B10FA">
              <w:rPr>
                <w:rFonts w:cs="Times New Roman"/>
              </w:rPr>
              <w:t>-</w:t>
            </w:r>
            <w:r w:rsidRPr="005B10FA">
              <w:rPr>
                <w:rFonts w:cs="Times New Roman"/>
                <w:b/>
              </w:rPr>
              <w:t xml:space="preserve"> </w:t>
            </w:r>
            <w:r w:rsidRPr="005B10FA">
              <w:rPr>
                <w:rFonts w:cs="Times New Roman"/>
              </w:rPr>
              <w:t xml:space="preserve">Основная ЧАСТЬ заявки на участие в запросе котировок должна содержать </w:t>
            </w:r>
            <w:r w:rsidRPr="005B10FA">
              <w:rPr>
                <w:rFonts w:cs="Times New Roman"/>
                <w:bCs/>
              </w:rPr>
              <w:t>сведения о данном участнике, информацию о его соответствии квалификационным требованиям и все документы, перечисленные в п.22 настоящего Извещения.</w:t>
            </w:r>
          </w:p>
          <w:p w:rsidR="009B3758" w:rsidRPr="005B10FA" w:rsidRDefault="009B3758" w:rsidP="009B3758">
            <w:pPr>
              <w:widowControl w:val="0"/>
              <w:shd w:val="clear" w:color="auto" w:fill="FFFFFF"/>
              <w:tabs>
                <w:tab w:val="left" w:pos="0"/>
              </w:tabs>
              <w:rPr>
                <w:rFonts w:cs="Times New Roman"/>
              </w:rPr>
            </w:pP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25</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Порядок предоставления разъяснений положений извещения о проведении запроса котировок в электронной форме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9B3758" w:rsidRPr="005B10FA" w:rsidRDefault="009B3758" w:rsidP="009B3758">
            <w:pPr>
              <w:widowControl w:val="0"/>
              <w:rPr>
                <w:rFonts w:cs="Times New Roman"/>
              </w:rPr>
            </w:pPr>
            <w:r w:rsidRPr="005B10FA">
              <w:rPr>
                <w:rFonts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9B3758" w:rsidRPr="005B10FA" w:rsidRDefault="009B3758" w:rsidP="009B3758">
            <w:pPr>
              <w:widowControl w:val="0"/>
              <w:rPr>
                <w:rFonts w:cs="Times New Roman"/>
              </w:rPr>
            </w:pPr>
            <w:r w:rsidRPr="005B10FA">
              <w:rPr>
                <w:rFonts w:cs="Times New Roman"/>
              </w:rPr>
              <w:t>Запрос направляется в произвольной форме.</w:t>
            </w:r>
          </w:p>
          <w:p w:rsidR="009B3758" w:rsidRPr="005B10FA" w:rsidRDefault="009B3758" w:rsidP="009B3758">
            <w:pPr>
              <w:widowControl w:val="0"/>
              <w:rPr>
                <w:rFonts w:cs="Times New Roman"/>
              </w:rPr>
            </w:pPr>
            <w:r w:rsidRPr="005B10FA">
              <w:rPr>
                <w:rFonts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9B3758" w:rsidRPr="005B10FA" w:rsidRDefault="009B3758" w:rsidP="009B3758">
            <w:pPr>
              <w:widowControl w:val="0"/>
              <w:rPr>
                <w:rFonts w:cs="Times New Roman"/>
              </w:rPr>
            </w:pPr>
            <w:r w:rsidRPr="005B10FA">
              <w:rPr>
                <w:rFonts w:cs="Times New Roman"/>
              </w:rPr>
              <w:t>Разъяснения положений документации о конкурентной закупке не должны изменять предмет закупки и существенные условия проекта дог</w:t>
            </w:r>
            <w:r>
              <w:rPr>
                <w:rFonts w:cs="Times New Roman"/>
              </w:rPr>
              <w:t>овора.</w:t>
            </w:r>
          </w:p>
          <w:p w:rsidR="009B3758" w:rsidRPr="006B4B45" w:rsidRDefault="009B3758" w:rsidP="009B3758">
            <w:pPr>
              <w:widowControl w:val="0"/>
              <w:rPr>
                <w:rFonts w:cs="Times New Roman"/>
                <w:bCs/>
              </w:rPr>
            </w:pPr>
            <w:r w:rsidRPr="006B4B45">
              <w:rPr>
                <w:rFonts w:cs="Times New Roman"/>
                <w:bCs/>
              </w:rPr>
              <w:t xml:space="preserve">Заказчик обязан предоставить разъяснения по запросам, поступившим не позднее чем за 3 рабочих дня до даты окончания срока подачи заявок </w:t>
            </w:r>
          </w:p>
          <w:p w:rsidR="009B3758" w:rsidRPr="005B10FA" w:rsidRDefault="009B3758" w:rsidP="009B3758">
            <w:pPr>
              <w:widowControl w:val="0"/>
              <w:rPr>
                <w:rFonts w:cs="Times New Roman"/>
                <w:b/>
                <w:bCs/>
              </w:rPr>
            </w:pPr>
            <w:r w:rsidRPr="006B4B45">
              <w:rPr>
                <w:rFonts w:cs="Times New Roman"/>
                <w:bCs/>
              </w:rPr>
              <w:t>Разъяснения размещаются в ЕИС в течение 3 рабочих дней с даты поступления запроса, но не позднее даты, установленной для окончания</w:t>
            </w:r>
            <w:r w:rsidRPr="00D021AC">
              <w:rPr>
                <w:rFonts w:cs="Times New Roman"/>
                <w:b/>
                <w:bCs/>
              </w:rPr>
              <w:t xml:space="preserve"> </w:t>
            </w:r>
            <w:r w:rsidRPr="006B4B45">
              <w:rPr>
                <w:rFonts w:cs="Times New Roman"/>
                <w:bCs/>
              </w:rPr>
              <w:t>приёма заявок</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26</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 xml:space="preserve">Дата и время начала срока </w:t>
            </w:r>
            <w:r w:rsidRPr="005B10FA">
              <w:rPr>
                <w:rFonts w:cs="Times New Roman"/>
              </w:rPr>
              <w:lastRenderedPageBreak/>
              <w:t>подачи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6B4B45" w:rsidRDefault="00F42C52" w:rsidP="009B3758">
            <w:pPr>
              <w:widowControl w:val="0"/>
              <w:tabs>
                <w:tab w:val="left" w:pos="227"/>
                <w:tab w:val="left" w:pos="900"/>
              </w:tabs>
              <w:suppressAutoHyphens/>
              <w:rPr>
                <w:rFonts w:eastAsia="SimSun" w:cs="Times New Roman"/>
                <w:kern w:val="1"/>
                <w:highlight w:val="yellow"/>
                <w:lang w:eastAsia="ar-SA"/>
              </w:rPr>
            </w:pPr>
            <w:r>
              <w:rPr>
                <w:rFonts w:eastAsia="SimSun" w:cs="Times New Roman"/>
                <w:kern w:val="1"/>
                <w:highlight w:val="yellow"/>
                <w:lang w:eastAsia="ar-SA"/>
              </w:rPr>
              <w:lastRenderedPageBreak/>
              <w:t xml:space="preserve">     </w:t>
            </w:r>
            <w:r w:rsidR="00BE4B12">
              <w:rPr>
                <w:rFonts w:eastAsia="SimSun" w:cs="Times New Roman"/>
                <w:kern w:val="1"/>
                <w:highlight w:val="yellow"/>
                <w:lang w:eastAsia="ar-SA"/>
              </w:rPr>
              <w:t>18</w:t>
            </w:r>
            <w:r>
              <w:rPr>
                <w:rFonts w:eastAsia="SimSun" w:cs="Times New Roman"/>
                <w:kern w:val="1"/>
                <w:highlight w:val="yellow"/>
                <w:lang w:eastAsia="ar-SA"/>
              </w:rPr>
              <w:t xml:space="preserve">    </w:t>
            </w:r>
            <w:r w:rsidR="006B4B45" w:rsidRPr="006B4B45">
              <w:rPr>
                <w:rFonts w:eastAsia="SimSun" w:cs="Times New Roman"/>
                <w:kern w:val="1"/>
                <w:highlight w:val="yellow"/>
                <w:lang w:eastAsia="ar-SA"/>
              </w:rPr>
              <w:t>.09</w:t>
            </w:r>
            <w:r w:rsidR="006B4B45">
              <w:rPr>
                <w:rFonts w:eastAsia="SimSun" w:cs="Times New Roman"/>
                <w:kern w:val="1"/>
                <w:highlight w:val="yellow"/>
                <w:lang w:eastAsia="ar-SA"/>
              </w:rPr>
              <w:t xml:space="preserve">.2026 г. </w:t>
            </w:r>
            <w:r w:rsidR="009B3758" w:rsidRPr="006B4B45">
              <w:rPr>
                <w:rFonts w:eastAsia="SimSun" w:cs="Times New Roman"/>
                <w:kern w:val="1"/>
                <w:highlight w:val="yellow"/>
                <w:lang w:eastAsia="ar-SA"/>
              </w:rPr>
              <w:t xml:space="preserve"> (местное время Заказчика)</w:t>
            </w:r>
          </w:p>
          <w:p w:rsidR="009B3758" w:rsidRPr="006B4B45" w:rsidRDefault="009B3758" w:rsidP="009B3758">
            <w:pPr>
              <w:widowControl w:val="0"/>
              <w:tabs>
                <w:tab w:val="left" w:pos="227"/>
                <w:tab w:val="left" w:pos="900"/>
              </w:tabs>
              <w:suppressAutoHyphens/>
              <w:rPr>
                <w:rFonts w:eastAsia="SimSun" w:cs="Times New Roman"/>
                <w:kern w:val="1"/>
                <w:highlight w:val="yellow"/>
                <w:lang w:eastAsia="ar-SA"/>
              </w:rPr>
            </w:pPr>
            <w:r w:rsidRPr="006B4B45">
              <w:rPr>
                <w:rFonts w:eastAsia="SimSun" w:cs="Times New Roman"/>
                <w:kern w:val="1"/>
                <w:highlight w:val="yellow"/>
                <w:lang w:eastAsia="ar-SA"/>
              </w:rPr>
              <w:lastRenderedPageBreak/>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27</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Дата и время окончания срока подачи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6B4B45" w:rsidRDefault="00F42C52" w:rsidP="00976955">
            <w:pPr>
              <w:widowControl w:val="0"/>
              <w:tabs>
                <w:tab w:val="left" w:pos="600"/>
                <w:tab w:val="left" w:pos="840"/>
                <w:tab w:val="left" w:pos="960"/>
                <w:tab w:val="left" w:pos="1080"/>
                <w:tab w:val="left" w:pos="1260"/>
                <w:tab w:val="left" w:pos="1740"/>
              </w:tabs>
              <w:autoSpaceDE w:val="0"/>
              <w:snapToGrid w:val="0"/>
              <w:rPr>
                <w:rFonts w:cs="Times New Roman"/>
                <w:b/>
                <w:highlight w:val="yellow"/>
              </w:rPr>
            </w:pPr>
            <w:r>
              <w:rPr>
                <w:rFonts w:cs="Times New Roman"/>
                <w:b/>
                <w:highlight w:val="yellow"/>
              </w:rPr>
              <w:t xml:space="preserve">       </w:t>
            </w:r>
            <w:r w:rsidR="00BE4B12">
              <w:rPr>
                <w:rFonts w:cs="Times New Roman"/>
                <w:b/>
                <w:highlight w:val="yellow"/>
              </w:rPr>
              <w:t>24</w:t>
            </w:r>
            <w:r>
              <w:rPr>
                <w:rFonts w:cs="Times New Roman"/>
                <w:b/>
                <w:highlight w:val="yellow"/>
              </w:rPr>
              <w:t xml:space="preserve">  </w:t>
            </w:r>
            <w:r w:rsidR="006B4B45">
              <w:rPr>
                <w:rFonts w:cs="Times New Roman"/>
                <w:b/>
                <w:highlight w:val="yellow"/>
              </w:rPr>
              <w:t>.09</w:t>
            </w:r>
            <w:r w:rsidR="009B3758" w:rsidRPr="006B4B45">
              <w:rPr>
                <w:rFonts w:cs="Times New Roman"/>
                <w:b/>
                <w:highlight w:val="yellow"/>
              </w:rPr>
              <w:t>.2026</w:t>
            </w:r>
            <w:r w:rsidR="009B3758" w:rsidRPr="006B4B45">
              <w:rPr>
                <w:rFonts w:cs="Times New Roman"/>
                <w:highlight w:val="yellow"/>
              </w:rPr>
              <w:t xml:space="preserve"> </w:t>
            </w:r>
            <w:r w:rsidR="006B4B45">
              <w:rPr>
                <w:rFonts w:cs="Times New Roman"/>
                <w:b/>
                <w:highlight w:val="yellow"/>
              </w:rPr>
              <w:t>17</w:t>
            </w:r>
            <w:r w:rsidR="009B3758" w:rsidRPr="006B4B45">
              <w:rPr>
                <w:rFonts w:cs="Times New Roman"/>
                <w:b/>
                <w:highlight w:val="yellow"/>
              </w:rPr>
              <w:t>:00</w:t>
            </w:r>
            <w:r w:rsidR="00976955">
              <w:rPr>
                <w:rFonts w:cs="Times New Roman"/>
                <w:b/>
                <w:highlight w:val="yellow"/>
              </w:rPr>
              <w:t xml:space="preserve"> </w:t>
            </w:r>
            <w:proofErr w:type="spellStart"/>
            <w:r w:rsidR="00976955">
              <w:rPr>
                <w:rFonts w:cs="Times New Roman"/>
                <w:b/>
                <w:highlight w:val="yellow"/>
              </w:rPr>
              <w:t>час.мск</w:t>
            </w:r>
            <w:proofErr w:type="spellEnd"/>
            <w:r w:rsidR="009B3758" w:rsidRPr="006B4B45">
              <w:rPr>
                <w:rFonts w:cs="Times New Roman"/>
                <w:b/>
                <w:highlight w:val="yellow"/>
              </w:rPr>
              <w:t xml:space="preserve"> </w:t>
            </w:r>
          </w:p>
        </w:tc>
      </w:tr>
      <w:tr w:rsidR="009B3758" w:rsidRPr="005B10FA" w:rsidTr="009B3758">
        <w:trPr>
          <w:trHeight w:val="90"/>
        </w:trPr>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28</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rPr>
            </w:pPr>
            <w:r w:rsidRPr="005B10FA">
              <w:rPr>
                <w:rFonts w:cs="Times New Roman"/>
              </w:rPr>
              <w:t>Дата и место рассмотрения заявок на участие в закупке и подведения итогов закупки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6B4B45" w:rsidRDefault="00F42C52" w:rsidP="009B3758">
            <w:pPr>
              <w:widowControl w:val="0"/>
              <w:rPr>
                <w:rFonts w:cs="Times New Roman"/>
                <w:b/>
                <w:bCs/>
                <w:highlight w:val="yellow"/>
                <w:lang w:eastAsia="ar-SA"/>
              </w:rPr>
            </w:pPr>
            <w:r>
              <w:rPr>
                <w:rFonts w:cs="Times New Roman"/>
                <w:b/>
                <w:bCs/>
                <w:highlight w:val="yellow"/>
                <w:lang w:eastAsia="ar-SA"/>
              </w:rPr>
              <w:t xml:space="preserve">    </w:t>
            </w:r>
            <w:r w:rsidR="00BE4B12">
              <w:rPr>
                <w:rFonts w:cs="Times New Roman"/>
                <w:b/>
                <w:bCs/>
                <w:highlight w:val="yellow"/>
                <w:lang w:eastAsia="ar-SA"/>
              </w:rPr>
              <w:t>25</w:t>
            </w:r>
            <w:bookmarkStart w:id="0" w:name="_GoBack"/>
            <w:bookmarkEnd w:id="0"/>
            <w:r>
              <w:rPr>
                <w:rFonts w:cs="Times New Roman"/>
                <w:b/>
                <w:bCs/>
                <w:highlight w:val="yellow"/>
                <w:lang w:eastAsia="ar-SA"/>
              </w:rPr>
              <w:t xml:space="preserve">    </w:t>
            </w:r>
            <w:r w:rsidR="00976955">
              <w:rPr>
                <w:rFonts w:cs="Times New Roman"/>
                <w:b/>
                <w:bCs/>
                <w:highlight w:val="yellow"/>
                <w:lang w:eastAsia="ar-SA"/>
              </w:rPr>
              <w:t>.09</w:t>
            </w:r>
            <w:r w:rsidR="009B3758" w:rsidRPr="006B4B45">
              <w:rPr>
                <w:rFonts w:cs="Times New Roman"/>
                <w:b/>
                <w:bCs/>
                <w:highlight w:val="yellow"/>
                <w:lang w:eastAsia="ar-SA"/>
              </w:rPr>
              <w:t xml:space="preserve">.2026 11-00 </w:t>
            </w:r>
            <w:proofErr w:type="spellStart"/>
            <w:r w:rsidR="009B3758" w:rsidRPr="006B4B45">
              <w:rPr>
                <w:rFonts w:cs="Times New Roman"/>
                <w:b/>
                <w:bCs/>
                <w:highlight w:val="yellow"/>
                <w:lang w:eastAsia="ar-SA"/>
              </w:rPr>
              <w:t>час.мск</w:t>
            </w:r>
            <w:proofErr w:type="spellEnd"/>
            <w:r w:rsidR="009B3758" w:rsidRPr="006B4B45">
              <w:rPr>
                <w:rFonts w:cs="Times New Roman"/>
                <w:b/>
                <w:bCs/>
                <w:highlight w:val="yellow"/>
                <w:lang w:eastAsia="ar-SA"/>
              </w:rPr>
              <w:t>. (местное время Заказчика)</w:t>
            </w:r>
          </w:p>
          <w:p w:rsidR="009B3758" w:rsidRPr="006B4B45" w:rsidRDefault="009B3758" w:rsidP="009B3758">
            <w:pPr>
              <w:widowControl w:val="0"/>
              <w:rPr>
                <w:rFonts w:cs="Times New Roman"/>
                <w:highlight w:val="yellow"/>
                <w:lang w:eastAsia="ar-SA"/>
              </w:rPr>
            </w:pPr>
            <w:r w:rsidRPr="006B4B45">
              <w:rPr>
                <w:rFonts w:cs="Times New Roman"/>
                <w:highlight w:val="yellow"/>
                <w:lang w:eastAsia="ar-SA"/>
              </w:rPr>
              <w:t>Место рассмотрения заявок:</w:t>
            </w:r>
            <w:r w:rsidRPr="006B4B45">
              <w:rPr>
                <w:rFonts w:cs="Times New Roman"/>
                <w:highlight w:val="yellow"/>
                <w:lang w:eastAsia="zh-CN"/>
              </w:rPr>
              <w:t xml:space="preserve"> Санкт-Петербург, Чкаловский пр., д. 25 а, </w:t>
            </w:r>
            <w:proofErr w:type="spellStart"/>
            <w:r w:rsidRPr="006B4B45">
              <w:rPr>
                <w:rFonts w:cs="Times New Roman"/>
                <w:highlight w:val="yellow"/>
                <w:lang w:eastAsia="zh-CN"/>
              </w:rPr>
              <w:t>литА</w:t>
            </w:r>
            <w:proofErr w:type="spellEnd"/>
            <w:r w:rsidRPr="006B4B45">
              <w:rPr>
                <w:rFonts w:cs="Times New Roman"/>
                <w:highlight w:val="yellow"/>
                <w:lang w:eastAsia="zh-CN"/>
              </w:rPr>
              <w:t xml:space="preserve">  </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29</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rPr>
            </w:pPr>
            <w:r w:rsidRPr="005B10FA">
              <w:rPr>
                <w:rFonts w:cs="Times New Roman"/>
              </w:rPr>
              <w:t>Критерии оценки заявок на участие в запросе цен</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lang w:eastAsia="ar-SA"/>
              </w:rPr>
            </w:pPr>
            <w:r w:rsidRPr="005B10FA">
              <w:rPr>
                <w:rFonts w:cs="Times New Roman"/>
                <w:lang w:eastAsia="ar-SA"/>
              </w:rPr>
              <w:t xml:space="preserve">Цена договора </w:t>
            </w:r>
          </w:p>
          <w:p w:rsidR="009B3758" w:rsidRPr="005B10FA" w:rsidRDefault="009B3758" w:rsidP="009B3758">
            <w:pPr>
              <w:widowControl w:val="0"/>
              <w:rPr>
                <w:rFonts w:cs="Times New Roman"/>
                <w:lang w:eastAsia="ar-SA"/>
              </w:rPr>
            </w:pPr>
            <w:r w:rsidRPr="005B10FA">
              <w:rPr>
                <w:rFonts w:cs="Times New Roman"/>
                <w:lang w:eastAsia="ar-SA"/>
              </w:rPr>
              <w:t xml:space="preserve">Победителем в проведении запроса котировок признается участник, подавший котировочную заявку, которая </w:t>
            </w:r>
            <w:r w:rsidRPr="005B10FA">
              <w:rPr>
                <w:rFonts w:cs="Times New Roman"/>
                <w:b/>
                <w:lang w:eastAsia="ar-SA"/>
              </w:rPr>
              <w:t>отвечает всем требованиям, установленным в извещении и документации</w:t>
            </w:r>
            <w:r w:rsidRPr="005B10FA">
              <w:rPr>
                <w:rFonts w:cs="Times New Roman"/>
                <w:lang w:eastAsia="ar-SA"/>
              </w:rPr>
              <w:t xml:space="preserve"> о проведении запроса котировок, и в которой указана наиболее низкая цена товаров, работ, услуг.</w:t>
            </w:r>
          </w:p>
          <w:p w:rsidR="009B3758" w:rsidRPr="005B10FA" w:rsidRDefault="009B3758" w:rsidP="009B3758">
            <w:pPr>
              <w:widowControl w:val="0"/>
              <w:rPr>
                <w:rFonts w:cs="Times New Roman"/>
                <w:lang w:eastAsia="ar-SA"/>
              </w:rPr>
            </w:pPr>
            <w:r w:rsidRPr="005B10FA">
              <w:rPr>
                <w:rFonts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9B3758" w:rsidRPr="005B10FA" w:rsidTr="009B3758">
        <w:trPr>
          <w:trHeight w:val="2117"/>
        </w:trPr>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30</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rPr>
            </w:pPr>
            <w:r w:rsidRPr="005B10FA">
              <w:rPr>
                <w:rFonts w:cs="Times New Roman"/>
              </w:rPr>
              <w:t>Основания для отклонения заявки участника конкурентной закупки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rPr>
                <w:rFonts w:cs="Times New Roman"/>
                <w:color w:val="000000"/>
                <w:lang w:eastAsia="zh-CN"/>
              </w:rPr>
            </w:pPr>
            <w:r w:rsidRPr="005B10FA">
              <w:rPr>
                <w:rFonts w:cs="Times New Roman"/>
                <w:color w:val="000000"/>
                <w:lang w:eastAsia="zh-CN"/>
              </w:rPr>
              <w:t>Комиссия по закупкам при рассмотрении заявок на соответствие требованиям законодательства, настоящего извещения о проведении запроса котировок обязана отказать участнику в допуске в случаях: если Заявка не соответствует требованиям, установленным данным Извещением, установленных п. 2 ст.35 Положения о закупке Заказчика.</w:t>
            </w:r>
          </w:p>
          <w:p w:rsidR="009B3758" w:rsidRPr="005B10FA" w:rsidRDefault="009B3758" w:rsidP="009B3758">
            <w:pPr>
              <w:rPr>
                <w:sz w:val="24"/>
                <w:szCs w:val="24"/>
                <w:lang w:eastAsia="zh-CN"/>
              </w:rPr>
            </w:pPr>
            <w:r w:rsidRPr="005B10FA">
              <w:rPr>
                <w:rFonts w:cs="Times New Roman"/>
              </w:rPr>
              <w:t>А также в иных случаях, установленных в Положении о закупке Заказчика.</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autoSpaceDE w:val="0"/>
              <w:snapToGrid w:val="0"/>
              <w:rPr>
                <w:rFonts w:cs="Times New Roman"/>
              </w:rPr>
            </w:pPr>
            <w:r w:rsidRPr="005B10FA">
              <w:rPr>
                <w:rFonts w:cs="Times New Roman"/>
              </w:rPr>
              <w:t>Подведение итогов</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0"/>
              </w:tabs>
              <w:rPr>
                <w:rFonts w:cs="Times New Roman"/>
              </w:rPr>
            </w:pPr>
            <w:r w:rsidRPr="005B10FA">
              <w:rPr>
                <w:rFonts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9B3758" w:rsidRPr="005B10FA" w:rsidRDefault="009B3758" w:rsidP="009B3758">
            <w:pPr>
              <w:widowControl w:val="0"/>
              <w:tabs>
                <w:tab w:val="left" w:pos="0"/>
              </w:tabs>
              <w:rPr>
                <w:rFonts w:cs="Times New Roman"/>
                <w:color w:val="000000"/>
              </w:rPr>
            </w:pPr>
            <w:r w:rsidRPr="005B10FA">
              <w:rPr>
                <w:rFonts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Размер обеспечения заявки на участие в закупке, порядок и срок его предоставления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snapToGrid w:val="0"/>
              <w:rPr>
                <w:rFonts w:cs="Times New Roman"/>
              </w:rPr>
            </w:pPr>
            <w:r w:rsidRPr="005B10FA">
              <w:rPr>
                <w:rFonts w:cs="Times New Roman"/>
              </w:rPr>
              <w:t>Не установлено</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lang w:eastAsia="ar-SA"/>
              </w:rPr>
            </w:pPr>
            <w:r w:rsidRPr="005B10FA">
              <w:rPr>
                <w:rFonts w:cs="Times New Roman"/>
              </w:rPr>
              <w:t>Не установлено</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34</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Требования к гарантии качества товара, работы, услуги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lastRenderedPageBreak/>
              <w:t>35</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rPr>
                <w:rFonts w:cs="Times New Roman"/>
              </w:rPr>
            </w:pPr>
            <w:r w:rsidRPr="005B10FA">
              <w:rPr>
                <w:rFonts w:cs="Times New Roman"/>
              </w:rPr>
              <w:t xml:space="preserve">Размер обеспечения гарантийных обязательств </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color w:val="000000"/>
                <w:lang w:eastAsia="ar-SA"/>
              </w:rPr>
              <w:t>В соответствии с проектом договора.</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36</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37</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Порядок заключения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highlight w:val="lightGray"/>
              </w:rPr>
            </w:pPr>
            <w:r w:rsidRPr="005B10FA">
              <w:rPr>
                <w:rFonts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38</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Условия признания закупки несостоявшейся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tc>
      </w:tr>
      <w:tr w:rsidR="009B3758" w:rsidRPr="005B10FA" w:rsidTr="009B3758">
        <w:trPr>
          <w:trHeight w:val="531"/>
        </w:trPr>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39</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Возможность изменения объема товаров, работ, услуг и сроков их поставки, выполнения, оказания в ходе исполнения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В соответствии с проектом Договора</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40</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Возможность одностороннего отказа от исполнения договора, расторжения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В соответствии с проектом Договора</w:t>
            </w:r>
          </w:p>
        </w:tc>
      </w:tr>
      <w:tr w:rsidR="009B3758" w:rsidRPr="005B10FA" w:rsidTr="009B3758">
        <w:tc>
          <w:tcPr>
            <w:tcW w:w="833"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jc w:val="center"/>
              <w:rPr>
                <w:rFonts w:cs="Times New Roman"/>
              </w:rPr>
            </w:pPr>
            <w:r w:rsidRPr="005B10FA">
              <w:rPr>
                <w:rFonts w:cs="Times New Roman"/>
              </w:rPr>
              <w:t>41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Антидемпинговые меры</w:t>
            </w:r>
          </w:p>
        </w:tc>
        <w:tc>
          <w:tcPr>
            <w:tcW w:w="2612" w:type="pct"/>
            <w:tcBorders>
              <w:top w:val="single" w:sz="4" w:space="0" w:color="auto"/>
              <w:left w:val="single" w:sz="4" w:space="0" w:color="auto"/>
              <w:bottom w:val="single" w:sz="4" w:space="0" w:color="auto"/>
              <w:right w:val="single" w:sz="4" w:space="0" w:color="auto"/>
              <w:tl2br w:val="nil"/>
              <w:tr2bl w:val="nil"/>
            </w:tcBorders>
          </w:tcPr>
          <w:p w:rsidR="009B3758" w:rsidRPr="005B10FA" w:rsidRDefault="009B3758" w:rsidP="009B3758">
            <w:pPr>
              <w:widowControl w:val="0"/>
              <w:tabs>
                <w:tab w:val="left" w:pos="600"/>
                <w:tab w:val="left" w:pos="840"/>
                <w:tab w:val="left" w:pos="960"/>
                <w:tab w:val="left" w:pos="1080"/>
                <w:tab w:val="left" w:pos="1260"/>
                <w:tab w:val="left" w:pos="1740"/>
              </w:tabs>
              <w:snapToGrid w:val="0"/>
              <w:rPr>
                <w:rFonts w:cs="Times New Roman"/>
              </w:rPr>
            </w:pPr>
            <w:r w:rsidRPr="005B10FA">
              <w:rPr>
                <w:rFonts w:cs="Times New Roman"/>
              </w:rPr>
              <w:t>Не установлено</w:t>
            </w:r>
          </w:p>
        </w:tc>
      </w:tr>
    </w:tbl>
    <w:p w:rsidR="009B3758" w:rsidRPr="005B10FA" w:rsidRDefault="009B3758" w:rsidP="009B3758">
      <w:pPr>
        <w:spacing w:before="240"/>
        <w:rPr>
          <w:rFonts w:cs="Times New Roman"/>
          <w:b/>
        </w:rPr>
      </w:pPr>
      <w:r w:rsidRPr="005B10FA">
        <w:rPr>
          <w:rFonts w:cs="Times New Roman"/>
          <w:b/>
        </w:rPr>
        <w:lastRenderedPageBreak/>
        <w:t>Приложения к извещению:</w:t>
      </w:r>
    </w:p>
    <w:p w:rsidR="009B3758" w:rsidRPr="005B10FA" w:rsidRDefault="009B3758" w:rsidP="009B3758">
      <w:pPr>
        <w:rPr>
          <w:rFonts w:cs="Times New Roman"/>
        </w:rPr>
      </w:pPr>
      <w:r w:rsidRPr="005B10FA">
        <w:rPr>
          <w:rFonts w:cs="Times New Roman"/>
        </w:rPr>
        <w:t>Приложение № 1 Техническое задание</w:t>
      </w:r>
    </w:p>
    <w:p w:rsidR="009B3758" w:rsidRPr="005B10FA" w:rsidRDefault="009B3758" w:rsidP="009B3758">
      <w:pPr>
        <w:rPr>
          <w:rFonts w:cs="Times New Roman"/>
        </w:rPr>
      </w:pPr>
      <w:r w:rsidRPr="005B10FA">
        <w:rPr>
          <w:rFonts w:cs="Times New Roman"/>
        </w:rPr>
        <w:t xml:space="preserve">Приложение № 2 Проект договора </w:t>
      </w:r>
    </w:p>
    <w:p w:rsidR="009B3758" w:rsidRPr="005B10FA" w:rsidRDefault="009B3758" w:rsidP="009B3758">
      <w:pPr>
        <w:rPr>
          <w:rFonts w:cs="Times New Roman"/>
        </w:rPr>
      </w:pPr>
      <w:r w:rsidRPr="005B10FA">
        <w:rPr>
          <w:rFonts w:cs="Times New Roman"/>
        </w:rPr>
        <w:t xml:space="preserve">Приложение № 3 </w:t>
      </w:r>
      <w:r w:rsidRPr="005B10FA">
        <w:rPr>
          <w:rFonts w:cs="Times New Roman"/>
          <w:lang w:eastAsia="ru-RU"/>
        </w:rPr>
        <w:t>Рекомендуемые образцы форм и документов</w:t>
      </w:r>
    </w:p>
    <w:p w:rsidR="009B3758" w:rsidRDefault="009B3758" w:rsidP="009B3758">
      <w:pPr>
        <w:rPr>
          <w:rFonts w:cs="Times New Roman"/>
        </w:rPr>
      </w:pPr>
      <w:r w:rsidRPr="005B10FA">
        <w:rPr>
          <w:rFonts w:cs="Times New Roman"/>
        </w:rPr>
        <w:t>Приложение № 4 Обоснование НМЦД</w:t>
      </w:r>
    </w:p>
    <w:p w:rsidR="009B3758" w:rsidRDefault="009B3758" w:rsidP="009B3758">
      <w:pPr>
        <w:rPr>
          <w:rFonts w:cs="Times New Roman"/>
        </w:rPr>
      </w:pPr>
    </w:p>
    <w:p w:rsidR="009B3758" w:rsidRDefault="009B3758" w:rsidP="009B3758">
      <w:pPr>
        <w:rPr>
          <w:rFonts w:cs="Times New Roman"/>
        </w:rPr>
      </w:pPr>
    </w:p>
    <w:p w:rsidR="009B3758" w:rsidRPr="006612F6" w:rsidRDefault="00976955" w:rsidP="009B3758">
      <w:pPr>
        <w:sectPr w:rsidR="009B3758" w:rsidRPr="006612F6" w:rsidSect="009B3758">
          <w:footerReference w:type="default" r:id="rId10"/>
          <w:pgSz w:w="11906" w:h="16838"/>
          <w:pgMar w:top="709" w:right="851" w:bottom="284" w:left="1701" w:header="709" w:footer="709" w:gutter="0"/>
          <w:pgNumType w:start="1"/>
          <w:cols w:space="708"/>
          <w:docGrid w:linePitch="360"/>
        </w:sectPr>
      </w:pPr>
      <w:r>
        <w:t xml:space="preserve"> Специалист по закупкам отдела </w:t>
      </w:r>
      <w:proofErr w:type="gramStart"/>
      <w:r>
        <w:t>ФЭО  Латушко</w:t>
      </w:r>
      <w:proofErr w:type="gramEnd"/>
      <w:r>
        <w:t xml:space="preserve"> В.А.                                               </w:t>
      </w:r>
    </w:p>
    <w:p w:rsidR="009B3758" w:rsidRPr="005B10FA" w:rsidRDefault="009B3758" w:rsidP="009B3758"/>
    <w:p w:rsidR="009B3758" w:rsidRPr="005356CF" w:rsidRDefault="009B3758" w:rsidP="009B3758">
      <w:pPr>
        <w:jc w:val="right"/>
        <w:rPr>
          <w:rFonts w:eastAsia="Times New Roman" w:cs="Times New Roman"/>
          <w:sz w:val="24"/>
          <w:szCs w:val="24"/>
          <w:lang w:eastAsia="ru-RU"/>
        </w:rPr>
      </w:pPr>
      <w:r w:rsidRPr="005356CF">
        <w:rPr>
          <w:rFonts w:eastAsia="Times New Roman" w:cs="Times New Roman"/>
          <w:sz w:val="24"/>
          <w:szCs w:val="24"/>
          <w:lang w:eastAsia="ru-RU"/>
        </w:rPr>
        <w:t xml:space="preserve">Приложение№ 1 </w:t>
      </w:r>
    </w:p>
    <w:p w:rsidR="009B3758" w:rsidRPr="005356CF" w:rsidRDefault="009B3758" w:rsidP="009B3758">
      <w:pPr>
        <w:jc w:val="right"/>
        <w:rPr>
          <w:rFonts w:eastAsia="Times New Roman" w:cs="Times New Roman"/>
          <w:sz w:val="24"/>
          <w:szCs w:val="24"/>
          <w:lang w:eastAsia="ru-RU"/>
        </w:rPr>
      </w:pPr>
      <w:r w:rsidRPr="005356CF">
        <w:rPr>
          <w:rFonts w:eastAsia="Times New Roman" w:cs="Times New Roman"/>
          <w:sz w:val="24"/>
          <w:szCs w:val="24"/>
          <w:lang w:eastAsia="ru-RU"/>
        </w:rPr>
        <w:t>к Извещению о з</w:t>
      </w:r>
      <w:r w:rsidR="00976955" w:rsidRPr="005356CF">
        <w:rPr>
          <w:rFonts w:eastAsia="Times New Roman" w:cs="Times New Roman"/>
          <w:sz w:val="24"/>
          <w:szCs w:val="24"/>
          <w:lang w:eastAsia="ru-RU"/>
        </w:rPr>
        <w:t>апросе котировок 55</w:t>
      </w:r>
      <w:r w:rsidRPr="005356CF">
        <w:rPr>
          <w:rFonts w:eastAsia="Times New Roman" w:cs="Times New Roman"/>
          <w:sz w:val="24"/>
          <w:szCs w:val="24"/>
          <w:lang w:eastAsia="ru-RU"/>
        </w:rPr>
        <w:t>-26</w:t>
      </w:r>
    </w:p>
    <w:p w:rsidR="005356CF" w:rsidRDefault="005356CF" w:rsidP="005356CF">
      <w:pPr>
        <w:spacing w:after="200"/>
        <w:jc w:val="center"/>
        <w:rPr>
          <w:b/>
        </w:rPr>
      </w:pPr>
      <w:r w:rsidRPr="005356CF">
        <w:rPr>
          <w:b/>
        </w:rPr>
        <w:t xml:space="preserve">Техническое задание </w:t>
      </w:r>
      <w:r w:rsidRPr="005356CF">
        <w:rPr>
          <w:b/>
        </w:rPr>
        <w:br/>
        <w:t>на поставку оборудования для модернизации цифровой образовательной среды и развития материально-технической базы</w:t>
      </w:r>
    </w:p>
    <w:p w:rsidR="005356CF" w:rsidRPr="005356CF" w:rsidRDefault="005356CF" w:rsidP="005356CF">
      <w:pPr>
        <w:spacing w:after="200"/>
        <w:jc w:val="center"/>
        <w:rPr>
          <w:b/>
        </w:rPr>
      </w:pPr>
      <w:r>
        <w:rPr>
          <w:b/>
        </w:rPr>
        <w:t>1.</w:t>
      </w:r>
      <w:r w:rsidRPr="005356CF">
        <w:t xml:space="preserve"> </w:t>
      </w:r>
      <w:r w:rsidRPr="005356CF">
        <w:rPr>
          <w:b/>
        </w:rPr>
        <w:t>Описание объекта закупки (функциональные, технические и качественные характеристики)</w:t>
      </w:r>
      <w:r>
        <w:rPr>
          <w:b/>
        </w:rPr>
        <w:t>.</w:t>
      </w:r>
    </w:p>
    <w:tbl>
      <w:tblPr>
        <w:tblW w:w="1057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38"/>
        <w:gridCol w:w="7034"/>
        <w:gridCol w:w="1267"/>
      </w:tblGrid>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eastAsia="zh-CN"/>
              </w:rPr>
            </w:pPr>
            <w:r w:rsidRPr="005356CF">
              <w:rPr>
                <w:rFonts w:eastAsia="Times New Roman" w:cs="Times New Roman"/>
                <w:sz w:val="24"/>
                <w:szCs w:val="24"/>
                <w:lang w:eastAsia="zh-CN"/>
              </w:rPr>
              <w:t>п/п</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eastAsia="Times New Roman" w:cs="Times New Roman"/>
                <w:sz w:val="20"/>
                <w:szCs w:val="20"/>
                <w:lang w:eastAsia="zh-CN"/>
              </w:rPr>
              <w:t>Наименование оборудования</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shd w:val="clear" w:color="auto" w:fill="FFFFFF"/>
                <w:lang w:eastAsia="zh-CN"/>
              </w:rPr>
            </w:pPr>
            <w:r w:rsidRPr="005356CF">
              <w:rPr>
                <w:rFonts w:eastAsia="Times New Roman" w:cs="Times New Roman"/>
                <w:sz w:val="20"/>
                <w:szCs w:val="20"/>
                <w:shd w:val="clear" w:color="auto" w:fill="FFFFFF"/>
                <w:lang w:eastAsia="zh-CN"/>
              </w:rPr>
              <w:t>Описание объекта закупки (функциональные, технические и качественные характеристики)</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eastAsia="Times New Roman" w:cs="Times New Roman"/>
                <w:sz w:val="20"/>
                <w:szCs w:val="20"/>
                <w:lang w:eastAsia="zh-CN"/>
              </w:rPr>
              <w:t>Количество, штуки</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eastAsia="zh-CN"/>
              </w:rPr>
            </w:pPr>
            <w:r w:rsidRPr="005356CF">
              <w:rPr>
                <w:rFonts w:eastAsia="Times New Roman" w:cs="Times New Roman"/>
                <w:sz w:val="24"/>
                <w:szCs w:val="24"/>
                <w:lang w:eastAsia="zh-CN"/>
              </w:rPr>
              <w:t>1</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cs="Times New Roman"/>
                <w:sz w:val="20"/>
                <w:szCs w:val="20"/>
              </w:rPr>
              <w:t>Система отображения, записи и трансляции (комплект)</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b/>
                <w:bCs/>
                <w:sz w:val="20"/>
                <w:szCs w:val="20"/>
              </w:rPr>
            </w:pPr>
            <w:r w:rsidRPr="005356CF">
              <w:rPr>
                <w:rFonts w:eastAsia="Times New Roman" w:cs="Times New Roman"/>
                <w:b/>
                <w:bCs/>
                <w:sz w:val="20"/>
                <w:szCs w:val="20"/>
              </w:rPr>
              <w:t xml:space="preserve">Дисплей светодиодный </w:t>
            </w:r>
            <w:proofErr w:type="gramStart"/>
            <w:r w:rsidRPr="005356CF">
              <w:rPr>
                <w:rFonts w:eastAsia="Times New Roman" w:cs="Times New Roman"/>
                <w:b/>
                <w:bCs/>
                <w:sz w:val="20"/>
                <w:szCs w:val="20"/>
              </w:rPr>
              <w:t>( не</w:t>
            </w:r>
            <w:proofErr w:type="gramEnd"/>
            <w:r w:rsidRPr="005356CF">
              <w:rPr>
                <w:rFonts w:eastAsia="Times New Roman" w:cs="Times New Roman"/>
                <w:b/>
                <w:bCs/>
                <w:sz w:val="20"/>
                <w:szCs w:val="20"/>
              </w:rPr>
              <w:t xml:space="preserve">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Общий размер более 2500</w:t>
            </w:r>
            <w:r w:rsidRPr="005356CF">
              <w:rPr>
                <w:rFonts w:eastAsia="Times New Roman" w:cs="Times New Roman"/>
                <w:sz w:val="20"/>
                <w:szCs w:val="20"/>
                <w:lang w:val="en-US"/>
              </w:rPr>
              <w:t>x</w:t>
            </w:r>
            <w:r w:rsidRPr="005356CF">
              <w:rPr>
                <w:rFonts w:eastAsia="Times New Roman" w:cs="Times New Roman"/>
                <w:sz w:val="20"/>
                <w:szCs w:val="20"/>
              </w:rPr>
              <w:t>1400 и менее 2600</w:t>
            </w:r>
            <w:r w:rsidRPr="005356CF">
              <w:rPr>
                <w:rFonts w:eastAsia="Times New Roman" w:cs="Times New Roman"/>
                <w:sz w:val="20"/>
                <w:szCs w:val="20"/>
                <w:lang w:val="en-US"/>
              </w:rPr>
              <w:t>x</w:t>
            </w:r>
            <w:r w:rsidRPr="005356CF">
              <w:rPr>
                <w:rFonts w:eastAsia="Times New Roman" w:cs="Times New Roman"/>
                <w:sz w:val="20"/>
                <w:szCs w:val="20"/>
              </w:rPr>
              <w:t>1500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Разрешение устройства более 2000</w:t>
            </w:r>
            <w:r w:rsidRPr="005356CF">
              <w:rPr>
                <w:rFonts w:eastAsia="Times New Roman" w:cs="Times New Roman"/>
                <w:sz w:val="20"/>
                <w:szCs w:val="20"/>
                <w:lang w:val="en-US"/>
              </w:rPr>
              <w:t>x</w:t>
            </w:r>
            <w:r w:rsidRPr="005356CF">
              <w:rPr>
                <w:rFonts w:eastAsia="Times New Roman" w:cs="Times New Roman"/>
                <w:sz w:val="20"/>
                <w:szCs w:val="20"/>
              </w:rPr>
              <w:t>1100 пикселей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Наличие ЗИП</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Количество модулей, шт. не менее 70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Использование интерьерное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lang w:val="en-US"/>
              </w:rPr>
              <w:t>HUB</w:t>
            </w:r>
            <w:r w:rsidRPr="005356CF">
              <w:rPr>
                <w:rFonts w:eastAsia="Times New Roman" w:cs="Times New Roman"/>
                <w:sz w:val="20"/>
                <w:szCs w:val="20"/>
              </w:rPr>
              <w:t>/</w:t>
            </w:r>
            <w:r w:rsidRPr="005356CF">
              <w:rPr>
                <w:rFonts w:eastAsia="Times New Roman" w:cs="Times New Roman"/>
                <w:sz w:val="20"/>
                <w:szCs w:val="20"/>
                <w:lang w:val="en-US"/>
              </w:rPr>
              <w:t>Scan</w:t>
            </w:r>
            <w:r w:rsidRPr="005356CF">
              <w:rPr>
                <w:rFonts w:eastAsia="Times New Roman" w:cs="Times New Roman"/>
                <w:sz w:val="20"/>
                <w:szCs w:val="20"/>
              </w:rPr>
              <w:t xml:space="preserve"> 320/64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Разрешение модуля более 250</w:t>
            </w:r>
            <w:r w:rsidRPr="005356CF">
              <w:rPr>
                <w:rFonts w:eastAsia="Times New Roman" w:cs="Times New Roman"/>
                <w:sz w:val="20"/>
                <w:szCs w:val="20"/>
                <w:lang w:val="en-US"/>
              </w:rPr>
              <w:t>x</w:t>
            </w:r>
            <w:r w:rsidRPr="005356CF">
              <w:rPr>
                <w:rFonts w:eastAsia="Times New Roman" w:cs="Times New Roman"/>
                <w:sz w:val="20"/>
                <w:szCs w:val="20"/>
              </w:rPr>
              <w:t>125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Тип светодиодов СОВ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Степень защиты </w:t>
            </w:r>
            <w:r w:rsidRPr="005356CF">
              <w:rPr>
                <w:rFonts w:eastAsia="Times New Roman" w:cs="Times New Roman"/>
                <w:sz w:val="20"/>
                <w:szCs w:val="20"/>
                <w:lang w:val="en-US"/>
              </w:rPr>
              <w:t>IP</w:t>
            </w:r>
            <w:r w:rsidRPr="005356CF">
              <w:rPr>
                <w:rFonts w:eastAsia="Times New Roman" w:cs="Times New Roman"/>
                <w:sz w:val="20"/>
                <w:szCs w:val="20"/>
              </w:rPr>
              <w:t>43</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Частота обновления, Гц не менее 3840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Цветность модулей 24бит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Шаг пикселя, мм менее 1,277</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модуля, мм более 250</w:t>
            </w:r>
            <w:r w:rsidRPr="005356CF">
              <w:rPr>
                <w:rFonts w:eastAsia="Times New Roman" w:cs="Times New Roman"/>
                <w:sz w:val="20"/>
                <w:szCs w:val="20"/>
                <w:lang w:val="en-US"/>
              </w:rPr>
              <w:t>x</w:t>
            </w:r>
            <w:r w:rsidRPr="005356CF">
              <w:rPr>
                <w:rFonts w:eastAsia="Times New Roman" w:cs="Times New Roman"/>
                <w:sz w:val="20"/>
                <w:szCs w:val="20"/>
              </w:rPr>
              <w:t>150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Яркость, кд/м более 500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Рабочая температура, 0 - 50 °C</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одного модуля, гр. более 290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Источник напряжения, шт. не менее 15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Выходное напряжение,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не менее 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Напряжение питания 220В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Мощность, Вт более 150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Выходной максимальный ток, </w:t>
            </w:r>
            <w:proofErr w:type="gramStart"/>
            <w:r w:rsidRPr="005356CF">
              <w:rPr>
                <w:rFonts w:eastAsia="Times New Roman" w:cs="Times New Roman"/>
                <w:sz w:val="20"/>
                <w:szCs w:val="20"/>
              </w:rPr>
              <w:t>А</w:t>
            </w:r>
            <w:proofErr w:type="gramEnd"/>
            <w:r w:rsidRPr="005356CF">
              <w:rPr>
                <w:rFonts w:eastAsia="Times New Roman" w:cs="Times New Roman"/>
                <w:sz w:val="20"/>
                <w:szCs w:val="20"/>
              </w:rPr>
              <w:t xml:space="preserve"> менее 45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Коэффициент мощности источника питания 0,5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Степень защиты источника питания </w:t>
            </w:r>
            <w:r w:rsidRPr="005356CF">
              <w:rPr>
                <w:rFonts w:eastAsia="Times New Roman" w:cs="Times New Roman"/>
                <w:sz w:val="20"/>
                <w:szCs w:val="20"/>
                <w:lang w:val="en-US"/>
              </w:rPr>
              <w:t>IP</w:t>
            </w:r>
            <w:r w:rsidRPr="005356CF">
              <w:rPr>
                <w:rFonts w:eastAsia="Times New Roman" w:cs="Times New Roman"/>
                <w:sz w:val="20"/>
                <w:szCs w:val="20"/>
              </w:rPr>
              <w:t>21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Температура эксплуатации, источника питания 0-50°С х</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корпуса источника питания металл</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источника питания, мм не более 200</w:t>
            </w:r>
            <w:r w:rsidRPr="005356CF">
              <w:rPr>
                <w:rFonts w:eastAsia="Times New Roman" w:cs="Times New Roman"/>
                <w:sz w:val="20"/>
                <w:szCs w:val="20"/>
                <w:lang w:val="en-US"/>
              </w:rPr>
              <w:t>x</w:t>
            </w:r>
            <w:r w:rsidRPr="005356CF">
              <w:rPr>
                <w:rFonts w:eastAsia="Times New Roman" w:cs="Times New Roman"/>
                <w:sz w:val="20"/>
                <w:szCs w:val="20"/>
              </w:rPr>
              <w:t>110</w:t>
            </w:r>
            <w:r w:rsidRPr="005356CF">
              <w:rPr>
                <w:rFonts w:eastAsia="Times New Roman" w:cs="Times New Roman"/>
                <w:sz w:val="20"/>
                <w:szCs w:val="20"/>
                <w:lang w:val="en-US"/>
              </w:rPr>
              <w:t>x</w:t>
            </w:r>
            <w:r w:rsidRPr="005356CF">
              <w:rPr>
                <w:rFonts w:eastAsia="Times New Roman" w:cs="Times New Roman"/>
                <w:sz w:val="20"/>
                <w:szCs w:val="20"/>
              </w:rPr>
              <w:t>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источника питания, кг менее 1,2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 комплекте кабели питания со специализированными разъёмами для подключения оборудования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Приёмная карта, шт. более 20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Тип поддерживаемых модулей полноцветные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Поддерживаемая площадь не менее 256</w:t>
            </w:r>
            <w:r w:rsidRPr="005356CF">
              <w:rPr>
                <w:rFonts w:eastAsia="Times New Roman" w:cs="Times New Roman"/>
                <w:sz w:val="20"/>
                <w:szCs w:val="20"/>
                <w:lang w:val="en-US"/>
              </w:rPr>
              <w:t>x</w:t>
            </w:r>
            <w:r w:rsidRPr="005356CF">
              <w:rPr>
                <w:rFonts w:eastAsia="Times New Roman" w:cs="Times New Roman"/>
                <w:sz w:val="20"/>
                <w:szCs w:val="20"/>
              </w:rPr>
              <w:t>256</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и кол-во разъемов - </w:t>
            </w:r>
            <w:r w:rsidRPr="005356CF">
              <w:rPr>
                <w:rFonts w:eastAsia="Times New Roman" w:cs="Times New Roman"/>
                <w:sz w:val="20"/>
                <w:szCs w:val="20"/>
                <w:lang w:val="en-US"/>
              </w:rPr>
              <w:t>HUB</w:t>
            </w:r>
            <w:r w:rsidRPr="005356CF">
              <w:rPr>
                <w:rFonts w:eastAsia="Times New Roman" w:cs="Times New Roman"/>
                <w:sz w:val="20"/>
                <w:szCs w:val="20"/>
              </w:rPr>
              <w:t xml:space="preserve">320,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не менее 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Цветность приёмной карты 24бит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Режим работы 24/7</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Интерфейс ввода </w:t>
            </w:r>
            <w:r w:rsidRPr="005356CF">
              <w:rPr>
                <w:rFonts w:eastAsia="Times New Roman" w:cs="Times New Roman"/>
                <w:sz w:val="20"/>
                <w:szCs w:val="20"/>
                <w:lang w:val="en-US"/>
              </w:rPr>
              <w:t>Ethernet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приёмной карты, кг не более 0,104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Передающий контроллер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Цветность передающего контроллера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Режим работы передающего контроллера 24/7</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Каскадный режим передающего контроллера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Входные каналы передающего контроллера </w:t>
            </w:r>
            <w:r w:rsidRPr="005356CF">
              <w:rPr>
                <w:rFonts w:eastAsia="Times New Roman" w:cs="Times New Roman"/>
                <w:sz w:val="20"/>
                <w:szCs w:val="20"/>
                <w:lang w:val="en-US"/>
              </w:rPr>
              <w:t>HDMI</w:t>
            </w:r>
            <w:r w:rsidRPr="005356CF">
              <w:rPr>
                <w:rFonts w:eastAsia="Times New Roman" w:cs="Times New Roman"/>
                <w:sz w:val="20"/>
                <w:szCs w:val="20"/>
              </w:rPr>
              <w:t xml:space="preserve">, </w:t>
            </w:r>
            <w:r w:rsidRPr="005356CF">
              <w:rPr>
                <w:rFonts w:eastAsia="Times New Roman" w:cs="Times New Roman"/>
                <w:sz w:val="20"/>
                <w:szCs w:val="20"/>
                <w:lang w:val="en-US"/>
              </w:rPr>
              <w:t>DVI</w:t>
            </w:r>
            <w:r w:rsidRPr="005356CF">
              <w:rPr>
                <w:rFonts w:eastAsia="Times New Roman" w:cs="Times New Roman"/>
                <w:sz w:val="20"/>
                <w:szCs w:val="20"/>
              </w:rPr>
              <w:t xml:space="preserve">, </w:t>
            </w:r>
            <w:r w:rsidRPr="005356CF">
              <w:rPr>
                <w:rFonts w:eastAsia="Times New Roman" w:cs="Times New Roman"/>
                <w:sz w:val="20"/>
                <w:szCs w:val="20"/>
                <w:lang w:val="en-US"/>
              </w:rPr>
              <w:t>SDI</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Выходные каналы передающего контроллера не менее 5шт. </w:t>
            </w:r>
            <w:r w:rsidRPr="005356CF">
              <w:rPr>
                <w:rFonts w:eastAsia="Times New Roman" w:cs="Times New Roman"/>
                <w:sz w:val="20"/>
                <w:szCs w:val="20"/>
                <w:lang w:val="en-US"/>
              </w:rPr>
              <w:t>RJ</w:t>
            </w:r>
            <w:r w:rsidRPr="005356CF">
              <w:rPr>
                <w:rFonts w:eastAsia="Times New Roman" w:cs="Times New Roman"/>
                <w:sz w:val="20"/>
                <w:szCs w:val="20"/>
              </w:rPr>
              <w:t>-45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Управление по </w:t>
            </w:r>
            <w:r w:rsidRPr="005356CF">
              <w:rPr>
                <w:rFonts w:eastAsia="Times New Roman" w:cs="Times New Roman"/>
                <w:sz w:val="20"/>
                <w:szCs w:val="20"/>
                <w:lang w:val="en-US"/>
              </w:rPr>
              <w:t>USB</w:t>
            </w:r>
            <w:r w:rsidRPr="005356CF">
              <w:rPr>
                <w:rFonts w:eastAsia="Times New Roman" w:cs="Times New Roman"/>
                <w:sz w:val="20"/>
                <w:szCs w:val="20"/>
              </w:rPr>
              <w:t xml:space="preserve"> интерфейсу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передающего контроллера, кг не более 1,5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Плоский кабель-шлейф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Шаг шлейфа, мм менее 1,37</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Коннектор ТИП 1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изделия ПВХ</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Количество коннекторов в комплекте, шт. не менее 600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крепления ТИП 2, мм не менее 15</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Тип применения интерьерный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Материал сталь</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Магнитный вкладыш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Резьба М4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креплений в комплекте,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более 550</w:t>
            </w:r>
          </w:p>
          <w:p w:rsidR="005356CF" w:rsidRPr="005356CF" w:rsidRDefault="005356CF" w:rsidP="005356CF">
            <w:pPr>
              <w:suppressAutoHyphens/>
              <w:jc w:val="left"/>
              <w:rPr>
                <w:rFonts w:cs="Times New Roman"/>
                <w:sz w:val="20"/>
                <w:szCs w:val="20"/>
              </w:rPr>
            </w:pPr>
            <w:r w:rsidRPr="005356CF">
              <w:rPr>
                <w:rFonts w:cs="Times New Roman"/>
                <w:sz w:val="20"/>
                <w:szCs w:val="20"/>
              </w:rPr>
              <w:t>Профили и направляющие для монтажа оборудования на стену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Количество и тип крепежа должны быть рассчитаны с учётом физических параметров оборудования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 комплект входит </w:t>
            </w:r>
            <w:r w:rsidRPr="005356CF">
              <w:rPr>
                <w:rFonts w:eastAsia="Times New Roman" w:cs="Times New Roman"/>
                <w:sz w:val="20"/>
                <w:szCs w:val="20"/>
                <w:lang w:val="en-US"/>
              </w:rPr>
              <w:t>HDMI</w:t>
            </w:r>
            <w:r w:rsidRPr="005356CF">
              <w:rPr>
                <w:rFonts w:eastAsia="Times New Roman" w:cs="Times New Roman"/>
                <w:sz w:val="20"/>
                <w:szCs w:val="20"/>
              </w:rPr>
              <w:t xml:space="preserve">, силовой кабель, витая-пара, кабель-каналы, крепления, метизы в количестве и объемах необходимых для монтажа Кабель </w:t>
            </w:r>
            <w:r w:rsidRPr="005356CF">
              <w:rPr>
                <w:rFonts w:eastAsia="Times New Roman" w:cs="Times New Roman"/>
                <w:sz w:val="20"/>
                <w:szCs w:val="20"/>
                <w:lang w:val="en-US"/>
              </w:rPr>
              <w:t>HDMI</w:t>
            </w:r>
            <w:r w:rsidRPr="005356CF">
              <w:rPr>
                <w:rFonts w:eastAsia="Times New Roman" w:cs="Times New Roman"/>
                <w:sz w:val="20"/>
                <w:szCs w:val="20"/>
              </w:rPr>
              <w:t xml:space="preserve"> длина, метр,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Версия </w:t>
            </w:r>
            <w:r w:rsidRPr="005356CF">
              <w:rPr>
                <w:rFonts w:eastAsia="Times New Roman" w:cs="Times New Roman"/>
                <w:sz w:val="20"/>
                <w:szCs w:val="20"/>
                <w:lang w:val="en-US"/>
              </w:rPr>
              <w:t>HDMI</w:t>
            </w:r>
            <w:r w:rsidRPr="005356CF">
              <w:rPr>
                <w:rFonts w:eastAsia="Times New Roman" w:cs="Times New Roman"/>
                <w:sz w:val="20"/>
                <w:szCs w:val="20"/>
              </w:rPr>
              <w:t xml:space="preserve"> 1.4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кабель-канала, мм не менее 25</w:t>
            </w:r>
            <w:r w:rsidRPr="005356CF">
              <w:rPr>
                <w:rFonts w:eastAsia="Times New Roman" w:cs="Times New Roman"/>
                <w:sz w:val="20"/>
                <w:szCs w:val="20"/>
                <w:lang w:val="en-US"/>
              </w:rPr>
              <w:t>x</w:t>
            </w:r>
            <w:r w:rsidRPr="005356CF">
              <w:rPr>
                <w:rFonts w:eastAsia="Times New Roman" w:cs="Times New Roman"/>
                <w:sz w:val="20"/>
                <w:szCs w:val="20"/>
              </w:rPr>
              <w:t>17</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Длина витой пары, метр не менее 20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Категория витой пары </w:t>
            </w:r>
            <w:r w:rsidRPr="005356CF">
              <w:rPr>
                <w:rFonts w:eastAsia="Times New Roman" w:cs="Times New Roman"/>
                <w:sz w:val="20"/>
                <w:szCs w:val="20"/>
                <w:lang w:val="en-US"/>
              </w:rPr>
              <w:t>UTP</w:t>
            </w:r>
            <w:r w:rsidRPr="005356CF">
              <w:rPr>
                <w:rFonts w:eastAsia="Times New Roman" w:cs="Times New Roman"/>
                <w:sz w:val="20"/>
                <w:szCs w:val="20"/>
              </w:rPr>
              <w:t xml:space="preserve"> 5е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Розетка двойная внешняя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силового кабеля смешанный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изоляции оболочка ПВХ пластикат пониженной горючести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жилы медь</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Длина силового кабеля, метр не менее 10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жил,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не менее 3</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Сечение жилы, мм2 не менее 2.5</w:t>
            </w:r>
          </w:p>
          <w:p w:rsidR="005356CF" w:rsidRPr="005356CF" w:rsidRDefault="005356CF" w:rsidP="005356CF">
            <w:pPr>
              <w:widowControl w:val="0"/>
              <w:jc w:val="left"/>
              <w:rPr>
                <w:rFonts w:eastAsia="Times New Roman" w:cs="Times New Roman"/>
                <w:sz w:val="20"/>
                <w:szCs w:val="20"/>
              </w:rPr>
            </w:pP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Монитор президиума (не менее 16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матрицы IPS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Максимальное разрешение не менее 1920×1080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Соотношение сторон 16:9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подсветки LED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Покрытие экрана матовое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Угол обзора по горизонтали не менее 178°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Угол обзора по вертикали не менее 178°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Яркость не менее 250 кд/м²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Контрастность не менее 1000:1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Время отклика пикселя не более 4 </w:t>
            </w:r>
            <w:proofErr w:type="spellStart"/>
            <w:r w:rsidRPr="005356CF">
              <w:rPr>
                <w:rFonts w:eastAsia="Times New Roman" w:cs="Times New Roman"/>
                <w:sz w:val="20"/>
                <w:szCs w:val="20"/>
              </w:rPr>
              <w:t>мс</w:t>
            </w:r>
            <w:proofErr w:type="spellEnd"/>
            <w:r w:rsidRPr="005356CF">
              <w:rPr>
                <w:rFonts w:eastAsia="Times New Roman" w:cs="Times New Roman"/>
                <w:sz w:val="20"/>
                <w:szCs w:val="20"/>
              </w:rPr>
              <w:t xml:space="preserve">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Частота обновления экрана не менее 60 Гц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Размер видимой области экрана не менее 344×193 мм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Максимальное количество отображаемых цветов не менее 16,7 млн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Глубина цвета 6bit+FRC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Технология </w:t>
            </w:r>
            <w:proofErr w:type="spellStart"/>
            <w:r w:rsidRPr="005356CF">
              <w:rPr>
                <w:rFonts w:eastAsia="Times New Roman" w:cs="Times New Roman"/>
                <w:sz w:val="20"/>
                <w:szCs w:val="20"/>
              </w:rPr>
              <w:t>Flicker</w:t>
            </w:r>
            <w:proofErr w:type="spellEnd"/>
            <w:r w:rsidRPr="005356CF">
              <w:rPr>
                <w:rFonts w:eastAsia="Times New Roman" w:cs="Times New Roman"/>
                <w:sz w:val="20"/>
                <w:szCs w:val="20"/>
              </w:rPr>
              <w:t xml:space="preserve"> </w:t>
            </w:r>
            <w:proofErr w:type="spellStart"/>
            <w:r w:rsidRPr="005356CF">
              <w:rPr>
                <w:rFonts w:eastAsia="Times New Roman" w:cs="Times New Roman"/>
                <w:sz w:val="20"/>
                <w:szCs w:val="20"/>
              </w:rPr>
              <w:t>Free</w:t>
            </w:r>
            <w:proofErr w:type="spellEnd"/>
            <w:r w:rsidRPr="005356CF">
              <w:rPr>
                <w:rFonts w:eastAsia="Times New Roman" w:cs="Times New Roman"/>
                <w:sz w:val="20"/>
                <w:szCs w:val="20"/>
              </w:rPr>
              <w:t xml:space="preserve"> наличие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Технология снижения синего света наличие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встроенных динамиков не менее 2 шт.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Мощность каждого динамика не менее 1 Вт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портов USB </w:t>
            </w:r>
            <w:proofErr w:type="spellStart"/>
            <w:r w:rsidRPr="005356CF">
              <w:rPr>
                <w:rFonts w:eastAsia="Times New Roman" w:cs="Times New Roman"/>
                <w:sz w:val="20"/>
                <w:szCs w:val="20"/>
              </w:rPr>
              <w:t>Type</w:t>
            </w:r>
            <w:proofErr w:type="spellEnd"/>
            <w:r w:rsidRPr="005356CF">
              <w:rPr>
                <w:rFonts w:eastAsia="Times New Roman" w:cs="Times New Roman"/>
                <w:sz w:val="20"/>
                <w:szCs w:val="20"/>
              </w:rPr>
              <w:t xml:space="preserve">-C не менее 2 шт.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Версия HDMI не ниже 2.0b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подключения внешних источников сигнала наличие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Совместимость с креплением VESA наличие, 75×75 мм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Регулировка наклона наличие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Источник питания внешний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Напряжение питания 100–240 В, 50–60 Гц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 Ширина устройства не более 357 мм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Высота устройства не более 211 мм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Толщина устройства не более 14 мм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Вес без подставки не более 0,8 кг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Цвет корпуса черный </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Комплект поставки: кабель USB </w:t>
            </w:r>
            <w:proofErr w:type="spellStart"/>
            <w:r w:rsidRPr="005356CF">
              <w:rPr>
                <w:rFonts w:eastAsia="Times New Roman" w:cs="Times New Roman"/>
                <w:sz w:val="20"/>
                <w:szCs w:val="20"/>
              </w:rPr>
              <w:t>Type</w:t>
            </w:r>
            <w:proofErr w:type="spellEnd"/>
            <w:r w:rsidRPr="005356CF">
              <w:rPr>
                <w:rFonts w:eastAsia="Times New Roman" w:cs="Times New Roman"/>
                <w:sz w:val="20"/>
                <w:szCs w:val="20"/>
              </w:rPr>
              <w:t xml:space="preserve">-C – USB-A наличие </w:t>
            </w:r>
          </w:p>
          <w:p w:rsidR="005356CF" w:rsidRPr="005356CF" w:rsidRDefault="005356CF" w:rsidP="005356CF">
            <w:pPr>
              <w:widowControl w:val="0"/>
              <w:jc w:val="left"/>
              <w:rPr>
                <w:rFonts w:eastAsia="Times New Roman" w:cs="Times New Roman"/>
                <w:sz w:val="20"/>
                <w:szCs w:val="20"/>
                <w:shd w:val="clear" w:color="auto" w:fill="FFFFFF"/>
                <w:lang w:eastAsia="zh-CN"/>
              </w:rPr>
            </w:pPr>
            <w:r w:rsidRPr="005356CF">
              <w:rPr>
                <w:rFonts w:eastAsia="Times New Roman" w:cs="Times New Roman"/>
                <w:sz w:val="20"/>
                <w:szCs w:val="20"/>
              </w:rPr>
              <w:t>Защитный чехол наличие</w:t>
            </w:r>
          </w:p>
          <w:p w:rsidR="005356CF" w:rsidRPr="005356CF" w:rsidRDefault="005356CF" w:rsidP="005356CF">
            <w:pPr>
              <w:widowControl w:val="0"/>
              <w:jc w:val="left"/>
              <w:rPr>
                <w:rFonts w:eastAsia="Times New Roman" w:cs="Times New Roman"/>
                <w:sz w:val="20"/>
                <w:szCs w:val="20"/>
                <w:shd w:val="clear" w:color="auto" w:fill="FFFFFF"/>
                <w:lang w:eastAsia="zh-CN"/>
              </w:rPr>
            </w:pPr>
            <w:r w:rsidRPr="005356CF">
              <w:rPr>
                <w:rFonts w:eastAsia="Times New Roman" w:cs="Times New Roman"/>
                <w:sz w:val="20"/>
                <w:szCs w:val="20"/>
                <w:shd w:val="clear" w:color="auto" w:fill="FFFFFF"/>
                <w:lang w:eastAsia="zh-CN"/>
              </w:rPr>
              <w:t>Количество мониторов: не менее 16</w:t>
            </w:r>
          </w:p>
          <w:p w:rsidR="005356CF" w:rsidRPr="005356CF" w:rsidRDefault="005356CF" w:rsidP="005356CF">
            <w:pPr>
              <w:widowControl w:val="0"/>
              <w:jc w:val="left"/>
              <w:rPr>
                <w:rFonts w:eastAsia="Times New Roman" w:cs="Times New Roman"/>
                <w:sz w:val="20"/>
                <w:szCs w:val="20"/>
                <w:shd w:val="clear" w:color="auto" w:fill="FFFFFF"/>
                <w:lang w:eastAsia="zh-CN"/>
              </w:rPr>
            </w:pP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lang w:val="en-US"/>
              </w:rPr>
              <w:t>USB</w:t>
            </w:r>
            <w:r w:rsidRPr="005356CF">
              <w:rPr>
                <w:rFonts w:eastAsia="Times New Roman" w:cs="Times New Roman"/>
                <w:b/>
                <w:bCs/>
                <w:sz w:val="20"/>
                <w:szCs w:val="20"/>
              </w:rPr>
              <w:t xml:space="preserve"> карта </w:t>
            </w:r>
            <w:proofErr w:type="spellStart"/>
            <w:r w:rsidRPr="005356CF">
              <w:rPr>
                <w:rFonts w:eastAsia="Times New Roman" w:cs="Times New Roman"/>
                <w:b/>
                <w:bCs/>
                <w:sz w:val="20"/>
                <w:szCs w:val="20"/>
              </w:rPr>
              <w:t>видеозахвата</w:t>
            </w:r>
            <w:proofErr w:type="spellEnd"/>
            <w:r w:rsidRPr="005356CF">
              <w:rPr>
                <w:rFonts w:eastAsia="Times New Roman" w:cs="Times New Roman"/>
                <w:b/>
                <w:bCs/>
                <w:sz w:val="20"/>
                <w:szCs w:val="20"/>
              </w:rPr>
              <w:t xml:space="preserve">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w:t>
            </w:r>
            <w:r w:rsidRPr="005356CF">
              <w:rPr>
                <w:rFonts w:eastAsia="Times New Roman" w:cs="Times New Roman"/>
                <w:sz w:val="20"/>
                <w:szCs w:val="20"/>
                <w:lang w:val="en-US"/>
              </w:rPr>
              <w:t>USB</w:t>
            </w:r>
            <w:r w:rsidRPr="005356CF">
              <w:rPr>
                <w:rFonts w:eastAsia="Times New Roman" w:cs="Times New Roman"/>
                <w:sz w:val="20"/>
                <w:szCs w:val="20"/>
              </w:rPr>
              <w:t xml:space="preserve"> карта </w:t>
            </w:r>
            <w:proofErr w:type="spellStart"/>
            <w:r w:rsidRPr="005356CF">
              <w:rPr>
                <w:rFonts w:eastAsia="Times New Roman" w:cs="Times New Roman"/>
                <w:sz w:val="20"/>
                <w:szCs w:val="20"/>
              </w:rPr>
              <w:t>видеозахвата</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Назначение преобразование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 в </w:t>
            </w:r>
            <w:r w:rsidRPr="005356CF">
              <w:rPr>
                <w:rFonts w:eastAsia="Times New Roman" w:cs="Times New Roman"/>
                <w:sz w:val="20"/>
                <w:szCs w:val="20"/>
                <w:lang w:val="en-US"/>
              </w:rPr>
              <w:t>USB</w:t>
            </w:r>
            <w:r w:rsidRPr="005356CF">
              <w:rPr>
                <w:rFonts w:eastAsia="Times New Roman" w:cs="Times New Roman"/>
                <w:sz w:val="20"/>
                <w:szCs w:val="20"/>
              </w:rPr>
              <w:t xml:space="preserve"> для передачи и записи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видео</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выходов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выходов </w:t>
            </w:r>
            <w:r w:rsidRPr="005356CF">
              <w:rPr>
                <w:rFonts w:eastAsia="Times New Roman" w:cs="Times New Roman"/>
                <w:sz w:val="20"/>
                <w:szCs w:val="20"/>
                <w:lang w:val="en-US"/>
              </w:rPr>
              <w:t>USB</w:t>
            </w:r>
            <w:r w:rsidRPr="005356CF">
              <w:rPr>
                <w:rFonts w:eastAsia="Times New Roman" w:cs="Times New Roman"/>
                <w:sz w:val="20"/>
                <w:szCs w:val="20"/>
              </w:rPr>
              <w:t xml:space="preserve"> 3.0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Максимальное входное разрешение не менее 4К@60 Гц, 4:4:4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Максимальное разрешение записи не менее 1920х1080@60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 xml:space="preserve">Поддержка сквозного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Режим сквозной передачи сигнала 4К@60 Гц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Пропускная способность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18 Гбит/с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Пропускная способность </w:t>
            </w:r>
            <w:r w:rsidRPr="005356CF">
              <w:rPr>
                <w:rFonts w:eastAsia="Times New Roman" w:cs="Times New Roman"/>
                <w:sz w:val="20"/>
                <w:szCs w:val="20"/>
                <w:lang w:val="en-US"/>
              </w:rPr>
              <w:t>USB</w:t>
            </w:r>
            <w:r w:rsidRPr="005356CF">
              <w:rPr>
                <w:rFonts w:eastAsia="Times New Roman" w:cs="Times New Roman"/>
                <w:sz w:val="20"/>
                <w:szCs w:val="20"/>
              </w:rPr>
              <w:t xml:space="preserve"> не менее 5 Гбит/с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HDCP</w:t>
            </w:r>
            <w:r w:rsidRPr="005356CF">
              <w:rPr>
                <w:rFonts w:eastAsia="Times New Roman" w:cs="Times New Roman"/>
                <w:sz w:val="20"/>
                <w:szCs w:val="20"/>
              </w:rPr>
              <w:t xml:space="preserve"> версии не ниже 2.2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защиты цифрового контента наличие</w:t>
            </w:r>
          </w:p>
          <w:p w:rsidR="005356CF" w:rsidRPr="005356CF" w:rsidRDefault="005356CF" w:rsidP="005356CF">
            <w:pPr>
              <w:suppressAutoHyphens/>
              <w:jc w:val="left"/>
              <w:rPr>
                <w:rFonts w:cs="Times New Roman"/>
                <w:sz w:val="20"/>
                <w:szCs w:val="20"/>
              </w:rPr>
            </w:pPr>
            <w:r w:rsidRPr="005356CF">
              <w:rPr>
                <w:rFonts w:cs="Times New Roman"/>
                <w:sz w:val="20"/>
                <w:szCs w:val="20"/>
              </w:rPr>
              <w:t>Глубина цвета не менее 8/10/12 бит</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Поддерживаемые цветовые пространства </w:t>
            </w:r>
            <w:r w:rsidRPr="005356CF">
              <w:rPr>
                <w:rFonts w:eastAsia="Times New Roman" w:cs="Times New Roman"/>
                <w:sz w:val="20"/>
                <w:szCs w:val="20"/>
                <w:lang w:val="en-US"/>
              </w:rPr>
              <w:t>RGB</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YCbCr</w:t>
            </w:r>
            <w:proofErr w:type="spellEnd"/>
            <w:r w:rsidRPr="005356CF">
              <w:rPr>
                <w:rFonts w:eastAsia="Times New Roman" w:cs="Times New Roman"/>
                <w:sz w:val="20"/>
                <w:szCs w:val="20"/>
              </w:rPr>
              <w:t xml:space="preserve"> 4:4:4, </w:t>
            </w:r>
            <w:proofErr w:type="spellStart"/>
            <w:r w:rsidRPr="005356CF">
              <w:rPr>
                <w:rFonts w:eastAsia="Times New Roman" w:cs="Times New Roman"/>
                <w:sz w:val="20"/>
                <w:szCs w:val="20"/>
                <w:lang w:val="en-US"/>
              </w:rPr>
              <w:t>YCbCr</w:t>
            </w:r>
            <w:proofErr w:type="spellEnd"/>
            <w:r w:rsidRPr="005356CF">
              <w:rPr>
                <w:rFonts w:eastAsia="Times New Roman" w:cs="Times New Roman"/>
                <w:sz w:val="20"/>
                <w:szCs w:val="20"/>
              </w:rPr>
              <w:t xml:space="preserve"> 4:2:2, </w:t>
            </w:r>
            <w:proofErr w:type="spellStart"/>
            <w:r w:rsidRPr="005356CF">
              <w:rPr>
                <w:rFonts w:eastAsia="Times New Roman" w:cs="Times New Roman"/>
                <w:sz w:val="20"/>
                <w:szCs w:val="20"/>
                <w:lang w:val="en-US"/>
              </w:rPr>
              <w:t>YCbCr</w:t>
            </w:r>
            <w:proofErr w:type="spellEnd"/>
            <w:r w:rsidRPr="005356CF">
              <w:rPr>
                <w:rFonts w:eastAsia="Times New Roman" w:cs="Times New Roman"/>
                <w:sz w:val="20"/>
                <w:szCs w:val="20"/>
              </w:rPr>
              <w:t xml:space="preserve"> 4:2:0</w:t>
            </w:r>
          </w:p>
          <w:p w:rsidR="005356CF" w:rsidRPr="005356CF" w:rsidRDefault="005356CF" w:rsidP="005356CF">
            <w:pPr>
              <w:widowControl w:val="0"/>
              <w:spacing w:line="233" w:lineRule="auto"/>
              <w:jc w:val="left"/>
              <w:rPr>
                <w:rFonts w:eastAsia="Times New Roman" w:cs="Times New Roman"/>
                <w:sz w:val="20"/>
                <w:szCs w:val="20"/>
              </w:rPr>
            </w:pPr>
            <w:proofErr w:type="spellStart"/>
            <w:r w:rsidRPr="005356CF">
              <w:rPr>
                <w:rFonts w:eastAsia="Times New Roman" w:cs="Times New Roman"/>
                <w:sz w:val="20"/>
                <w:szCs w:val="20"/>
              </w:rPr>
              <w:t>Аудиопередача</w:t>
            </w:r>
            <w:proofErr w:type="spellEnd"/>
            <w:r w:rsidRPr="005356CF">
              <w:rPr>
                <w:rFonts w:eastAsia="Times New Roman" w:cs="Times New Roman"/>
                <w:sz w:val="20"/>
                <w:szCs w:val="20"/>
              </w:rPr>
              <w:t xml:space="preserve"> через </w:t>
            </w:r>
            <w:r w:rsidRPr="005356CF">
              <w:rPr>
                <w:rFonts w:eastAsia="Times New Roman" w:cs="Times New Roman"/>
                <w:sz w:val="20"/>
                <w:szCs w:val="20"/>
                <w:lang w:val="en-US"/>
              </w:rPr>
              <w:t>USB</w:t>
            </w:r>
            <w:r w:rsidRPr="005356CF">
              <w:rPr>
                <w:rFonts w:eastAsia="Times New Roman" w:cs="Times New Roman"/>
                <w:sz w:val="20"/>
                <w:szCs w:val="20"/>
              </w:rPr>
              <w:t xml:space="preserve"> </w:t>
            </w:r>
            <w:r w:rsidRPr="005356CF">
              <w:rPr>
                <w:rFonts w:eastAsia="Times New Roman" w:cs="Times New Roman"/>
                <w:sz w:val="20"/>
                <w:szCs w:val="20"/>
                <w:lang w:val="en-US"/>
              </w:rPr>
              <w:t>PCM</w:t>
            </w:r>
            <w:r w:rsidRPr="005356CF">
              <w:rPr>
                <w:rFonts w:eastAsia="Times New Roman" w:cs="Times New Roman"/>
                <w:sz w:val="20"/>
                <w:szCs w:val="20"/>
              </w:rPr>
              <w:t xml:space="preserve"> 2.0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Передача встроенного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HDMI</w:t>
            </w:r>
            <w:r w:rsidRPr="005356CF">
              <w:rPr>
                <w:rFonts w:eastAsia="Times New Roman" w:cs="Times New Roman"/>
                <w:sz w:val="20"/>
                <w:szCs w:val="20"/>
              </w:rPr>
              <w:t xml:space="preserve">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Интерфейс подключения </w:t>
            </w:r>
            <w:r w:rsidRPr="005356CF">
              <w:rPr>
                <w:rFonts w:eastAsia="Times New Roman" w:cs="Times New Roman"/>
                <w:sz w:val="20"/>
                <w:szCs w:val="20"/>
                <w:lang w:val="en-US"/>
              </w:rPr>
              <w:t>USB</w:t>
            </w:r>
            <w:r w:rsidRPr="005356CF">
              <w:rPr>
                <w:rFonts w:eastAsia="Times New Roman" w:cs="Times New Roman"/>
                <w:sz w:val="20"/>
                <w:szCs w:val="20"/>
              </w:rPr>
              <w:t xml:space="preserve"> 3.0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Тип подключения </w:t>
            </w:r>
            <w:r w:rsidRPr="005356CF">
              <w:rPr>
                <w:rFonts w:eastAsia="Times New Roman" w:cs="Times New Roman"/>
                <w:sz w:val="20"/>
                <w:szCs w:val="20"/>
                <w:lang w:val="en-US"/>
              </w:rPr>
              <w:t>Plug</w:t>
            </w:r>
            <w:r w:rsidRPr="005356CF">
              <w:rPr>
                <w:rFonts w:eastAsia="Times New Roman" w:cs="Times New Roman"/>
                <w:sz w:val="20"/>
                <w:szCs w:val="20"/>
              </w:rPr>
              <w:t xml:space="preserve"> &amp; </w:t>
            </w:r>
            <w:r w:rsidRPr="005356CF">
              <w:rPr>
                <w:rFonts w:eastAsia="Times New Roman" w:cs="Times New Roman"/>
                <w:sz w:val="20"/>
                <w:szCs w:val="20"/>
                <w:lang w:val="en-US"/>
              </w:rPr>
              <w:t>Play</w:t>
            </w:r>
            <w:r w:rsidRPr="005356CF">
              <w:rPr>
                <w:rFonts w:eastAsia="Times New Roman" w:cs="Times New Roman"/>
                <w:sz w:val="20"/>
                <w:szCs w:val="20"/>
              </w:rPr>
              <w:t xml:space="preserve">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Совместимость операционных систем </w:t>
            </w:r>
            <w:r w:rsidRPr="005356CF">
              <w:rPr>
                <w:rFonts w:eastAsia="Times New Roman" w:cs="Times New Roman"/>
                <w:sz w:val="20"/>
                <w:szCs w:val="20"/>
                <w:lang w:val="en-US"/>
              </w:rPr>
              <w:t>Windows</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macOS</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Linux</w:t>
            </w:r>
            <w:r w:rsidRPr="005356CF">
              <w:rPr>
                <w:rFonts w:eastAsia="Times New Roman" w:cs="Times New Roman"/>
                <w:sz w:val="20"/>
                <w:szCs w:val="20"/>
              </w:rPr>
              <w:t xml:space="preserve">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 xml:space="preserve">Питание устройства </w:t>
            </w:r>
            <w:r w:rsidRPr="005356CF">
              <w:rPr>
                <w:rFonts w:eastAsia="Times New Roman" w:cs="Times New Roman"/>
                <w:sz w:val="20"/>
                <w:szCs w:val="20"/>
                <w:lang w:val="en-US"/>
              </w:rPr>
              <w:t>USB</w:t>
            </w:r>
            <w:r w:rsidRPr="005356CF">
              <w:rPr>
                <w:rFonts w:eastAsia="Times New Roman" w:cs="Times New Roman"/>
                <w:sz w:val="20"/>
                <w:szCs w:val="20"/>
              </w:rPr>
              <w:t xml:space="preserve"> 5 В</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Режим работы 24/7 наличие</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Материал корпуса металл / термостойкий композит</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Габаритные размеры устройства, мм не более 90 х 60 х 15</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Вес устройства, г не более 50</w:t>
            </w:r>
          </w:p>
          <w:p w:rsidR="005356CF" w:rsidRPr="005356CF" w:rsidRDefault="005356CF" w:rsidP="005356CF">
            <w:pPr>
              <w:widowControl w:val="0"/>
              <w:spacing w:line="233" w:lineRule="auto"/>
              <w:jc w:val="left"/>
              <w:rPr>
                <w:rFonts w:eastAsia="Times New Roman" w:cs="Times New Roman"/>
                <w:sz w:val="20"/>
                <w:szCs w:val="20"/>
              </w:rPr>
            </w:pPr>
            <w:r w:rsidRPr="005356CF">
              <w:rPr>
                <w:rFonts w:eastAsia="Times New Roman" w:cs="Times New Roman"/>
                <w:sz w:val="20"/>
                <w:szCs w:val="20"/>
              </w:rPr>
              <w:t>Тип охлаждения пассивное</w:t>
            </w:r>
          </w:p>
          <w:p w:rsidR="005356CF" w:rsidRPr="005356CF" w:rsidRDefault="005356CF" w:rsidP="005356CF">
            <w:pPr>
              <w:widowControl w:val="0"/>
              <w:spacing w:after="240" w:line="233" w:lineRule="auto"/>
              <w:jc w:val="left"/>
              <w:rPr>
                <w:rFonts w:eastAsia="Times New Roman" w:cs="Times New Roman"/>
                <w:sz w:val="20"/>
                <w:szCs w:val="20"/>
              </w:rPr>
            </w:pPr>
            <w:r w:rsidRPr="005356CF">
              <w:rPr>
                <w:rFonts w:eastAsia="Times New Roman" w:cs="Times New Roman"/>
                <w:sz w:val="20"/>
                <w:szCs w:val="20"/>
              </w:rPr>
              <w:t>Индикация состояния работы наличие</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Устройство записи и трансляции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аппаратный </w:t>
            </w:r>
            <w:proofErr w:type="spellStart"/>
            <w:r w:rsidRPr="005356CF">
              <w:rPr>
                <w:rFonts w:eastAsia="Times New Roman" w:cs="Times New Roman"/>
                <w:sz w:val="20"/>
                <w:szCs w:val="20"/>
              </w:rPr>
              <w:t>видеокодер</w:t>
            </w:r>
            <w:proofErr w:type="spellEnd"/>
            <w:r w:rsidRPr="005356CF">
              <w:rPr>
                <w:rFonts w:eastAsia="Times New Roman" w:cs="Times New Roman"/>
                <w:sz w:val="20"/>
                <w:szCs w:val="20"/>
              </w:rPr>
              <w:t>/</w:t>
            </w:r>
            <w:proofErr w:type="spellStart"/>
            <w:r w:rsidRPr="005356CF">
              <w:rPr>
                <w:rFonts w:eastAsia="Times New Roman" w:cs="Times New Roman"/>
                <w:sz w:val="20"/>
                <w:szCs w:val="20"/>
              </w:rPr>
              <w:t>стриминговое</w:t>
            </w:r>
            <w:proofErr w:type="spellEnd"/>
            <w:r w:rsidRPr="005356CF">
              <w:rPr>
                <w:rFonts w:eastAsia="Times New Roman" w:cs="Times New Roman"/>
                <w:sz w:val="20"/>
                <w:szCs w:val="20"/>
              </w:rPr>
              <w:t xml:space="preserve"> устройство Назначение захват, кодирование, запись и передача видеосигнала по </w:t>
            </w:r>
            <w:r w:rsidRPr="005356CF">
              <w:rPr>
                <w:rFonts w:eastAsia="Times New Roman" w:cs="Times New Roman"/>
                <w:sz w:val="20"/>
                <w:szCs w:val="20"/>
                <w:lang w:val="en-US"/>
              </w:rPr>
              <w:t>IP</w:t>
            </w:r>
            <w:r w:rsidRPr="005356CF">
              <w:rPr>
                <w:rFonts w:eastAsia="Times New Roman" w:cs="Times New Roman"/>
                <w:sz w:val="20"/>
                <w:szCs w:val="20"/>
              </w:rPr>
              <w:t>- сетям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видеовходов </w:t>
            </w:r>
            <w:r w:rsidRPr="005356CF">
              <w:rPr>
                <w:rFonts w:eastAsia="Times New Roman" w:cs="Times New Roman"/>
                <w:sz w:val="20"/>
                <w:szCs w:val="20"/>
                <w:lang w:val="en-US"/>
              </w:rPr>
              <w:t>SDI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Поддерживаемые входные сигналы 1080р 60/59.94/50/30/29.97/25/24/23.98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Поддерживаемые входные сигналы 1080</w:t>
            </w:r>
            <w:proofErr w:type="spellStart"/>
            <w:r w:rsidRPr="005356CF">
              <w:rPr>
                <w:rFonts w:eastAsia="Times New Roman" w:cs="Times New Roman"/>
                <w:sz w:val="20"/>
                <w:szCs w:val="20"/>
                <w:lang w:val="en-US"/>
              </w:rPr>
              <w:t>i</w:t>
            </w:r>
            <w:proofErr w:type="spellEnd"/>
            <w:r w:rsidRPr="005356CF">
              <w:rPr>
                <w:rFonts w:eastAsia="Times New Roman" w:cs="Times New Roman"/>
                <w:sz w:val="20"/>
                <w:szCs w:val="20"/>
              </w:rPr>
              <w:t xml:space="preserve"> 60/59.94/50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Поддерживаемые входные сигналы 720р 60/5 9.94/50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Поддерживаемые входные сигналы 480</w:t>
            </w:r>
            <w:proofErr w:type="spellStart"/>
            <w:r w:rsidRPr="005356CF">
              <w:rPr>
                <w:rFonts w:eastAsia="Times New Roman" w:cs="Times New Roman"/>
                <w:sz w:val="20"/>
                <w:szCs w:val="20"/>
                <w:lang w:val="en-US"/>
              </w:rPr>
              <w:t>i</w:t>
            </w:r>
            <w:proofErr w:type="spellEnd"/>
            <w:r w:rsidRPr="005356CF">
              <w:rPr>
                <w:rFonts w:eastAsia="Times New Roman" w:cs="Times New Roman"/>
                <w:sz w:val="20"/>
                <w:szCs w:val="20"/>
              </w:rPr>
              <w:t xml:space="preserve"> 59.94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Поддерживаемые входные сигналы 576</w:t>
            </w:r>
            <w:proofErr w:type="spellStart"/>
            <w:r w:rsidRPr="005356CF">
              <w:rPr>
                <w:rFonts w:eastAsia="Times New Roman" w:cs="Times New Roman"/>
                <w:sz w:val="20"/>
                <w:szCs w:val="20"/>
                <w:lang w:val="en-US"/>
              </w:rPr>
              <w:t>i</w:t>
            </w:r>
            <w:proofErr w:type="spellEnd"/>
            <w:r w:rsidRPr="005356CF">
              <w:rPr>
                <w:rFonts w:eastAsia="Times New Roman" w:cs="Times New Roman"/>
                <w:sz w:val="20"/>
                <w:szCs w:val="20"/>
              </w:rPr>
              <w:t xml:space="preserve"> 50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Видеовыходы отсутствуют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встроенного аудио </w:t>
            </w:r>
            <w:r w:rsidRPr="005356CF">
              <w:rPr>
                <w:rFonts w:eastAsia="Times New Roman" w:cs="Times New Roman"/>
                <w:sz w:val="20"/>
                <w:szCs w:val="20"/>
                <w:lang w:val="en-US"/>
              </w:rPr>
              <w:t>HDMI</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встроенного аудио </w:t>
            </w:r>
            <w:r w:rsidRPr="005356CF">
              <w:rPr>
                <w:rFonts w:eastAsia="Times New Roman" w:cs="Times New Roman"/>
                <w:sz w:val="20"/>
                <w:szCs w:val="20"/>
                <w:lang w:val="en-US"/>
              </w:rPr>
              <w:t>SDI</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Аналоговый аудиовход </w:t>
            </w:r>
            <w:r w:rsidRPr="005356CF">
              <w:rPr>
                <w:rFonts w:eastAsia="Times New Roman" w:cs="Times New Roman"/>
                <w:sz w:val="20"/>
                <w:szCs w:val="20"/>
                <w:lang w:val="en-US"/>
              </w:rPr>
              <w:t>RCA</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Регулировка уровня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наличие в диапазоне от +10/+12 </w:t>
            </w:r>
            <w:r w:rsidRPr="005356CF">
              <w:rPr>
                <w:rFonts w:eastAsia="Times New Roman" w:cs="Times New Roman"/>
                <w:sz w:val="20"/>
                <w:szCs w:val="20"/>
                <w:lang w:val="en-US"/>
              </w:rPr>
              <w:t>dB</w:t>
            </w:r>
            <w:r w:rsidRPr="005356CF">
              <w:rPr>
                <w:rFonts w:eastAsia="Times New Roman" w:cs="Times New Roman"/>
                <w:sz w:val="20"/>
                <w:szCs w:val="20"/>
              </w:rPr>
              <w:t xml:space="preserve"> до -6 </w:t>
            </w:r>
            <w:r w:rsidRPr="005356CF">
              <w:rPr>
                <w:rFonts w:eastAsia="Times New Roman" w:cs="Times New Roman"/>
                <w:sz w:val="20"/>
                <w:szCs w:val="20"/>
                <w:lang w:val="en-US"/>
              </w:rPr>
              <w:t>dB</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Кодек </w:t>
            </w:r>
            <w:r w:rsidRPr="005356CF">
              <w:rPr>
                <w:rFonts w:eastAsia="Times New Roman" w:cs="Times New Roman"/>
                <w:sz w:val="20"/>
                <w:szCs w:val="20"/>
                <w:lang w:val="en-US"/>
              </w:rPr>
              <w:t>H</w:t>
            </w:r>
            <w:r w:rsidRPr="005356CF">
              <w:rPr>
                <w:rFonts w:eastAsia="Times New Roman" w:cs="Times New Roman"/>
                <w:sz w:val="20"/>
                <w:szCs w:val="20"/>
              </w:rPr>
              <w:t>.264/</w:t>
            </w:r>
            <w:r w:rsidRPr="005356CF">
              <w:rPr>
                <w:rFonts w:eastAsia="Times New Roman" w:cs="Times New Roman"/>
                <w:sz w:val="20"/>
                <w:szCs w:val="20"/>
                <w:lang w:val="en-US"/>
              </w:rPr>
              <w:t>AVC</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Профиль кодирования </w:t>
            </w:r>
            <w:r w:rsidRPr="005356CF">
              <w:rPr>
                <w:rFonts w:eastAsia="Times New Roman" w:cs="Times New Roman"/>
                <w:sz w:val="20"/>
                <w:szCs w:val="20"/>
                <w:lang w:val="en-US"/>
              </w:rPr>
              <w:t>Main</w:t>
            </w:r>
            <w:r w:rsidRPr="005356CF">
              <w:rPr>
                <w:rFonts w:eastAsia="Times New Roman" w:cs="Times New Roman"/>
                <w:sz w:val="20"/>
                <w:szCs w:val="20"/>
              </w:rPr>
              <w:t xml:space="preserve"> </w:t>
            </w:r>
            <w:r w:rsidRPr="005356CF">
              <w:rPr>
                <w:rFonts w:eastAsia="Times New Roman" w:cs="Times New Roman"/>
                <w:sz w:val="20"/>
                <w:szCs w:val="20"/>
                <w:lang w:val="en-US"/>
              </w:rPr>
              <w:t>Profile</w:t>
            </w:r>
            <w:r w:rsidRPr="005356CF">
              <w:rPr>
                <w:rFonts w:eastAsia="Times New Roman" w:cs="Times New Roman"/>
                <w:sz w:val="20"/>
                <w:szCs w:val="20"/>
              </w:rPr>
              <w:t xml:space="preserve"> / </w:t>
            </w:r>
            <w:r w:rsidRPr="005356CF">
              <w:rPr>
                <w:rFonts w:eastAsia="Times New Roman" w:cs="Times New Roman"/>
                <w:sz w:val="20"/>
                <w:szCs w:val="20"/>
                <w:lang w:val="en-US"/>
              </w:rPr>
              <w:t>High</w:t>
            </w:r>
            <w:r w:rsidRPr="005356CF">
              <w:rPr>
                <w:rFonts w:eastAsia="Times New Roman" w:cs="Times New Roman"/>
                <w:sz w:val="20"/>
                <w:szCs w:val="20"/>
              </w:rPr>
              <w:t xml:space="preserve"> </w:t>
            </w:r>
            <w:r w:rsidRPr="005356CF">
              <w:rPr>
                <w:rFonts w:eastAsia="Times New Roman" w:cs="Times New Roman"/>
                <w:sz w:val="20"/>
                <w:szCs w:val="20"/>
                <w:lang w:val="en-US"/>
              </w:rPr>
              <w:t>Profile</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Уровень кодирования не ниже 4.1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Максимальный </w:t>
            </w:r>
            <w:proofErr w:type="spellStart"/>
            <w:r w:rsidRPr="005356CF">
              <w:rPr>
                <w:rFonts w:eastAsia="Times New Roman" w:cs="Times New Roman"/>
                <w:sz w:val="20"/>
                <w:szCs w:val="20"/>
              </w:rPr>
              <w:t>видеобитрейт</w:t>
            </w:r>
            <w:proofErr w:type="spellEnd"/>
            <w:r w:rsidRPr="005356CF">
              <w:rPr>
                <w:rFonts w:eastAsia="Times New Roman" w:cs="Times New Roman"/>
                <w:sz w:val="20"/>
                <w:szCs w:val="20"/>
              </w:rPr>
              <w:t xml:space="preserve"> при записи не менее 16 Мбит/с (1080р до 60 </w:t>
            </w:r>
            <w:r w:rsidRPr="005356CF">
              <w:rPr>
                <w:rFonts w:eastAsia="Times New Roman" w:cs="Times New Roman"/>
                <w:sz w:val="20"/>
                <w:szCs w:val="20"/>
                <w:lang w:val="en-US"/>
              </w:rPr>
              <w:t>fps</w:t>
            </w:r>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Максимальный </w:t>
            </w:r>
            <w:proofErr w:type="spellStart"/>
            <w:r w:rsidRPr="005356CF">
              <w:rPr>
                <w:rFonts w:eastAsia="Times New Roman" w:cs="Times New Roman"/>
                <w:sz w:val="20"/>
                <w:szCs w:val="20"/>
              </w:rPr>
              <w:t>видеобитрейт</w:t>
            </w:r>
            <w:proofErr w:type="spellEnd"/>
            <w:r w:rsidRPr="005356CF">
              <w:rPr>
                <w:rFonts w:eastAsia="Times New Roman" w:cs="Times New Roman"/>
                <w:sz w:val="20"/>
                <w:szCs w:val="20"/>
              </w:rPr>
              <w:t xml:space="preserve"> при потоковой передаче не менее 10 Мбит/с (1080рдо60ф8)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Максимальный </w:t>
            </w:r>
            <w:proofErr w:type="spellStart"/>
            <w:r w:rsidRPr="005356CF">
              <w:rPr>
                <w:rFonts w:eastAsia="Times New Roman" w:cs="Times New Roman"/>
                <w:sz w:val="20"/>
                <w:szCs w:val="20"/>
              </w:rPr>
              <w:t>видеобитрейт</w:t>
            </w:r>
            <w:proofErr w:type="spellEnd"/>
            <w:r w:rsidRPr="005356CF">
              <w:rPr>
                <w:rFonts w:eastAsia="Times New Roman" w:cs="Times New Roman"/>
                <w:sz w:val="20"/>
                <w:szCs w:val="20"/>
              </w:rPr>
              <w:t xml:space="preserve"> при одновременной записи и потоковой передаче не менее 10 Мбит/с (1080р до 30 </w:t>
            </w:r>
            <w:r w:rsidRPr="005356CF">
              <w:rPr>
                <w:rFonts w:eastAsia="Times New Roman" w:cs="Times New Roman"/>
                <w:sz w:val="20"/>
                <w:szCs w:val="20"/>
                <w:lang w:val="en-US"/>
              </w:rPr>
              <w:t>fps</w:t>
            </w:r>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одновременной записи и потоковой передачи наличие</w:t>
            </w:r>
          </w:p>
          <w:p w:rsidR="005356CF" w:rsidRPr="005356CF" w:rsidRDefault="005356CF" w:rsidP="005356CF">
            <w:pPr>
              <w:widowControl w:val="0"/>
              <w:jc w:val="left"/>
              <w:rPr>
                <w:rFonts w:eastAsia="Times New Roman" w:cs="Times New Roman"/>
                <w:sz w:val="20"/>
                <w:szCs w:val="20"/>
              </w:rPr>
            </w:pPr>
            <w:proofErr w:type="spellStart"/>
            <w:r w:rsidRPr="005356CF">
              <w:rPr>
                <w:rFonts w:eastAsia="Times New Roman" w:cs="Times New Roman"/>
                <w:sz w:val="20"/>
                <w:szCs w:val="20"/>
              </w:rPr>
              <w:t>Аудиокодирование</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Stereo</w:t>
            </w:r>
            <w:r w:rsidRPr="005356CF">
              <w:rPr>
                <w:rFonts w:eastAsia="Times New Roman" w:cs="Times New Roman"/>
                <w:sz w:val="20"/>
                <w:szCs w:val="20"/>
              </w:rPr>
              <w:t xml:space="preserve"> / </w:t>
            </w:r>
            <w:r w:rsidRPr="005356CF">
              <w:rPr>
                <w:rFonts w:eastAsia="Times New Roman" w:cs="Times New Roman"/>
                <w:sz w:val="20"/>
                <w:szCs w:val="20"/>
                <w:lang w:val="en-US"/>
              </w:rPr>
              <w:t>Mono</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proofErr w:type="spellStart"/>
            <w:r w:rsidRPr="005356CF">
              <w:rPr>
                <w:rFonts w:eastAsia="Times New Roman" w:cs="Times New Roman"/>
                <w:sz w:val="20"/>
                <w:szCs w:val="20"/>
              </w:rPr>
              <w:t>Аудиобитрейт</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Stereo</w:t>
            </w:r>
            <w:r w:rsidRPr="005356CF">
              <w:rPr>
                <w:rFonts w:eastAsia="Times New Roman" w:cs="Times New Roman"/>
                <w:sz w:val="20"/>
                <w:szCs w:val="20"/>
              </w:rPr>
              <w:t xml:space="preserve"> не менее 64-384 Кбит/с</w:t>
            </w:r>
          </w:p>
          <w:p w:rsidR="005356CF" w:rsidRPr="005356CF" w:rsidRDefault="005356CF" w:rsidP="005356CF">
            <w:pPr>
              <w:widowControl w:val="0"/>
              <w:jc w:val="left"/>
              <w:rPr>
                <w:rFonts w:eastAsia="Times New Roman" w:cs="Times New Roman"/>
                <w:sz w:val="20"/>
                <w:szCs w:val="20"/>
              </w:rPr>
            </w:pPr>
            <w:proofErr w:type="spellStart"/>
            <w:r w:rsidRPr="005356CF">
              <w:rPr>
                <w:rFonts w:eastAsia="Times New Roman" w:cs="Times New Roman"/>
                <w:sz w:val="20"/>
                <w:szCs w:val="20"/>
              </w:rPr>
              <w:t>Аудиобитрейт</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Mono</w:t>
            </w:r>
            <w:r w:rsidRPr="005356CF">
              <w:rPr>
                <w:rFonts w:eastAsia="Times New Roman" w:cs="Times New Roman"/>
                <w:sz w:val="20"/>
                <w:szCs w:val="20"/>
              </w:rPr>
              <w:t xml:space="preserve"> не менее 32-192 Кбит/с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протоколов потоковой передачи </w:t>
            </w:r>
            <w:r w:rsidRPr="005356CF">
              <w:rPr>
                <w:rFonts w:eastAsia="Times New Roman" w:cs="Times New Roman"/>
                <w:sz w:val="20"/>
                <w:szCs w:val="20"/>
                <w:lang w:val="en-US"/>
              </w:rPr>
              <w:t>TS</w:t>
            </w:r>
            <w:r w:rsidRPr="005356CF">
              <w:rPr>
                <w:rFonts w:eastAsia="Times New Roman" w:cs="Times New Roman"/>
                <w:sz w:val="20"/>
                <w:szCs w:val="20"/>
              </w:rPr>
              <w:t xml:space="preserve"> </w:t>
            </w:r>
            <w:r w:rsidRPr="005356CF">
              <w:rPr>
                <w:rFonts w:eastAsia="Times New Roman" w:cs="Times New Roman"/>
                <w:sz w:val="20"/>
                <w:szCs w:val="20"/>
                <w:lang w:val="en-US"/>
              </w:rPr>
              <w:t>over</w:t>
            </w:r>
            <w:r w:rsidRPr="005356CF">
              <w:rPr>
                <w:rFonts w:eastAsia="Times New Roman" w:cs="Times New Roman"/>
                <w:sz w:val="20"/>
                <w:szCs w:val="20"/>
              </w:rPr>
              <w:t xml:space="preserve"> </w:t>
            </w:r>
            <w:r w:rsidRPr="005356CF">
              <w:rPr>
                <w:rFonts w:eastAsia="Times New Roman" w:cs="Times New Roman"/>
                <w:sz w:val="20"/>
                <w:szCs w:val="20"/>
                <w:lang w:val="en-US"/>
              </w:rPr>
              <w:t>TCP</w:t>
            </w:r>
            <w:r w:rsidRPr="005356CF">
              <w:rPr>
                <w:rFonts w:eastAsia="Times New Roman" w:cs="Times New Roman"/>
                <w:sz w:val="20"/>
                <w:szCs w:val="20"/>
              </w:rPr>
              <w:t>/</w:t>
            </w:r>
            <w:r w:rsidRPr="005356CF">
              <w:rPr>
                <w:rFonts w:eastAsia="Times New Roman" w:cs="Times New Roman"/>
                <w:sz w:val="20"/>
                <w:szCs w:val="20"/>
                <w:lang w:val="en-US"/>
              </w:rPr>
              <w:t>UDP</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протоколов потоковой передачи </w:t>
            </w:r>
            <w:r w:rsidRPr="005356CF">
              <w:rPr>
                <w:rFonts w:eastAsia="Times New Roman" w:cs="Times New Roman"/>
                <w:sz w:val="20"/>
                <w:szCs w:val="20"/>
                <w:lang w:val="en-US"/>
              </w:rPr>
              <w:t>RTSP</w:t>
            </w:r>
            <w:r w:rsidRPr="005356CF">
              <w:rPr>
                <w:rFonts w:eastAsia="Times New Roman" w:cs="Times New Roman"/>
                <w:sz w:val="20"/>
                <w:szCs w:val="20"/>
              </w:rPr>
              <w:t xml:space="preserve"> </w:t>
            </w:r>
            <w:r w:rsidRPr="005356CF">
              <w:rPr>
                <w:rFonts w:eastAsia="Times New Roman" w:cs="Times New Roman"/>
                <w:sz w:val="20"/>
                <w:szCs w:val="20"/>
                <w:lang w:val="en-US"/>
              </w:rPr>
              <w:t>over</w:t>
            </w:r>
            <w:r w:rsidRPr="005356CF">
              <w:rPr>
                <w:rFonts w:eastAsia="Times New Roman" w:cs="Times New Roman"/>
                <w:sz w:val="20"/>
                <w:szCs w:val="20"/>
              </w:rPr>
              <w:t xml:space="preserve"> </w:t>
            </w:r>
            <w:r w:rsidRPr="005356CF">
              <w:rPr>
                <w:rFonts w:eastAsia="Times New Roman" w:cs="Times New Roman"/>
                <w:sz w:val="20"/>
                <w:szCs w:val="20"/>
                <w:lang w:val="en-US"/>
              </w:rPr>
              <w:t>HTTP</w:t>
            </w:r>
            <w:r w:rsidRPr="005356CF">
              <w:rPr>
                <w:rFonts w:eastAsia="Times New Roman" w:cs="Times New Roman"/>
                <w:sz w:val="20"/>
                <w:szCs w:val="20"/>
              </w:rPr>
              <w:t>/</w:t>
            </w:r>
            <w:r w:rsidRPr="005356CF">
              <w:rPr>
                <w:rFonts w:eastAsia="Times New Roman" w:cs="Times New Roman"/>
                <w:sz w:val="20"/>
                <w:szCs w:val="20"/>
                <w:lang w:val="en-US"/>
              </w:rPr>
              <w:t>TCP</w:t>
            </w:r>
            <w:r w:rsidRPr="005356CF">
              <w:rPr>
                <w:rFonts w:eastAsia="Times New Roman" w:cs="Times New Roman"/>
                <w:sz w:val="20"/>
                <w:szCs w:val="20"/>
              </w:rPr>
              <w:t>/</w:t>
            </w:r>
            <w:r w:rsidRPr="005356CF">
              <w:rPr>
                <w:rFonts w:eastAsia="Times New Roman" w:cs="Times New Roman"/>
                <w:sz w:val="20"/>
                <w:szCs w:val="20"/>
                <w:lang w:val="en-US"/>
              </w:rPr>
              <w:t>UDP</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протоколов потоковой передачи </w:t>
            </w:r>
            <w:r w:rsidRPr="005356CF">
              <w:rPr>
                <w:rFonts w:eastAsia="Times New Roman" w:cs="Times New Roman"/>
                <w:sz w:val="20"/>
                <w:szCs w:val="20"/>
                <w:lang w:val="en-US"/>
              </w:rPr>
              <w:t>RTMP</w:t>
            </w:r>
            <w:r w:rsidRPr="005356CF">
              <w:rPr>
                <w:rFonts w:eastAsia="Times New Roman" w:cs="Times New Roman"/>
                <w:sz w:val="20"/>
                <w:szCs w:val="20"/>
              </w:rPr>
              <w:t>/</w:t>
            </w:r>
            <w:r w:rsidRPr="005356CF">
              <w:rPr>
                <w:rFonts w:eastAsia="Times New Roman" w:cs="Times New Roman"/>
                <w:sz w:val="20"/>
                <w:szCs w:val="20"/>
                <w:lang w:val="en-US"/>
              </w:rPr>
              <w:t>RTMPS</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протоколов потоковой передачи </w:t>
            </w:r>
            <w:r w:rsidRPr="005356CF">
              <w:rPr>
                <w:rFonts w:eastAsia="Times New Roman" w:cs="Times New Roman"/>
                <w:sz w:val="20"/>
                <w:szCs w:val="20"/>
                <w:lang w:val="en-US"/>
              </w:rPr>
              <w:t>HLS</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протоколов потоковой передачи </w:t>
            </w:r>
            <w:r w:rsidRPr="005356CF">
              <w:rPr>
                <w:rFonts w:eastAsia="Times New Roman" w:cs="Times New Roman"/>
                <w:sz w:val="20"/>
                <w:szCs w:val="20"/>
                <w:lang w:val="en-US"/>
              </w:rPr>
              <w:t>SRT</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Сетевой интерфейс </w:t>
            </w:r>
            <w:r w:rsidRPr="005356CF">
              <w:rPr>
                <w:rFonts w:eastAsia="Times New Roman" w:cs="Times New Roman"/>
                <w:sz w:val="20"/>
                <w:szCs w:val="20"/>
                <w:lang w:val="en-US"/>
              </w:rPr>
              <w:t>RJ</w:t>
            </w:r>
            <w:r w:rsidRPr="005356CF">
              <w:rPr>
                <w:rFonts w:eastAsia="Times New Roman" w:cs="Times New Roman"/>
                <w:sz w:val="20"/>
                <w:szCs w:val="20"/>
              </w:rPr>
              <w:t xml:space="preserve">45 </w:t>
            </w:r>
            <w:r w:rsidRPr="005356CF">
              <w:rPr>
                <w:rFonts w:eastAsia="Times New Roman" w:cs="Times New Roman"/>
                <w:sz w:val="20"/>
                <w:szCs w:val="20"/>
                <w:lang w:val="en-US"/>
              </w:rPr>
              <w:t>Ethernet</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Скорость сетевого интерфейса 10/100 Мбит/с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записи на карту памяти </w:t>
            </w:r>
            <w:r w:rsidRPr="005356CF">
              <w:rPr>
                <w:rFonts w:eastAsia="Times New Roman" w:cs="Times New Roman"/>
                <w:sz w:val="20"/>
                <w:szCs w:val="20"/>
                <w:lang w:val="en-US"/>
              </w:rPr>
              <w:t>SD</w:t>
            </w:r>
            <w:r w:rsidRPr="005356CF">
              <w:rPr>
                <w:rFonts w:eastAsia="Times New Roman" w:cs="Times New Roman"/>
                <w:sz w:val="20"/>
                <w:szCs w:val="20"/>
              </w:rPr>
              <w:t xml:space="preserve"> </w:t>
            </w:r>
            <w:r w:rsidRPr="005356CF">
              <w:rPr>
                <w:rFonts w:eastAsia="Times New Roman" w:cs="Times New Roman"/>
                <w:sz w:val="20"/>
                <w:szCs w:val="20"/>
                <w:lang w:val="en-US"/>
              </w:rPr>
              <w:t>card</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Формат записи MP4</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Поддерживаемые файловые системы </w:t>
            </w:r>
            <w:r w:rsidRPr="005356CF">
              <w:rPr>
                <w:rFonts w:eastAsia="Times New Roman" w:cs="Times New Roman"/>
                <w:sz w:val="20"/>
                <w:szCs w:val="20"/>
                <w:lang w:val="en-US"/>
              </w:rPr>
              <w:t>FAT</w:t>
            </w:r>
            <w:r w:rsidRPr="005356CF">
              <w:rPr>
                <w:rFonts w:eastAsia="Times New Roman" w:cs="Times New Roman"/>
                <w:sz w:val="20"/>
                <w:szCs w:val="20"/>
              </w:rPr>
              <w:t xml:space="preserve"> / </w:t>
            </w:r>
            <w:r w:rsidRPr="005356CF">
              <w:rPr>
                <w:rFonts w:eastAsia="Times New Roman" w:cs="Times New Roman"/>
                <w:sz w:val="20"/>
                <w:szCs w:val="20"/>
                <w:lang w:val="en-US"/>
              </w:rPr>
              <w:t>FAT</w:t>
            </w:r>
            <w:r w:rsidRPr="005356CF">
              <w:rPr>
                <w:rFonts w:eastAsia="Times New Roman" w:cs="Times New Roman"/>
                <w:sz w:val="20"/>
                <w:szCs w:val="20"/>
              </w:rPr>
              <w:t xml:space="preserve">32 / </w:t>
            </w:r>
            <w:proofErr w:type="spellStart"/>
            <w:r w:rsidRPr="005356CF">
              <w:rPr>
                <w:rFonts w:eastAsia="Times New Roman" w:cs="Times New Roman"/>
                <w:sz w:val="20"/>
                <w:szCs w:val="20"/>
                <w:lang w:val="en-US"/>
              </w:rPr>
              <w:t>exFAT</w:t>
            </w:r>
            <w:proofErr w:type="spellEnd"/>
            <w:r w:rsidRPr="005356CF">
              <w:rPr>
                <w:rFonts w:eastAsia="Times New Roman" w:cs="Times New Roman"/>
                <w:sz w:val="20"/>
                <w:szCs w:val="20"/>
              </w:rPr>
              <w:t xml:space="preserve"> (</w:t>
            </w:r>
            <w:proofErr w:type="gramStart"/>
            <w:r w:rsidRPr="005356CF">
              <w:rPr>
                <w:rFonts w:eastAsia="Times New Roman" w:cs="Times New Roman"/>
                <w:sz w:val="20"/>
                <w:szCs w:val="20"/>
                <w:lang w:val="en-US"/>
              </w:rPr>
              <w:t>NTFS</w:t>
            </w:r>
            <w:r w:rsidRPr="005356CF">
              <w:rPr>
                <w:rFonts w:eastAsia="Times New Roman" w:cs="Times New Roman"/>
                <w:sz w:val="20"/>
                <w:szCs w:val="20"/>
              </w:rPr>
              <w:t xml:space="preserve">  при</w:t>
            </w:r>
            <w:proofErr w:type="gramEnd"/>
            <w:r w:rsidRPr="005356CF">
              <w:rPr>
                <w:rFonts w:eastAsia="Times New Roman" w:cs="Times New Roman"/>
                <w:sz w:val="20"/>
                <w:szCs w:val="20"/>
              </w:rPr>
              <w:t xml:space="preserve"> наличии поддержки версии ПО)</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Питание </w:t>
            </w:r>
            <w:r w:rsidRPr="005356CF">
              <w:rPr>
                <w:rFonts w:eastAsia="Times New Roman" w:cs="Times New Roman"/>
                <w:sz w:val="20"/>
                <w:szCs w:val="20"/>
                <w:lang w:val="en-US"/>
              </w:rPr>
              <w:t>DC</w:t>
            </w:r>
            <w:r w:rsidRPr="005356CF">
              <w:rPr>
                <w:rFonts w:eastAsia="Times New Roman" w:cs="Times New Roman"/>
                <w:sz w:val="20"/>
                <w:szCs w:val="20"/>
              </w:rPr>
              <w:t xml:space="preserve"> 12</w:t>
            </w:r>
            <w:r w:rsidRPr="005356CF">
              <w:rPr>
                <w:rFonts w:eastAsia="Times New Roman" w:cs="Times New Roman"/>
                <w:sz w:val="20"/>
                <w:szCs w:val="20"/>
                <w:lang w:val="en-US"/>
              </w:rPr>
              <w:t>V</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Блок питания в комплекте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Рабочая температура от 0 до +40 °C</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устройства не более 220 х 95 х 47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Масса устройства не более 0,7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 xml:space="preserve">Комплектация устройство </w:t>
            </w:r>
            <w:proofErr w:type="spellStart"/>
            <w:r w:rsidRPr="005356CF">
              <w:rPr>
                <w:rFonts w:eastAsia="Times New Roman" w:cs="Times New Roman"/>
                <w:sz w:val="20"/>
                <w:szCs w:val="20"/>
              </w:rPr>
              <w:t>видеокодирования</w:t>
            </w:r>
            <w:proofErr w:type="spellEnd"/>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Комплектация блок питания </w:t>
            </w:r>
            <w:r w:rsidRPr="005356CF">
              <w:rPr>
                <w:rFonts w:eastAsia="Times New Roman" w:cs="Times New Roman"/>
                <w:sz w:val="20"/>
                <w:szCs w:val="20"/>
                <w:lang w:val="en-US"/>
              </w:rPr>
              <w:t>DC</w:t>
            </w:r>
            <w:r w:rsidRPr="005356CF">
              <w:rPr>
                <w:rFonts w:eastAsia="Times New Roman" w:cs="Times New Roman"/>
                <w:sz w:val="20"/>
                <w:szCs w:val="20"/>
              </w:rPr>
              <w:t xml:space="preserve"> 12</w:t>
            </w:r>
            <w:r w:rsidRPr="005356CF">
              <w:rPr>
                <w:rFonts w:eastAsia="Times New Roman" w:cs="Times New Roman"/>
                <w:sz w:val="20"/>
                <w:szCs w:val="20"/>
                <w:lang w:val="en-US"/>
              </w:rPr>
              <w:t>V</w:t>
            </w:r>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p>
          <w:p w:rsidR="005356CF" w:rsidRPr="005356CF" w:rsidRDefault="005356CF" w:rsidP="005356CF">
            <w:pPr>
              <w:rPr>
                <w:rFonts w:eastAsia="Aptos" w:cs="Times New Roman"/>
                <w:sz w:val="20"/>
                <w:szCs w:val="20"/>
              </w:rPr>
            </w:pPr>
            <w:r w:rsidRPr="005356CF">
              <w:rPr>
                <w:rFonts w:eastAsia="Aptos" w:cs="Times New Roman"/>
                <w:sz w:val="20"/>
                <w:szCs w:val="20"/>
              </w:rPr>
              <w:t>Поставщик своими силами осуществляет доставку, монтаж, подключение и настройку оборудования</w:t>
            </w:r>
          </w:p>
          <w:p w:rsidR="005356CF" w:rsidRPr="005356CF" w:rsidRDefault="005356CF" w:rsidP="005356CF">
            <w:pPr>
              <w:suppressAutoHyphens/>
              <w:jc w:val="left"/>
              <w:rPr>
                <w:rFonts w:eastAsia="Aptos"/>
              </w:rPr>
            </w:pPr>
            <w:r w:rsidRPr="005356CF">
              <w:rPr>
                <w:rFonts w:eastAsia="Aptos"/>
              </w:rPr>
              <w:t>Гарантийный срок на поставляемый товар устанавливается Поставщиком не менее 12 месяцев с момента поставки товара.</w:t>
            </w:r>
          </w:p>
          <w:p w:rsidR="005356CF" w:rsidRPr="005356CF" w:rsidRDefault="005356CF" w:rsidP="005356CF">
            <w:pPr>
              <w:suppressAutoHyphens/>
              <w:jc w:val="left"/>
              <w:rPr>
                <w:rFonts w:eastAsia="Times New Roman" w:cs="Times New Roman"/>
                <w:sz w:val="20"/>
                <w:szCs w:val="20"/>
                <w:shd w:val="clear" w:color="auto" w:fill="FFFFFF"/>
                <w:lang w:eastAsia="zh-CN"/>
              </w:rPr>
            </w:pP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eastAsia="Times New Roman" w:cs="Times New Roman"/>
                <w:sz w:val="20"/>
                <w:szCs w:val="20"/>
                <w:lang w:eastAsia="zh-CN"/>
              </w:rPr>
              <w:lastRenderedPageBreak/>
              <w:t>1</w:t>
            </w:r>
            <w:r w:rsidRPr="005356CF">
              <w:rPr>
                <w:rFonts w:eastAsia="Times New Roman" w:cs="Times New Roman"/>
                <w:sz w:val="20"/>
                <w:szCs w:val="20"/>
                <w:lang w:val="en-US" w:eastAsia="zh-CN"/>
              </w:rPr>
              <w:t>,00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eastAsia="zh-CN"/>
              </w:rPr>
            </w:pPr>
            <w:r w:rsidRPr="005356CF">
              <w:rPr>
                <w:rFonts w:eastAsia="Times New Roman" w:cs="Times New Roman"/>
                <w:sz w:val="24"/>
                <w:szCs w:val="24"/>
                <w:lang w:eastAsia="zh-CN"/>
              </w:rPr>
              <w:lastRenderedPageBreak/>
              <w:t>2</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Система коммутации аудио и видео сигналов (комплект)</w:t>
            </w:r>
          </w:p>
          <w:p w:rsidR="005356CF" w:rsidRPr="005356CF" w:rsidRDefault="005356CF" w:rsidP="005356CF">
            <w:pPr>
              <w:suppressAutoHyphens/>
              <w:jc w:val="left"/>
              <w:rPr>
                <w:rFonts w:cs="Times New Roman"/>
                <w:sz w:val="20"/>
                <w:szCs w:val="20"/>
              </w:rPr>
            </w:pP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b/>
                <w:bCs/>
                <w:sz w:val="20"/>
                <w:szCs w:val="20"/>
              </w:rPr>
            </w:pPr>
            <w:proofErr w:type="spellStart"/>
            <w:r w:rsidRPr="005356CF">
              <w:rPr>
                <w:rFonts w:eastAsia="Times New Roman" w:cs="Times New Roman"/>
                <w:b/>
                <w:bCs/>
                <w:sz w:val="20"/>
                <w:szCs w:val="20"/>
              </w:rPr>
              <w:t>Бесподрывный</w:t>
            </w:r>
            <w:proofErr w:type="spellEnd"/>
            <w:r w:rsidRPr="005356CF">
              <w:rPr>
                <w:rFonts w:eastAsia="Times New Roman" w:cs="Times New Roman"/>
                <w:b/>
                <w:bCs/>
                <w:sz w:val="20"/>
                <w:szCs w:val="20"/>
              </w:rPr>
              <w:t xml:space="preserve"> матричный </w:t>
            </w:r>
            <w:r w:rsidRPr="005356CF">
              <w:rPr>
                <w:rFonts w:eastAsia="Times New Roman" w:cs="Times New Roman"/>
                <w:b/>
                <w:bCs/>
                <w:sz w:val="20"/>
                <w:szCs w:val="20"/>
                <w:lang w:val="en-US"/>
              </w:rPr>
              <w:t>HDMI</w:t>
            </w:r>
            <w:r w:rsidRPr="005356CF">
              <w:rPr>
                <w:rFonts w:eastAsia="Times New Roman" w:cs="Times New Roman"/>
                <w:b/>
                <w:bCs/>
                <w:sz w:val="20"/>
                <w:szCs w:val="20"/>
              </w:rPr>
              <w:t>-коммутатор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w:t>
            </w:r>
            <w:proofErr w:type="spellStart"/>
            <w:r w:rsidRPr="005356CF">
              <w:rPr>
                <w:rFonts w:eastAsia="Times New Roman" w:cs="Times New Roman"/>
                <w:sz w:val="20"/>
                <w:szCs w:val="20"/>
              </w:rPr>
              <w:t>бесподрывный</w:t>
            </w:r>
            <w:proofErr w:type="spellEnd"/>
            <w:r w:rsidRPr="005356CF">
              <w:rPr>
                <w:rFonts w:eastAsia="Times New Roman" w:cs="Times New Roman"/>
                <w:sz w:val="20"/>
                <w:szCs w:val="20"/>
              </w:rPr>
              <w:t xml:space="preserve"> матричный </w:t>
            </w:r>
            <w:r w:rsidRPr="005356CF">
              <w:rPr>
                <w:rFonts w:eastAsia="Times New Roman" w:cs="Times New Roman"/>
                <w:sz w:val="20"/>
                <w:szCs w:val="20"/>
                <w:lang w:val="en-US"/>
              </w:rPr>
              <w:t>HDMI</w:t>
            </w:r>
            <w:r w:rsidRPr="005356CF">
              <w:rPr>
                <w:rFonts w:eastAsia="Times New Roman" w:cs="Times New Roman"/>
                <w:sz w:val="20"/>
                <w:szCs w:val="20"/>
              </w:rPr>
              <w:t xml:space="preserve">-коммутатор с функцией </w:t>
            </w:r>
            <w:proofErr w:type="spellStart"/>
            <w:r w:rsidRPr="005356CF">
              <w:rPr>
                <w:rFonts w:eastAsia="Times New Roman" w:cs="Times New Roman"/>
                <w:sz w:val="20"/>
                <w:szCs w:val="20"/>
              </w:rPr>
              <w:t>видеостены</w:t>
            </w:r>
            <w:proofErr w:type="spellEnd"/>
            <w:r w:rsidRPr="005356CF">
              <w:rPr>
                <w:rFonts w:eastAsia="Times New Roman" w:cs="Times New Roman"/>
                <w:sz w:val="20"/>
                <w:szCs w:val="20"/>
              </w:rPr>
              <w:t xml:space="preserve"> и </w:t>
            </w:r>
            <w:proofErr w:type="spellStart"/>
            <w:r w:rsidRPr="005356CF">
              <w:rPr>
                <w:rFonts w:eastAsia="Times New Roman" w:cs="Times New Roman"/>
                <w:sz w:val="20"/>
                <w:szCs w:val="20"/>
              </w:rPr>
              <w:t>мультивью</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Назначение коммутация, маршрутизация, масштабирование и обработка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lang w:val="en-US"/>
              </w:rPr>
              <w:t>HDMI</w:t>
            </w:r>
            <w:r w:rsidRPr="005356CF">
              <w:rPr>
                <w:rFonts w:eastAsia="Times New Roman" w:cs="Times New Roman"/>
                <w:sz w:val="20"/>
                <w:szCs w:val="20"/>
              </w:rPr>
              <w:t xml:space="preserve"> видеосигналов с возможностью построения </w:t>
            </w:r>
            <w:proofErr w:type="spellStart"/>
            <w:r w:rsidRPr="005356CF">
              <w:rPr>
                <w:rFonts w:eastAsia="Times New Roman" w:cs="Times New Roman"/>
                <w:sz w:val="20"/>
                <w:szCs w:val="20"/>
              </w:rPr>
              <w:t>видеостен</w:t>
            </w:r>
            <w:proofErr w:type="spellEnd"/>
            <w:r w:rsidRPr="005356CF">
              <w:rPr>
                <w:rFonts w:eastAsia="Times New Roman" w:cs="Times New Roman"/>
                <w:sz w:val="20"/>
                <w:szCs w:val="20"/>
              </w:rPr>
              <w:t xml:space="preserve"> и многоканального отображения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видеовыходов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Поддерживаемый стандарт </w:t>
            </w:r>
            <w:r w:rsidRPr="005356CF">
              <w:rPr>
                <w:rFonts w:eastAsia="Times New Roman" w:cs="Times New Roman"/>
                <w:sz w:val="20"/>
                <w:szCs w:val="20"/>
                <w:lang w:val="en-US"/>
              </w:rPr>
              <w:t>HDMI</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HDMI</w:t>
            </w:r>
            <w:proofErr w:type="spellEnd"/>
            <w:r w:rsidRPr="005356CF">
              <w:rPr>
                <w:rFonts w:eastAsia="Times New Roman" w:cs="Times New Roman"/>
                <w:sz w:val="20"/>
                <w:szCs w:val="20"/>
              </w:rPr>
              <w:t xml:space="preserve"> 2.0</w:t>
            </w:r>
            <w:r w:rsidRPr="005356CF">
              <w:rPr>
                <w:rFonts w:eastAsia="Times New Roman" w:cs="Times New Roman"/>
                <w:sz w:val="20"/>
                <w:szCs w:val="20"/>
                <w:lang w:val="en-US"/>
              </w:rPr>
              <w:t>b</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HDCP</w:t>
            </w:r>
            <w:r w:rsidRPr="005356CF">
              <w:rPr>
                <w:rFonts w:eastAsia="Times New Roman" w:cs="Times New Roman"/>
                <w:sz w:val="20"/>
                <w:szCs w:val="20"/>
              </w:rPr>
              <w:t xml:space="preserve"> не ниже </w:t>
            </w:r>
            <w:r w:rsidRPr="005356CF">
              <w:rPr>
                <w:rFonts w:eastAsia="Times New Roman" w:cs="Times New Roman"/>
                <w:sz w:val="20"/>
                <w:szCs w:val="20"/>
                <w:lang w:val="en-US"/>
              </w:rPr>
              <w:t>HDCP</w:t>
            </w:r>
            <w:r w:rsidRPr="005356CF">
              <w:rPr>
                <w:rFonts w:eastAsia="Times New Roman" w:cs="Times New Roman"/>
                <w:sz w:val="20"/>
                <w:szCs w:val="20"/>
              </w:rPr>
              <w:t xml:space="preserve"> 2.2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Пропускная способность видеотракта не менее 18 Гбит/с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Максимальное поддерживаемое разрешение не менее 4К@60 Гц (4:4:4)</w:t>
            </w:r>
          </w:p>
          <w:p w:rsidR="005356CF" w:rsidRPr="005356CF" w:rsidRDefault="005356CF" w:rsidP="005356CF">
            <w:pPr>
              <w:widowControl w:val="0"/>
              <w:jc w:val="left"/>
              <w:rPr>
                <w:rFonts w:eastAsia="Times New Roman" w:cs="Times New Roman"/>
                <w:sz w:val="20"/>
                <w:szCs w:val="20"/>
              </w:rPr>
            </w:pPr>
            <w:proofErr w:type="spellStart"/>
            <w:r w:rsidRPr="005356CF">
              <w:rPr>
                <w:rFonts w:eastAsia="Times New Roman" w:cs="Times New Roman"/>
                <w:sz w:val="20"/>
                <w:szCs w:val="20"/>
              </w:rPr>
              <w:t>Бесподрывное</w:t>
            </w:r>
            <w:proofErr w:type="spellEnd"/>
            <w:r w:rsidRPr="005356CF">
              <w:rPr>
                <w:rFonts w:eastAsia="Times New Roman" w:cs="Times New Roman"/>
                <w:sz w:val="20"/>
                <w:szCs w:val="20"/>
              </w:rPr>
              <w:t xml:space="preserve"> переключение сигналов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режима </w:t>
            </w:r>
            <w:proofErr w:type="spellStart"/>
            <w:r w:rsidRPr="005356CF">
              <w:rPr>
                <w:rFonts w:eastAsia="Times New Roman" w:cs="Times New Roman"/>
                <w:sz w:val="20"/>
                <w:szCs w:val="20"/>
              </w:rPr>
              <w:t>видеостены</w:t>
            </w:r>
            <w:proofErr w:type="spellEnd"/>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режима </w:t>
            </w:r>
            <w:r w:rsidRPr="005356CF">
              <w:rPr>
                <w:rFonts w:eastAsia="Times New Roman" w:cs="Times New Roman"/>
                <w:sz w:val="20"/>
                <w:szCs w:val="20"/>
                <w:lang w:val="en-US"/>
              </w:rPr>
              <w:t>Multi</w:t>
            </w:r>
            <w:r w:rsidRPr="005356CF">
              <w:rPr>
                <w:rFonts w:eastAsia="Times New Roman" w:cs="Times New Roman"/>
                <w:sz w:val="20"/>
                <w:szCs w:val="20"/>
              </w:rPr>
              <w:t xml:space="preserve"> </w:t>
            </w:r>
            <w:r w:rsidRPr="005356CF">
              <w:rPr>
                <w:rFonts w:eastAsia="Times New Roman" w:cs="Times New Roman"/>
                <w:sz w:val="20"/>
                <w:szCs w:val="20"/>
                <w:lang w:val="en-US"/>
              </w:rPr>
              <w:t>View</w:t>
            </w:r>
            <w:r w:rsidRPr="005356CF">
              <w:rPr>
                <w:rFonts w:eastAsia="Times New Roman" w:cs="Times New Roman"/>
                <w:sz w:val="20"/>
                <w:szCs w:val="20"/>
              </w:rPr>
              <w:t xml:space="preserve"> (</w:t>
            </w:r>
            <w:proofErr w:type="spellStart"/>
            <w:r w:rsidRPr="005356CF">
              <w:rPr>
                <w:rFonts w:eastAsia="Times New Roman" w:cs="Times New Roman"/>
                <w:sz w:val="20"/>
                <w:szCs w:val="20"/>
              </w:rPr>
              <w:t>мультиэкран</w:t>
            </w:r>
            <w:proofErr w:type="spellEnd"/>
            <w:r w:rsidRPr="005356CF">
              <w:rPr>
                <w:rFonts w:eastAsia="Times New Roman" w:cs="Times New Roman"/>
                <w:sz w:val="20"/>
                <w:szCs w:val="20"/>
              </w:rPr>
              <w:t>)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независимого масштабирования сигналов на выходах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управления </w:t>
            </w:r>
            <w:r w:rsidRPr="005356CF">
              <w:rPr>
                <w:rFonts w:eastAsia="Times New Roman" w:cs="Times New Roman"/>
                <w:sz w:val="20"/>
                <w:szCs w:val="20"/>
                <w:lang w:val="en-US"/>
              </w:rPr>
              <w:t>EDID</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СЕС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Функция сохранения состояния при отключении питания наличие Возможность независимого назначения входов на выходы (матрица 8</w:t>
            </w:r>
            <w:r w:rsidRPr="005356CF">
              <w:rPr>
                <w:rFonts w:eastAsia="Times New Roman" w:cs="Times New Roman"/>
                <w:sz w:val="20"/>
                <w:szCs w:val="20"/>
                <w:lang w:val="en-US"/>
              </w:rPr>
              <w:t>x</w:t>
            </w:r>
            <w:r w:rsidRPr="005356CF">
              <w:rPr>
                <w:rFonts w:eastAsia="Times New Roman" w:cs="Times New Roman"/>
                <w:sz w:val="20"/>
                <w:szCs w:val="20"/>
              </w:rPr>
              <w:t>8)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proofErr w:type="spellStart"/>
            <w:r w:rsidRPr="005356CF">
              <w:rPr>
                <w:rFonts w:eastAsia="Times New Roman" w:cs="Times New Roman"/>
                <w:sz w:val="20"/>
                <w:szCs w:val="20"/>
              </w:rPr>
              <w:t>деэмбедирования</w:t>
            </w:r>
            <w:proofErr w:type="spellEnd"/>
            <w:r w:rsidRPr="005356CF">
              <w:rPr>
                <w:rFonts w:eastAsia="Times New Roman" w:cs="Times New Roman"/>
                <w:sz w:val="20"/>
                <w:szCs w:val="20"/>
              </w:rPr>
              <w:t xml:space="preserve">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многоканальных </w:t>
            </w:r>
            <w:proofErr w:type="spellStart"/>
            <w:r w:rsidRPr="005356CF">
              <w:rPr>
                <w:rFonts w:eastAsia="Times New Roman" w:cs="Times New Roman"/>
                <w:sz w:val="20"/>
                <w:szCs w:val="20"/>
              </w:rPr>
              <w:t>аудиоформатов</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LPCM</w:t>
            </w:r>
            <w:r w:rsidRPr="005356CF">
              <w:rPr>
                <w:rFonts w:eastAsia="Times New Roman" w:cs="Times New Roman"/>
                <w:sz w:val="20"/>
                <w:szCs w:val="20"/>
              </w:rPr>
              <w:t xml:space="preserve">, </w:t>
            </w:r>
            <w:r w:rsidRPr="005356CF">
              <w:rPr>
                <w:rFonts w:eastAsia="Times New Roman" w:cs="Times New Roman"/>
                <w:sz w:val="20"/>
                <w:szCs w:val="20"/>
                <w:lang w:val="en-US"/>
              </w:rPr>
              <w:t>Dolby</w:t>
            </w:r>
            <w:r w:rsidRPr="005356CF">
              <w:rPr>
                <w:rFonts w:eastAsia="Times New Roman" w:cs="Times New Roman"/>
                <w:sz w:val="20"/>
                <w:szCs w:val="20"/>
              </w:rPr>
              <w:t xml:space="preserve"> </w:t>
            </w:r>
            <w:r w:rsidRPr="005356CF">
              <w:rPr>
                <w:rFonts w:eastAsia="Times New Roman" w:cs="Times New Roman"/>
                <w:sz w:val="20"/>
                <w:szCs w:val="20"/>
                <w:lang w:val="en-US"/>
              </w:rPr>
              <w:t>Digital</w:t>
            </w:r>
            <w:r w:rsidRPr="005356CF">
              <w:rPr>
                <w:rFonts w:eastAsia="Times New Roman" w:cs="Times New Roman"/>
                <w:sz w:val="20"/>
                <w:szCs w:val="20"/>
              </w:rPr>
              <w:t>/</w:t>
            </w:r>
            <w:r w:rsidRPr="005356CF">
              <w:rPr>
                <w:rFonts w:eastAsia="Times New Roman" w:cs="Times New Roman"/>
                <w:sz w:val="20"/>
                <w:szCs w:val="20"/>
                <w:lang w:val="en-US"/>
              </w:rPr>
              <w:t>Plus</w:t>
            </w:r>
            <w:r w:rsidRPr="005356CF">
              <w:rPr>
                <w:rFonts w:eastAsia="Times New Roman" w:cs="Times New Roman"/>
                <w:sz w:val="20"/>
                <w:szCs w:val="20"/>
              </w:rPr>
              <w:t>/</w:t>
            </w:r>
            <w:r w:rsidRPr="005356CF">
              <w:rPr>
                <w:rFonts w:eastAsia="Times New Roman" w:cs="Times New Roman"/>
                <w:sz w:val="20"/>
                <w:szCs w:val="20"/>
                <w:lang w:val="en-US"/>
              </w:rPr>
              <w:t>EX</w:t>
            </w:r>
            <w:r w:rsidRPr="005356CF">
              <w:rPr>
                <w:rFonts w:eastAsia="Times New Roman" w:cs="Times New Roman"/>
                <w:sz w:val="20"/>
                <w:szCs w:val="20"/>
              </w:rPr>
              <w:t xml:space="preserve">, </w:t>
            </w:r>
            <w:r w:rsidRPr="005356CF">
              <w:rPr>
                <w:rFonts w:eastAsia="Times New Roman" w:cs="Times New Roman"/>
                <w:sz w:val="20"/>
                <w:szCs w:val="20"/>
                <w:lang w:val="en-US"/>
              </w:rPr>
              <w:t>Dolby</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TrueHD</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DTS</w:t>
            </w:r>
            <w:r w:rsidRPr="005356CF">
              <w:rPr>
                <w:rFonts w:eastAsia="Times New Roman" w:cs="Times New Roman"/>
                <w:sz w:val="20"/>
                <w:szCs w:val="20"/>
              </w:rPr>
              <w:t xml:space="preserve">, </w:t>
            </w:r>
            <w:r w:rsidRPr="005356CF">
              <w:rPr>
                <w:rFonts w:eastAsia="Times New Roman" w:cs="Times New Roman"/>
                <w:sz w:val="20"/>
                <w:szCs w:val="20"/>
                <w:lang w:val="en-US"/>
              </w:rPr>
              <w:t>DTS</w:t>
            </w:r>
            <w:r w:rsidRPr="005356CF">
              <w:rPr>
                <w:rFonts w:eastAsia="Times New Roman" w:cs="Times New Roman"/>
                <w:sz w:val="20"/>
                <w:szCs w:val="20"/>
              </w:rPr>
              <w:t>-</w:t>
            </w:r>
            <w:r w:rsidRPr="005356CF">
              <w:rPr>
                <w:rFonts w:eastAsia="Times New Roman" w:cs="Times New Roman"/>
                <w:sz w:val="20"/>
                <w:szCs w:val="20"/>
                <w:lang w:val="en-US"/>
              </w:rPr>
              <w:t>EX</w:t>
            </w:r>
            <w:r w:rsidRPr="005356CF">
              <w:rPr>
                <w:rFonts w:eastAsia="Times New Roman" w:cs="Times New Roman"/>
                <w:sz w:val="20"/>
                <w:szCs w:val="20"/>
              </w:rPr>
              <w:t xml:space="preserve">, </w:t>
            </w:r>
            <w:r w:rsidRPr="005356CF">
              <w:rPr>
                <w:rFonts w:eastAsia="Times New Roman" w:cs="Times New Roman"/>
                <w:sz w:val="20"/>
                <w:szCs w:val="20"/>
                <w:lang w:val="en-US"/>
              </w:rPr>
              <w:t>DTS</w:t>
            </w:r>
            <w:r w:rsidRPr="005356CF">
              <w:rPr>
                <w:rFonts w:eastAsia="Times New Roman" w:cs="Times New Roman"/>
                <w:sz w:val="20"/>
                <w:szCs w:val="20"/>
              </w:rPr>
              <w:t xml:space="preserve">-96/24, </w:t>
            </w:r>
            <w:r w:rsidRPr="005356CF">
              <w:rPr>
                <w:rFonts w:eastAsia="Times New Roman" w:cs="Times New Roman"/>
                <w:sz w:val="20"/>
                <w:szCs w:val="20"/>
                <w:lang w:val="en-US"/>
              </w:rPr>
              <w:t>DTS</w:t>
            </w:r>
            <w:r w:rsidRPr="005356CF">
              <w:rPr>
                <w:rFonts w:eastAsia="Times New Roman" w:cs="Times New Roman"/>
                <w:sz w:val="20"/>
                <w:szCs w:val="20"/>
              </w:rPr>
              <w:t>-</w:t>
            </w:r>
            <w:r w:rsidRPr="005356CF">
              <w:rPr>
                <w:rFonts w:eastAsia="Times New Roman" w:cs="Times New Roman"/>
                <w:sz w:val="20"/>
                <w:szCs w:val="20"/>
                <w:lang w:val="en-US"/>
              </w:rPr>
              <w:t>HD</w:t>
            </w:r>
            <w:r w:rsidRPr="005356CF">
              <w:rPr>
                <w:rFonts w:eastAsia="Times New Roman" w:cs="Times New Roman"/>
                <w:sz w:val="20"/>
                <w:szCs w:val="20"/>
              </w:rPr>
              <w:t xml:space="preserve"> </w:t>
            </w:r>
            <w:r w:rsidRPr="005356CF">
              <w:rPr>
                <w:rFonts w:eastAsia="Times New Roman" w:cs="Times New Roman"/>
                <w:sz w:val="20"/>
                <w:szCs w:val="20"/>
                <w:lang w:val="en-US"/>
              </w:rPr>
              <w:t>Master</w:t>
            </w:r>
            <w:r w:rsidRPr="005356CF">
              <w:rPr>
                <w:rFonts w:eastAsia="Times New Roman" w:cs="Times New Roman"/>
                <w:sz w:val="20"/>
                <w:szCs w:val="20"/>
              </w:rPr>
              <w:t xml:space="preserve"> </w:t>
            </w:r>
            <w:r w:rsidRPr="005356CF">
              <w:rPr>
                <w:rFonts w:eastAsia="Times New Roman" w:cs="Times New Roman"/>
                <w:sz w:val="20"/>
                <w:szCs w:val="20"/>
                <w:lang w:val="en-US"/>
              </w:rPr>
              <w:t>Audio</w:t>
            </w:r>
            <w:r w:rsidRPr="005356CF">
              <w:rPr>
                <w:rFonts w:eastAsia="Times New Roman" w:cs="Times New Roman"/>
                <w:sz w:val="20"/>
                <w:szCs w:val="20"/>
              </w:rPr>
              <w:t xml:space="preserve"> наличие Аудиовыходы не менее 8 х </w:t>
            </w:r>
            <w:proofErr w:type="spellStart"/>
            <w:r w:rsidRPr="005356CF">
              <w:rPr>
                <w:rFonts w:eastAsia="Times New Roman" w:cs="Times New Roman"/>
                <w:sz w:val="20"/>
                <w:szCs w:val="20"/>
              </w:rPr>
              <w:t>клеммных</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Аудиовыходы не менее 8 х </w:t>
            </w:r>
            <w:r w:rsidRPr="005356CF">
              <w:rPr>
                <w:rFonts w:eastAsia="Times New Roman" w:cs="Times New Roman"/>
                <w:sz w:val="20"/>
                <w:szCs w:val="20"/>
                <w:lang w:val="en-US"/>
              </w:rPr>
              <w:t>TOSLINK</w:t>
            </w:r>
            <w:r w:rsidRPr="005356CF">
              <w:rPr>
                <w:rFonts w:eastAsia="Times New Roman" w:cs="Times New Roman"/>
                <w:sz w:val="20"/>
                <w:szCs w:val="20"/>
              </w:rPr>
              <w:t xml:space="preserve"> (оптический выход)</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Управление кнопки передней панели, </w:t>
            </w:r>
            <w:r w:rsidRPr="005356CF">
              <w:rPr>
                <w:rFonts w:eastAsia="Times New Roman" w:cs="Times New Roman"/>
                <w:sz w:val="20"/>
                <w:szCs w:val="20"/>
                <w:lang w:val="en-US"/>
              </w:rPr>
              <w:t>RS</w:t>
            </w:r>
            <w:r w:rsidRPr="005356CF">
              <w:rPr>
                <w:rFonts w:eastAsia="Times New Roman" w:cs="Times New Roman"/>
                <w:sz w:val="20"/>
                <w:szCs w:val="20"/>
              </w:rPr>
              <w:t xml:space="preserve">-232, </w:t>
            </w:r>
            <w:r w:rsidRPr="005356CF">
              <w:rPr>
                <w:rFonts w:eastAsia="Times New Roman" w:cs="Times New Roman"/>
                <w:sz w:val="20"/>
                <w:szCs w:val="20"/>
                <w:lang w:val="en-US"/>
              </w:rPr>
              <w:t>TCP</w:t>
            </w:r>
            <w:r w:rsidRPr="005356CF">
              <w:rPr>
                <w:rFonts w:eastAsia="Times New Roman" w:cs="Times New Roman"/>
                <w:sz w:val="20"/>
                <w:szCs w:val="20"/>
              </w:rPr>
              <w:t>/</w:t>
            </w:r>
            <w:r w:rsidRPr="005356CF">
              <w:rPr>
                <w:rFonts w:eastAsia="Times New Roman" w:cs="Times New Roman"/>
                <w:sz w:val="20"/>
                <w:szCs w:val="20"/>
                <w:lang w:val="en-US"/>
              </w:rPr>
              <w:t>IP</w:t>
            </w:r>
            <w:r w:rsidRPr="005356CF">
              <w:rPr>
                <w:rFonts w:eastAsia="Times New Roman" w:cs="Times New Roman"/>
                <w:sz w:val="20"/>
                <w:szCs w:val="20"/>
              </w:rPr>
              <w:t xml:space="preserve">, </w:t>
            </w:r>
            <w:r w:rsidRPr="005356CF">
              <w:rPr>
                <w:rFonts w:eastAsia="Times New Roman" w:cs="Times New Roman"/>
                <w:sz w:val="20"/>
                <w:szCs w:val="20"/>
                <w:lang w:val="en-US"/>
              </w:rPr>
              <w:t>IR</w:t>
            </w:r>
            <w:r w:rsidRPr="005356CF">
              <w:rPr>
                <w:rFonts w:eastAsia="Times New Roman" w:cs="Times New Roman"/>
                <w:sz w:val="20"/>
                <w:szCs w:val="20"/>
              </w:rPr>
              <w:t xml:space="preserve">, </w:t>
            </w:r>
            <w:r w:rsidRPr="005356CF">
              <w:rPr>
                <w:rFonts w:eastAsia="Times New Roman" w:cs="Times New Roman"/>
                <w:sz w:val="20"/>
                <w:szCs w:val="20"/>
                <w:lang w:val="en-US"/>
              </w:rPr>
              <w:t>WEB</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Сетевой интерфейс </w:t>
            </w:r>
            <w:r w:rsidRPr="005356CF">
              <w:rPr>
                <w:rFonts w:eastAsia="Times New Roman" w:cs="Times New Roman"/>
                <w:sz w:val="20"/>
                <w:szCs w:val="20"/>
                <w:lang w:val="en-US"/>
              </w:rPr>
              <w:t>RJ</w:t>
            </w:r>
            <w:r w:rsidRPr="005356CF">
              <w:rPr>
                <w:rFonts w:eastAsia="Times New Roman" w:cs="Times New Roman"/>
                <w:sz w:val="20"/>
                <w:szCs w:val="20"/>
              </w:rPr>
              <w:t xml:space="preserve">45 </w:t>
            </w:r>
            <w:r w:rsidRPr="005356CF">
              <w:rPr>
                <w:rFonts w:eastAsia="Times New Roman" w:cs="Times New Roman"/>
                <w:sz w:val="20"/>
                <w:szCs w:val="20"/>
                <w:lang w:val="en-US"/>
              </w:rPr>
              <w:t>Ethernet</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удалённого веб-интерфейса управления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командного управления по сети (</w:t>
            </w:r>
            <w:r w:rsidRPr="005356CF">
              <w:rPr>
                <w:rFonts w:eastAsia="Times New Roman" w:cs="Times New Roman"/>
                <w:sz w:val="20"/>
                <w:szCs w:val="20"/>
                <w:lang w:val="en-US"/>
              </w:rPr>
              <w:t>LAN</w:t>
            </w:r>
            <w:r w:rsidRPr="005356CF">
              <w:rPr>
                <w:rFonts w:eastAsia="Times New Roman" w:cs="Times New Roman"/>
                <w:sz w:val="20"/>
                <w:szCs w:val="20"/>
              </w:rPr>
              <w:t xml:space="preserve"> </w:t>
            </w:r>
            <w:r w:rsidRPr="005356CF">
              <w:rPr>
                <w:rFonts w:eastAsia="Times New Roman" w:cs="Times New Roman"/>
                <w:sz w:val="20"/>
                <w:szCs w:val="20"/>
                <w:lang w:val="en-US"/>
              </w:rPr>
              <w:t>control</w:t>
            </w:r>
            <w:r w:rsidRPr="005356CF">
              <w:rPr>
                <w:rFonts w:eastAsia="Times New Roman" w:cs="Times New Roman"/>
                <w:sz w:val="20"/>
                <w:szCs w:val="20"/>
              </w:rPr>
              <w:t>)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Питание 100-240 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Потребляемая мощность не более 70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Рабочая температура от 0 до +40 °C</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устройства не более 440 х 3 00 х 44.5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Масса устройства не более 3.95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Дополнительные функции поддержка </w:t>
            </w:r>
            <w:r w:rsidRPr="005356CF">
              <w:rPr>
                <w:rFonts w:eastAsia="Times New Roman" w:cs="Times New Roman"/>
                <w:sz w:val="20"/>
                <w:szCs w:val="20"/>
                <w:lang w:val="en-US"/>
              </w:rPr>
              <w:t>EDID</w:t>
            </w:r>
            <w:r w:rsidRPr="005356CF">
              <w:rPr>
                <w:rFonts w:eastAsia="Times New Roman" w:cs="Times New Roman"/>
                <w:sz w:val="20"/>
                <w:szCs w:val="20"/>
              </w:rPr>
              <w:t xml:space="preserve"> </w:t>
            </w:r>
            <w:r w:rsidRPr="005356CF">
              <w:rPr>
                <w:rFonts w:eastAsia="Times New Roman" w:cs="Times New Roman"/>
                <w:sz w:val="20"/>
                <w:szCs w:val="20"/>
                <w:lang w:val="en-US"/>
              </w:rPr>
              <w:t>management</w:t>
            </w:r>
            <w:r w:rsidRPr="005356CF">
              <w:rPr>
                <w:rFonts w:eastAsia="Times New Roman" w:cs="Times New Roman"/>
                <w:sz w:val="20"/>
                <w:szCs w:val="20"/>
              </w:rPr>
              <w:t xml:space="preserve"> (включая ручной и автоматический режимы)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Дополнительные функции независимое назначение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на каждый выход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Дополнительные функции поддержка </w:t>
            </w:r>
            <w:r w:rsidRPr="005356CF">
              <w:rPr>
                <w:rFonts w:eastAsia="Times New Roman" w:cs="Times New Roman"/>
                <w:sz w:val="20"/>
                <w:szCs w:val="20"/>
                <w:lang w:val="en-US"/>
              </w:rPr>
              <w:t>GUI</w:t>
            </w:r>
            <w:r w:rsidRPr="005356CF">
              <w:rPr>
                <w:rFonts w:eastAsia="Times New Roman" w:cs="Times New Roman"/>
                <w:sz w:val="20"/>
                <w:szCs w:val="20"/>
              </w:rPr>
              <w:t xml:space="preserve"> управления через локальную сеть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Дополнительные функции поддержка </w:t>
            </w:r>
            <w:r w:rsidRPr="005356CF">
              <w:rPr>
                <w:rFonts w:eastAsia="Times New Roman" w:cs="Times New Roman"/>
                <w:sz w:val="20"/>
                <w:szCs w:val="20"/>
                <w:lang w:val="en-US"/>
              </w:rPr>
              <w:t>IR</w:t>
            </w:r>
            <w:r w:rsidRPr="005356CF">
              <w:rPr>
                <w:rFonts w:eastAsia="Times New Roman" w:cs="Times New Roman"/>
                <w:sz w:val="20"/>
                <w:szCs w:val="20"/>
              </w:rPr>
              <w:t xml:space="preserve"> маршрутизации совместно с видеосигналом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Комплектация устройство матричной коммутации не менее 1 </w:t>
            </w:r>
            <w:proofErr w:type="spellStart"/>
            <w:r w:rsidRPr="005356CF">
              <w:rPr>
                <w:rFonts w:eastAsia="Times New Roman" w:cs="Times New Roman"/>
                <w:sz w:val="20"/>
                <w:szCs w:val="20"/>
              </w:rPr>
              <w:t>шт</w:t>
            </w:r>
            <w:proofErr w:type="spellEnd"/>
          </w:p>
          <w:p w:rsidR="005356CF" w:rsidRPr="005356CF" w:rsidRDefault="005356CF" w:rsidP="005356CF">
            <w:pPr>
              <w:widowControl w:val="0"/>
              <w:jc w:val="left"/>
              <w:rPr>
                <w:rFonts w:eastAsia="Times New Roman" w:cs="Times New Roman"/>
                <w:sz w:val="20"/>
                <w:szCs w:val="20"/>
              </w:rPr>
            </w:pP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b/>
                <w:bCs/>
                <w:sz w:val="20"/>
                <w:szCs w:val="20"/>
              </w:rPr>
              <w:t xml:space="preserve">Усилитель-распределитель </w:t>
            </w:r>
            <w:r w:rsidRPr="005356CF">
              <w:rPr>
                <w:rFonts w:eastAsia="Times New Roman" w:cs="Times New Roman"/>
                <w:b/>
                <w:bCs/>
                <w:sz w:val="20"/>
                <w:szCs w:val="20"/>
                <w:lang w:val="en-US"/>
              </w:rPr>
              <w:t>HDMI</w:t>
            </w:r>
            <w:r w:rsidRPr="005356CF">
              <w:rPr>
                <w:rFonts w:eastAsia="Times New Roman" w:cs="Times New Roman"/>
                <w:b/>
                <w:bCs/>
                <w:sz w:val="20"/>
                <w:szCs w:val="20"/>
              </w:rPr>
              <w:t xml:space="preserve"> </w:t>
            </w:r>
            <w:proofErr w:type="gramStart"/>
            <w:r w:rsidRPr="005356CF">
              <w:rPr>
                <w:rFonts w:eastAsia="Times New Roman" w:cs="Times New Roman"/>
                <w:b/>
                <w:bCs/>
                <w:sz w:val="20"/>
                <w:szCs w:val="20"/>
              </w:rPr>
              <w:t>сигнала( не</w:t>
            </w:r>
            <w:proofErr w:type="gramEnd"/>
            <w:r w:rsidRPr="005356CF">
              <w:rPr>
                <w:rFonts w:eastAsia="Times New Roman" w:cs="Times New Roman"/>
                <w:b/>
                <w:bCs/>
                <w:sz w:val="20"/>
                <w:szCs w:val="20"/>
              </w:rPr>
              <w:t xml:space="preserve"> менее 2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усилитель-распределитель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Назначение распределение одного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 на несколько выходов без преобразования, масштабирования и обработки видеосигнала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видеовыходов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Поддерживаемый стандарт </w:t>
            </w:r>
            <w:r w:rsidRPr="005356CF">
              <w:rPr>
                <w:rFonts w:eastAsia="Times New Roman" w:cs="Times New Roman"/>
                <w:sz w:val="20"/>
                <w:szCs w:val="20"/>
                <w:lang w:val="en-US"/>
              </w:rPr>
              <w:t>HDMI</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HDMI</w:t>
            </w:r>
            <w:proofErr w:type="spellEnd"/>
            <w:r w:rsidRPr="005356CF">
              <w:rPr>
                <w:rFonts w:eastAsia="Times New Roman" w:cs="Times New Roman"/>
                <w:sz w:val="20"/>
                <w:szCs w:val="20"/>
              </w:rPr>
              <w:t xml:space="preserve"> 2.0</w:t>
            </w:r>
            <w:r w:rsidRPr="005356CF">
              <w:rPr>
                <w:rFonts w:eastAsia="Times New Roman" w:cs="Times New Roman"/>
                <w:sz w:val="20"/>
                <w:szCs w:val="20"/>
                <w:lang w:val="en-US"/>
              </w:rPr>
              <w:t>b</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защиты контента </w:t>
            </w:r>
            <w:r w:rsidRPr="005356CF">
              <w:rPr>
                <w:rFonts w:eastAsia="Times New Roman" w:cs="Times New Roman"/>
                <w:sz w:val="20"/>
                <w:szCs w:val="20"/>
                <w:lang w:val="en-US"/>
              </w:rPr>
              <w:t>HDCP</w:t>
            </w:r>
            <w:r w:rsidRPr="005356CF">
              <w:rPr>
                <w:rFonts w:eastAsia="Times New Roman" w:cs="Times New Roman"/>
                <w:sz w:val="20"/>
                <w:szCs w:val="20"/>
              </w:rPr>
              <w:t xml:space="preserve"> не ниже </w:t>
            </w:r>
            <w:r w:rsidRPr="005356CF">
              <w:rPr>
                <w:rFonts w:eastAsia="Times New Roman" w:cs="Times New Roman"/>
                <w:sz w:val="20"/>
                <w:szCs w:val="20"/>
                <w:lang w:val="en-US"/>
              </w:rPr>
              <w:t>HDCP</w:t>
            </w:r>
            <w:r w:rsidRPr="005356CF">
              <w:rPr>
                <w:rFonts w:eastAsia="Times New Roman" w:cs="Times New Roman"/>
                <w:sz w:val="20"/>
                <w:szCs w:val="20"/>
              </w:rPr>
              <w:t xml:space="preserve"> 2.2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Максимальное поддерживаемое разрешение не менее 4К@60 Гц (3840</w:t>
            </w:r>
            <w:r w:rsidRPr="005356CF">
              <w:rPr>
                <w:rFonts w:eastAsia="Times New Roman" w:cs="Times New Roman"/>
                <w:sz w:val="20"/>
                <w:szCs w:val="20"/>
                <w:lang w:val="en-US"/>
              </w:rPr>
              <w:t>x</w:t>
            </w:r>
            <w:proofErr w:type="gramStart"/>
            <w:r w:rsidRPr="005356CF">
              <w:rPr>
                <w:rFonts w:eastAsia="Times New Roman" w:cs="Times New Roman"/>
                <w:sz w:val="20"/>
                <w:szCs w:val="20"/>
              </w:rPr>
              <w:t>2160)4:4:4</w:t>
            </w:r>
            <w:proofErr w:type="gram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пропускной способности видеотракта не менее 18 Гбит/с</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одновременной передачи сигнала на все выходы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Синхронная работа всех выходных портов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Распределение сигнала без преобразования, масштабирования и кодирования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Отсутствие потери кадров при распределении сигнала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EDID</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Режимы </w:t>
            </w:r>
            <w:r w:rsidRPr="005356CF">
              <w:rPr>
                <w:rFonts w:eastAsia="Times New Roman" w:cs="Times New Roman"/>
                <w:sz w:val="20"/>
                <w:szCs w:val="20"/>
                <w:lang w:val="en-US"/>
              </w:rPr>
              <w:t>EDID</w:t>
            </w:r>
            <w:r w:rsidRPr="005356CF">
              <w:rPr>
                <w:rFonts w:eastAsia="Times New Roman" w:cs="Times New Roman"/>
                <w:sz w:val="20"/>
                <w:szCs w:val="20"/>
              </w:rPr>
              <w:t xml:space="preserve"> </w:t>
            </w:r>
            <w:r w:rsidRPr="005356CF">
              <w:rPr>
                <w:rFonts w:eastAsia="Times New Roman" w:cs="Times New Roman"/>
                <w:sz w:val="20"/>
                <w:szCs w:val="20"/>
                <w:lang w:val="en-US"/>
              </w:rPr>
              <w:t>AUTO</w:t>
            </w:r>
            <w:r w:rsidRPr="005356CF">
              <w:rPr>
                <w:rFonts w:eastAsia="Times New Roman" w:cs="Times New Roman"/>
                <w:sz w:val="20"/>
                <w:szCs w:val="20"/>
              </w:rPr>
              <w:t xml:space="preserve"> / </w:t>
            </w:r>
            <w:r w:rsidRPr="005356CF">
              <w:rPr>
                <w:rFonts w:eastAsia="Times New Roman" w:cs="Times New Roman"/>
                <w:sz w:val="20"/>
                <w:szCs w:val="20"/>
                <w:lang w:val="en-US"/>
              </w:rPr>
              <w:t>COPY</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Автоматическое согласование </w:t>
            </w:r>
            <w:r w:rsidRPr="005356CF">
              <w:rPr>
                <w:rFonts w:eastAsia="Times New Roman" w:cs="Times New Roman"/>
                <w:sz w:val="20"/>
                <w:szCs w:val="20"/>
                <w:lang w:val="en-US"/>
              </w:rPr>
              <w:t>EDID</w:t>
            </w:r>
            <w:r w:rsidRPr="005356CF">
              <w:rPr>
                <w:rFonts w:eastAsia="Times New Roman" w:cs="Times New Roman"/>
                <w:sz w:val="20"/>
                <w:szCs w:val="20"/>
              </w:rPr>
              <w:t xml:space="preserve"> с источником и подключенными дисплеями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HDR</w:t>
            </w:r>
            <w:r w:rsidRPr="005356CF">
              <w:rPr>
                <w:rFonts w:eastAsia="Times New Roman" w:cs="Times New Roman"/>
                <w:sz w:val="20"/>
                <w:szCs w:val="20"/>
              </w:rPr>
              <w:t xml:space="preserve"> (</w:t>
            </w:r>
            <w:r w:rsidRPr="005356CF">
              <w:rPr>
                <w:rFonts w:eastAsia="Times New Roman" w:cs="Times New Roman"/>
                <w:sz w:val="20"/>
                <w:szCs w:val="20"/>
                <w:lang w:val="en-US"/>
              </w:rPr>
              <w:t>High</w:t>
            </w:r>
            <w:r w:rsidRPr="005356CF">
              <w:rPr>
                <w:rFonts w:eastAsia="Times New Roman" w:cs="Times New Roman"/>
                <w:sz w:val="20"/>
                <w:szCs w:val="20"/>
              </w:rPr>
              <w:t xml:space="preserve"> </w:t>
            </w:r>
            <w:r w:rsidRPr="005356CF">
              <w:rPr>
                <w:rFonts w:eastAsia="Times New Roman" w:cs="Times New Roman"/>
                <w:sz w:val="20"/>
                <w:szCs w:val="20"/>
                <w:lang w:val="en-US"/>
              </w:rPr>
              <w:t>Dynamic</w:t>
            </w:r>
            <w:r w:rsidRPr="005356CF">
              <w:rPr>
                <w:rFonts w:eastAsia="Times New Roman" w:cs="Times New Roman"/>
                <w:sz w:val="20"/>
                <w:szCs w:val="20"/>
              </w:rPr>
              <w:t xml:space="preserve"> </w:t>
            </w:r>
            <w:r w:rsidRPr="005356CF">
              <w:rPr>
                <w:rFonts w:eastAsia="Times New Roman" w:cs="Times New Roman"/>
                <w:sz w:val="20"/>
                <w:szCs w:val="20"/>
                <w:lang w:val="en-US"/>
              </w:rPr>
              <w:t>Range</w:t>
            </w:r>
            <w:r w:rsidRPr="005356CF">
              <w:rPr>
                <w:rFonts w:eastAsia="Times New Roman" w:cs="Times New Roman"/>
                <w:sz w:val="20"/>
                <w:szCs w:val="20"/>
              </w:rPr>
              <w:t>) наличие</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Поддержка цветовых форматов </w:t>
            </w:r>
            <w:r w:rsidRPr="005356CF">
              <w:rPr>
                <w:rFonts w:eastAsia="Times New Roman" w:cs="Times New Roman"/>
                <w:sz w:val="20"/>
                <w:szCs w:val="20"/>
                <w:lang w:val="en-US"/>
              </w:rPr>
              <w:t>RGB</w:t>
            </w:r>
            <w:r w:rsidRPr="005356CF">
              <w:rPr>
                <w:rFonts w:eastAsia="Times New Roman" w:cs="Times New Roman"/>
                <w:sz w:val="20"/>
                <w:szCs w:val="20"/>
              </w:rPr>
              <w:t xml:space="preserve"> / </w:t>
            </w:r>
            <w:proofErr w:type="spellStart"/>
            <w:r w:rsidRPr="005356CF">
              <w:rPr>
                <w:rFonts w:eastAsia="Times New Roman" w:cs="Times New Roman"/>
                <w:sz w:val="20"/>
                <w:szCs w:val="20"/>
                <w:lang w:val="en-US"/>
              </w:rPr>
              <w:t>YCbCr</w:t>
            </w:r>
            <w:proofErr w:type="spellEnd"/>
            <w:r w:rsidRPr="005356CF">
              <w:rPr>
                <w:rFonts w:eastAsia="Times New Roman" w:cs="Times New Roman"/>
                <w:sz w:val="20"/>
                <w:szCs w:val="20"/>
              </w:rPr>
              <w:t xml:space="preserve"> 4:4:4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глубины цвета не менее 8/10/12 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HDMI</w:t>
            </w:r>
            <w:r w:rsidRPr="005356CF">
              <w:rPr>
                <w:rFonts w:eastAsia="Times New Roman" w:cs="Times New Roman"/>
                <w:sz w:val="20"/>
                <w:szCs w:val="20"/>
              </w:rPr>
              <w:t xml:space="preserve"> встроенный многоканальный </w:t>
            </w:r>
            <w:proofErr w:type="spellStart"/>
            <w:r w:rsidRPr="005356CF">
              <w:rPr>
                <w:rFonts w:eastAsia="Times New Roman" w:cs="Times New Roman"/>
                <w:sz w:val="20"/>
                <w:szCs w:val="20"/>
              </w:rPr>
              <w:t>аудиосигнал</w:t>
            </w:r>
            <w:proofErr w:type="spellEnd"/>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proofErr w:type="spellStart"/>
            <w:r w:rsidRPr="005356CF">
              <w:rPr>
                <w:rFonts w:eastAsia="Times New Roman" w:cs="Times New Roman"/>
                <w:sz w:val="20"/>
                <w:szCs w:val="20"/>
              </w:rPr>
              <w:t>аудиоформатов</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LPCM</w:t>
            </w:r>
            <w:r w:rsidRPr="005356CF">
              <w:rPr>
                <w:rFonts w:eastAsia="Times New Roman" w:cs="Times New Roman"/>
                <w:sz w:val="20"/>
                <w:szCs w:val="20"/>
              </w:rPr>
              <w:t xml:space="preserve">, </w:t>
            </w:r>
            <w:r w:rsidRPr="005356CF">
              <w:rPr>
                <w:rFonts w:eastAsia="Times New Roman" w:cs="Times New Roman"/>
                <w:sz w:val="20"/>
                <w:szCs w:val="20"/>
                <w:lang w:val="en-US"/>
              </w:rPr>
              <w:t>Dolby</w:t>
            </w:r>
            <w:r w:rsidRPr="005356CF">
              <w:rPr>
                <w:rFonts w:eastAsia="Times New Roman" w:cs="Times New Roman"/>
                <w:sz w:val="20"/>
                <w:szCs w:val="20"/>
              </w:rPr>
              <w:t xml:space="preserve"> </w:t>
            </w:r>
            <w:r w:rsidRPr="005356CF">
              <w:rPr>
                <w:rFonts w:eastAsia="Times New Roman" w:cs="Times New Roman"/>
                <w:sz w:val="20"/>
                <w:szCs w:val="20"/>
                <w:lang w:val="en-US"/>
              </w:rPr>
              <w:t>Digital</w:t>
            </w:r>
            <w:r w:rsidRPr="005356CF">
              <w:rPr>
                <w:rFonts w:eastAsia="Times New Roman" w:cs="Times New Roman"/>
                <w:sz w:val="20"/>
                <w:szCs w:val="20"/>
              </w:rPr>
              <w:t xml:space="preserve">, </w:t>
            </w:r>
            <w:r w:rsidRPr="005356CF">
              <w:rPr>
                <w:rFonts w:eastAsia="Times New Roman" w:cs="Times New Roman"/>
                <w:sz w:val="20"/>
                <w:szCs w:val="20"/>
                <w:lang w:val="en-US"/>
              </w:rPr>
              <w:t>Dolby</w:t>
            </w:r>
            <w:r w:rsidRPr="005356CF">
              <w:rPr>
                <w:rFonts w:eastAsia="Times New Roman" w:cs="Times New Roman"/>
                <w:sz w:val="20"/>
                <w:szCs w:val="20"/>
              </w:rPr>
              <w:t xml:space="preserve"> </w:t>
            </w:r>
            <w:r w:rsidRPr="005356CF">
              <w:rPr>
                <w:rFonts w:eastAsia="Times New Roman" w:cs="Times New Roman"/>
                <w:sz w:val="20"/>
                <w:szCs w:val="20"/>
                <w:lang w:val="en-US"/>
              </w:rPr>
              <w:t>Digital</w:t>
            </w:r>
            <w:r w:rsidRPr="005356CF">
              <w:rPr>
                <w:rFonts w:eastAsia="Times New Roman" w:cs="Times New Roman"/>
                <w:sz w:val="20"/>
                <w:szCs w:val="20"/>
              </w:rPr>
              <w:t xml:space="preserve"> </w:t>
            </w:r>
            <w:r w:rsidRPr="005356CF">
              <w:rPr>
                <w:rFonts w:eastAsia="Times New Roman" w:cs="Times New Roman"/>
                <w:sz w:val="20"/>
                <w:szCs w:val="20"/>
                <w:lang w:val="en-US"/>
              </w:rPr>
              <w:t>Plus</w:t>
            </w:r>
            <w:r w:rsidRPr="005356CF">
              <w:rPr>
                <w:rFonts w:eastAsia="Times New Roman" w:cs="Times New Roman"/>
                <w:sz w:val="20"/>
                <w:szCs w:val="20"/>
              </w:rPr>
              <w:t xml:space="preserve">, </w:t>
            </w:r>
            <w:r w:rsidRPr="005356CF">
              <w:rPr>
                <w:rFonts w:eastAsia="Times New Roman" w:cs="Times New Roman"/>
                <w:sz w:val="20"/>
                <w:szCs w:val="20"/>
                <w:lang w:val="en-US"/>
              </w:rPr>
              <w:t>Dolby</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TrueHD</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DTS</w:t>
            </w:r>
            <w:r w:rsidRPr="005356CF">
              <w:rPr>
                <w:rFonts w:eastAsia="Times New Roman" w:cs="Times New Roman"/>
                <w:sz w:val="20"/>
                <w:szCs w:val="20"/>
              </w:rPr>
              <w:t xml:space="preserve">, </w:t>
            </w:r>
            <w:r w:rsidRPr="005356CF">
              <w:rPr>
                <w:rFonts w:eastAsia="Times New Roman" w:cs="Times New Roman"/>
                <w:sz w:val="20"/>
                <w:szCs w:val="20"/>
                <w:lang w:val="en-US"/>
              </w:rPr>
              <w:t>DTS</w:t>
            </w:r>
            <w:r w:rsidRPr="005356CF">
              <w:rPr>
                <w:rFonts w:eastAsia="Times New Roman" w:cs="Times New Roman"/>
                <w:sz w:val="20"/>
                <w:szCs w:val="20"/>
              </w:rPr>
              <w:t>-</w:t>
            </w:r>
            <w:r w:rsidRPr="005356CF">
              <w:rPr>
                <w:rFonts w:eastAsia="Times New Roman" w:cs="Times New Roman"/>
                <w:sz w:val="20"/>
                <w:szCs w:val="20"/>
                <w:lang w:val="en-US"/>
              </w:rPr>
              <w:t>HD</w:t>
            </w:r>
            <w:r w:rsidRPr="005356CF">
              <w:rPr>
                <w:rFonts w:eastAsia="Times New Roman" w:cs="Times New Roman"/>
                <w:sz w:val="20"/>
                <w:szCs w:val="20"/>
              </w:rPr>
              <w:t xml:space="preserve"> </w:t>
            </w:r>
            <w:r w:rsidRPr="005356CF">
              <w:rPr>
                <w:rFonts w:eastAsia="Times New Roman" w:cs="Times New Roman"/>
                <w:sz w:val="20"/>
                <w:szCs w:val="20"/>
                <w:lang w:val="en-US"/>
              </w:rPr>
              <w:t>Master</w:t>
            </w:r>
            <w:r w:rsidRPr="005356CF">
              <w:rPr>
                <w:rFonts w:eastAsia="Times New Roman" w:cs="Times New Roman"/>
                <w:sz w:val="20"/>
                <w:szCs w:val="20"/>
              </w:rPr>
              <w:t xml:space="preserve"> </w:t>
            </w:r>
            <w:r w:rsidRPr="005356CF">
              <w:rPr>
                <w:rFonts w:eastAsia="Times New Roman" w:cs="Times New Roman"/>
                <w:sz w:val="20"/>
                <w:szCs w:val="20"/>
                <w:lang w:val="en-US"/>
              </w:rPr>
              <w:t>Audio</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Передача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без декодирования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горячего подключения </w:t>
            </w:r>
            <w:r w:rsidRPr="005356CF">
              <w:rPr>
                <w:rFonts w:eastAsia="Times New Roman" w:cs="Times New Roman"/>
                <w:sz w:val="20"/>
                <w:szCs w:val="20"/>
                <w:lang w:val="en-US"/>
              </w:rPr>
              <w:t>HDMI</w:t>
            </w:r>
            <w:r w:rsidRPr="005356CF">
              <w:rPr>
                <w:rFonts w:eastAsia="Times New Roman" w:cs="Times New Roman"/>
                <w:sz w:val="20"/>
                <w:szCs w:val="20"/>
              </w:rPr>
              <w:t xml:space="preserve"> (</w:t>
            </w:r>
            <w:r w:rsidRPr="005356CF">
              <w:rPr>
                <w:rFonts w:eastAsia="Times New Roman" w:cs="Times New Roman"/>
                <w:sz w:val="20"/>
                <w:szCs w:val="20"/>
                <w:lang w:val="en-US"/>
              </w:rPr>
              <w:t>Hot</w:t>
            </w:r>
            <w:r w:rsidRPr="005356CF">
              <w:rPr>
                <w:rFonts w:eastAsia="Times New Roman" w:cs="Times New Roman"/>
                <w:sz w:val="20"/>
                <w:szCs w:val="20"/>
              </w:rPr>
              <w:t xml:space="preserve"> </w:t>
            </w:r>
            <w:r w:rsidRPr="005356CF">
              <w:rPr>
                <w:rFonts w:eastAsia="Times New Roman" w:cs="Times New Roman"/>
                <w:sz w:val="20"/>
                <w:szCs w:val="20"/>
                <w:lang w:val="en-US"/>
              </w:rPr>
              <w:t>Plug</w:t>
            </w:r>
            <w:r w:rsidRPr="005356CF">
              <w:rPr>
                <w:rFonts w:eastAsia="Times New Roman" w:cs="Times New Roman"/>
                <w:sz w:val="20"/>
                <w:szCs w:val="20"/>
              </w:rPr>
              <w:t xml:space="preserve"> </w:t>
            </w:r>
            <w:r w:rsidRPr="005356CF">
              <w:rPr>
                <w:rFonts w:eastAsia="Times New Roman" w:cs="Times New Roman"/>
                <w:sz w:val="20"/>
                <w:szCs w:val="20"/>
                <w:lang w:val="en-US"/>
              </w:rPr>
              <w:t>Detection</w:t>
            </w:r>
            <w:r w:rsidRPr="005356CF">
              <w:rPr>
                <w:rFonts w:eastAsia="Times New Roman" w:cs="Times New Roman"/>
                <w:sz w:val="20"/>
                <w:szCs w:val="20"/>
              </w:rPr>
              <w:t>) наличие Автоматическое определение входного сигнала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Автоматическое восстановление сигнала при потере входа наличие Индикация состояния портов светодиодная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Индикация питания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Версия </w:t>
            </w:r>
            <w:r w:rsidRPr="005356CF">
              <w:rPr>
                <w:rFonts w:eastAsia="Times New Roman" w:cs="Times New Roman"/>
                <w:sz w:val="20"/>
                <w:szCs w:val="20"/>
                <w:lang w:val="en-US"/>
              </w:rPr>
              <w:t>HDMI</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HDMI</w:t>
            </w:r>
            <w:proofErr w:type="spellEnd"/>
            <w:r w:rsidRPr="005356CF">
              <w:rPr>
                <w:rFonts w:eastAsia="Times New Roman" w:cs="Times New Roman"/>
                <w:sz w:val="20"/>
                <w:szCs w:val="20"/>
              </w:rPr>
              <w:t xml:space="preserve"> 2.0</w:t>
            </w:r>
            <w:r w:rsidRPr="005356CF">
              <w:rPr>
                <w:rFonts w:eastAsia="Times New Roman" w:cs="Times New Roman"/>
                <w:sz w:val="20"/>
                <w:szCs w:val="20"/>
                <w:lang w:val="en-US"/>
              </w:rPr>
              <w:t>b</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Интерфейс входа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Интерфейс выхода </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8</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Питание </w:t>
            </w:r>
            <w:r w:rsidRPr="005356CF">
              <w:rPr>
                <w:rFonts w:eastAsia="Times New Roman" w:cs="Times New Roman"/>
                <w:sz w:val="20"/>
                <w:szCs w:val="20"/>
                <w:lang w:val="en-US"/>
              </w:rPr>
              <w:t>DC</w:t>
            </w:r>
            <w:r w:rsidRPr="005356CF">
              <w:rPr>
                <w:rFonts w:eastAsia="Times New Roman" w:cs="Times New Roman"/>
                <w:sz w:val="20"/>
                <w:szCs w:val="20"/>
              </w:rPr>
              <w:t xml:space="preserve"> 12 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Ток питания не менее 1 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Блок питания внешний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Блок питания в комплекте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Потребляемая мощность не более 12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Относительная влажность воздуха 20-90% без конденсации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Материал корпуса металл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Экранированный корпус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устройства не более 243 х 102 х 16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Масса устройства не более 0,6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Комплектация устройство распределения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 не менее 2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Комплектация блок питания </w:t>
            </w:r>
            <w:r w:rsidRPr="005356CF">
              <w:rPr>
                <w:rFonts w:eastAsia="Times New Roman" w:cs="Times New Roman"/>
                <w:sz w:val="20"/>
                <w:szCs w:val="20"/>
                <w:lang w:val="en-US"/>
              </w:rPr>
              <w:t>DC</w:t>
            </w:r>
            <w:r w:rsidRPr="005356CF">
              <w:rPr>
                <w:rFonts w:eastAsia="Times New Roman" w:cs="Times New Roman"/>
                <w:sz w:val="20"/>
                <w:szCs w:val="20"/>
              </w:rPr>
              <w:t xml:space="preserve"> 12</w:t>
            </w:r>
            <w:r w:rsidRPr="005356CF">
              <w:rPr>
                <w:rFonts w:eastAsia="Times New Roman" w:cs="Times New Roman"/>
                <w:sz w:val="20"/>
                <w:szCs w:val="20"/>
                <w:lang w:val="en-US"/>
              </w:rPr>
              <w:t>V</w:t>
            </w:r>
            <w:r w:rsidRPr="005356CF">
              <w:rPr>
                <w:rFonts w:eastAsia="Times New Roman" w:cs="Times New Roman"/>
                <w:sz w:val="20"/>
                <w:szCs w:val="20"/>
              </w:rPr>
              <w:t xml:space="preserve"> не менее 2 </w:t>
            </w:r>
            <w:proofErr w:type="spellStart"/>
            <w:r w:rsidRPr="005356CF">
              <w:rPr>
                <w:rFonts w:eastAsia="Times New Roman" w:cs="Times New Roman"/>
                <w:sz w:val="20"/>
                <w:szCs w:val="20"/>
              </w:rPr>
              <w:t>шт</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Комплектация руководство пользователя наличие</w:t>
            </w:r>
          </w:p>
          <w:p w:rsidR="005356CF" w:rsidRPr="005356CF" w:rsidRDefault="005356CF" w:rsidP="005356CF">
            <w:pPr>
              <w:widowControl w:val="0"/>
              <w:jc w:val="left"/>
              <w:rPr>
                <w:rFonts w:eastAsia="Times New Roman" w:cs="Times New Roman"/>
                <w:sz w:val="20"/>
                <w:szCs w:val="20"/>
              </w:rPr>
            </w:pP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Комплект передатчик и приемник сигнала HDMI (не менее 5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комплект удлинителя </w:t>
            </w:r>
            <w:r w:rsidRPr="005356CF">
              <w:rPr>
                <w:rFonts w:eastAsia="Times New Roman" w:cs="Times New Roman"/>
                <w:sz w:val="20"/>
                <w:szCs w:val="20"/>
                <w:lang w:val="en-US"/>
              </w:rPr>
              <w:t>HDMI</w:t>
            </w:r>
            <w:r w:rsidRPr="005356CF">
              <w:rPr>
                <w:rFonts w:eastAsia="Times New Roman" w:cs="Times New Roman"/>
                <w:sz w:val="20"/>
                <w:szCs w:val="20"/>
              </w:rPr>
              <w:t xml:space="preserve"> сигнала (передатчик + приемник) по технологии </w:t>
            </w:r>
            <w:proofErr w:type="spellStart"/>
            <w:r w:rsidRPr="005356CF">
              <w:rPr>
                <w:rFonts w:eastAsia="Times New Roman" w:cs="Times New Roman"/>
                <w:sz w:val="20"/>
                <w:szCs w:val="20"/>
                <w:lang w:val="en-US"/>
              </w:rPr>
              <w:t>HDBaseT</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Назначение передача </w:t>
            </w:r>
            <w:r w:rsidRPr="005356CF">
              <w:rPr>
                <w:rFonts w:eastAsia="Times New Roman" w:cs="Times New Roman"/>
                <w:sz w:val="20"/>
                <w:szCs w:val="20"/>
                <w:lang w:val="en-US"/>
              </w:rPr>
              <w:t>HDMI</w:t>
            </w:r>
            <w:r w:rsidRPr="005356CF">
              <w:rPr>
                <w:rFonts w:eastAsia="Times New Roman" w:cs="Times New Roman"/>
                <w:sz w:val="20"/>
                <w:szCs w:val="20"/>
              </w:rPr>
              <w:t xml:space="preserve"> видеосигнала и управляющих сигналов по кабелю витой пары с преобразованием сигнала </w:t>
            </w:r>
            <w:r w:rsidRPr="005356CF">
              <w:rPr>
                <w:rFonts w:eastAsia="Times New Roman" w:cs="Times New Roman"/>
                <w:sz w:val="20"/>
                <w:szCs w:val="20"/>
                <w:lang w:val="en-US"/>
              </w:rPr>
              <w:t>HDMI</w:t>
            </w:r>
            <w:r w:rsidRPr="005356CF">
              <w:rPr>
                <w:rFonts w:eastAsia="Times New Roman" w:cs="Times New Roman"/>
                <w:sz w:val="20"/>
                <w:szCs w:val="20"/>
              </w:rPr>
              <w:t xml:space="preserve"> в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и обратным восстановлением сигнала на приемной стороне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Количество комплектов не менее 5 </w:t>
            </w:r>
            <w:proofErr w:type="spellStart"/>
            <w:r w:rsidRPr="005356CF">
              <w:rPr>
                <w:rFonts w:eastAsia="Times New Roman" w:cs="Times New Roman"/>
                <w:sz w:val="20"/>
                <w:szCs w:val="20"/>
              </w:rPr>
              <w:t>шт</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Состав комплекта передатчик </w:t>
            </w:r>
            <w:r w:rsidRPr="005356CF">
              <w:rPr>
                <w:rFonts w:eastAsia="Times New Roman" w:cs="Times New Roman"/>
                <w:sz w:val="20"/>
                <w:szCs w:val="20"/>
                <w:lang w:val="en-US"/>
              </w:rPr>
              <w:t>HDMI</w:t>
            </w:r>
            <w:r w:rsidRPr="005356CF">
              <w:rPr>
                <w:rFonts w:eastAsia="Times New Roman" w:cs="Times New Roman"/>
                <w:sz w:val="20"/>
                <w:szCs w:val="20"/>
              </w:rPr>
              <w:t>-</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приемник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Вход/выход передатчика 1 х </w:t>
            </w:r>
            <w:r w:rsidRPr="005356CF">
              <w:rPr>
                <w:rFonts w:eastAsia="Times New Roman" w:cs="Times New Roman"/>
                <w:sz w:val="20"/>
                <w:szCs w:val="20"/>
                <w:lang w:val="en-US"/>
              </w:rPr>
              <w:t>HDMI</w:t>
            </w:r>
            <w:r w:rsidRPr="005356CF">
              <w:rPr>
                <w:rFonts w:eastAsia="Times New Roman" w:cs="Times New Roman"/>
                <w:sz w:val="20"/>
                <w:szCs w:val="20"/>
              </w:rPr>
              <w:t xml:space="preserve"> вход, 1 х </w:t>
            </w:r>
            <w:r w:rsidRPr="005356CF">
              <w:rPr>
                <w:rFonts w:eastAsia="Times New Roman" w:cs="Times New Roman"/>
                <w:sz w:val="20"/>
                <w:szCs w:val="20"/>
                <w:lang w:val="en-US"/>
              </w:rPr>
              <w:t>HDMI</w:t>
            </w:r>
            <w:r w:rsidRPr="005356CF">
              <w:rPr>
                <w:rFonts w:eastAsia="Times New Roman" w:cs="Times New Roman"/>
                <w:sz w:val="20"/>
                <w:szCs w:val="20"/>
              </w:rPr>
              <w:t xml:space="preserve"> сквозной выход, 1 х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выход</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Вход/выход приемника 1 х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вход, 1 х </w:t>
            </w:r>
            <w:r w:rsidRPr="005356CF">
              <w:rPr>
                <w:rFonts w:eastAsia="Times New Roman" w:cs="Times New Roman"/>
                <w:sz w:val="20"/>
                <w:szCs w:val="20"/>
                <w:lang w:val="en-US"/>
              </w:rPr>
              <w:t>HDMI</w:t>
            </w:r>
            <w:r w:rsidRPr="005356CF">
              <w:rPr>
                <w:rFonts w:eastAsia="Times New Roman" w:cs="Times New Roman"/>
                <w:sz w:val="20"/>
                <w:szCs w:val="20"/>
              </w:rPr>
              <w:t xml:space="preserve"> выход Поддерживаемое разрешение видеосигнала не менее 4К@60 Гц (4:4:4) Пропускная способность видеосигнала не менее 18 Гбит/с Максимальная дальность передачи сигнала не менее 120 м при использовании кабеля САТ6 (4К)</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Максимальная дальность передачи сигнала не менее 150 м при использовании кабеля САТ6 (1080р)</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кабельной инфраструктуры САТ5е / САТ6 наличие Поддержка двунаправленной передачи управляющих сигналов </w:t>
            </w:r>
            <w:r w:rsidRPr="005356CF">
              <w:rPr>
                <w:rFonts w:eastAsia="Times New Roman" w:cs="Times New Roman"/>
                <w:sz w:val="20"/>
                <w:szCs w:val="20"/>
                <w:lang w:val="en-US"/>
              </w:rPr>
              <w:t>RS</w:t>
            </w:r>
            <w:r w:rsidRPr="005356CF">
              <w:rPr>
                <w:rFonts w:eastAsia="Times New Roman" w:cs="Times New Roman"/>
                <w:sz w:val="20"/>
                <w:szCs w:val="20"/>
              </w:rPr>
              <w:t>-232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двунаправленной передачи ИК (</w:t>
            </w:r>
            <w:r w:rsidRPr="005356CF">
              <w:rPr>
                <w:rFonts w:eastAsia="Times New Roman" w:cs="Times New Roman"/>
                <w:sz w:val="20"/>
                <w:szCs w:val="20"/>
                <w:lang w:val="en-US"/>
              </w:rPr>
              <w:t>IR</w:t>
            </w:r>
            <w:r w:rsidRPr="005356CF">
              <w:rPr>
                <w:rFonts w:eastAsia="Times New Roman" w:cs="Times New Roman"/>
                <w:sz w:val="20"/>
                <w:szCs w:val="20"/>
              </w:rPr>
              <w:t xml:space="preserve">) сигналов наличие Передача управляющих сигналов по линии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функции </w:t>
            </w:r>
            <w:proofErr w:type="spellStart"/>
            <w:r w:rsidRPr="005356CF">
              <w:rPr>
                <w:rFonts w:eastAsia="Times New Roman" w:cs="Times New Roman"/>
                <w:sz w:val="20"/>
                <w:szCs w:val="20"/>
              </w:rPr>
              <w:t>РоС</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Power</w:t>
            </w:r>
            <w:r w:rsidRPr="005356CF">
              <w:rPr>
                <w:rFonts w:eastAsia="Times New Roman" w:cs="Times New Roman"/>
                <w:sz w:val="20"/>
                <w:szCs w:val="20"/>
              </w:rPr>
              <w:t xml:space="preserve"> </w:t>
            </w:r>
            <w:r w:rsidRPr="005356CF">
              <w:rPr>
                <w:rFonts w:eastAsia="Times New Roman" w:cs="Times New Roman"/>
                <w:sz w:val="20"/>
                <w:szCs w:val="20"/>
                <w:lang w:val="en-US"/>
              </w:rPr>
              <w:t>over</w:t>
            </w:r>
            <w:r w:rsidRPr="005356CF">
              <w:rPr>
                <w:rFonts w:eastAsia="Times New Roman" w:cs="Times New Roman"/>
                <w:sz w:val="20"/>
                <w:szCs w:val="20"/>
              </w:rPr>
              <w:t xml:space="preserve"> </w:t>
            </w:r>
            <w:r w:rsidRPr="005356CF">
              <w:rPr>
                <w:rFonts w:eastAsia="Times New Roman" w:cs="Times New Roman"/>
                <w:sz w:val="20"/>
                <w:szCs w:val="20"/>
                <w:lang w:val="en-US"/>
              </w:rPr>
              <w:t>Cable</w:t>
            </w:r>
            <w:r w:rsidRPr="005356CF">
              <w:rPr>
                <w:rFonts w:eastAsia="Times New Roman" w:cs="Times New Roman"/>
                <w:sz w:val="20"/>
                <w:szCs w:val="20"/>
              </w:rPr>
              <w:t>) наличие, двунаправленная Возможность питания передатчика или приемника по одному кабелю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Питание устройства </w:t>
            </w:r>
            <w:r w:rsidRPr="005356CF">
              <w:rPr>
                <w:rFonts w:eastAsia="Times New Roman" w:cs="Times New Roman"/>
                <w:sz w:val="20"/>
                <w:szCs w:val="20"/>
                <w:lang w:val="en-US"/>
              </w:rPr>
              <w:t>DC</w:t>
            </w:r>
            <w:r w:rsidRPr="005356CF">
              <w:rPr>
                <w:rFonts w:eastAsia="Times New Roman" w:cs="Times New Roman"/>
                <w:sz w:val="20"/>
                <w:szCs w:val="20"/>
              </w:rPr>
              <w:t xml:space="preserve"> 24 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Блок питания в комплекте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Ток питания не менее 1 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Потребляемая мощность не более 9,36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HDR</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 xml:space="preserve">Поддержка цветовых форматов </w:t>
            </w:r>
            <w:r w:rsidRPr="005356CF">
              <w:rPr>
                <w:rFonts w:eastAsia="Times New Roman" w:cs="Times New Roman"/>
                <w:sz w:val="20"/>
                <w:szCs w:val="20"/>
                <w:lang w:val="en-US"/>
              </w:rPr>
              <w:t>RGB</w:t>
            </w:r>
            <w:r w:rsidRPr="005356CF">
              <w:rPr>
                <w:rFonts w:eastAsia="Times New Roman" w:cs="Times New Roman"/>
                <w:sz w:val="20"/>
                <w:szCs w:val="20"/>
              </w:rPr>
              <w:t xml:space="preserve"> / </w:t>
            </w:r>
            <w:proofErr w:type="spellStart"/>
            <w:r w:rsidRPr="005356CF">
              <w:rPr>
                <w:rFonts w:eastAsia="Times New Roman" w:cs="Times New Roman"/>
                <w:sz w:val="20"/>
                <w:szCs w:val="20"/>
                <w:lang w:val="en-US"/>
              </w:rPr>
              <w:t>YCbCr</w:t>
            </w:r>
            <w:proofErr w:type="spellEnd"/>
            <w:r w:rsidRPr="005356CF">
              <w:rPr>
                <w:rFonts w:eastAsia="Times New Roman" w:cs="Times New Roman"/>
                <w:sz w:val="20"/>
                <w:szCs w:val="20"/>
              </w:rPr>
              <w:t xml:space="preserve"> 4:4:4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глубины цвета не менее 8/10/12 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Версия </w:t>
            </w:r>
            <w:r w:rsidRPr="005356CF">
              <w:rPr>
                <w:rFonts w:eastAsia="Times New Roman" w:cs="Times New Roman"/>
                <w:sz w:val="20"/>
                <w:szCs w:val="20"/>
                <w:lang w:val="en-US"/>
              </w:rPr>
              <w:t>HDMI</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HDMI</w:t>
            </w:r>
            <w:proofErr w:type="spellEnd"/>
            <w:r w:rsidRPr="005356CF">
              <w:rPr>
                <w:rFonts w:eastAsia="Times New Roman" w:cs="Times New Roman"/>
                <w:sz w:val="20"/>
                <w:szCs w:val="20"/>
              </w:rPr>
              <w:t xml:space="preserve"> 2.0</w:t>
            </w:r>
            <w:r w:rsidRPr="005356CF">
              <w:rPr>
                <w:rFonts w:eastAsia="Times New Roman" w:cs="Times New Roman"/>
                <w:sz w:val="20"/>
                <w:szCs w:val="20"/>
                <w:lang w:val="en-US"/>
              </w:rPr>
              <w:t>b</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HDCP</w:t>
            </w:r>
            <w:r w:rsidRPr="005356CF">
              <w:rPr>
                <w:rFonts w:eastAsia="Times New Roman" w:cs="Times New Roman"/>
                <w:sz w:val="20"/>
                <w:szCs w:val="20"/>
              </w:rPr>
              <w:t xml:space="preserve"> наличие, не ниже </w:t>
            </w:r>
            <w:r w:rsidRPr="005356CF">
              <w:rPr>
                <w:rFonts w:eastAsia="Times New Roman" w:cs="Times New Roman"/>
                <w:sz w:val="20"/>
                <w:szCs w:val="20"/>
                <w:lang w:val="en-US"/>
              </w:rPr>
              <w:t>HDCP</w:t>
            </w:r>
            <w:r w:rsidRPr="005356CF">
              <w:rPr>
                <w:rFonts w:eastAsia="Times New Roman" w:cs="Times New Roman"/>
                <w:sz w:val="20"/>
                <w:szCs w:val="20"/>
              </w:rPr>
              <w:t xml:space="preserve"> 2.2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Индикация состояния устройства наличие светодиодная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Индикация питания, сигнала </w:t>
            </w:r>
            <w:r w:rsidRPr="005356CF">
              <w:rPr>
                <w:rFonts w:eastAsia="Times New Roman" w:cs="Times New Roman"/>
                <w:sz w:val="20"/>
                <w:szCs w:val="20"/>
                <w:lang w:val="en-US"/>
              </w:rPr>
              <w:t>HDMI</w:t>
            </w:r>
            <w:r w:rsidRPr="005356CF">
              <w:rPr>
                <w:rFonts w:eastAsia="Times New Roman" w:cs="Times New Roman"/>
                <w:sz w:val="20"/>
                <w:szCs w:val="20"/>
              </w:rPr>
              <w:t xml:space="preserve">, соединения и </w:t>
            </w:r>
            <w:r w:rsidRPr="005356CF">
              <w:rPr>
                <w:rFonts w:eastAsia="Times New Roman" w:cs="Times New Roman"/>
                <w:sz w:val="20"/>
                <w:szCs w:val="20"/>
                <w:lang w:val="en-US"/>
              </w:rPr>
              <w:t>HDCP</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Рабочая температура от 0 до +40 °C</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Температура хранения от -20 до +60 °C</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Относительная влажность воздуха 20-90% без конденсации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передатчика не более 140 х 18 х 65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приемника не более 140 х 18 х 65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Масса передатчика не более 0,16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Масса приемника не более 0,155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Комплектация передатчик </w:t>
            </w:r>
            <w:r w:rsidRPr="005356CF">
              <w:rPr>
                <w:rFonts w:eastAsia="Times New Roman" w:cs="Times New Roman"/>
                <w:sz w:val="20"/>
                <w:szCs w:val="20"/>
                <w:lang w:val="en-US"/>
              </w:rPr>
              <w:t>HDMI</w:t>
            </w:r>
            <w:r w:rsidRPr="005356CF">
              <w:rPr>
                <w:rFonts w:eastAsia="Times New Roman" w:cs="Times New Roman"/>
                <w:sz w:val="20"/>
                <w:szCs w:val="20"/>
              </w:rPr>
              <w:t>-</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Комплектация приемник </w:t>
            </w:r>
            <w:proofErr w:type="spellStart"/>
            <w:r w:rsidRPr="005356CF">
              <w:rPr>
                <w:rFonts w:eastAsia="Times New Roman" w:cs="Times New Roman"/>
                <w:sz w:val="20"/>
                <w:szCs w:val="20"/>
                <w:lang w:val="en-US"/>
              </w:rPr>
              <w:t>HDBaseT</w:t>
            </w:r>
            <w:proofErr w:type="spellEnd"/>
            <w:r w:rsidRPr="005356CF">
              <w:rPr>
                <w:rFonts w:eastAsia="Times New Roman" w:cs="Times New Roman"/>
                <w:sz w:val="20"/>
                <w:szCs w:val="20"/>
              </w:rPr>
              <w:t>-</w:t>
            </w:r>
            <w:r w:rsidRPr="005356CF">
              <w:rPr>
                <w:rFonts w:eastAsia="Times New Roman" w:cs="Times New Roman"/>
                <w:sz w:val="20"/>
                <w:szCs w:val="20"/>
                <w:lang w:val="en-US"/>
              </w:rPr>
              <w:t>HDMI</w:t>
            </w:r>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Комплектация блок питания </w:t>
            </w:r>
            <w:r w:rsidRPr="005356CF">
              <w:rPr>
                <w:rFonts w:eastAsia="Times New Roman" w:cs="Times New Roman"/>
                <w:sz w:val="20"/>
                <w:szCs w:val="20"/>
                <w:lang w:val="en-US"/>
              </w:rPr>
              <w:t>DC</w:t>
            </w:r>
            <w:r w:rsidRPr="005356CF">
              <w:rPr>
                <w:rFonts w:eastAsia="Times New Roman" w:cs="Times New Roman"/>
                <w:sz w:val="20"/>
                <w:szCs w:val="20"/>
              </w:rPr>
              <w:t xml:space="preserve"> 24</w:t>
            </w:r>
            <w:r w:rsidRPr="005356CF">
              <w:rPr>
                <w:rFonts w:eastAsia="Times New Roman" w:cs="Times New Roman"/>
                <w:sz w:val="20"/>
                <w:szCs w:val="20"/>
                <w:lang w:val="en-US"/>
              </w:rPr>
              <w:t>V</w:t>
            </w:r>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Комплектация кабель ИК-передатчика и ИК-приемника наличие Комплектация </w:t>
            </w:r>
            <w:proofErr w:type="spellStart"/>
            <w:r w:rsidRPr="005356CF">
              <w:rPr>
                <w:rFonts w:eastAsia="Times New Roman" w:cs="Times New Roman"/>
                <w:sz w:val="20"/>
                <w:szCs w:val="20"/>
              </w:rPr>
              <w:t>клеммные</w:t>
            </w:r>
            <w:proofErr w:type="spellEnd"/>
            <w:r w:rsidRPr="005356CF">
              <w:rPr>
                <w:rFonts w:eastAsia="Times New Roman" w:cs="Times New Roman"/>
                <w:sz w:val="20"/>
                <w:szCs w:val="20"/>
              </w:rPr>
              <w:t xml:space="preserve"> разъемы не менее 2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Комплектация монтажный комплект наличие Комплектация руководство пользователя наличие</w:t>
            </w:r>
          </w:p>
          <w:p w:rsidR="005356CF" w:rsidRPr="005356CF" w:rsidRDefault="005356CF" w:rsidP="005356CF">
            <w:pPr>
              <w:widowControl w:val="0"/>
              <w:jc w:val="left"/>
              <w:rPr>
                <w:rFonts w:eastAsia="Times New Roman" w:cs="Times New Roman"/>
                <w:b/>
                <w:bCs/>
                <w:sz w:val="20"/>
                <w:szCs w:val="20"/>
              </w:rPr>
            </w:pPr>
            <w:proofErr w:type="spellStart"/>
            <w:r w:rsidRPr="005356CF">
              <w:rPr>
                <w:rFonts w:eastAsia="Times New Roman" w:cs="Times New Roman"/>
                <w:b/>
                <w:bCs/>
                <w:sz w:val="20"/>
                <w:szCs w:val="20"/>
              </w:rPr>
              <w:t>Аудиопроцессор</w:t>
            </w:r>
            <w:proofErr w:type="spellEnd"/>
            <w:r w:rsidRPr="005356CF">
              <w:rPr>
                <w:rFonts w:eastAsia="Times New Roman" w:cs="Times New Roman"/>
                <w:b/>
                <w:bCs/>
                <w:sz w:val="20"/>
                <w:szCs w:val="20"/>
              </w:rPr>
              <w:t xml:space="preserve">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устройства цифровой </w:t>
            </w:r>
            <w:proofErr w:type="spellStart"/>
            <w:r w:rsidRPr="005356CF">
              <w:rPr>
                <w:rFonts w:eastAsia="Times New Roman" w:cs="Times New Roman"/>
                <w:sz w:val="20"/>
                <w:szCs w:val="20"/>
              </w:rPr>
              <w:t>аудиопроцессор</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DSP</w:t>
            </w:r>
            <w:r w:rsidRPr="005356CF">
              <w:rPr>
                <w:rFonts w:eastAsia="Times New Roman" w:cs="Times New Roman"/>
                <w:sz w:val="20"/>
                <w:szCs w:val="20"/>
              </w:rPr>
              <w:t xml:space="preserve">-матрица) для обработки, маршрутизации, микширования и коррекции многоканальных </w:t>
            </w:r>
            <w:proofErr w:type="spellStart"/>
            <w:r w:rsidRPr="005356CF">
              <w:rPr>
                <w:rFonts w:eastAsia="Times New Roman" w:cs="Times New Roman"/>
                <w:sz w:val="20"/>
                <w:szCs w:val="20"/>
              </w:rPr>
              <w:t>аудиосигналов</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Назначение применение в системах </w:t>
            </w:r>
            <w:proofErr w:type="gramStart"/>
            <w:r w:rsidRPr="005356CF">
              <w:rPr>
                <w:rFonts w:eastAsia="Times New Roman" w:cs="Times New Roman"/>
                <w:sz w:val="20"/>
                <w:szCs w:val="20"/>
              </w:rPr>
              <w:t>конференц-связи</w:t>
            </w:r>
            <w:proofErr w:type="gramEnd"/>
            <w:r w:rsidRPr="005356CF">
              <w:rPr>
                <w:rFonts w:eastAsia="Times New Roman" w:cs="Times New Roman"/>
                <w:sz w:val="20"/>
                <w:szCs w:val="20"/>
              </w:rPr>
              <w:t xml:space="preserve">, озвучивания помещений, актовых залов и инсталляционных аудиосистем с централизованной </w:t>
            </w:r>
            <w:r w:rsidRPr="005356CF">
              <w:rPr>
                <w:rFonts w:eastAsia="Times New Roman" w:cs="Times New Roman"/>
                <w:sz w:val="20"/>
                <w:szCs w:val="20"/>
                <w:lang w:val="en-US"/>
              </w:rPr>
              <w:t>DSP</w:t>
            </w:r>
            <w:r w:rsidRPr="005356CF">
              <w:rPr>
                <w:rFonts w:eastAsia="Times New Roman" w:cs="Times New Roman"/>
                <w:sz w:val="20"/>
                <w:szCs w:val="20"/>
              </w:rPr>
              <w:t>-обработкой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Количество аналоговых аудиовходов не менее 16</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Количество аналоговых аудиовыходов не менее 16</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Тип подключения </w:t>
            </w:r>
            <w:proofErr w:type="spellStart"/>
            <w:r w:rsidRPr="005356CF">
              <w:rPr>
                <w:rFonts w:eastAsia="Times New Roman" w:cs="Times New Roman"/>
                <w:sz w:val="20"/>
                <w:szCs w:val="20"/>
              </w:rPr>
              <w:t>аудиосигналов</w:t>
            </w:r>
            <w:proofErr w:type="spellEnd"/>
            <w:r w:rsidRPr="005356CF">
              <w:rPr>
                <w:rFonts w:eastAsia="Times New Roman" w:cs="Times New Roman"/>
                <w:sz w:val="20"/>
                <w:szCs w:val="20"/>
              </w:rPr>
              <w:t xml:space="preserve"> балансные линии через съемные </w:t>
            </w:r>
            <w:proofErr w:type="spellStart"/>
            <w:r w:rsidRPr="005356CF">
              <w:rPr>
                <w:rFonts w:eastAsia="Times New Roman" w:cs="Times New Roman"/>
                <w:sz w:val="20"/>
                <w:szCs w:val="20"/>
              </w:rPr>
              <w:t>клеммные</w:t>
            </w:r>
            <w:proofErr w:type="spellEnd"/>
            <w:r w:rsidRPr="005356CF">
              <w:rPr>
                <w:rFonts w:eastAsia="Times New Roman" w:cs="Times New Roman"/>
                <w:sz w:val="20"/>
                <w:szCs w:val="20"/>
              </w:rPr>
              <w:t xml:space="preserve"> разъемы </w:t>
            </w:r>
            <w:r w:rsidRPr="005356CF">
              <w:rPr>
                <w:rFonts w:eastAsia="Times New Roman" w:cs="Times New Roman"/>
                <w:sz w:val="20"/>
                <w:szCs w:val="20"/>
                <w:lang w:val="en-US"/>
              </w:rPr>
              <w:t>Phoenix</w:t>
            </w:r>
            <w:r w:rsidRPr="005356CF">
              <w:rPr>
                <w:rFonts w:eastAsia="Times New Roman" w:cs="Times New Roman"/>
                <w:sz w:val="20"/>
                <w:szCs w:val="20"/>
              </w:rPr>
              <w:t xml:space="preserve">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w:t>
            </w:r>
            <w:r w:rsidRPr="005356CF">
              <w:rPr>
                <w:rFonts w:eastAsia="Times New Roman" w:cs="Times New Roman"/>
                <w:sz w:val="20"/>
                <w:szCs w:val="20"/>
                <w:lang w:val="en-US"/>
              </w:rPr>
              <w:t>USB</w:t>
            </w:r>
            <w:r w:rsidRPr="005356CF">
              <w:rPr>
                <w:rFonts w:eastAsia="Times New Roman" w:cs="Times New Roman"/>
                <w:sz w:val="20"/>
                <w:szCs w:val="20"/>
              </w:rPr>
              <w:t xml:space="preserve"> </w:t>
            </w:r>
            <w:proofErr w:type="spellStart"/>
            <w:r w:rsidRPr="005356CF">
              <w:rPr>
                <w:rFonts w:eastAsia="Times New Roman" w:cs="Times New Roman"/>
                <w:sz w:val="20"/>
                <w:szCs w:val="20"/>
              </w:rPr>
              <w:t>аудиоинтерфейса</w:t>
            </w:r>
            <w:proofErr w:type="spellEnd"/>
            <w:r w:rsidRPr="005356CF">
              <w:rPr>
                <w:rFonts w:eastAsia="Times New Roman" w:cs="Times New Roman"/>
                <w:sz w:val="20"/>
                <w:szCs w:val="20"/>
              </w:rPr>
              <w:t xml:space="preserve"> наличие, определяется как внешняя звуковая карта без установки дополнительных драйверов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передачи многоканального </w:t>
            </w:r>
            <w:proofErr w:type="spellStart"/>
            <w:r w:rsidRPr="005356CF">
              <w:rPr>
                <w:rFonts w:eastAsia="Times New Roman" w:cs="Times New Roman"/>
                <w:sz w:val="20"/>
                <w:szCs w:val="20"/>
              </w:rPr>
              <w:t>аудиосигнала</w:t>
            </w:r>
            <w:proofErr w:type="spellEnd"/>
            <w:r w:rsidRPr="005356CF">
              <w:rPr>
                <w:rFonts w:eastAsia="Times New Roman" w:cs="Times New Roman"/>
                <w:sz w:val="20"/>
                <w:szCs w:val="20"/>
              </w:rPr>
              <w:t xml:space="preserve"> по </w:t>
            </w:r>
            <w:r w:rsidRPr="005356CF">
              <w:rPr>
                <w:rFonts w:eastAsia="Times New Roman" w:cs="Times New Roman"/>
                <w:sz w:val="20"/>
                <w:szCs w:val="20"/>
                <w:lang w:val="en-US"/>
              </w:rPr>
              <w:t>USB</w:t>
            </w:r>
            <w:r w:rsidRPr="005356CF">
              <w:rPr>
                <w:rFonts w:eastAsia="Times New Roman" w:cs="Times New Roman"/>
                <w:sz w:val="20"/>
                <w:szCs w:val="20"/>
              </w:rPr>
              <w:t xml:space="preserve"> наличие Режим работы </w:t>
            </w:r>
            <w:r w:rsidRPr="005356CF">
              <w:rPr>
                <w:rFonts w:eastAsia="Times New Roman" w:cs="Times New Roman"/>
                <w:sz w:val="20"/>
                <w:szCs w:val="20"/>
                <w:lang w:val="en-US"/>
              </w:rPr>
              <w:t>USB</w:t>
            </w:r>
            <w:r w:rsidRPr="005356CF">
              <w:rPr>
                <w:rFonts w:eastAsia="Times New Roman" w:cs="Times New Roman"/>
                <w:sz w:val="20"/>
                <w:szCs w:val="20"/>
              </w:rPr>
              <w:t xml:space="preserve"> интерфейса ввод/вывод </w:t>
            </w:r>
            <w:proofErr w:type="spellStart"/>
            <w:r w:rsidRPr="005356CF">
              <w:rPr>
                <w:rFonts w:eastAsia="Times New Roman" w:cs="Times New Roman"/>
                <w:sz w:val="20"/>
                <w:szCs w:val="20"/>
              </w:rPr>
              <w:t>аудиопотока</w:t>
            </w:r>
            <w:proofErr w:type="spellEnd"/>
            <w:r w:rsidRPr="005356CF">
              <w:rPr>
                <w:rFonts w:eastAsia="Times New Roman" w:cs="Times New Roman"/>
                <w:sz w:val="20"/>
                <w:szCs w:val="20"/>
              </w:rPr>
              <w:t xml:space="preserve"> для записи, трансляции и интеграции с ПК</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Сетевой интерфейс </w:t>
            </w:r>
            <w:r w:rsidRPr="005356CF">
              <w:rPr>
                <w:rFonts w:eastAsia="Times New Roman" w:cs="Times New Roman"/>
                <w:sz w:val="20"/>
                <w:szCs w:val="20"/>
                <w:lang w:val="en-US"/>
              </w:rPr>
              <w:t>Ethernet</w:t>
            </w:r>
            <w:r w:rsidRPr="005356CF">
              <w:rPr>
                <w:rFonts w:eastAsia="Times New Roman" w:cs="Times New Roman"/>
                <w:sz w:val="20"/>
                <w:szCs w:val="20"/>
              </w:rPr>
              <w:t xml:space="preserve"> (</w:t>
            </w:r>
            <w:r w:rsidRPr="005356CF">
              <w:rPr>
                <w:rFonts w:eastAsia="Times New Roman" w:cs="Times New Roman"/>
                <w:sz w:val="20"/>
                <w:szCs w:val="20"/>
                <w:lang w:val="en-US"/>
              </w:rPr>
              <w:t>RJ</w:t>
            </w:r>
            <w:r w:rsidRPr="005356CF">
              <w:rPr>
                <w:rFonts w:eastAsia="Times New Roman" w:cs="Times New Roman"/>
                <w:sz w:val="20"/>
                <w:szCs w:val="20"/>
              </w:rPr>
              <w:t>-45)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удаленного управления через специализированное программное обеспечение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Поддержка настройки </w:t>
            </w:r>
            <w:r w:rsidRPr="005356CF">
              <w:rPr>
                <w:rFonts w:eastAsia="Times New Roman" w:cs="Times New Roman"/>
                <w:sz w:val="20"/>
                <w:szCs w:val="20"/>
                <w:lang w:val="en-US"/>
              </w:rPr>
              <w:t>DSP</w:t>
            </w:r>
            <w:r w:rsidRPr="005356CF">
              <w:rPr>
                <w:rFonts w:eastAsia="Times New Roman" w:cs="Times New Roman"/>
                <w:sz w:val="20"/>
                <w:szCs w:val="20"/>
              </w:rPr>
              <w:t xml:space="preserve"> матрицы через </w:t>
            </w:r>
            <w:r w:rsidRPr="005356CF">
              <w:rPr>
                <w:rFonts w:eastAsia="Times New Roman" w:cs="Times New Roman"/>
                <w:sz w:val="20"/>
                <w:szCs w:val="20"/>
                <w:lang w:val="en-US"/>
              </w:rPr>
              <w:t>LAN</w:t>
            </w:r>
            <w:r w:rsidRPr="005356CF">
              <w:rPr>
                <w:rFonts w:eastAsia="Times New Roman" w:cs="Times New Roman"/>
                <w:sz w:val="20"/>
                <w:szCs w:val="20"/>
              </w:rPr>
              <w:t xml:space="preserve"> наличие Интерфейсы управления </w:t>
            </w:r>
            <w:r w:rsidRPr="005356CF">
              <w:rPr>
                <w:rFonts w:eastAsia="Times New Roman" w:cs="Times New Roman"/>
                <w:sz w:val="20"/>
                <w:szCs w:val="20"/>
                <w:lang w:val="en-US"/>
              </w:rPr>
              <w:t>RS</w:t>
            </w:r>
            <w:r w:rsidRPr="005356CF">
              <w:rPr>
                <w:rFonts w:eastAsia="Times New Roman" w:cs="Times New Roman"/>
                <w:sz w:val="20"/>
                <w:szCs w:val="20"/>
              </w:rPr>
              <w:t xml:space="preserve">-232 наличие Интерфейсы управления </w:t>
            </w:r>
            <w:r w:rsidRPr="005356CF">
              <w:rPr>
                <w:rFonts w:eastAsia="Times New Roman" w:cs="Times New Roman"/>
                <w:sz w:val="20"/>
                <w:szCs w:val="20"/>
                <w:lang w:val="en-US"/>
              </w:rPr>
              <w:t>RS</w:t>
            </w:r>
            <w:r w:rsidRPr="005356CF">
              <w:rPr>
                <w:rFonts w:eastAsia="Times New Roman" w:cs="Times New Roman"/>
                <w:sz w:val="20"/>
                <w:szCs w:val="20"/>
              </w:rPr>
              <w:t xml:space="preserve">-485 наличие Интерфейсы управления </w:t>
            </w:r>
            <w:r w:rsidRPr="005356CF">
              <w:rPr>
                <w:rFonts w:eastAsia="Times New Roman" w:cs="Times New Roman"/>
                <w:sz w:val="20"/>
                <w:szCs w:val="20"/>
                <w:lang w:val="en-US"/>
              </w:rPr>
              <w:t>GPIO</w:t>
            </w:r>
            <w:r w:rsidRPr="005356CF">
              <w:rPr>
                <w:rFonts w:eastAsia="Times New Roman" w:cs="Times New Roman"/>
                <w:sz w:val="20"/>
                <w:szCs w:val="20"/>
              </w:rPr>
              <w:t xml:space="preserve"> не менее 8 каналов </w:t>
            </w:r>
            <w:r w:rsidRPr="005356CF">
              <w:rPr>
                <w:rFonts w:eastAsia="Times New Roman" w:cs="Times New Roman"/>
                <w:sz w:val="20"/>
                <w:szCs w:val="20"/>
                <w:lang w:val="en-US"/>
              </w:rPr>
              <w:t>DSP</w:t>
            </w:r>
            <w:r w:rsidRPr="005356CF">
              <w:rPr>
                <w:rFonts w:eastAsia="Times New Roman" w:cs="Times New Roman"/>
                <w:sz w:val="20"/>
                <w:szCs w:val="20"/>
              </w:rPr>
              <w:t>-функциональность наличие: АЕС (</w:t>
            </w:r>
            <w:proofErr w:type="spellStart"/>
            <w:r w:rsidRPr="005356CF">
              <w:rPr>
                <w:rFonts w:eastAsia="Times New Roman" w:cs="Times New Roman"/>
                <w:sz w:val="20"/>
                <w:szCs w:val="20"/>
              </w:rPr>
              <w:t>эхоподавление</w:t>
            </w:r>
            <w:proofErr w:type="spellEnd"/>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lang w:val="en-US"/>
              </w:rPr>
              <w:t>AGC</w:t>
            </w:r>
            <w:r w:rsidRPr="005356CF">
              <w:rPr>
                <w:rFonts w:eastAsia="Times New Roman" w:cs="Times New Roman"/>
                <w:sz w:val="20"/>
                <w:szCs w:val="20"/>
              </w:rPr>
              <w:t xml:space="preserve"> (автоматическая регулировка усиления)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lang w:val="en-US"/>
              </w:rPr>
              <w:t>ANS</w:t>
            </w:r>
            <w:r w:rsidRPr="005356CF">
              <w:rPr>
                <w:rFonts w:eastAsia="Times New Roman" w:cs="Times New Roman"/>
                <w:sz w:val="20"/>
                <w:szCs w:val="20"/>
              </w:rPr>
              <w:t xml:space="preserve"> / </w:t>
            </w:r>
            <w:r w:rsidRPr="005356CF">
              <w:rPr>
                <w:rFonts w:eastAsia="Times New Roman" w:cs="Times New Roman"/>
                <w:sz w:val="20"/>
                <w:szCs w:val="20"/>
                <w:lang w:val="en-US"/>
              </w:rPr>
              <w:t>ANC</w:t>
            </w:r>
            <w:r w:rsidRPr="005356CF">
              <w:rPr>
                <w:rFonts w:eastAsia="Times New Roman" w:cs="Times New Roman"/>
                <w:sz w:val="20"/>
                <w:szCs w:val="20"/>
              </w:rPr>
              <w:t xml:space="preserve"> (шумоподавление)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lang w:val="en-US"/>
              </w:rPr>
              <w:t>AFC</w:t>
            </w:r>
            <w:r w:rsidRPr="005356CF">
              <w:rPr>
                <w:rFonts w:eastAsia="Times New Roman" w:cs="Times New Roman"/>
                <w:sz w:val="20"/>
                <w:szCs w:val="20"/>
              </w:rPr>
              <w:t xml:space="preserve"> (контроль акустического поля) автоматический микшер (</w:t>
            </w:r>
            <w:r w:rsidRPr="005356CF">
              <w:rPr>
                <w:rFonts w:eastAsia="Times New Roman" w:cs="Times New Roman"/>
                <w:sz w:val="20"/>
                <w:szCs w:val="20"/>
                <w:lang w:val="en-US"/>
              </w:rPr>
              <w:t>Auto</w:t>
            </w:r>
            <w:r w:rsidRPr="005356CF">
              <w:rPr>
                <w:rFonts w:eastAsia="Times New Roman" w:cs="Times New Roman"/>
                <w:sz w:val="20"/>
                <w:szCs w:val="20"/>
              </w:rPr>
              <w:t xml:space="preserve"> </w:t>
            </w:r>
            <w:r w:rsidRPr="005356CF">
              <w:rPr>
                <w:rFonts w:eastAsia="Times New Roman" w:cs="Times New Roman"/>
                <w:sz w:val="20"/>
                <w:szCs w:val="20"/>
                <w:lang w:val="en-US"/>
              </w:rPr>
              <w:t>Mixer</w:t>
            </w:r>
            <w:r w:rsidRPr="005356CF">
              <w:rPr>
                <w:rFonts w:eastAsia="Times New Roman" w:cs="Times New Roman"/>
                <w:sz w:val="20"/>
                <w:szCs w:val="20"/>
              </w:rPr>
              <w:t xml:space="preserve">) компрессор и </w:t>
            </w:r>
            <w:proofErr w:type="spellStart"/>
            <w:r w:rsidRPr="005356CF">
              <w:rPr>
                <w:rFonts w:eastAsia="Times New Roman" w:cs="Times New Roman"/>
                <w:sz w:val="20"/>
                <w:szCs w:val="20"/>
              </w:rPr>
              <w:t>лимитер</w:t>
            </w:r>
            <w:proofErr w:type="spellEnd"/>
            <w:r w:rsidRPr="005356CF">
              <w:rPr>
                <w:rFonts w:eastAsia="Times New Roman" w:cs="Times New Roman"/>
                <w:sz w:val="20"/>
                <w:szCs w:val="20"/>
              </w:rPr>
              <w:t xml:space="preserve"> эквалайзер (</w:t>
            </w:r>
            <w:r w:rsidRPr="005356CF">
              <w:rPr>
                <w:rFonts w:eastAsia="Times New Roman" w:cs="Times New Roman"/>
                <w:sz w:val="20"/>
                <w:szCs w:val="20"/>
                <w:lang w:val="en-US"/>
              </w:rPr>
              <w:t>PEQ</w:t>
            </w:r>
            <w:r w:rsidRPr="005356CF">
              <w:rPr>
                <w:rFonts w:eastAsia="Times New Roman" w:cs="Times New Roman"/>
                <w:sz w:val="20"/>
                <w:szCs w:val="20"/>
              </w:rPr>
              <w:t>/</w:t>
            </w:r>
            <w:r w:rsidRPr="005356CF">
              <w:rPr>
                <w:rFonts w:eastAsia="Times New Roman" w:cs="Times New Roman"/>
                <w:sz w:val="20"/>
                <w:szCs w:val="20"/>
                <w:lang w:val="en-US"/>
              </w:rPr>
              <w:t>GEQ</w:t>
            </w:r>
            <w:r w:rsidRPr="005356CF">
              <w:rPr>
                <w:rFonts w:eastAsia="Times New Roman" w:cs="Times New Roman"/>
                <w:sz w:val="20"/>
                <w:szCs w:val="20"/>
              </w:rPr>
              <w:t xml:space="preserve">) фильтры </w:t>
            </w:r>
            <w:r w:rsidRPr="005356CF">
              <w:rPr>
                <w:rFonts w:eastAsia="Times New Roman" w:cs="Times New Roman"/>
                <w:sz w:val="20"/>
                <w:szCs w:val="20"/>
                <w:lang w:val="en-US"/>
              </w:rPr>
              <w:t>HPF</w:t>
            </w:r>
            <w:r w:rsidRPr="005356CF">
              <w:rPr>
                <w:rFonts w:eastAsia="Times New Roman" w:cs="Times New Roman"/>
                <w:sz w:val="20"/>
                <w:szCs w:val="20"/>
              </w:rPr>
              <w:t>/</w:t>
            </w:r>
            <w:r w:rsidRPr="005356CF">
              <w:rPr>
                <w:rFonts w:eastAsia="Times New Roman" w:cs="Times New Roman"/>
                <w:sz w:val="20"/>
                <w:szCs w:val="20"/>
                <w:lang w:val="en-US"/>
              </w:rPr>
              <w:t>LPF</w:t>
            </w:r>
            <w:r w:rsidRPr="005356CF">
              <w:rPr>
                <w:rFonts w:eastAsia="Times New Roman" w:cs="Times New Roman"/>
                <w:sz w:val="20"/>
                <w:szCs w:val="20"/>
              </w:rPr>
              <w:t xml:space="preserve"> подавление акустической обратной связи матричная маршрутизация сигналов (</w:t>
            </w:r>
            <w:r w:rsidRPr="005356CF">
              <w:rPr>
                <w:rFonts w:eastAsia="Times New Roman" w:cs="Times New Roman"/>
                <w:sz w:val="20"/>
                <w:szCs w:val="20"/>
                <w:lang w:val="en-US"/>
              </w:rPr>
              <w:t>DSP</w:t>
            </w:r>
            <w:r w:rsidRPr="005356CF">
              <w:rPr>
                <w:rFonts w:eastAsia="Times New Roman" w:cs="Times New Roman"/>
                <w:sz w:val="20"/>
                <w:szCs w:val="20"/>
              </w:rPr>
              <w:t xml:space="preserve"> </w:t>
            </w:r>
            <w:r w:rsidRPr="005356CF">
              <w:rPr>
                <w:rFonts w:eastAsia="Times New Roman" w:cs="Times New Roman"/>
                <w:sz w:val="20"/>
                <w:szCs w:val="20"/>
                <w:lang w:val="en-US"/>
              </w:rPr>
              <w:t>routing</w:t>
            </w:r>
            <w:r w:rsidRPr="005356CF">
              <w:rPr>
                <w:rFonts w:eastAsia="Times New Roman" w:cs="Times New Roman"/>
                <w:sz w:val="20"/>
                <w:szCs w:val="20"/>
              </w:rPr>
              <w:t xml:space="preserve"> </w:t>
            </w:r>
            <w:r w:rsidRPr="005356CF">
              <w:rPr>
                <w:rFonts w:eastAsia="Times New Roman" w:cs="Times New Roman"/>
                <w:sz w:val="20"/>
                <w:szCs w:val="20"/>
                <w:lang w:val="en-US"/>
              </w:rPr>
              <w:t>matrix</w:t>
            </w:r>
            <w:r w:rsidRPr="005356CF">
              <w:rPr>
                <w:rFonts w:eastAsia="Times New Roman" w:cs="Times New Roman"/>
                <w:sz w:val="20"/>
                <w:szCs w:val="20"/>
              </w:rPr>
              <w:t>) Дополнительные функции обработки наличие: генератор тестовых сигналов (синус / белый шум) индивидуальная регулировка усиления входных каналов настройка чувствительности входов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фантомное питание +48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с индивидуальным включением по каналам Частотный диапазон не менее 20 Гц - 20 кГц (±0,2 дБ) Коэффициент нелинейных искажений не более 0,003%</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Динамический диапазон не менее 113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Системная задержка не более 3 </w:t>
            </w:r>
            <w:proofErr w:type="spellStart"/>
            <w:r w:rsidRPr="005356CF">
              <w:rPr>
                <w:rFonts w:eastAsia="Times New Roman" w:cs="Times New Roman"/>
                <w:sz w:val="20"/>
                <w:szCs w:val="20"/>
              </w:rPr>
              <w:t>мс</w:t>
            </w:r>
            <w:proofErr w:type="spellEnd"/>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Входное сопротивление не менее 9,4 кОм Выходное сопротивление не менее 102 Ом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Фантомное питание +48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w:t>
            </w:r>
            <w:r w:rsidRPr="005356CF">
              <w:rPr>
                <w:rFonts w:eastAsia="Times New Roman" w:cs="Times New Roman"/>
                <w:sz w:val="20"/>
                <w:szCs w:val="20"/>
                <w:lang w:val="en-US"/>
              </w:rPr>
              <w:t>DC</w:t>
            </w:r>
            <w:r w:rsidRPr="005356CF">
              <w:rPr>
                <w:rFonts w:eastAsia="Times New Roman" w:cs="Times New Roman"/>
                <w:sz w:val="20"/>
                <w:szCs w:val="20"/>
              </w:rPr>
              <w:t>, не менее 10 мА на канал, индивидуальное включение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Поддержка автоматической регулировки уровня сигнала (</w:t>
            </w:r>
            <w:r w:rsidRPr="005356CF">
              <w:rPr>
                <w:rFonts w:eastAsia="Times New Roman" w:cs="Times New Roman"/>
                <w:sz w:val="20"/>
                <w:szCs w:val="20"/>
                <w:lang w:val="en-US"/>
              </w:rPr>
              <w:t>AGC</w:t>
            </w:r>
            <w:r w:rsidRPr="005356CF">
              <w:rPr>
                <w:rFonts w:eastAsia="Times New Roman" w:cs="Times New Roman"/>
                <w:sz w:val="20"/>
                <w:szCs w:val="20"/>
              </w:rPr>
              <w:t>) наличие Поддержка подавления обратной связи наличие Питание АС 100-240 В, 50/60 Гц</w:t>
            </w:r>
          </w:p>
          <w:p w:rsidR="005356CF" w:rsidRPr="005356CF" w:rsidRDefault="005356CF" w:rsidP="005356CF">
            <w:pPr>
              <w:widowControl w:val="0"/>
              <w:spacing w:after="100"/>
              <w:jc w:val="left"/>
              <w:rPr>
                <w:rFonts w:eastAsia="Times New Roman" w:cs="Times New Roman"/>
                <w:sz w:val="20"/>
                <w:szCs w:val="20"/>
              </w:rPr>
            </w:pPr>
            <w:r w:rsidRPr="005356CF">
              <w:rPr>
                <w:rFonts w:eastAsia="Times New Roman" w:cs="Times New Roman"/>
                <w:sz w:val="20"/>
                <w:szCs w:val="20"/>
              </w:rPr>
              <w:t>Габаритные размеры устройства не более 45 х 482 х 260 мм</w:t>
            </w:r>
          </w:p>
          <w:p w:rsidR="005356CF" w:rsidRPr="005356CF" w:rsidRDefault="005356CF" w:rsidP="005356CF">
            <w:pPr>
              <w:rPr>
                <w:rFonts w:eastAsia="Aptos" w:cs="Times New Roman"/>
                <w:sz w:val="20"/>
                <w:szCs w:val="20"/>
              </w:rPr>
            </w:pPr>
            <w:r w:rsidRPr="005356CF">
              <w:rPr>
                <w:rFonts w:eastAsia="Aptos" w:cs="Times New Roman"/>
                <w:sz w:val="20"/>
                <w:szCs w:val="20"/>
              </w:rPr>
              <w:t>Поставщик своими силами осуществляет доставку, монтаж, подключение и настройку оборудования</w:t>
            </w:r>
          </w:p>
          <w:p w:rsidR="005356CF" w:rsidRPr="005356CF" w:rsidRDefault="005356CF" w:rsidP="005356CF">
            <w:pPr>
              <w:widowControl w:val="0"/>
              <w:spacing w:after="220"/>
              <w:jc w:val="left"/>
              <w:rPr>
                <w:rFonts w:eastAsia="Aptos" w:cs="Times New Roman"/>
                <w:sz w:val="20"/>
                <w:szCs w:val="20"/>
              </w:rPr>
            </w:pPr>
            <w:r w:rsidRPr="005356CF">
              <w:rPr>
                <w:rFonts w:eastAsia="Aptos" w:cs="Times New Roman"/>
                <w:sz w:val="20"/>
                <w:szCs w:val="20"/>
              </w:rPr>
              <w:t xml:space="preserve">Гарантийный срок на поставляемый товар устанавливается Поставщиком не </w:t>
            </w:r>
            <w:r w:rsidRPr="005356CF">
              <w:rPr>
                <w:rFonts w:eastAsia="Aptos" w:cs="Times New Roman"/>
                <w:sz w:val="20"/>
                <w:szCs w:val="20"/>
              </w:rPr>
              <w:lastRenderedPageBreak/>
              <w:t>менее 12 месяцев с момента поставки товара.</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val="en-US" w:eastAsia="zh-CN"/>
              </w:rPr>
            </w:pPr>
            <w:r w:rsidRPr="005356CF">
              <w:rPr>
                <w:rFonts w:eastAsia="Times New Roman" w:cs="Times New Roman"/>
                <w:sz w:val="20"/>
                <w:szCs w:val="20"/>
                <w:lang w:eastAsia="zh-CN"/>
              </w:rPr>
              <w:lastRenderedPageBreak/>
              <w:t>1</w:t>
            </w:r>
            <w:r w:rsidRPr="005356CF">
              <w:rPr>
                <w:rFonts w:eastAsia="Times New Roman" w:cs="Times New Roman"/>
                <w:sz w:val="20"/>
                <w:szCs w:val="20"/>
                <w:lang w:val="en-US" w:eastAsia="zh-CN"/>
              </w:rPr>
              <w:t>,00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lastRenderedPageBreak/>
              <w:t>3</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Система звукоусиления (комплект)</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100"/>
              <w:jc w:val="left"/>
              <w:rPr>
                <w:rFonts w:eastAsia="Times New Roman" w:cs="Times New Roman"/>
                <w:b/>
                <w:bCs/>
                <w:sz w:val="20"/>
                <w:szCs w:val="20"/>
              </w:rPr>
            </w:pPr>
            <w:r w:rsidRPr="005356CF">
              <w:rPr>
                <w:rFonts w:eastAsia="Times New Roman" w:cs="Times New Roman"/>
                <w:b/>
                <w:bCs/>
                <w:sz w:val="20"/>
                <w:szCs w:val="20"/>
              </w:rPr>
              <w:t>Подавитель обратной связи (не менее 1 шт.)</w:t>
            </w:r>
          </w:p>
          <w:p w:rsidR="005356CF" w:rsidRPr="005356CF" w:rsidRDefault="005356CF" w:rsidP="005356CF">
            <w:pPr>
              <w:widowControl w:val="0"/>
              <w:spacing w:after="100"/>
              <w:jc w:val="left"/>
              <w:rPr>
                <w:rFonts w:eastAsia="Times New Roman" w:cs="Times New Roman"/>
                <w:sz w:val="20"/>
                <w:szCs w:val="20"/>
              </w:rPr>
            </w:pPr>
            <w:r w:rsidRPr="005356CF">
              <w:rPr>
                <w:rFonts w:eastAsia="Times New Roman" w:cs="Times New Roman"/>
                <w:sz w:val="20"/>
                <w:szCs w:val="20"/>
              </w:rPr>
              <w:t xml:space="preserve">Гармонические искажения + шум: 0.0043 проц. Тип., при +4 </w:t>
            </w:r>
            <w:proofErr w:type="spellStart"/>
            <w:r w:rsidRPr="005356CF">
              <w:rPr>
                <w:rFonts w:eastAsia="Times New Roman" w:cs="Times New Roman"/>
                <w:sz w:val="20"/>
                <w:szCs w:val="20"/>
                <w:lang w:val="en-US"/>
              </w:rPr>
              <w:t>dBu</w:t>
            </w:r>
            <w:proofErr w:type="spellEnd"/>
            <w:r w:rsidRPr="005356CF">
              <w:rPr>
                <w:rFonts w:eastAsia="Times New Roman" w:cs="Times New Roman"/>
                <w:sz w:val="20"/>
                <w:szCs w:val="20"/>
              </w:rPr>
              <w:t>, 1 кГц Частотный диапазон: 20 Гц-20 кГц, неравномерность: ±1,0 дБ [3], АЧХ: 20 Гц-20 кГц±1,0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Диапазон воспроизводимых частот: 20-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20000 Гц с отклонением не более ±1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Межканальные перекрестные помехи: менее 100 дБ тип.</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Перекрестные помехи от входа на выход: менее 100 дБ тип.</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Рабочее напряжение: 220 В</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Потребляемая мощность: не менее 8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Размеры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х Г х Ш): не менее 4,45 см х 14,92 см х 48,26 см не более 4,50 см х 15,02 см х 49,02 см</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Вес: не более 2,56 кг.</w:t>
            </w:r>
          </w:p>
          <w:p w:rsidR="005356CF" w:rsidRPr="005356CF" w:rsidRDefault="005356CF" w:rsidP="005356CF">
            <w:pPr>
              <w:widowControl w:val="0"/>
              <w:spacing w:after="100"/>
              <w:jc w:val="left"/>
              <w:rPr>
                <w:rFonts w:eastAsia="Times New Roman" w:cs="Times New Roman"/>
                <w:b/>
                <w:bCs/>
                <w:sz w:val="20"/>
                <w:szCs w:val="20"/>
              </w:rPr>
            </w:pPr>
            <w:r w:rsidRPr="005356CF">
              <w:rPr>
                <w:rFonts w:eastAsia="Times New Roman" w:cs="Times New Roman"/>
                <w:b/>
                <w:bCs/>
                <w:sz w:val="20"/>
                <w:szCs w:val="20"/>
              </w:rPr>
              <w:t>Конференц-система (не менее 1 шт.)</w:t>
            </w:r>
          </w:p>
          <w:p w:rsidR="005356CF" w:rsidRPr="005356CF" w:rsidRDefault="005356CF" w:rsidP="005356CF">
            <w:pPr>
              <w:widowControl w:val="0"/>
              <w:spacing w:after="100"/>
              <w:jc w:val="left"/>
              <w:rPr>
                <w:rFonts w:eastAsia="Times New Roman" w:cs="Times New Roman"/>
                <w:b/>
                <w:bCs/>
                <w:sz w:val="20"/>
                <w:szCs w:val="20"/>
              </w:rPr>
            </w:pPr>
            <w:r w:rsidRPr="005356CF">
              <w:rPr>
                <w:rFonts w:eastAsia="Times New Roman" w:cs="Times New Roman"/>
                <w:b/>
                <w:bCs/>
                <w:sz w:val="20"/>
                <w:szCs w:val="20"/>
              </w:rPr>
              <w:t>Пульт делегата (не менее 16 шт.)</w:t>
            </w:r>
          </w:p>
          <w:p w:rsidR="005356CF" w:rsidRPr="005356CF" w:rsidRDefault="005356CF" w:rsidP="005356CF">
            <w:pPr>
              <w:widowControl w:val="0"/>
              <w:spacing w:after="100"/>
              <w:jc w:val="left"/>
              <w:rPr>
                <w:rFonts w:eastAsia="Times New Roman" w:cs="Times New Roman"/>
                <w:sz w:val="20"/>
                <w:szCs w:val="20"/>
              </w:rPr>
            </w:pPr>
            <w:r w:rsidRPr="005356CF">
              <w:rPr>
                <w:rFonts w:eastAsia="Times New Roman" w:cs="Times New Roman"/>
                <w:b/>
                <w:bCs/>
                <w:sz w:val="20"/>
                <w:szCs w:val="20"/>
              </w:rPr>
              <w:t>Пульт председателя (не менее 1 шт.)</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Акустическая система (не менее 6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Тип: Встраиваемая 2-х полосная коаксиальная.</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Пиковая мощность: не менее 120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Программная мощность: не менее 60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Продолжительная мощность: не менее 30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Звуковое давление (Макс. Вт/1м): не менее 102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Чувствительность (1Вт/1м): не менее 87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Сопротивление: не менее 8 £1.</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Частотный отклик (± 3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Нижняя граница менее 61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Верхняя граница больше или равно 19 кГц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Частотный диапазон (-10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Нижняя граница менее 46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Верхняя граница больше или равно 19 кГц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Угол раскрытия: не менее 145° (конический)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ВЧ драйвер: не менее 1 дюйм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НЧ драйвер: не менее 5 % дюйма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Режимы трансформатора 100В: Да (24 Вт - 417 О / 12 Вт - 833 О / 6 Вт - 1667 О)</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не менее 193 мм (0)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Размер монтажного отверстия: не менее 170 мм (0)</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Монтажная глубина: не менее 83 мм</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Температура эксплуатации: не менее -20 °</w:t>
            </w:r>
            <w:proofErr w:type="gramStart"/>
            <w:r w:rsidRPr="005356CF">
              <w:rPr>
                <w:rFonts w:eastAsia="Times New Roman" w:cs="Times New Roman"/>
                <w:sz w:val="20"/>
                <w:szCs w:val="20"/>
              </w:rPr>
              <w:t>C ,</w:t>
            </w:r>
            <w:proofErr w:type="gramEnd"/>
            <w:r w:rsidRPr="005356CF">
              <w:rPr>
                <w:rFonts w:eastAsia="Times New Roman" w:cs="Times New Roman"/>
                <w:sz w:val="20"/>
                <w:szCs w:val="20"/>
              </w:rPr>
              <w:t xml:space="preserve"> но не более 60 °C Конструкция: </w:t>
            </w:r>
            <w:r w:rsidRPr="005356CF">
              <w:rPr>
                <w:rFonts w:eastAsia="Times New Roman" w:cs="Times New Roman"/>
                <w:sz w:val="20"/>
                <w:szCs w:val="20"/>
                <w:lang w:val="en-US"/>
              </w:rPr>
              <w:t>ABS</w:t>
            </w:r>
            <w:r w:rsidRPr="005356CF">
              <w:rPr>
                <w:rFonts w:eastAsia="Times New Roman" w:cs="Times New Roman"/>
                <w:sz w:val="20"/>
                <w:szCs w:val="20"/>
              </w:rPr>
              <w:t xml:space="preserve"> пластик</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не более 1.15 кг</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Количество: не менее 6 шт.</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Усилитель мощности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Мощность (100 В): не менее 480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Частотный отклик (± 3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Нижняя граница менее 51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Верхняя граница более 22 кГц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Сигнал / Шум: менее 100 дБ</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Питание: 220-240 В ~ 5 0/60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Охлаждение: Активное (вентилятор с контролем температуры) -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Рабочая Температура: 0° ~ 40° @ 95% Влажность</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Входы: </w:t>
            </w:r>
            <w:r w:rsidRPr="005356CF">
              <w:rPr>
                <w:rFonts w:eastAsia="Times New Roman" w:cs="Times New Roman"/>
                <w:sz w:val="20"/>
                <w:szCs w:val="20"/>
                <w:lang w:val="en-US"/>
              </w:rPr>
              <w:t>XLR</w:t>
            </w:r>
            <w:r w:rsidRPr="005356CF">
              <w:rPr>
                <w:rFonts w:eastAsia="Times New Roman" w:cs="Times New Roman"/>
                <w:sz w:val="20"/>
                <w:szCs w:val="20"/>
              </w:rPr>
              <w:t>-</w:t>
            </w:r>
            <w:r w:rsidRPr="005356CF">
              <w:rPr>
                <w:rFonts w:eastAsia="Times New Roman" w:cs="Times New Roman"/>
                <w:sz w:val="20"/>
                <w:szCs w:val="20"/>
                <w:lang w:val="en-US"/>
              </w:rPr>
              <w:t>F</w:t>
            </w:r>
            <w:r w:rsidRPr="005356CF">
              <w:rPr>
                <w:rFonts w:eastAsia="Times New Roman" w:cs="Times New Roman"/>
                <w:sz w:val="20"/>
                <w:szCs w:val="20"/>
              </w:rPr>
              <w:t xml:space="preserve"> не более 2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Выходы: 2 х </w:t>
            </w:r>
            <w:proofErr w:type="spellStart"/>
            <w:r w:rsidRPr="005356CF">
              <w:rPr>
                <w:rFonts w:eastAsia="Times New Roman" w:cs="Times New Roman"/>
                <w:sz w:val="20"/>
                <w:szCs w:val="20"/>
              </w:rPr>
              <w:t>клеммная</w:t>
            </w:r>
            <w:proofErr w:type="spellEnd"/>
            <w:r w:rsidRPr="005356CF">
              <w:rPr>
                <w:rFonts w:eastAsia="Times New Roman" w:cs="Times New Roman"/>
                <w:sz w:val="20"/>
                <w:szCs w:val="20"/>
              </w:rPr>
              <w:t xml:space="preserve"> колодка (Шаг - 5.08 мм) / 4 х </w:t>
            </w:r>
            <w:r w:rsidRPr="005356CF">
              <w:rPr>
                <w:rFonts w:eastAsia="Times New Roman" w:cs="Times New Roman"/>
                <w:sz w:val="20"/>
                <w:szCs w:val="20"/>
                <w:lang w:val="en-US"/>
              </w:rPr>
              <w:t>XLR</w:t>
            </w:r>
            <w:r w:rsidRPr="005356CF">
              <w:rPr>
                <w:rFonts w:eastAsia="Times New Roman" w:cs="Times New Roman"/>
                <w:sz w:val="20"/>
                <w:szCs w:val="20"/>
              </w:rPr>
              <w:t>-</w:t>
            </w:r>
            <w:r w:rsidRPr="005356CF">
              <w:rPr>
                <w:rFonts w:eastAsia="Times New Roman" w:cs="Times New Roman"/>
                <w:sz w:val="20"/>
                <w:szCs w:val="20"/>
                <w:lang w:val="en-US"/>
              </w:rPr>
              <w:t>M</w:t>
            </w:r>
            <w:r w:rsidRPr="005356CF">
              <w:rPr>
                <w:rFonts w:eastAsia="Times New Roman" w:cs="Times New Roman"/>
                <w:sz w:val="20"/>
                <w:szCs w:val="20"/>
              </w:rPr>
              <w:t xml:space="preserve"> (сквозной) наличие</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Крепление: не менее 19 дюймов (2 юнита)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Размеры (Ш х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х Г): не менее 482 х 88 х 420 мм (Ш х В х Г) и не более 485 х 91 х 423 мм(</w:t>
            </w:r>
            <w:proofErr w:type="spellStart"/>
            <w:r w:rsidRPr="005356CF">
              <w:rPr>
                <w:rFonts w:eastAsia="Times New Roman" w:cs="Times New Roman"/>
                <w:sz w:val="20"/>
                <w:szCs w:val="20"/>
              </w:rPr>
              <w:t>ШхВхГ</w:t>
            </w:r>
            <w:proofErr w:type="spellEnd"/>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Вес: не более 7.50 кг</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val="en-US" w:eastAsia="zh-CN"/>
              </w:rPr>
            </w:pPr>
            <w:r w:rsidRPr="005356CF">
              <w:rPr>
                <w:rFonts w:eastAsia="Times New Roman" w:cs="Times New Roman"/>
                <w:sz w:val="20"/>
                <w:szCs w:val="20"/>
                <w:lang w:val="en-US" w:eastAsia="zh-CN"/>
              </w:rPr>
              <w:t>1</w:t>
            </w:r>
            <w:r w:rsidRPr="005356CF">
              <w:rPr>
                <w:rFonts w:eastAsia="Times New Roman" w:cs="Times New Roman"/>
                <w:sz w:val="20"/>
                <w:szCs w:val="20"/>
                <w:lang w:eastAsia="zh-CN"/>
              </w:rPr>
              <w:t>,00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t>4</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 xml:space="preserve">Источники видео сигнала </w:t>
            </w:r>
            <w:r w:rsidRPr="005356CF">
              <w:rPr>
                <w:rFonts w:eastAsia="Times New Roman" w:cs="Times New Roman"/>
                <w:sz w:val="20"/>
                <w:szCs w:val="20"/>
              </w:rPr>
              <w:lastRenderedPageBreak/>
              <w:t>(комплект</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b/>
                <w:bCs/>
                <w:sz w:val="20"/>
                <w:szCs w:val="20"/>
              </w:rPr>
            </w:pPr>
            <w:r w:rsidRPr="005356CF">
              <w:rPr>
                <w:rFonts w:eastAsia="Times New Roman" w:cs="Times New Roman"/>
                <w:b/>
                <w:bCs/>
                <w:sz w:val="20"/>
                <w:szCs w:val="20"/>
              </w:rPr>
              <w:lastRenderedPageBreak/>
              <w:t>Поворотное устройство захвата изображения (не менее 3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lastRenderedPageBreak/>
              <w:t xml:space="preserve">Устройство должно быть предназначено трансляции изображения и звука в режиме реального времени. Устройство должно иметь возможность использоваться для организации онлайн-конференций или удаленного обучения. Устройство должно быть совместимо со следующими ОС: </w:t>
            </w:r>
            <w:r w:rsidRPr="005356CF">
              <w:rPr>
                <w:rFonts w:eastAsia="Times New Roman" w:cs="Times New Roman"/>
                <w:sz w:val="20"/>
                <w:szCs w:val="20"/>
                <w:lang w:val="en-US"/>
              </w:rPr>
              <w:t>Windows</w:t>
            </w:r>
            <w:r w:rsidRPr="005356CF">
              <w:rPr>
                <w:rFonts w:eastAsia="Times New Roman" w:cs="Times New Roman"/>
                <w:sz w:val="20"/>
                <w:szCs w:val="20"/>
              </w:rPr>
              <w:t xml:space="preserve">, </w:t>
            </w:r>
            <w:r w:rsidRPr="005356CF">
              <w:rPr>
                <w:rFonts w:eastAsia="Times New Roman" w:cs="Times New Roman"/>
                <w:sz w:val="20"/>
                <w:szCs w:val="20"/>
                <w:lang w:val="en-US"/>
              </w:rPr>
              <w:t>Linux</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macOS</w:t>
            </w:r>
            <w:proofErr w:type="spellEnd"/>
            <w:r w:rsidRPr="005356CF">
              <w:rPr>
                <w:rFonts w:eastAsia="Times New Roman" w:cs="Times New Roman"/>
                <w:sz w:val="20"/>
                <w:szCs w:val="20"/>
              </w:rPr>
              <w:t>.</w:t>
            </w:r>
          </w:p>
          <w:p w:rsidR="005356CF" w:rsidRPr="005356CF" w:rsidRDefault="005356CF" w:rsidP="005356CF">
            <w:pPr>
              <w:rPr>
                <w:rFonts w:eastAsia="Microsoft Sans Serif" w:cs="Times New Roman"/>
                <w:sz w:val="20"/>
                <w:szCs w:val="20"/>
              </w:rPr>
            </w:pPr>
            <w:r w:rsidRPr="005356CF">
              <w:rPr>
                <w:rFonts w:cs="Times New Roman"/>
                <w:sz w:val="20"/>
                <w:szCs w:val="20"/>
              </w:rPr>
              <w:t xml:space="preserve">Устройство должно содержать встроенную камеру не более 8 М </w:t>
            </w:r>
            <w:r w:rsidRPr="005356CF">
              <w:rPr>
                <w:rFonts w:cs="Times New Roman"/>
                <w:sz w:val="20"/>
                <w:szCs w:val="20"/>
                <w:lang w:val="en-US"/>
              </w:rPr>
              <w:t>CMOS</w:t>
            </w:r>
            <w:r w:rsidRPr="005356CF">
              <w:rPr>
                <w:rFonts w:cs="Times New Roman"/>
                <w:sz w:val="20"/>
                <w:szCs w:val="20"/>
              </w:rPr>
              <w:t>. Максимальное поддерживаемое разрешение должно быть не менее 3840 х</w:t>
            </w:r>
            <w:r w:rsidRPr="005356CF">
              <w:rPr>
                <w:rFonts w:eastAsia="Microsoft Sans Serif" w:cs="Times New Roman"/>
                <w:sz w:val="20"/>
                <w:szCs w:val="20"/>
              </w:rPr>
              <w:t xml:space="preserve">2160. Максимальное поддерживаемое разрешение (при 60 Гц) должно быть не менее 1080р. Максимальный угол обзора по горизонтали должен быть более 70,8 градусов. Должно быть оптическое не менее чем двенадцатикратное увеличение и цифровое не менее чем пятнадцатикратное увеличение. (Фокусное расстояние должно быть 3.9~ 46.8 </w:t>
            </w:r>
            <w:r w:rsidRPr="005356CF">
              <w:rPr>
                <w:rFonts w:eastAsia="Microsoft Sans Serif" w:cs="Times New Roman"/>
                <w:sz w:val="20"/>
                <w:szCs w:val="20"/>
                <w:lang w:val="en-US"/>
              </w:rPr>
              <w:t>mm</w:t>
            </w:r>
            <w:r w:rsidRPr="005356CF">
              <w:rPr>
                <w:rFonts w:eastAsia="Microsoft Sans Serif" w:cs="Times New Roman"/>
                <w:sz w:val="20"/>
                <w:szCs w:val="20"/>
              </w:rPr>
              <w:t xml:space="preserve"> ±5%. Диафрагма объектива должна быть </w:t>
            </w:r>
            <w:r w:rsidRPr="005356CF">
              <w:rPr>
                <w:rFonts w:eastAsia="Microsoft Sans Serif" w:cs="Times New Roman"/>
                <w:sz w:val="20"/>
                <w:szCs w:val="20"/>
                <w:lang w:val="en-US"/>
              </w:rPr>
              <w:t>F</w:t>
            </w:r>
            <w:r w:rsidRPr="005356CF">
              <w:rPr>
                <w:rFonts w:eastAsia="Microsoft Sans Serif" w:cs="Times New Roman"/>
                <w:sz w:val="20"/>
                <w:szCs w:val="20"/>
              </w:rPr>
              <w:t xml:space="preserve">1.6 ~ </w:t>
            </w:r>
            <w:r w:rsidRPr="005356CF">
              <w:rPr>
                <w:rFonts w:eastAsia="Microsoft Sans Serif" w:cs="Times New Roman"/>
                <w:sz w:val="20"/>
                <w:szCs w:val="20"/>
                <w:lang w:val="en-US"/>
              </w:rPr>
              <w:t>F</w:t>
            </w:r>
            <w:r w:rsidRPr="005356CF">
              <w:rPr>
                <w:rFonts w:eastAsia="Microsoft Sans Serif" w:cs="Times New Roman"/>
                <w:sz w:val="20"/>
                <w:szCs w:val="20"/>
              </w:rPr>
              <w:t xml:space="preserve">2.8 (± </w:t>
            </w:r>
            <w:proofErr w:type="gramStart"/>
            <w:r w:rsidRPr="005356CF">
              <w:rPr>
                <w:rFonts w:eastAsia="Microsoft Sans Serif" w:cs="Times New Roman"/>
                <w:sz w:val="20"/>
                <w:szCs w:val="20"/>
              </w:rPr>
              <w:t>5)%)</w:t>
            </w:r>
            <w:proofErr w:type="gramEnd"/>
            <w:r w:rsidRPr="005356CF">
              <w:rPr>
                <w:rFonts w:eastAsia="Microsoft Sans Serif" w:cs="Times New Roman"/>
                <w:sz w:val="20"/>
                <w:szCs w:val="20"/>
              </w:rPr>
              <w:t xml:space="preserve">. Минимальная освещенность должна быть не ниже 0.5 </w:t>
            </w:r>
            <w:proofErr w:type="gramStart"/>
            <w:r w:rsidRPr="005356CF">
              <w:rPr>
                <w:rFonts w:eastAsia="Microsoft Sans Serif" w:cs="Times New Roman"/>
                <w:sz w:val="20"/>
                <w:szCs w:val="20"/>
                <w:lang w:val="en-US"/>
              </w:rPr>
              <w:t>Lux</w:t>
            </w:r>
            <w:r w:rsidRPr="005356CF">
              <w:rPr>
                <w:rFonts w:eastAsia="Microsoft Sans Serif" w:cs="Times New Roman"/>
                <w:sz w:val="20"/>
                <w:szCs w:val="20"/>
              </w:rPr>
              <w:t>(</w:t>
            </w:r>
            <w:proofErr w:type="gramEnd"/>
            <w:r w:rsidRPr="005356CF">
              <w:rPr>
                <w:rFonts w:eastAsia="Microsoft Sans Serif" w:cs="Times New Roman"/>
                <w:sz w:val="20"/>
                <w:szCs w:val="20"/>
                <w:lang w:val="en-US"/>
              </w:rPr>
              <w:t>F</w:t>
            </w:r>
            <w:r w:rsidRPr="005356CF">
              <w:rPr>
                <w:rFonts w:eastAsia="Microsoft Sans Serif" w:cs="Times New Roman"/>
                <w:sz w:val="20"/>
                <w:szCs w:val="20"/>
              </w:rPr>
              <w:t xml:space="preserve">1.8, </w:t>
            </w:r>
            <w:r w:rsidRPr="005356CF">
              <w:rPr>
                <w:rFonts w:eastAsia="Microsoft Sans Serif" w:cs="Times New Roman"/>
                <w:sz w:val="20"/>
                <w:szCs w:val="20"/>
                <w:lang w:val="en-US"/>
              </w:rPr>
              <w:t>AGC</w:t>
            </w:r>
            <w:r w:rsidRPr="005356CF">
              <w:rPr>
                <w:rFonts w:eastAsia="Microsoft Sans Serif" w:cs="Times New Roman"/>
                <w:sz w:val="20"/>
                <w:szCs w:val="20"/>
              </w:rPr>
              <w:t xml:space="preserve"> </w:t>
            </w:r>
            <w:r w:rsidRPr="005356CF">
              <w:rPr>
                <w:rFonts w:eastAsia="Microsoft Sans Serif" w:cs="Times New Roman"/>
                <w:sz w:val="20"/>
                <w:szCs w:val="20"/>
                <w:lang w:val="en-US"/>
              </w:rPr>
              <w:t>ON</w:t>
            </w:r>
            <w:r w:rsidRPr="005356CF">
              <w:rPr>
                <w:rFonts w:eastAsia="Microsoft Sans Serif" w:cs="Times New Roman"/>
                <w:sz w:val="20"/>
                <w:szCs w:val="20"/>
              </w:rPr>
              <w:t xml:space="preserve">). Выдержка должна быть в диапазоне не менее 1/25 секунд ...не более 1/20000 секунд. Отношение (сигнал / шум (видео)) &gt;49 децибел. Диапазон панорамирования должен быть менее -169° и более +169°. Минимальный угол наклона должен быть &lt; -29°. Максимальный угол наклона устройства должен </w:t>
            </w:r>
            <w:proofErr w:type="gramStart"/>
            <w:r w:rsidRPr="005356CF">
              <w:rPr>
                <w:rFonts w:eastAsia="Microsoft Sans Serif" w:cs="Times New Roman"/>
                <w:sz w:val="20"/>
                <w:szCs w:val="20"/>
              </w:rPr>
              <w:t>быть &gt;</w:t>
            </w:r>
            <w:proofErr w:type="gramEnd"/>
            <w:r w:rsidRPr="005356CF">
              <w:rPr>
                <w:rFonts w:eastAsia="Microsoft Sans Serif" w:cs="Times New Roman"/>
                <w:sz w:val="20"/>
                <w:szCs w:val="20"/>
              </w:rPr>
              <w:t xml:space="preserve"> +89°. Скорость панорамирования устройства должна быть не более 60 градусов в секунду. Скорость наклона устройства должна быть не более 45 градусов в секунду. Должно быть не менее 255 </w:t>
            </w:r>
            <w:proofErr w:type="spellStart"/>
            <w:r w:rsidRPr="005356CF">
              <w:rPr>
                <w:rFonts w:eastAsia="Microsoft Sans Serif" w:cs="Times New Roman"/>
                <w:sz w:val="20"/>
                <w:szCs w:val="20"/>
              </w:rPr>
              <w:t>пресетов</w:t>
            </w:r>
            <w:proofErr w:type="spellEnd"/>
            <w:r w:rsidRPr="005356CF">
              <w:rPr>
                <w:rFonts w:eastAsia="Microsoft Sans Serif" w:cs="Times New Roman"/>
                <w:sz w:val="20"/>
                <w:szCs w:val="20"/>
              </w:rPr>
              <w:t xml:space="preserve">. Форматы сжатия видео - </w:t>
            </w:r>
            <w:r w:rsidRPr="005356CF">
              <w:rPr>
                <w:rFonts w:eastAsia="Microsoft Sans Serif" w:cs="Times New Roman"/>
                <w:sz w:val="20"/>
                <w:szCs w:val="20"/>
                <w:lang w:val="en-US"/>
              </w:rPr>
              <w:t>YUY</w:t>
            </w:r>
            <w:r w:rsidRPr="005356CF">
              <w:rPr>
                <w:rFonts w:eastAsia="Microsoft Sans Serif" w:cs="Times New Roman"/>
                <w:sz w:val="20"/>
                <w:szCs w:val="20"/>
              </w:rPr>
              <w:t xml:space="preserve">2, </w:t>
            </w:r>
            <w:r w:rsidRPr="005356CF">
              <w:rPr>
                <w:rFonts w:eastAsia="Microsoft Sans Serif" w:cs="Times New Roman"/>
                <w:sz w:val="20"/>
                <w:szCs w:val="20"/>
                <w:lang w:val="en-US"/>
              </w:rPr>
              <w:t>MJPEG</w:t>
            </w:r>
            <w:r w:rsidRPr="005356CF">
              <w:rPr>
                <w:rFonts w:eastAsia="Microsoft Sans Serif" w:cs="Times New Roman"/>
                <w:sz w:val="20"/>
                <w:szCs w:val="20"/>
              </w:rPr>
              <w:t xml:space="preserve">, Н.264, Н.265, </w:t>
            </w:r>
            <w:r w:rsidRPr="005356CF">
              <w:rPr>
                <w:rFonts w:eastAsia="Microsoft Sans Serif" w:cs="Times New Roman"/>
                <w:sz w:val="20"/>
                <w:szCs w:val="20"/>
                <w:lang w:val="en-US"/>
              </w:rPr>
              <w:t>NV</w:t>
            </w:r>
            <w:r w:rsidRPr="005356CF">
              <w:rPr>
                <w:rFonts w:eastAsia="Microsoft Sans Serif" w:cs="Times New Roman"/>
                <w:sz w:val="20"/>
                <w:szCs w:val="20"/>
              </w:rPr>
              <w:t xml:space="preserve">12. Форматы сжатия аудио - ААС, MP3, </w:t>
            </w:r>
            <w:r w:rsidRPr="005356CF">
              <w:rPr>
                <w:rFonts w:eastAsia="Microsoft Sans Serif" w:cs="Times New Roman"/>
                <w:sz w:val="20"/>
                <w:szCs w:val="20"/>
                <w:lang w:val="en-US"/>
              </w:rPr>
              <w:t>G</w:t>
            </w:r>
            <w:r w:rsidRPr="005356CF">
              <w:rPr>
                <w:rFonts w:eastAsia="Microsoft Sans Serif" w:cs="Times New Roman"/>
                <w:sz w:val="20"/>
                <w:szCs w:val="20"/>
              </w:rPr>
              <w:t xml:space="preserve">.711 А. Должны быть сетевые протоколы </w:t>
            </w:r>
            <w:r w:rsidRPr="005356CF">
              <w:rPr>
                <w:rFonts w:eastAsia="Microsoft Sans Serif" w:cs="Times New Roman"/>
                <w:sz w:val="20"/>
                <w:szCs w:val="20"/>
                <w:lang w:val="en-US"/>
              </w:rPr>
              <w:t>ONVIF</w:t>
            </w:r>
            <w:r w:rsidRPr="005356CF">
              <w:rPr>
                <w:rFonts w:eastAsia="Microsoft Sans Serif" w:cs="Times New Roman"/>
                <w:sz w:val="20"/>
                <w:szCs w:val="20"/>
              </w:rPr>
              <w:t xml:space="preserve">, </w:t>
            </w:r>
            <w:r w:rsidRPr="005356CF">
              <w:rPr>
                <w:rFonts w:eastAsia="Microsoft Sans Serif" w:cs="Times New Roman"/>
                <w:sz w:val="20"/>
                <w:szCs w:val="20"/>
                <w:lang w:val="en-US"/>
              </w:rPr>
              <w:t>GB</w:t>
            </w:r>
            <w:r w:rsidRPr="005356CF">
              <w:rPr>
                <w:rFonts w:eastAsia="Microsoft Sans Serif" w:cs="Times New Roman"/>
                <w:sz w:val="20"/>
                <w:szCs w:val="20"/>
              </w:rPr>
              <w:t>/</w:t>
            </w:r>
            <w:r w:rsidRPr="005356CF">
              <w:rPr>
                <w:rFonts w:eastAsia="Microsoft Sans Serif" w:cs="Times New Roman"/>
                <w:sz w:val="20"/>
                <w:szCs w:val="20"/>
                <w:lang w:val="en-US"/>
              </w:rPr>
              <w:t>T</w:t>
            </w:r>
            <w:r w:rsidRPr="005356CF">
              <w:rPr>
                <w:rFonts w:eastAsia="Microsoft Sans Serif" w:cs="Times New Roman"/>
                <w:sz w:val="20"/>
                <w:szCs w:val="20"/>
              </w:rPr>
              <w:t xml:space="preserve">28181, </w:t>
            </w:r>
            <w:r w:rsidRPr="005356CF">
              <w:rPr>
                <w:rFonts w:eastAsia="Microsoft Sans Serif" w:cs="Times New Roman"/>
                <w:sz w:val="20"/>
                <w:szCs w:val="20"/>
                <w:lang w:val="en-US"/>
              </w:rPr>
              <w:t>RTSP</w:t>
            </w:r>
            <w:r w:rsidRPr="005356CF">
              <w:rPr>
                <w:rFonts w:eastAsia="Microsoft Sans Serif" w:cs="Times New Roman"/>
                <w:sz w:val="20"/>
                <w:szCs w:val="20"/>
              </w:rPr>
              <w:t xml:space="preserve">, </w:t>
            </w:r>
            <w:r w:rsidRPr="005356CF">
              <w:rPr>
                <w:rFonts w:eastAsia="Microsoft Sans Serif" w:cs="Times New Roman"/>
                <w:sz w:val="20"/>
                <w:szCs w:val="20"/>
                <w:lang w:val="en-US"/>
              </w:rPr>
              <w:t>RTMP</w:t>
            </w:r>
            <w:r w:rsidRPr="005356CF">
              <w:rPr>
                <w:rFonts w:eastAsia="Microsoft Sans Serif" w:cs="Times New Roman"/>
                <w:sz w:val="20"/>
                <w:szCs w:val="20"/>
              </w:rPr>
              <w:t xml:space="preserve">, </w:t>
            </w:r>
            <w:r w:rsidRPr="005356CF">
              <w:rPr>
                <w:rFonts w:eastAsia="Microsoft Sans Serif" w:cs="Times New Roman"/>
                <w:sz w:val="20"/>
                <w:szCs w:val="20"/>
                <w:lang w:val="en-US"/>
              </w:rPr>
              <w:t>VISCA</w:t>
            </w:r>
            <w:r w:rsidRPr="005356CF">
              <w:rPr>
                <w:rFonts w:eastAsia="Microsoft Sans Serif" w:cs="Times New Roman"/>
                <w:sz w:val="20"/>
                <w:szCs w:val="20"/>
              </w:rPr>
              <w:t xml:space="preserve"> </w:t>
            </w:r>
            <w:r w:rsidRPr="005356CF">
              <w:rPr>
                <w:rFonts w:eastAsia="Microsoft Sans Serif" w:cs="Times New Roman"/>
                <w:sz w:val="20"/>
                <w:szCs w:val="20"/>
                <w:lang w:val="en-US"/>
              </w:rPr>
              <w:t>OVER</w:t>
            </w:r>
            <w:r w:rsidRPr="005356CF">
              <w:rPr>
                <w:rFonts w:eastAsia="Microsoft Sans Serif" w:cs="Times New Roman"/>
                <w:sz w:val="20"/>
                <w:szCs w:val="20"/>
              </w:rPr>
              <w:t xml:space="preserve"> </w:t>
            </w:r>
            <w:r w:rsidRPr="005356CF">
              <w:rPr>
                <w:rFonts w:eastAsia="Microsoft Sans Serif" w:cs="Times New Roman"/>
                <w:sz w:val="20"/>
                <w:szCs w:val="20"/>
                <w:lang w:val="en-US"/>
              </w:rPr>
              <w:t>IP</w:t>
            </w:r>
            <w:r w:rsidRPr="005356CF">
              <w:rPr>
                <w:rFonts w:eastAsia="Microsoft Sans Serif" w:cs="Times New Roman"/>
                <w:sz w:val="20"/>
                <w:szCs w:val="20"/>
              </w:rPr>
              <w:t xml:space="preserve">, </w:t>
            </w:r>
            <w:r w:rsidRPr="005356CF">
              <w:rPr>
                <w:rFonts w:eastAsia="Microsoft Sans Serif" w:cs="Times New Roman"/>
                <w:sz w:val="20"/>
                <w:szCs w:val="20"/>
                <w:lang w:val="en-US"/>
              </w:rPr>
              <w:t>IP</w:t>
            </w:r>
            <w:r w:rsidRPr="005356CF">
              <w:rPr>
                <w:rFonts w:eastAsia="Microsoft Sans Serif" w:cs="Times New Roman"/>
                <w:sz w:val="20"/>
                <w:szCs w:val="20"/>
              </w:rPr>
              <w:t xml:space="preserve"> </w:t>
            </w:r>
            <w:r w:rsidRPr="005356CF">
              <w:rPr>
                <w:rFonts w:eastAsia="Microsoft Sans Serif" w:cs="Times New Roman"/>
                <w:sz w:val="20"/>
                <w:szCs w:val="20"/>
                <w:lang w:val="en-US"/>
              </w:rPr>
              <w:t>VISCA</w:t>
            </w:r>
            <w:r w:rsidRPr="005356CF">
              <w:rPr>
                <w:rFonts w:eastAsia="Microsoft Sans Serif" w:cs="Times New Roman"/>
                <w:sz w:val="20"/>
                <w:szCs w:val="20"/>
              </w:rPr>
              <w:t xml:space="preserve">, </w:t>
            </w:r>
            <w:r w:rsidRPr="005356CF">
              <w:rPr>
                <w:rFonts w:eastAsia="Microsoft Sans Serif" w:cs="Times New Roman"/>
                <w:sz w:val="20"/>
                <w:szCs w:val="20"/>
                <w:lang w:val="en-US"/>
              </w:rPr>
              <w:t>RTMPS</w:t>
            </w:r>
            <w:r w:rsidRPr="005356CF">
              <w:rPr>
                <w:rFonts w:eastAsia="Microsoft Sans Serif" w:cs="Times New Roman"/>
                <w:sz w:val="20"/>
                <w:szCs w:val="20"/>
              </w:rPr>
              <w:t xml:space="preserve">, </w:t>
            </w:r>
            <w:r w:rsidRPr="005356CF">
              <w:rPr>
                <w:rFonts w:eastAsia="Microsoft Sans Serif" w:cs="Times New Roman"/>
                <w:sz w:val="20"/>
                <w:szCs w:val="20"/>
                <w:lang w:val="en-US"/>
              </w:rPr>
              <w:t>SRT</w:t>
            </w:r>
            <w:r w:rsidRPr="005356CF">
              <w:rPr>
                <w:rFonts w:eastAsia="Microsoft Sans Serif" w:cs="Times New Roman"/>
                <w:sz w:val="20"/>
                <w:szCs w:val="20"/>
              </w:rPr>
              <w:t xml:space="preserve">, </w:t>
            </w:r>
            <w:r w:rsidRPr="005356CF">
              <w:rPr>
                <w:rFonts w:eastAsia="Microsoft Sans Serif" w:cs="Times New Roman"/>
                <w:sz w:val="20"/>
                <w:szCs w:val="20"/>
                <w:lang w:val="en-US"/>
              </w:rPr>
              <w:t>RTMP</w:t>
            </w:r>
            <w:r w:rsidRPr="005356CF">
              <w:rPr>
                <w:rFonts w:eastAsia="Microsoft Sans Serif" w:cs="Times New Roman"/>
                <w:sz w:val="20"/>
                <w:szCs w:val="20"/>
              </w:rPr>
              <w:t xml:space="preserve"> </w:t>
            </w:r>
            <w:r w:rsidRPr="005356CF">
              <w:rPr>
                <w:rFonts w:eastAsia="Microsoft Sans Serif" w:cs="Times New Roman"/>
                <w:sz w:val="20"/>
                <w:szCs w:val="20"/>
                <w:lang w:val="en-US"/>
              </w:rPr>
              <w:t>Push</w:t>
            </w:r>
            <w:r w:rsidRPr="005356CF">
              <w:rPr>
                <w:rFonts w:eastAsia="Microsoft Sans Serif" w:cs="Times New Roman"/>
                <w:sz w:val="20"/>
                <w:szCs w:val="20"/>
              </w:rPr>
              <w:t xml:space="preserve"> </w:t>
            </w:r>
            <w:r w:rsidRPr="005356CF">
              <w:rPr>
                <w:rFonts w:eastAsia="Microsoft Sans Serif" w:cs="Times New Roman"/>
                <w:sz w:val="20"/>
                <w:szCs w:val="20"/>
                <w:lang w:val="en-US"/>
              </w:rPr>
              <w:t>Mode</w:t>
            </w:r>
            <w:r w:rsidRPr="005356CF">
              <w:rPr>
                <w:rFonts w:eastAsia="Microsoft Sans Serif" w:cs="Times New Roman"/>
                <w:sz w:val="20"/>
                <w:szCs w:val="20"/>
              </w:rPr>
              <w:t xml:space="preserve">, </w:t>
            </w:r>
            <w:r w:rsidRPr="005356CF">
              <w:rPr>
                <w:rFonts w:eastAsia="Microsoft Sans Serif" w:cs="Times New Roman"/>
                <w:sz w:val="20"/>
                <w:szCs w:val="20"/>
                <w:lang w:val="en-US"/>
              </w:rPr>
              <w:t>and</w:t>
            </w:r>
            <w:r w:rsidRPr="005356CF">
              <w:rPr>
                <w:rFonts w:eastAsia="Microsoft Sans Serif" w:cs="Times New Roman"/>
                <w:sz w:val="20"/>
                <w:szCs w:val="20"/>
              </w:rPr>
              <w:t xml:space="preserve"> </w:t>
            </w:r>
            <w:r w:rsidRPr="005356CF">
              <w:rPr>
                <w:rFonts w:eastAsia="Microsoft Sans Serif" w:cs="Times New Roman"/>
                <w:sz w:val="20"/>
                <w:szCs w:val="20"/>
                <w:lang w:val="en-US"/>
              </w:rPr>
              <w:t>RTP</w:t>
            </w:r>
            <w:r w:rsidRPr="005356CF">
              <w:rPr>
                <w:rFonts w:eastAsia="Microsoft Sans Serif" w:cs="Times New Roman"/>
                <w:sz w:val="20"/>
                <w:szCs w:val="20"/>
              </w:rPr>
              <w:t xml:space="preserve"> </w:t>
            </w:r>
            <w:r w:rsidRPr="005356CF">
              <w:rPr>
                <w:rFonts w:eastAsia="Microsoft Sans Serif" w:cs="Times New Roman"/>
                <w:sz w:val="20"/>
                <w:szCs w:val="20"/>
                <w:lang w:val="en-US"/>
              </w:rPr>
              <w:t>multi</w:t>
            </w:r>
            <w:r w:rsidRPr="005356CF">
              <w:rPr>
                <w:rFonts w:eastAsia="Microsoft Sans Serif" w:cs="Times New Roman"/>
                <w:sz w:val="20"/>
                <w:szCs w:val="20"/>
              </w:rPr>
              <w:t>-</w:t>
            </w:r>
            <w:r w:rsidRPr="005356CF">
              <w:rPr>
                <w:rFonts w:eastAsia="Microsoft Sans Serif" w:cs="Times New Roman"/>
                <w:sz w:val="20"/>
                <w:szCs w:val="20"/>
                <w:lang w:val="en-US"/>
              </w:rPr>
              <w:t>broadcasting</w:t>
            </w:r>
            <w:r w:rsidRPr="005356CF">
              <w:rPr>
                <w:rFonts w:eastAsia="Microsoft Sans Serif" w:cs="Times New Roman"/>
                <w:sz w:val="20"/>
                <w:szCs w:val="20"/>
              </w:rPr>
              <w:t xml:space="preserve"> </w:t>
            </w:r>
            <w:r w:rsidRPr="005356CF">
              <w:rPr>
                <w:rFonts w:eastAsia="Microsoft Sans Serif" w:cs="Times New Roman"/>
                <w:sz w:val="20"/>
                <w:szCs w:val="20"/>
                <w:lang w:val="en-US"/>
              </w:rPr>
              <w:t>mode</w:t>
            </w:r>
            <w:r w:rsidRPr="005356CF">
              <w:rPr>
                <w:rFonts w:eastAsia="Microsoft Sans Serif" w:cs="Times New Roman"/>
                <w:sz w:val="20"/>
                <w:szCs w:val="20"/>
              </w:rPr>
              <w:t xml:space="preserve">. Должна быть интерфейсы управления </w:t>
            </w:r>
            <w:r w:rsidRPr="005356CF">
              <w:rPr>
                <w:rFonts w:eastAsia="Microsoft Sans Serif" w:cs="Times New Roman"/>
                <w:sz w:val="20"/>
                <w:szCs w:val="20"/>
                <w:lang w:val="en-US"/>
              </w:rPr>
              <w:t>RS</w:t>
            </w:r>
            <w:r w:rsidRPr="005356CF">
              <w:rPr>
                <w:rFonts w:eastAsia="Microsoft Sans Serif" w:cs="Times New Roman"/>
                <w:sz w:val="20"/>
                <w:szCs w:val="20"/>
              </w:rPr>
              <w:t xml:space="preserve">-232, </w:t>
            </w:r>
            <w:r w:rsidRPr="005356CF">
              <w:rPr>
                <w:rFonts w:eastAsia="Microsoft Sans Serif" w:cs="Times New Roman"/>
                <w:sz w:val="20"/>
                <w:szCs w:val="20"/>
                <w:lang w:val="en-US"/>
              </w:rPr>
              <w:t>RS</w:t>
            </w:r>
            <w:r w:rsidRPr="005356CF">
              <w:rPr>
                <w:rFonts w:eastAsia="Microsoft Sans Serif" w:cs="Times New Roman"/>
                <w:sz w:val="20"/>
                <w:szCs w:val="20"/>
              </w:rPr>
              <w:t xml:space="preserve">-422, </w:t>
            </w:r>
            <w:r w:rsidRPr="005356CF">
              <w:rPr>
                <w:rFonts w:eastAsia="Microsoft Sans Serif" w:cs="Times New Roman"/>
                <w:sz w:val="20"/>
                <w:szCs w:val="20"/>
                <w:lang w:val="en-US"/>
              </w:rPr>
              <w:t>RS</w:t>
            </w:r>
            <w:r w:rsidRPr="005356CF">
              <w:rPr>
                <w:rFonts w:eastAsia="Microsoft Sans Serif" w:cs="Times New Roman"/>
                <w:sz w:val="20"/>
                <w:szCs w:val="20"/>
              </w:rPr>
              <w:t xml:space="preserve">-485, </w:t>
            </w:r>
            <w:r w:rsidRPr="005356CF">
              <w:rPr>
                <w:rFonts w:eastAsia="Microsoft Sans Serif" w:cs="Times New Roman"/>
                <w:sz w:val="20"/>
                <w:szCs w:val="20"/>
                <w:lang w:val="en-US"/>
              </w:rPr>
              <w:t>Ethernet</w:t>
            </w:r>
            <w:r w:rsidRPr="005356CF">
              <w:rPr>
                <w:rFonts w:eastAsia="Microsoft Sans Serif" w:cs="Times New Roman"/>
                <w:sz w:val="20"/>
                <w:szCs w:val="20"/>
              </w:rPr>
              <w:t xml:space="preserve">. Должна быть поддержка устройством потокового видео. Должна быть функция автоматического наведения при помощи искусственного интеллекта. Должно быть не менее 1 интерфейса </w:t>
            </w:r>
            <w:r w:rsidRPr="005356CF">
              <w:rPr>
                <w:rFonts w:eastAsia="Microsoft Sans Serif" w:cs="Times New Roman"/>
                <w:sz w:val="20"/>
                <w:szCs w:val="20"/>
                <w:lang w:val="en-US"/>
              </w:rPr>
              <w:t>HDMI</w:t>
            </w:r>
            <w:r w:rsidRPr="005356CF">
              <w:rPr>
                <w:rFonts w:eastAsia="Microsoft Sans Serif" w:cs="Times New Roman"/>
                <w:sz w:val="20"/>
                <w:szCs w:val="20"/>
              </w:rPr>
              <w:t xml:space="preserve"> 1.3. Должно быть не менее 1 интерфейса 3</w:t>
            </w:r>
            <w:r w:rsidRPr="005356CF">
              <w:rPr>
                <w:rFonts w:eastAsia="Microsoft Sans Serif" w:cs="Times New Roman"/>
                <w:sz w:val="20"/>
                <w:szCs w:val="20"/>
                <w:lang w:val="en-US"/>
              </w:rPr>
              <w:t>G</w:t>
            </w:r>
            <w:r w:rsidRPr="005356CF">
              <w:rPr>
                <w:rFonts w:eastAsia="Microsoft Sans Serif" w:cs="Times New Roman"/>
                <w:sz w:val="20"/>
                <w:szCs w:val="20"/>
              </w:rPr>
              <w:t>-</w:t>
            </w:r>
            <w:r w:rsidRPr="005356CF">
              <w:rPr>
                <w:rFonts w:eastAsia="Microsoft Sans Serif" w:cs="Times New Roman"/>
                <w:sz w:val="20"/>
                <w:szCs w:val="20"/>
                <w:lang w:val="en-US"/>
              </w:rPr>
              <w:t>SDI</w:t>
            </w:r>
            <w:r w:rsidRPr="005356CF">
              <w:rPr>
                <w:rFonts w:eastAsia="Microsoft Sans Serif" w:cs="Times New Roman"/>
                <w:sz w:val="20"/>
                <w:szCs w:val="20"/>
              </w:rPr>
              <w:t xml:space="preserve"> (</w:t>
            </w:r>
            <w:r w:rsidRPr="005356CF">
              <w:rPr>
                <w:rFonts w:eastAsia="Microsoft Sans Serif" w:cs="Times New Roman"/>
                <w:sz w:val="20"/>
                <w:szCs w:val="20"/>
                <w:lang w:val="en-US"/>
              </w:rPr>
              <w:t>BNC</w:t>
            </w:r>
            <w:r w:rsidRPr="005356CF">
              <w:rPr>
                <w:rFonts w:eastAsia="Microsoft Sans Serif" w:cs="Times New Roman"/>
                <w:sz w:val="20"/>
                <w:szCs w:val="20"/>
              </w:rPr>
              <w:t xml:space="preserve">). Должно быть не менее 1 интерфейса </w:t>
            </w:r>
            <w:r w:rsidRPr="005356CF">
              <w:rPr>
                <w:rFonts w:eastAsia="Microsoft Sans Serif" w:cs="Times New Roman"/>
                <w:sz w:val="20"/>
                <w:szCs w:val="20"/>
                <w:lang w:val="en-US"/>
              </w:rPr>
              <w:t>RJ</w:t>
            </w:r>
            <w:r w:rsidRPr="005356CF">
              <w:rPr>
                <w:rFonts w:eastAsia="Microsoft Sans Serif" w:cs="Times New Roman"/>
                <w:sz w:val="20"/>
                <w:szCs w:val="20"/>
              </w:rPr>
              <w:t xml:space="preserve">45. Должно быть не менее 1 интерфейса 3,5-мм линейный вход. Должно быть не менее 1 интерфейса </w:t>
            </w:r>
            <w:r w:rsidRPr="005356CF">
              <w:rPr>
                <w:rFonts w:eastAsia="Microsoft Sans Serif" w:cs="Times New Roman"/>
                <w:sz w:val="20"/>
                <w:szCs w:val="20"/>
                <w:lang w:val="en-US"/>
              </w:rPr>
              <w:t>USB</w:t>
            </w:r>
            <w:r w:rsidRPr="005356CF">
              <w:rPr>
                <w:rFonts w:eastAsia="Microsoft Sans Serif" w:cs="Times New Roman"/>
                <w:sz w:val="20"/>
                <w:szCs w:val="20"/>
              </w:rPr>
              <w:t xml:space="preserve"> 3.0 (Туре В). Должно быть не менее 1 интерфейса </w:t>
            </w:r>
            <w:r w:rsidRPr="005356CF">
              <w:rPr>
                <w:rFonts w:eastAsia="Microsoft Sans Serif" w:cs="Times New Roman"/>
                <w:sz w:val="20"/>
                <w:szCs w:val="20"/>
                <w:lang w:val="en-US"/>
              </w:rPr>
              <w:t>RS</w:t>
            </w:r>
            <w:r w:rsidRPr="005356CF">
              <w:rPr>
                <w:rFonts w:eastAsia="Microsoft Sans Serif" w:cs="Times New Roman"/>
                <w:sz w:val="20"/>
                <w:szCs w:val="20"/>
              </w:rPr>
              <w:t>232 вход (</w:t>
            </w:r>
            <w:r w:rsidRPr="005356CF">
              <w:rPr>
                <w:rFonts w:eastAsia="Microsoft Sans Serif" w:cs="Times New Roman"/>
                <w:sz w:val="20"/>
                <w:szCs w:val="20"/>
                <w:lang w:val="en-US"/>
              </w:rPr>
              <w:t>DIN</w:t>
            </w:r>
            <w:r w:rsidRPr="005356CF">
              <w:rPr>
                <w:rFonts w:eastAsia="Microsoft Sans Serif" w:cs="Times New Roman"/>
                <w:sz w:val="20"/>
                <w:szCs w:val="20"/>
              </w:rPr>
              <w:t xml:space="preserve"> 8-конт.). Должно быть не менее 1 интерфейса </w:t>
            </w:r>
            <w:r w:rsidRPr="005356CF">
              <w:rPr>
                <w:rFonts w:eastAsia="Microsoft Sans Serif" w:cs="Times New Roman"/>
                <w:sz w:val="20"/>
                <w:szCs w:val="20"/>
                <w:lang w:val="en-US"/>
              </w:rPr>
              <w:t>RS</w:t>
            </w:r>
            <w:r w:rsidRPr="005356CF">
              <w:rPr>
                <w:rFonts w:eastAsia="Microsoft Sans Serif" w:cs="Times New Roman"/>
                <w:sz w:val="20"/>
                <w:szCs w:val="20"/>
              </w:rPr>
              <w:t>232 выход (</w:t>
            </w:r>
            <w:r w:rsidRPr="005356CF">
              <w:rPr>
                <w:rFonts w:eastAsia="Microsoft Sans Serif" w:cs="Times New Roman"/>
                <w:sz w:val="20"/>
                <w:szCs w:val="20"/>
                <w:lang w:val="en-US"/>
              </w:rPr>
              <w:t>DIN</w:t>
            </w:r>
            <w:r w:rsidRPr="005356CF">
              <w:rPr>
                <w:rFonts w:eastAsia="Microsoft Sans Serif" w:cs="Times New Roman"/>
                <w:sz w:val="20"/>
                <w:szCs w:val="20"/>
              </w:rPr>
              <w:t xml:space="preserve"> 8-конт.). Должно быть не менее 1 интерфейса </w:t>
            </w:r>
            <w:r w:rsidRPr="005356CF">
              <w:rPr>
                <w:rFonts w:eastAsia="Microsoft Sans Serif" w:cs="Times New Roman"/>
                <w:sz w:val="20"/>
                <w:szCs w:val="20"/>
                <w:lang w:val="en-US"/>
              </w:rPr>
              <w:t>RS</w:t>
            </w:r>
            <w:r w:rsidRPr="005356CF">
              <w:rPr>
                <w:rFonts w:eastAsia="Microsoft Sans Serif" w:cs="Times New Roman"/>
                <w:sz w:val="20"/>
                <w:szCs w:val="20"/>
              </w:rPr>
              <w:t xml:space="preserve">485 (порт </w:t>
            </w:r>
            <w:r w:rsidRPr="005356CF">
              <w:rPr>
                <w:rFonts w:eastAsia="Microsoft Sans Serif" w:cs="Times New Roman"/>
                <w:sz w:val="20"/>
                <w:szCs w:val="20"/>
                <w:lang w:val="en-US"/>
              </w:rPr>
              <w:t>Phoenix</w:t>
            </w:r>
            <w:r w:rsidRPr="005356CF">
              <w:rPr>
                <w:rFonts w:eastAsia="Microsoft Sans Serif" w:cs="Times New Roman"/>
                <w:sz w:val="20"/>
                <w:szCs w:val="20"/>
              </w:rPr>
              <w:t xml:space="preserve"> 2-конт.). Энергопотребление устройства должно быть не более 12 Вт (12 В </w:t>
            </w:r>
            <w:proofErr w:type="gramStart"/>
            <w:r w:rsidRPr="005356CF">
              <w:rPr>
                <w:rFonts w:eastAsia="Microsoft Sans Serif" w:cs="Times New Roman"/>
                <w:sz w:val="20"/>
                <w:szCs w:val="20"/>
              </w:rPr>
              <w:t>&lt; 1</w:t>
            </w:r>
            <w:proofErr w:type="gramEnd"/>
            <w:r w:rsidRPr="005356CF">
              <w:rPr>
                <w:rFonts w:eastAsia="Microsoft Sans Serif" w:cs="Times New Roman"/>
                <w:sz w:val="20"/>
                <w:szCs w:val="20"/>
              </w:rPr>
              <w:t xml:space="preserve"> А). Устройство должно поддерживать технологию </w:t>
            </w:r>
            <w:proofErr w:type="spellStart"/>
            <w:r w:rsidRPr="005356CF">
              <w:rPr>
                <w:rFonts w:eastAsia="Microsoft Sans Serif" w:cs="Times New Roman"/>
                <w:sz w:val="20"/>
                <w:szCs w:val="20"/>
              </w:rPr>
              <w:t>РоЕ</w:t>
            </w:r>
            <w:proofErr w:type="spellEnd"/>
            <w:r w:rsidRPr="005356CF">
              <w:rPr>
                <w:rFonts w:eastAsia="Microsoft Sans Serif" w:cs="Times New Roman"/>
                <w:sz w:val="20"/>
                <w:szCs w:val="20"/>
              </w:rPr>
              <w:t xml:space="preserve">. В комплекте с устройством должны быть блок питания длиной не менее 2,5 м, кабель </w:t>
            </w:r>
            <w:r w:rsidRPr="005356CF">
              <w:rPr>
                <w:rFonts w:eastAsia="Microsoft Sans Serif" w:cs="Times New Roman"/>
                <w:sz w:val="20"/>
                <w:szCs w:val="20"/>
                <w:lang w:val="en-US"/>
              </w:rPr>
              <w:t>USB</w:t>
            </w:r>
            <w:r w:rsidRPr="005356CF">
              <w:rPr>
                <w:rFonts w:eastAsia="Microsoft Sans Serif" w:cs="Times New Roman"/>
                <w:sz w:val="20"/>
                <w:szCs w:val="20"/>
              </w:rPr>
              <w:t xml:space="preserve"> длиной не менее 1,5 м, кабель </w:t>
            </w:r>
            <w:r w:rsidRPr="005356CF">
              <w:rPr>
                <w:rFonts w:eastAsia="Microsoft Sans Serif" w:cs="Times New Roman"/>
                <w:sz w:val="20"/>
                <w:szCs w:val="20"/>
                <w:lang w:val="en-US"/>
              </w:rPr>
              <w:t>RS</w:t>
            </w:r>
            <w:r w:rsidRPr="005356CF">
              <w:rPr>
                <w:rFonts w:eastAsia="Microsoft Sans Serif" w:cs="Times New Roman"/>
                <w:sz w:val="20"/>
                <w:szCs w:val="20"/>
              </w:rPr>
              <w:t>-232 длиной не менее 2 м, пульт управления. Рабочая температура устройства должна быть в диапазоне &lt; -9°С... &gt; +50°С. Размеры устройства (</w:t>
            </w:r>
            <w:proofErr w:type="spellStart"/>
            <w:r w:rsidRPr="005356CF">
              <w:rPr>
                <w:rFonts w:eastAsia="Microsoft Sans Serif" w:cs="Times New Roman"/>
                <w:sz w:val="20"/>
                <w:szCs w:val="20"/>
              </w:rPr>
              <w:t>ДхШхВ</w:t>
            </w:r>
            <w:proofErr w:type="spellEnd"/>
            <w:r w:rsidRPr="005356CF">
              <w:rPr>
                <w:rFonts w:eastAsia="Microsoft Sans Serif" w:cs="Times New Roman"/>
                <w:sz w:val="20"/>
                <w:szCs w:val="20"/>
              </w:rPr>
              <w:t>) должны быть до 182 мм х не более 115 мм х менее 150 мм. Вес устройства должен быть менее 1,3 кг. Количество: не менее 3 шт.</w:t>
            </w:r>
            <w:r w:rsidRPr="005356CF">
              <w:rPr>
                <w:rFonts w:eastAsia="Aptos" w:cs="Times New Roman"/>
                <w:sz w:val="20"/>
                <w:szCs w:val="20"/>
              </w:rPr>
              <w:t xml:space="preserve"> Поставщик своими силами осуществляет доставку, монтаж, подключение и настройку оборудования. Гарантийный срок на поставляемый товар устанавливается Поставщиком не менее 12 месяцев с момента поставки товара.</w:t>
            </w:r>
          </w:p>
          <w:p w:rsidR="005356CF" w:rsidRPr="005356CF" w:rsidRDefault="005356CF" w:rsidP="005356CF">
            <w:pPr>
              <w:widowControl w:val="0"/>
              <w:spacing w:after="220"/>
              <w:jc w:val="left"/>
              <w:rPr>
                <w:rFonts w:eastAsia="Times New Roman" w:cs="Times New Roman"/>
                <w:sz w:val="20"/>
                <w:szCs w:val="20"/>
              </w:rPr>
            </w:pP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eastAsia="Times New Roman" w:cs="Times New Roman"/>
                <w:sz w:val="20"/>
                <w:szCs w:val="20"/>
                <w:lang w:eastAsia="zh-CN"/>
              </w:rPr>
              <w:lastRenderedPageBreak/>
              <w:t>1</w:t>
            </w:r>
            <w:r w:rsidRPr="005356CF">
              <w:rPr>
                <w:rFonts w:eastAsia="Times New Roman" w:cs="Times New Roman"/>
                <w:sz w:val="20"/>
                <w:szCs w:val="20"/>
                <w:lang w:val="en-US" w:eastAsia="zh-CN"/>
              </w:rPr>
              <w:t>,00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lastRenderedPageBreak/>
              <w:t>5</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Система управления (комплект)</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Система интегрированного управления</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Контроллер управления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Контроллер системы управления в металлическом корпусе должен иметь размеры (Д х Ш х В) не менее 432,4 х 163,2 х 44 мм., масса устройства должна быть не более 2, ,62 кг. В комплект устройства должна входить базовая лицензия в количестве не менее 2 шт. Контроллер должен иметь: не менее 2 ГБ оперативной памяти, не менее 8 ГБ дополнительной памяти. Интерфейсы: Тип 1 - не менее 2 х программируемых двунаправленных порта </w:t>
            </w:r>
            <w:r w:rsidRPr="005356CF">
              <w:rPr>
                <w:rFonts w:eastAsia="Times New Roman" w:cs="Times New Roman"/>
                <w:sz w:val="20"/>
                <w:szCs w:val="20"/>
                <w:lang w:val="en-US"/>
              </w:rPr>
              <w:t>RS</w:t>
            </w:r>
            <w:r w:rsidRPr="005356CF">
              <w:rPr>
                <w:rFonts w:eastAsia="Times New Roman" w:cs="Times New Roman"/>
                <w:sz w:val="20"/>
                <w:szCs w:val="20"/>
              </w:rPr>
              <w:t xml:space="preserve">-232/422/485 (2 х 5-полюсных разъема </w:t>
            </w:r>
            <w:proofErr w:type="spellStart"/>
            <w:r w:rsidRPr="005356CF">
              <w:rPr>
                <w:rFonts w:eastAsia="Times New Roman" w:cs="Times New Roman"/>
                <w:sz w:val="20"/>
                <w:szCs w:val="20"/>
              </w:rPr>
              <w:t>клеммной</w:t>
            </w:r>
            <w:proofErr w:type="spellEnd"/>
            <w:r w:rsidRPr="005356CF">
              <w:rPr>
                <w:rFonts w:eastAsia="Times New Roman" w:cs="Times New Roman"/>
                <w:sz w:val="20"/>
                <w:szCs w:val="20"/>
              </w:rPr>
              <w:t xml:space="preserve"> колодки, настраиваемых с помощью назначения контактов). Скорость (бит/с): не менее 300 и не более 115200. Объём обработки данных: не менее 8 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Столовый бит: не менее 1 бит. Тип 2 - не менее 6 двунаправленных портов </w:t>
            </w:r>
            <w:r w:rsidRPr="005356CF">
              <w:rPr>
                <w:rFonts w:eastAsia="Times New Roman" w:cs="Times New Roman"/>
                <w:sz w:val="20"/>
                <w:szCs w:val="20"/>
                <w:lang w:val="en-US"/>
              </w:rPr>
              <w:t>RS</w:t>
            </w:r>
            <w:r w:rsidRPr="005356CF">
              <w:rPr>
                <w:rFonts w:eastAsia="Times New Roman" w:cs="Times New Roman"/>
                <w:sz w:val="20"/>
                <w:szCs w:val="20"/>
              </w:rPr>
              <w:t xml:space="preserve">-232 (6 х 3-полюсных разъемов </w:t>
            </w:r>
            <w:proofErr w:type="spellStart"/>
            <w:r w:rsidRPr="005356CF">
              <w:rPr>
                <w:rFonts w:eastAsia="Times New Roman" w:cs="Times New Roman"/>
                <w:sz w:val="20"/>
                <w:szCs w:val="20"/>
              </w:rPr>
              <w:t>клеммной</w:t>
            </w:r>
            <w:proofErr w:type="spellEnd"/>
            <w:r w:rsidRPr="005356CF">
              <w:rPr>
                <w:rFonts w:eastAsia="Times New Roman" w:cs="Times New Roman"/>
                <w:sz w:val="20"/>
                <w:szCs w:val="20"/>
              </w:rPr>
              <w:t xml:space="preserve"> колодки). Скорость (бит/с): не менее 3 00 и не более 115200. Объём обработки данных: не менее 8 бит. Столовый бит: не менее 1 бит.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Порт тип 1 - комбинированный: ИК/Последовательный, не менее 8 программируемых ИК/однонаправленных портов </w:t>
            </w:r>
            <w:r w:rsidRPr="005356CF">
              <w:rPr>
                <w:rFonts w:eastAsia="Times New Roman" w:cs="Times New Roman"/>
                <w:sz w:val="20"/>
                <w:szCs w:val="20"/>
                <w:lang w:val="en-US"/>
              </w:rPr>
              <w:t>RS</w:t>
            </w:r>
            <w:r w:rsidRPr="005356CF">
              <w:rPr>
                <w:rFonts w:eastAsia="Times New Roman" w:cs="Times New Roman"/>
                <w:sz w:val="20"/>
                <w:szCs w:val="20"/>
              </w:rPr>
              <w:t>-232</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(4 х 4-полюсных разъема </w:t>
            </w:r>
            <w:proofErr w:type="spellStart"/>
            <w:r w:rsidRPr="005356CF">
              <w:rPr>
                <w:rFonts w:eastAsia="Times New Roman" w:cs="Times New Roman"/>
                <w:sz w:val="20"/>
                <w:szCs w:val="20"/>
              </w:rPr>
              <w:t>клеммной</w:t>
            </w:r>
            <w:proofErr w:type="spellEnd"/>
            <w:r w:rsidRPr="005356CF">
              <w:rPr>
                <w:rFonts w:eastAsia="Times New Roman" w:cs="Times New Roman"/>
                <w:sz w:val="20"/>
                <w:szCs w:val="20"/>
              </w:rPr>
              <w:t xml:space="preserve"> колодки). ИК: уровень </w:t>
            </w:r>
            <w:r w:rsidRPr="005356CF">
              <w:rPr>
                <w:rFonts w:eastAsia="Times New Roman" w:cs="Times New Roman"/>
                <w:sz w:val="20"/>
                <w:szCs w:val="20"/>
                <w:lang w:val="en-US"/>
              </w:rPr>
              <w:t>TTL</w:t>
            </w:r>
            <w:r w:rsidRPr="005356CF">
              <w:rPr>
                <w:rFonts w:eastAsia="Times New Roman" w:cs="Times New Roman"/>
                <w:sz w:val="20"/>
                <w:szCs w:val="20"/>
              </w:rPr>
              <w:t xml:space="preserve"> (не менее 0 не более 5 В). Несущая частота: не менее 10 кГц не более 455 кГц. Порт тип 2 - последовательный: однонаправленный </w:t>
            </w:r>
            <w:r w:rsidRPr="005356CF">
              <w:rPr>
                <w:rFonts w:eastAsia="Times New Roman" w:cs="Times New Roman"/>
                <w:sz w:val="20"/>
                <w:szCs w:val="20"/>
                <w:lang w:val="en-US"/>
              </w:rPr>
              <w:t>RS</w:t>
            </w:r>
            <w:r w:rsidRPr="005356CF">
              <w:rPr>
                <w:rFonts w:eastAsia="Times New Roman" w:cs="Times New Roman"/>
                <w:sz w:val="20"/>
                <w:szCs w:val="20"/>
              </w:rPr>
              <w:t>-232 (не мене 0 не более 5 В); скорость (бит/с): не менее 3 00 и не более 115200;</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lastRenderedPageBreak/>
              <w:t xml:space="preserve">Объём обработки данных: не менее 8 бит. Столовый бит: не менее 1 бит. Количество реле не менее 8 каналов релейной линии (4 х 4-полюсных разъема </w:t>
            </w:r>
            <w:proofErr w:type="spellStart"/>
            <w:r w:rsidRPr="005356CF">
              <w:rPr>
                <w:rFonts w:eastAsia="Times New Roman" w:cs="Times New Roman"/>
                <w:sz w:val="20"/>
                <w:szCs w:val="20"/>
              </w:rPr>
              <w:t>клеммной</w:t>
            </w:r>
            <w:proofErr w:type="spellEnd"/>
            <w:r w:rsidRPr="005356CF">
              <w:rPr>
                <w:rFonts w:eastAsia="Times New Roman" w:cs="Times New Roman"/>
                <w:sz w:val="20"/>
                <w:szCs w:val="20"/>
              </w:rPr>
              <w:t xml:space="preserve"> колодки), тип реле - изолированные. Допустимая мощность на контактах: не более 24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постоянного тока, 2 А. Наличие программируемых цифровых каналов ввода/вывода: не менее 8 штук. Цифровой вывод тип 1 - не менее 1 шт., ток поглощения не более 300 мА от 24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постоянного тока. Цифровой ввод тип 2 - не менее 1 шт. Режим </w:t>
            </w:r>
            <w:r w:rsidRPr="005356CF">
              <w:rPr>
                <w:rFonts w:eastAsia="Times New Roman" w:cs="Times New Roman"/>
                <w:sz w:val="20"/>
                <w:szCs w:val="20"/>
                <w:lang w:val="en-US"/>
              </w:rPr>
              <w:t>VDC</w:t>
            </w:r>
            <w:r w:rsidRPr="005356CF">
              <w:rPr>
                <w:rFonts w:eastAsia="Times New Roman" w:cs="Times New Roman"/>
                <w:sz w:val="20"/>
                <w:szCs w:val="20"/>
              </w:rPr>
              <w:t xml:space="preserve"> - наличие. Диапазон входного напряжения: от 0 до 24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постоянного тока. Программируемый диапазон: не менее 1 до 24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постоянного тока. Режим сухого контакта - наличие. Повышение не менее 2</w:t>
            </w:r>
            <w:r w:rsidRPr="005356CF">
              <w:rPr>
                <w:rFonts w:eastAsia="Times New Roman" w:cs="Times New Roman"/>
                <w:sz w:val="20"/>
                <w:szCs w:val="20"/>
                <w:lang w:val="en-US"/>
              </w:rPr>
              <w:t>k</w:t>
            </w:r>
            <w:r w:rsidRPr="005356CF">
              <w:rPr>
                <w:rFonts w:eastAsia="Times New Roman" w:cs="Times New Roman"/>
                <w:sz w:val="20"/>
                <w:szCs w:val="20"/>
              </w:rPr>
              <w:t xml:space="preserve"> Ом и не более12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постоянного тока. Гнездо </w:t>
            </w:r>
            <w:r w:rsidRPr="005356CF">
              <w:rPr>
                <w:rFonts w:eastAsia="Times New Roman" w:cs="Times New Roman"/>
                <w:sz w:val="20"/>
                <w:szCs w:val="20"/>
                <w:lang w:val="en-US"/>
              </w:rPr>
              <w:t>RJ</w:t>
            </w:r>
            <w:r w:rsidRPr="005356CF">
              <w:rPr>
                <w:rFonts w:eastAsia="Times New Roman" w:cs="Times New Roman"/>
                <w:sz w:val="20"/>
                <w:szCs w:val="20"/>
              </w:rPr>
              <w:t xml:space="preserve">-45 - наличие. Поддерживаемый протокол: </w:t>
            </w:r>
            <w:r w:rsidRPr="005356CF">
              <w:rPr>
                <w:rFonts w:eastAsia="Times New Roman" w:cs="Times New Roman"/>
                <w:sz w:val="20"/>
                <w:szCs w:val="20"/>
                <w:lang w:val="en-US"/>
              </w:rPr>
              <w:t>ARP</w:t>
            </w:r>
            <w:r w:rsidRPr="005356CF">
              <w:rPr>
                <w:rFonts w:eastAsia="Times New Roman" w:cs="Times New Roman"/>
                <w:sz w:val="20"/>
                <w:szCs w:val="20"/>
              </w:rPr>
              <w:t xml:space="preserve">, </w:t>
            </w:r>
            <w:r w:rsidRPr="005356CF">
              <w:rPr>
                <w:rFonts w:eastAsia="Times New Roman" w:cs="Times New Roman"/>
                <w:sz w:val="20"/>
                <w:szCs w:val="20"/>
                <w:lang w:val="en-US"/>
              </w:rPr>
              <w:t>ICMP</w:t>
            </w:r>
            <w:r w:rsidRPr="005356CF">
              <w:rPr>
                <w:rFonts w:eastAsia="Times New Roman" w:cs="Times New Roman"/>
                <w:sz w:val="20"/>
                <w:szCs w:val="20"/>
              </w:rPr>
              <w:t xml:space="preserve">, </w:t>
            </w:r>
            <w:r w:rsidRPr="005356CF">
              <w:rPr>
                <w:rFonts w:eastAsia="Times New Roman" w:cs="Times New Roman"/>
                <w:sz w:val="20"/>
                <w:szCs w:val="20"/>
                <w:lang w:val="en-US"/>
              </w:rPr>
              <w:t>TCP</w:t>
            </w:r>
            <w:r w:rsidRPr="005356CF">
              <w:rPr>
                <w:rFonts w:eastAsia="Times New Roman" w:cs="Times New Roman"/>
                <w:sz w:val="20"/>
                <w:szCs w:val="20"/>
              </w:rPr>
              <w:t>/</w:t>
            </w:r>
            <w:r w:rsidRPr="005356CF">
              <w:rPr>
                <w:rFonts w:eastAsia="Times New Roman" w:cs="Times New Roman"/>
                <w:sz w:val="20"/>
                <w:szCs w:val="20"/>
                <w:lang w:val="en-US"/>
              </w:rPr>
              <w:t>IP</w:t>
            </w:r>
            <w:r w:rsidRPr="005356CF">
              <w:rPr>
                <w:rFonts w:eastAsia="Times New Roman" w:cs="Times New Roman"/>
                <w:sz w:val="20"/>
                <w:szCs w:val="20"/>
              </w:rPr>
              <w:t xml:space="preserve">, </w:t>
            </w:r>
            <w:r w:rsidRPr="005356CF">
              <w:rPr>
                <w:rFonts w:eastAsia="Times New Roman" w:cs="Times New Roman"/>
                <w:sz w:val="20"/>
                <w:szCs w:val="20"/>
                <w:lang w:val="en-US"/>
              </w:rPr>
              <w:t>DHCP</w:t>
            </w:r>
            <w:r w:rsidRPr="005356CF">
              <w:rPr>
                <w:rFonts w:eastAsia="Times New Roman" w:cs="Times New Roman"/>
                <w:sz w:val="20"/>
                <w:szCs w:val="20"/>
              </w:rPr>
              <w:t xml:space="preserve">, </w:t>
            </w:r>
            <w:r w:rsidRPr="005356CF">
              <w:rPr>
                <w:rFonts w:eastAsia="Times New Roman" w:cs="Times New Roman"/>
                <w:sz w:val="20"/>
                <w:szCs w:val="20"/>
                <w:lang w:val="en-US"/>
              </w:rPr>
              <w:t>HTTPS</w:t>
            </w:r>
            <w:r w:rsidRPr="005356CF">
              <w:rPr>
                <w:rFonts w:eastAsia="Times New Roman" w:cs="Times New Roman"/>
                <w:sz w:val="20"/>
                <w:szCs w:val="20"/>
              </w:rPr>
              <w:t xml:space="preserve">, </w:t>
            </w:r>
            <w:r w:rsidRPr="005356CF">
              <w:rPr>
                <w:rFonts w:eastAsia="Times New Roman" w:cs="Times New Roman"/>
                <w:sz w:val="20"/>
                <w:szCs w:val="20"/>
                <w:lang w:val="en-US"/>
              </w:rPr>
              <w:t>SSH</w:t>
            </w:r>
            <w:r w:rsidRPr="005356CF">
              <w:rPr>
                <w:rFonts w:eastAsia="Times New Roman" w:cs="Times New Roman"/>
                <w:sz w:val="20"/>
                <w:szCs w:val="20"/>
              </w:rPr>
              <w:t xml:space="preserve"> - наличие. Гнездо </w:t>
            </w:r>
            <w:r w:rsidRPr="005356CF">
              <w:rPr>
                <w:rFonts w:eastAsia="Times New Roman" w:cs="Times New Roman"/>
                <w:sz w:val="20"/>
                <w:szCs w:val="20"/>
                <w:lang w:val="en-US"/>
              </w:rPr>
              <w:t>Control</w:t>
            </w:r>
            <w:r w:rsidRPr="005356CF">
              <w:rPr>
                <w:rFonts w:eastAsia="Times New Roman" w:cs="Times New Roman"/>
                <w:sz w:val="20"/>
                <w:szCs w:val="20"/>
              </w:rPr>
              <w:t xml:space="preserve"> </w:t>
            </w:r>
            <w:r w:rsidRPr="005356CF">
              <w:rPr>
                <w:rFonts w:eastAsia="Times New Roman" w:cs="Times New Roman"/>
                <w:sz w:val="20"/>
                <w:szCs w:val="20"/>
                <w:lang w:val="en-US"/>
              </w:rPr>
              <w:t>LAN</w:t>
            </w:r>
            <w:r w:rsidRPr="005356CF">
              <w:rPr>
                <w:rFonts w:eastAsia="Times New Roman" w:cs="Times New Roman"/>
                <w:sz w:val="20"/>
                <w:szCs w:val="20"/>
              </w:rPr>
              <w:t xml:space="preserve"> - наличие. Поддержка </w:t>
            </w:r>
            <w:r w:rsidRPr="005356CF">
              <w:rPr>
                <w:rFonts w:eastAsia="Times New Roman" w:cs="Times New Roman"/>
                <w:sz w:val="20"/>
                <w:szCs w:val="20"/>
                <w:lang w:val="en-US"/>
              </w:rPr>
              <w:t>DHCP</w:t>
            </w:r>
            <w:r w:rsidRPr="005356CF">
              <w:rPr>
                <w:rFonts w:eastAsia="Times New Roman" w:cs="Times New Roman"/>
                <w:sz w:val="20"/>
                <w:szCs w:val="20"/>
              </w:rPr>
              <w:t xml:space="preserve"> - наличие. Разъём </w:t>
            </w:r>
            <w:r w:rsidRPr="005356CF">
              <w:rPr>
                <w:rFonts w:eastAsia="Times New Roman" w:cs="Times New Roman"/>
                <w:sz w:val="20"/>
                <w:szCs w:val="20"/>
                <w:lang w:val="en-US"/>
              </w:rPr>
              <w:t>USB</w:t>
            </w:r>
            <w:r w:rsidRPr="005356CF">
              <w:rPr>
                <w:rFonts w:eastAsia="Times New Roman" w:cs="Times New Roman"/>
                <w:sz w:val="20"/>
                <w:szCs w:val="20"/>
              </w:rPr>
              <w:t xml:space="preserve"> тип А не менее 1 шт. Переключатель тип 1 - </w:t>
            </w:r>
            <w:r w:rsidRPr="005356CF">
              <w:rPr>
                <w:rFonts w:eastAsia="Times New Roman" w:cs="Times New Roman"/>
                <w:sz w:val="20"/>
                <w:szCs w:val="20"/>
                <w:lang w:val="en-US"/>
              </w:rPr>
              <w:t>On</w:t>
            </w:r>
            <w:r w:rsidRPr="005356CF">
              <w:rPr>
                <w:rFonts w:eastAsia="Times New Roman" w:cs="Times New Roman"/>
                <w:sz w:val="20"/>
                <w:szCs w:val="20"/>
              </w:rPr>
              <w:t>/</w:t>
            </w:r>
            <w:r w:rsidRPr="005356CF">
              <w:rPr>
                <w:rFonts w:eastAsia="Times New Roman" w:cs="Times New Roman"/>
                <w:sz w:val="20"/>
                <w:szCs w:val="20"/>
                <w:lang w:val="en-US"/>
              </w:rPr>
              <w:t>Off</w:t>
            </w:r>
            <w:r w:rsidRPr="005356CF">
              <w:rPr>
                <w:rFonts w:eastAsia="Times New Roman" w:cs="Times New Roman"/>
                <w:sz w:val="20"/>
                <w:szCs w:val="20"/>
              </w:rPr>
              <w:t xml:space="preserve"> (вкл./выкл.) не мене 1 шт. Должен иметь функцию обучения инфракрасным командам. Светодиодный индикатор, размер не менее 1,6”, в количестве не менее 1 шт. с разрешением не менее 128</w:t>
            </w:r>
            <w:r w:rsidRPr="005356CF">
              <w:rPr>
                <w:rFonts w:eastAsia="Times New Roman" w:cs="Times New Roman"/>
                <w:sz w:val="20"/>
                <w:szCs w:val="20"/>
                <w:lang w:val="en-US"/>
              </w:rPr>
              <w:t>x</w:t>
            </w:r>
            <w:r w:rsidRPr="005356CF">
              <w:rPr>
                <w:rFonts w:eastAsia="Times New Roman" w:cs="Times New Roman"/>
                <w:sz w:val="20"/>
                <w:szCs w:val="20"/>
              </w:rPr>
              <w:t>64 пике. Иметь нажимные кнопки (</w:t>
            </w:r>
            <w:r w:rsidRPr="005356CF">
              <w:rPr>
                <w:rFonts w:eastAsia="Times New Roman" w:cs="Times New Roman"/>
                <w:sz w:val="20"/>
                <w:szCs w:val="20"/>
                <w:lang w:val="en-US"/>
              </w:rPr>
              <w:t>Up</w:t>
            </w:r>
            <w:r w:rsidRPr="005356CF">
              <w:rPr>
                <w:rFonts w:eastAsia="Times New Roman" w:cs="Times New Roman"/>
                <w:sz w:val="20"/>
                <w:szCs w:val="20"/>
              </w:rPr>
              <w:t xml:space="preserve">, </w:t>
            </w:r>
            <w:r w:rsidRPr="005356CF">
              <w:rPr>
                <w:rFonts w:eastAsia="Times New Roman" w:cs="Times New Roman"/>
                <w:sz w:val="20"/>
                <w:szCs w:val="20"/>
                <w:lang w:val="en-US"/>
              </w:rPr>
              <w:t>Down</w:t>
            </w:r>
            <w:r w:rsidRPr="005356CF">
              <w:rPr>
                <w:rFonts w:eastAsia="Times New Roman" w:cs="Times New Roman"/>
                <w:sz w:val="20"/>
                <w:szCs w:val="20"/>
              </w:rPr>
              <w:t xml:space="preserve">, </w:t>
            </w:r>
            <w:r w:rsidRPr="005356CF">
              <w:rPr>
                <w:rFonts w:eastAsia="Times New Roman" w:cs="Times New Roman"/>
                <w:sz w:val="20"/>
                <w:szCs w:val="20"/>
                <w:lang w:val="en-US"/>
              </w:rPr>
              <w:t>Enter</w:t>
            </w:r>
            <w:r w:rsidRPr="005356CF">
              <w:rPr>
                <w:rFonts w:eastAsia="Times New Roman" w:cs="Times New Roman"/>
                <w:sz w:val="20"/>
                <w:szCs w:val="20"/>
              </w:rPr>
              <w:t xml:space="preserve">), в количестве не менее 3 шт., кнопка сброса не менее 1 шт. Должен иметь встроенный источник питания: не менее 100 и не более 240 </w:t>
            </w:r>
            <w:proofErr w:type="gramStart"/>
            <w:r w:rsidRPr="005356CF">
              <w:rPr>
                <w:rFonts w:eastAsia="Times New Roman" w:cs="Times New Roman"/>
                <w:sz w:val="20"/>
                <w:szCs w:val="20"/>
              </w:rPr>
              <w:t>В</w:t>
            </w:r>
            <w:proofErr w:type="gramEnd"/>
            <w:r w:rsidRPr="005356CF">
              <w:rPr>
                <w:rFonts w:eastAsia="Times New Roman" w:cs="Times New Roman"/>
                <w:sz w:val="20"/>
                <w:szCs w:val="20"/>
              </w:rPr>
              <w:t xml:space="preserve"> переменного тока. Диапазон входной частоты не менее 50 и не более 60 Гц. Рабочая температура должна быть не менее 0 не более 50°С. Температура хранения должна быть не менее 20 и не более 60°С. Влажность устройства не менее 0 и не более 80% рт. ст. без образования конденсата.</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Коммутатор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Коммутатор системы управления тип - управляемый </w:t>
            </w:r>
            <w:r w:rsidRPr="005356CF">
              <w:rPr>
                <w:rFonts w:eastAsia="Times New Roman" w:cs="Times New Roman"/>
                <w:sz w:val="20"/>
                <w:szCs w:val="20"/>
                <w:lang w:val="en-US"/>
              </w:rPr>
              <w:t>L</w:t>
            </w:r>
            <w:r w:rsidRPr="005356CF">
              <w:rPr>
                <w:rFonts w:eastAsia="Times New Roman" w:cs="Times New Roman"/>
                <w:sz w:val="20"/>
                <w:szCs w:val="20"/>
              </w:rPr>
              <w:t>2, должен иметь габаритные размеры (</w:t>
            </w:r>
            <w:proofErr w:type="spellStart"/>
            <w:r w:rsidRPr="005356CF">
              <w:rPr>
                <w:rFonts w:eastAsia="Times New Roman" w:cs="Times New Roman"/>
                <w:sz w:val="20"/>
                <w:szCs w:val="20"/>
              </w:rPr>
              <w:t>ДхШх</w:t>
            </w:r>
            <w:proofErr w:type="spellEnd"/>
            <w:r w:rsidRPr="005356CF">
              <w:rPr>
                <w:rFonts w:eastAsia="Times New Roman" w:cs="Times New Roman"/>
                <w:sz w:val="20"/>
                <w:szCs w:val="20"/>
              </w:rPr>
              <w:t xml:space="preserve"> В) не менее 250 х27х 104 мм., вес не более 0,72 кг., материал корпуса - металл. Должен иметь форм-фактор тип - стоечный (1</w:t>
            </w:r>
            <w:r w:rsidRPr="005356CF">
              <w:rPr>
                <w:rFonts w:eastAsia="Times New Roman" w:cs="Times New Roman"/>
                <w:sz w:val="20"/>
                <w:szCs w:val="20"/>
                <w:lang w:val="en-US"/>
              </w:rPr>
              <w:t>U</w:t>
            </w:r>
            <w:r w:rsidRPr="005356CF">
              <w:rPr>
                <w:rFonts w:eastAsia="Times New Roman" w:cs="Times New Roman"/>
                <w:sz w:val="20"/>
                <w:szCs w:val="20"/>
              </w:rPr>
              <w:t>) - наличие. Должен иметь интерфейс управления тип веб-интерфейс (</w:t>
            </w:r>
            <w:r w:rsidRPr="005356CF">
              <w:rPr>
                <w:rFonts w:eastAsia="Times New Roman" w:cs="Times New Roman"/>
                <w:sz w:val="20"/>
                <w:szCs w:val="20"/>
                <w:lang w:val="en-US"/>
              </w:rPr>
              <w:t>HTTP</w:t>
            </w:r>
            <w:r w:rsidRPr="005356CF">
              <w:rPr>
                <w:rFonts w:eastAsia="Times New Roman" w:cs="Times New Roman"/>
                <w:sz w:val="20"/>
                <w:szCs w:val="20"/>
              </w:rPr>
              <w:t>/</w:t>
            </w:r>
            <w:r w:rsidRPr="005356CF">
              <w:rPr>
                <w:rFonts w:eastAsia="Times New Roman" w:cs="Times New Roman"/>
                <w:sz w:val="20"/>
                <w:szCs w:val="20"/>
                <w:lang w:val="en-US"/>
              </w:rPr>
              <w:t>HTTPS</w:t>
            </w:r>
            <w:r w:rsidRPr="005356CF">
              <w:rPr>
                <w:rFonts w:eastAsia="Times New Roman" w:cs="Times New Roman"/>
                <w:sz w:val="20"/>
                <w:szCs w:val="20"/>
              </w:rPr>
              <w:t xml:space="preserve">) - наличие, поддержка </w:t>
            </w:r>
            <w:proofErr w:type="spellStart"/>
            <w:r w:rsidRPr="005356CF">
              <w:rPr>
                <w:rFonts w:eastAsia="Times New Roman" w:cs="Times New Roman"/>
                <w:sz w:val="20"/>
                <w:szCs w:val="20"/>
              </w:rPr>
              <w:t>РоЕ</w:t>
            </w:r>
            <w:proofErr w:type="spellEnd"/>
            <w:r w:rsidRPr="005356CF">
              <w:rPr>
                <w:rFonts w:eastAsia="Times New Roman" w:cs="Times New Roman"/>
                <w:sz w:val="20"/>
                <w:szCs w:val="20"/>
              </w:rPr>
              <w:t xml:space="preserve"> (</w:t>
            </w:r>
            <w:r w:rsidRPr="005356CF">
              <w:rPr>
                <w:rFonts w:eastAsia="Times New Roman" w:cs="Times New Roman"/>
                <w:sz w:val="20"/>
                <w:szCs w:val="20"/>
                <w:lang w:val="en-US"/>
              </w:rPr>
              <w:t>IEEE</w:t>
            </w:r>
            <w:r w:rsidRPr="005356CF">
              <w:rPr>
                <w:rFonts w:eastAsia="Times New Roman" w:cs="Times New Roman"/>
                <w:sz w:val="20"/>
                <w:szCs w:val="20"/>
              </w:rPr>
              <w:t xml:space="preserve"> 802.3</w:t>
            </w:r>
            <w:proofErr w:type="spellStart"/>
            <w:r w:rsidRPr="005356CF">
              <w:rPr>
                <w:rFonts w:eastAsia="Times New Roman" w:cs="Times New Roman"/>
                <w:sz w:val="20"/>
                <w:szCs w:val="20"/>
                <w:lang w:val="en-US"/>
              </w:rPr>
              <w:t>af</w:t>
            </w:r>
            <w:proofErr w:type="spellEnd"/>
            <w:r w:rsidRPr="005356CF">
              <w:rPr>
                <w:rFonts w:eastAsia="Times New Roman" w:cs="Times New Roman"/>
                <w:sz w:val="20"/>
                <w:szCs w:val="20"/>
              </w:rPr>
              <w:t>/</w:t>
            </w:r>
            <w:r w:rsidRPr="005356CF">
              <w:rPr>
                <w:rFonts w:eastAsia="Times New Roman" w:cs="Times New Roman"/>
                <w:sz w:val="20"/>
                <w:szCs w:val="20"/>
                <w:lang w:val="en-US"/>
              </w:rPr>
              <w:t>at</w:t>
            </w:r>
            <w:r w:rsidRPr="005356CF">
              <w:rPr>
                <w:rFonts w:eastAsia="Times New Roman" w:cs="Times New Roman"/>
                <w:sz w:val="20"/>
                <w:szCs w:val="20"/>
              </w:rPr>
              <w:t xml:space="preserve">) - наличие, бюджет мощности </w:t>
            </w:r>
            <w:proofErr w:type="spellStart"/>
            <w:r w:rsidRPr="005356CF">
              <w:rPr>
                <w:rFonts w:eastAsia="Times New Roman" w:cs="Times New Roman"/>
                <w:sz w:val="20"/>
                <w:szCs w:val="20"/>
              </w:rPr>
              <w:t>РоЕ</w:t>
            </w:r>
            <w:proofErr w:type="spellEnd"/>
            <w:r w:rsidRPr="005356CF">
              <w:rPr>
                <w:rFonts w:eastAsia="Times New Roman" w:cs="Times New Roman"/>
                <w:sz w:val="20"/>
                <w:szCs w:val="20"/>
              </w:rPr>
              <w:t xml:space="preserve"> не менее 130 Вт.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Иметь в составе основные порты в количестве не менее - 24 штук, скорость основных портов не менее! Гбит/с, медный интерфейс (</w:t>
            </w:r>
            <w:r w:rsidRPr="005356CF">
              <w:rPr>
                <w:rFonts w:eastAsia="Times New Roman" w:cs="Times New Roman"/>
                <w:sz w:val="20"/>
                <w:szCs w:val="20"/>
                <w:lang w:val="en-US"/>
              </w:rPr>
              <w:t>RJ</w:t>
            </w:r>
            <w:r w:rsidRPr="005356CF">
              <w:rPr>
                <w:rFonts w:eastAsia="Times New Roman" w:cs="Times New Roman"/>
                <w:sz w:val="20"/>
                <w:szCs w:val="20"/>
              </w:rPr>
              <w:t>-45) - наличие. Размер таблицы МАС-адресов должен быть не менее 8 000 записей. Должен иметь не менее 1 шт. отсеков для блоков питания.</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Иметь в составе установленных блоков питания не менее 1 шт., тип блока питания в наличии - встроенный. Коммутатор должен обеспечивать: коммутацию на уровне </w:t>
            </w:r>
            <w:r w:rsidRPr="005356CF">
              <w:rPr>
                <w:rFonts w:eastAsia="Times New Roman" w:cs="Times New Roman"/>
                <w:sz w:val="20"/>
                <w:szCs w:val="20"/>
                <w:lang w:val="en-US"/>
              </w:rPr>
              <w:t>L</w:t>
            </w:r>
            <w:r w:rsidRPr="005356CF">
              <w:rPr>
                <w:rFonts w:eastAsia="Times New Roman" w:cs="Times New Roman"/>
                <w:sz w:val="20"/>
                <w:szCs w:val="20"/>
              </w:rPr>
              <w:t>2 (</w:t>
            </w:r>
            <w:r w:rsidRPr="005356CF">
              <w:rPr>
                <w:rFonts w:eastAsia="Times New Roman" w:cs="Times New Roman"/>
                <w:sz w:val="20"/>
                <w:szCs w:val="20"/>
                <w:lang w:val="en-US"/>
              </w:rPr>
              <w:t>IEEE</w:t>
            </w:r>
            <w:r w:rsidRPr="005356CF">
              <w:rPr>
                <w:rFonts w:eastAsia="Times New Roman" w:cs="Times New Roman"/>
                <w:sz w:val="20"/>
                <w:szCs w:val="20"/>
              </w:rPr>
              <w:t xml:space="preserve"> 802. </w:t>
            </w:r>
            <w:r w:rsidRPr="005356CF">
              <w:rPr>
                <w:rFonts w:eastAsia="Times New Roman" w:cs="Times New Roman"/>
                <w:sz w:val="20"/>
                <w:szCs w:val="20"/>
                <w:lang w:val="en-US"/>
              </w:rPr>
              <w:t>ID</w:t>
            </w:r>
            <w:r w:rsidRPr="005356CF">
              <w:rPr>
                <w:rFonts w:eastAsia="Times New Roman" w:cs="Times New Roman"/>
                <w:sz w:val="20"/>
                <w:szCs w:val="20"/>
              </w:rPr>
              <w:t xml:space="preserve">, </w:t>
            </w:r>
            <w:r w:rsidRPr="005356CF">
              <w:rPr>
                <w:rFonts w:eastAsia="Times New Roman" w:cs="Times New Roman"/>
                <w:sz w:val="20"/>
                <w:szCs w:val="20"/>
                <w:lang w:val="en-US"/>
              </w:rPr>
              <w:t>IEEE</w:t>
            </w:r>
            <w:r w:rsidRPr="005356CF">
              <w:rPr>
                <w:rFonts w:eastAsia="Times New Roman" w:cs="Times New Roman"/>
                <w:sz w:val="20"/>
                <w:szCs w:val="20"/>
              </w:rPr>
              <w:t xml:space="preserve"> 802. </w:t>
            </w:r>
            <w:proofErr w:type="spellStart"/>
            <w:r w:rsidRPr="005356CF">
              <w:rPr>
                <w:rFonts w:eastAsia="Times New Roman" w:cs="Times New Roman"/>
                <w:sz w:val="20"/>
                <w:szCs w:val="20"/>
                <w:lang w:val="en-US"/>
              </w:rPr>
              <w:t>lw</w:t>
            </w:r>
            <w:proofErr w:type="spellEnd"/>
            <w:r w:rsidRPr="005356CF">
              <w:rPr>
                <w:rFonts w:eastAsia="Times New Roman" w:cs="Times New Roman"/>
                <w:sz w:val="20"/>
                <w:szCs w:val="20"/>
              </w:rPr>
              <w:t xml:space="preserve">) - наличие; поддержку </w:t>
            </w:r>
            <w:r w:rsidRPr="005356CF">
              <w:rPr>
                <w:rFonts w:eastAsia="Times New Roman" w:cs="Times New Roman"/>
                <w:sz w:val="20"/>
                <w:szCs w:val="20"/>
                <w:lang w:val="en-US"/>
              </w:rPr>
              <w:t>VLAN</w:t>
            </w:r>
            <w:r w:rsidRPr="005356CF">
              <w:rPr>
                <w:rFonts w:eastAsia="Times New Roman" w:cs="Times New Roman"/>
                <w:sz w:val="20"/>
                <w:szCs w:val="20"/>
              </w:rPr>
              <w:t xml:space="preserve"> (</w:t>
            </w:r>
            <w:r w:rsidRPr="005356CF">
              <w:rPr>
                <w:rFonts w:eastAsia="Times New Roman" w:cs="Times New Roman"/>
                <w:sz w:val="20"/>
                <w:szCs w:val="20"/>
                <w:lang w:val="en-US"/>
              </w:rPr>
              <w:t>IEEE</w:t>
            </w:r>
            <w:r w:rsidRPr="005356CF">
              <w:rPr>
                <w:rFonts w:eastAsia="Times New Roman" w:cs="Times New Roman"/>
                <w:sz w:val="20"/>
                <w:szCs w:val="20"/>
              </w:rPr>
              <w:t xml:space="preserve"> 802.</w:t>
            </w:r>
            <w:r w:rsidRPr="005356CF">
              <w:rPr>
                <w:rFonts w:eastAsia="Times New Roman" w:cs="Times New Roman"/>
                <w:sz w:val="20"/>
                <w:szCs w:val="20"/>
                <w:lang w:val="en-US"/>
              </w:rPr>
              <w:t>IQ</w:t>
            </w:r>
            <w:r w:rsidRPr="005356CF">
              <w:rPr>
                <w:rFonts w:eastAsia="Times New Roman" w:cs="Times New Roman"/>
                <w:sz w:val="20"/>
                <w:szCs w:val="20"/>
              </w:rPr>
              <w:t xml:space="preserve">) - наличие; иметь в составе функции </w:t>
            </w:r>
            <w:proofErr w:type="spellStart"/>
            <w:r w:rsidRPr="005356CF">
              <w:rPr>
                <w:rFonts w:eastAsia="Times New Roman" w:cs="Times New Roman"/>
                <w:sz w:val="20"/>
                <w:szCs w:val="20"/>
                <w:lang w:val="en-US"/>
              </w:rPr>
              <w:t>QoS</w:t>
            </w:r>
            <w:proofErr w:type="spellEnd"/>
            <w:r w:rsidRPr="005356CF">
              <w:rPr>
                <w:rFonts w:eastAsia="Times New Roman" w:cs="Times New Roman"/>
                <w:sz w:val="20"/>
                <w:szCs w:val="20"/>
              </w:rPr>
              <w:t xml:space="preserve"> (</w:t>
            </w:r>
            <w:proofErr w:type="spellStart"/>
            <w:r w:rsidRPr="005356CF">
              <w:rPr>
                <w:rFonts w:eastAsia="Times New Roman" w:cs="Times New Roman"/>
                <w:sz w:val="20"/>
                <w:szCs w:val="20"/>
              </w:rPr>
              <w:t>приоритизация</w:t>
            </w:r>
            <w:proofErr w:type="spellEnd"/>
            <w:r w:rsidRPr="005356CF">
              <w:rPr>
                <w:rFonts w:eastAsia="Times New Roman" w:cs="Times New Roman"/>
                <w:sz w:val="20"/>
                <w:szCs w:val="20"/>
              </w:rPr>
              <w:t xml:space="preserve"> трафика) - наличие; статическая настройка портов - наличие; мониторинг и управление через веб-интерфейс - наличие; поддержка </w:t>
            </w:r>
            <w:proofErr w:type="spellStart"/>
            <w:r w:rsidRPr="005356CF">
              <w:rPr>
                <w:rFonts w:eastAsia="Times New Roman" w:cs="Times New Roman"/>
                <w:sz w:val="20"/>
                <w:szCs w:val="20"/>
              </w:rPr>
              <w:t>РоЕ</w:t>
            </w:r>
            <w:proofErr w:type="spellEnd"/>
            <w:r w:rsidRPr="005356CF">
              <w:rPr>
                <w:rFonts w:eastAsia="Times New Roman" w:cs="Times New Roman"/>
                <w:sz w:val="20"/>
                <w:szCs w:val="20"/>
              </w:rPr>
              <w:t xml:space="preserve"> для питания оконечных устройств (</w:t>
            </w:r>
            <w:r w:rsidRPr="005356CF">
              <w:rPr>
                <w:rFonts w:eastAsia="Times New Roman" w:cs="Times New Roman"/>
                <w:sz w:val="20"/>
                <w:szCs w:val="20"/>
                <w:lang w:val="en-US"/>
              </w:rPr>
              <w:t>IP</w:t>
            </w:r>
            <w:r w:rsidRPr="005356CF">
              <w:rPr>
                <w:rFonts w:eastAsia="Times New Roman" w:cs="Times New Roman"/>
                <w:sz w:val="20"/>
                <w:szCs w:val="20"/>
              </w:rPr>
              <w:t xml:space="preserve">-телефоны, точки доступа </w:t>
            </w:r>
            <w:r w:rsidRPr="005356CF">
              <w:rPr>
                <w:rFonts w:eastAsia="Times New Roman" w:cs="Times New Roman"/>
                <w:sz w:val="20"/>
                <w:szCs w:val="20"/>
                <w:lang w:val="en-US"/>
              </w:rPr>
              <w:t>Wi</w:t>
            </w:r>
            <w:r w:rsidRPr="005356CF">
              <w:rPr>
                <w:rFonts w:eastAsia="Times New Roman" w:cs="Times New Roman"/>
                <w:sz w:val="20"/>
                <w:szCs w:val="20"/>
              </w:rPr>
              <w:t>-</w:t>
            </w:r>
            <w:r w:rsidRPr="005356CF">
              <w:rPr>
                <w:rFonts w:eastAsia="Times New Roman" w:cs="Times New Roman"/>
                <w:sz w:val="20"/>
                <w:szCs w:val="20"/>
                <w:lang w:val="en-US"/>
              </w:rPr>
              <w:t>Fi</w:t>
            </w:r>
            <w:r w:rsidRPr="005356CF">
              <w:rPr>
                <w:rFonts w:eastAsia="Times New Roman" w:cs="Times New Roman"/>
                <w:sz w:val="20"/>
                <w:szCs w:val="20"/>
              </w:rPr>
              <w:t xml:space="preserve"> и т. д.) - наличие. Веб-интерфейс управления должен предоставлять: просмотр состояния портов (активность, скорость, ошибки) - наличие; настройку </w:t>
            </w:r>
            <w:r w:rsidRPr="005356CF">
              <w:rPr>
                <w:rFonts w:eastAsia="Times New Roman" w:cs="Times New Roman"/>
                <w:sz w:val="20"/>
                <w:szCs w:val="20"/>
                <w:lang w:val="en-US"/>
              </w:rPr>
              <w:t>VLAN</w:t>
            </w:r>
            <w:r w:rsidRPr="005356CF">
              <w:rPr>
                <w:rFonts w:eastAsia="Times New Roman" w:cs="Times New Roman"/>
                <w:sz w:val="20"/>
                <w:szCs w:val="20"/>
              </w:rPr>
              <w:t xml:space="preserve"> - наличие; конфигурацию </w:t>
            </w:r>
            <w:proofErr w:type="spellStart"/>
            <w:r w:rsidRPr="005356CF">
              <w:rPr>
                <w:rFonts w:eastAsia="Times New Roman" w:cs="Times New Roman"/>
                <w:sz w:val="20"/>
                <w:szCs w:val="20"/>
                <w:lang w:val="en-US"/>
              </w:rPr>
              <w:t>QoS</w:t>
            </w:r>
            <w:proofErr w:type="spellEnd"/>
            <w:r w:rsidRPr="005356CF">
              <w:rPr>
                <w:rFonts w:eastAsia="Times New Roman" w:cs="Times New Roman"/>
                <w:sz w:val="20"/>
                <w:szCs w:val="20"/>
              </w:rPr>
              <w:t xml:space="preserve"> - наличие; просмотр таблицы МАС-адресов - наличие; базовая диагностика сети - наличие. Питание устройства должно осуществляться от сети переменного тока не менее 100 и не более240 В, устройство должно поддерживать частоту переменного тока в диапазоне 50-60 Гц. Блок питания тип - встроенный, должен обеспечивать стабильную работу при колебаниях напряжения в указанном диапазоне. Бюджет мощности </w:t>
            </w:r>
            <w:proofErr w:type="spellStart"/>
            <w:r w:rsidRPr="005356CF">
              <w:rPr>
                <w:rFonts w:eastAsia="Times New Roman" w:cs="Times New Roman"/>
                <w:sz w:val="20"/>
                <w:szCs w:val="20"/>
              </w:rPr>
              <w:t>РоЕ</w:t>
            </w:r>
            <w:proofErr w:type="spellEnd"/>
            <w:r w:rsidRPr="005356CF">
              <w:rPr>
                <w:rFonts w:eastAsia="Times New Roman" w:cs="Times New Roman"/>
                <w:sz w:val="20"/>
                <w:szCs w:val="20"/>
              </w:rPr>
              <w:t xml:space="preserve"> устройства должен быть не менее 130 Вт, с распределением по портам в соответствии со стандартами </w:t>
            </w:r>
            <w:r w:rsidRPr="005356CF">
              <w:rPr>
                <w:rFonts w:eastAsia="Times New Roman" w:cs="Times New Roman"/>
                <w:sz w:val="20"/>
                <w:szCs w:val="20"/>
                <w:lang w:val="en-US"/>
              </w:rPr>
              <w:t>IEEE</w:t>
            </w:r>
            <w:r w:rsidRPr="005356CF">
              <w:rPr>
                <w:rFonts w:eastAsia="Times New Roman" w:cs="Times New Roman"/>
                <w:sz w:val="20"/>
                <w:szCs w:val="20"/>
              </w:rPr>
              <w:t xml:space="preserve"> 802.3</w:t>
            </w:r>
            <w:proofErr w:type="spellStart"/>
            <w:r w:rsidRPr="005356CF">
              <w:rPr>
                <w:rFonts w:eastAsia="Times New Roman" w:cs="Times New Roman"/>
                <w:sz w:val="20"/>
                <w:szCs w:val="20"/>
                <w:lang w:val="en-US"/>
              </w:rPr>
              <w:t>af</w:t>
            </w:r>
            <w:proofErr w:type="spellEnd"/>
            <w:r w:rsidRPr="005356CF">
              <w:rPr>
                <w:rFonts w:eastAsia="Times New Roman" w:cs="Times New Roman"/>
                <w:sz w:val="20"/>
                <w:szCs w:val="20"/>
              </w:rPr>
              <w:t xml:space="preserve"> и </w:t>
            </w:r>
            <w:r w:rsidRPr="005356CF">
              <w:rPr>
                <w:rFonts w:eastAsia="Times New Roman" w:cs="Times New Roman"/>
                <w:sz w:val="20"/>
                <w:szCs w:val="20"/>
                <w:lang w:val="en-US"/>
              </w:rPr>
              <w:t>IEEE</w:t>
            </w:r>
            <w:r w:rsidRPr="005356CF">
              <w:rPr>
                <w:rFonts w:eastAsia="Times New Roman" w:cs="Times New Roman"/>
                <w:sz w:val="20"/>
                <w:szCs w:val="20"/>
              </w:rPr>
              <w:t xml:space="preserve"> 802.3</w:t>
            </w:r>
            <w:r w:rsidRPr="005356CF">
              <w:rPr>
                <w:rFonts w:eastAsia="Times New Roman" w:cs="Times New Roman"/>
                <w:sz w:val="20"/>
                <w:szCs w:val="20"/>
                <w:lang w:val="en-US"/>
              </w:rPr>
              <w:t>at</w:t>
            </w:r>
            <w:r w:rsidRPr="005356CF">
              <w:rPr>
                <w:rFonts w:eastAsia="Times New Roman" w:cs="Times New Roman"/>
                <w:sz w:val="20"/>
                <w:szCs w:val="20"/>
              </w:rPr>
              <w:t xml:space="preserve"> - наличие. Должен иметь в составе порт типа </w:t>
            </w:r>
            <w:r w:rsidRPr="005356CF">
              <w:rPr>
                <w:rFonts w:eastAsia="Times New Roman" w:cs="Times New Roman"/>
                <w:sz w:val="20"/>
                <w:szCs w:val="20"/>
                <w:lang w:val="en-US"/>
              </w:rPr>
              <w:t>RJ</w:t>
            </w:r>
            <w:r w:rsidRPr="005356CF">
              <w:rPr>
                <w:rFonts w:eastAsia="Times New Roman" w:cs="Times New Roman"/>
                <w:sz w:val="20"/>
                <w:szCs w:val="20"/>
              </w:rPr>
              <w:t xml:space="preserve">-45 </w:t>
            </w:r>
            <w:r w:rsidRPr="005356CF">
              <w:rPr>
                <w:rFonts w:eastAsia="Times New Roman" w:cs="Times New Roman"/>
                <w:sz w:val="20"/>
                <w:szCs w:val="20"/>
                <w:lang w:val="en-US"/>
              </w:rPr>
              <w:t>Ethernet</w:t>
            </w:r>
            <w:r w:rsidRPr="005356CF">
              <w:rPr>
                <w:rFonts w:eastAsia="Times New Roman" w:cs="Times New Roman"/>
                <w:sz w:val="20"/>
                <w:szCs w:val="20"/>
              </w:rPr>
              <w:t xml:space="preserve"> не менее 1 шт.</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b/>
                <w:bCs/>
                <w:sz w:val="20"/>
                <w:szCs w:val="20"/>
              </w:rPr>
              <w:t>Пульт управления камерами (не менее 1 шт.)</w:t>
            </w:r>
            <w:r w:rsidRPr="005356CF">
              <w:rPr>
                <w:rFonts w:eastAsia="Times New Roman" w:cs="Times New Roman"/>
                <w:sz w:val="20"/>
                <w:szCs w:val="20"/>
              </w:rPr>
              <w:br/>
              <w:t xml:space="preserve">Контроллер управления для </w:t>
            </w:r>
            <w:r w:rsidRPr="005356CF">
              <w:rPr>
                <w:rFonts w:eastAsia="Times New Roman" w:cs="Times New Roman"/>
                <w:sz w:val="20"/>
                <w:szCs w:val="20"/>
                <w:lang w:val="en-US"/>
              </w:rPr>
              <w:t>PTZ</w:t>
            </w:r>
            <w:r w:rsidRPr="005356CF">
              <w:rPr>
                <w:rFonts w:eastAsia="Times New Roman" w:cs="Times New Roman"/>
                <w:sz w:val="20"/>
                <w:szCs w:val="20"/>
              </w:rPr>
              <w:t>-камер должен иметь размер не менее 320 х 111,5 х 177 мм. Управление тип -4</w:t>
            </w:r>
            <w:r w:rsidRPr="005356CF">
              <w:rPr>
                <w:rFonts w:eastAsia="Times New Roman" w:cs="Times New Roman"/>
                <w:sz w:val="20"/>
                <w:szCs w:val="20"/>
                <w:lang w:val="en-US"/>
              </w:rPr>
              <w:t>D</w:t>
            </w:r>
            <w:r w:rsidRPr="005356CF">
              <w:rPr>
                <w:rFonts w:eastAsia="Times New Roman" w:cs="Times New Roman"/>
                <w:sz w:val="20"/>
                <w:szCs w:val="20"/>
              </w:rPr>
              <w:t xml:space="preserve"> джойстик - наличие, контроллер должен иметь клавишу зума в количестве не менее 1 шт. Дисплей отображения информации тип - жидкокристаллический, иметь в наличии звуковой сигнал при нажатии клавиш тип - отключаемый 1 шт. Входное напряжение должно быть не менее 12 В постоянного тока 1 А ± 10%, потребляемая мощность устройства должна быть не менее 0.6Вт. Рабочая температура устройства должна быть не менее 0°С и не более 50°С, температура хранения устройства должна быть не менее -20°С и не более 70°С. Контроллер должен иметь кнопку автоматического баланса белого не менее 1 </w:t>
            </w:r>
            <w:proofErr w:type="spellStart"/>
            <w:r w:rsidRPr="005356CF">
              <w:rPr>
                <w:rFonts w:eastAsia="Times New Roman" w:cs="Times New Roman"/>
                <w:sz w:val="20"/>
                <w:szCs w:val="20"/>
              </w:rPr>
              <w:t>шт</w:t>
            </w:r>
            <w:proofErr w:type="spellEnd"/>
            <w:r w:rsidRPr="005356CF">
              <w:rPr>
                <w:rFonts w:eastAsia="Times New Roman" w:cs="Times New Roman"/>
                <w:sz w:val="20"/>
                <w:szCs w:val="20"/>
              </w:rPr>
              <w:t xml:space="preserve">, кнопку автофокуса в количестве не менее 1 шт., кнопку автоматической настройки диафрагмы в </w:t>
            </w:r>
            <w:r w:rsidRPr="005356CF">
              <w:rPr>
                <w:rFonts w:eastAsia="Times New Roman" w:cs="Times New Roman"/>
                <w:sz w:val="20"/>
                <w:szCs w:val="20"/>
              </w:rPr>
              <w:lastRenderedPageBreak/>
              <w:t>количестве не менее 1 шт.</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Вспомогательные материалы </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 xml:space="preserve">Шкаф </w:t>
            </w:r>
            <w:proofErr w:type="spellStart"/>
            <w:r w:rsidRPr="005356CF">
              <w:rPr>
                <w:rFonts w:eastAsia="Times New Roman" w:cs="Times New Roman"/>
                <w:b/>
                <w:bCs/>
                <w:sz w:val="20"/>
                <w:szCs w:val="20"/>
              </w:rPr>
              <w:t>рэковый</w:t>
            </w:r>
            <w:proofErr w:type="spellEnd"/>
            <w:r w:rsidRPr="005356CF">
              <w:rPr>
                <w:rFonts w:eastAsia="Times New Roman" w:cs="Times New Roman"/>
                <w:b/>
                <w:bCs/>
                <w:sz w:val="20"/>
                <w:szCs w:val="20"/>
              </w:rPr>
              <w:t xml:space="preserve"> (не менее 1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19” 18</w:t>
            </w:r>
            <w:r w:rsidRPr="005356CF">
              <w:rPr>
                <w:rFonts w:eastAsia="Times New Roman" w:cs="Times New Roman"/>
                <w:sz w:val="20"/>
                <w:szCs w:val="20"/>
                <w:lang w:val="en-US"/>
              </w:rPr>
              <w:t>U</w:t>
            </w:r>
            <w:r w:rsidRPr="005356CF">
              <w:rPr>
                <w:rFonts w:eastAsia="Times New Roman" w:cs="Times New Roman"/>
                <w:sz w:val="20"/>
                <w:szCs w:val="20"/>
              </w:rPr>
              <w:t xml:space="preserve"> должен поставляться в количестве 1 (одна) штука.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19” 18</w:t>
            </w:r>
            <w:r w:rsidRPr="005356CF">
              <w:rPr>
                <w:rFonts w:eastAsia="Times New Roman" w:cs="Times New Roman"/>
                <w:sz w:val="20"/>
                <w:szCs w:val="20"/>
                <w:lang w:val="en-US"/>
              </w:rPr>
              <w:t>U</w:t>
            </w:r>
            <w:r w:rsidRPr="005356CF">
              <w:rPr>
                <w:rFonts w:eastAsia="Times New Roman" w:cs="Times New Roman"/>
                <w:sz w:val="20"/>
                <w:szCs w:val="20"/>
              </w:rPr>
              <w:t xml:space="preserve"> должен быть предназначен для установки профессионального 19” </w:t>
            </w:r>
            <w:r w:rsidRPr="005356CF">
              <w:rPr>
                <w:rFonts w:eastAsia="Times New Roman" w:cs="Times New Roman"/>
                <w:sz w:val="20"/>
                <w:szCs w:val="20"/>
                <w:lang w:val="en-US"/>
              </w:rPr>
              <w:t>RACK</w:t>
            </w:r>
            <w:r w:rsidRPr="005356CF">
              <w:rPr>
                <w:rFonts w:eastAsia="Times New Roman" w:cs="Times New Roman"/>
                <w:sz w:val="20"/>
                <w:szCs w:val="20"/>
              </w:rPr>
              <w:t xml:space="preserve"> оборудования с перфорированными направляющими.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обеспечивать возможность монтажа активного и пассивного оборудования стандарта 19” и эксплуатации в составе телекоммуникационных, серверных и аудиовизуальных систем.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быть рассчитан на эксплуатацию в сухих отапливаемых помещениях.</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представлять собой металлический корпус с порошковым покрытием, обеспечивающим защиту от коррозии и механических воздействий.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иметь перфорированные направляющие с передней и задней стороны для установки оборудования стандарта 19”.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обеспечивать жёсткость конструкции за счёт металлических стенок, верхней крышки, основания и планок жёсткости.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иметь высоту 18</w:t>
            </w:r>
            <w:r w:rsidRPr="005356CF">
              <w:rPr>
                <w:rFonts w:eastAsia="Times New Roman" w:cs="Times New Roman"/>
                <w:sz w:val="20"/>
                <w:szCs w:val="20"/>
                <w:lang w:val="en-US"/>
              </w:rPr>
              <w:t>U</w:t>
            </w:r>
            <w:r w:rsidRPr="005356CF">
              <w:rPr>
                <w:rFonts w:eastAsia="Times New Roman" w:cs="Times New Roman"/>
                <w:sz w:val="20"/>
                <w:szCs w:val="20"/>
              </w:rPr>
              <w:t xml:space="preserve">. Габаритные размеры шкафа </w:t>
            </w:r>
            <w:proofErr w:type="spellStart"/>
            <w:r w:rsidRPr="005356CF">
              <w:rPr>
                <w:rFonts w:eastAsia="Times New Roman" w:cs="Times New Roman"/>
                <w:sz w:val="20"/>
                <w:szCs w:val="20"/>
              </w:rPr>
              <w:t>рэкового</w:t>
            </w:r>
            <w:proofErr w:type="spellEnd"/>
            <w:r w:rsidRPr="005356CF">
              <w:rPr>
                <w:rFonts w:eastAsia="Times New Roman" w:cs="Times New Roman"/>
                <w:sz w:val="20"/>
                <w:szCs w:val="20"/>
              </w:rPr>
              <w:t xml:space="preserve"> должны быть не более 544 х 500 х 863 мм. Вес шкафа </w:t>
            </w:r>
            <w:proofErr w:type="spellStart"/>
            <w:r w:rsidRPr="005356CF">
              <w:rPr>
                <w:rFonts w:eastAsia="Times New Roman" w:cs="Times New Roman"/>
                <w:sz w:val="20"/>
                <w:szCs w:val="20"/>
              </w:rPr>
              <w:t>рэкового</w:t>
            </w:r>
            <w:proofErr w:type="spellEnd"/>
            <w:r w:rsidRPr="005356CF">
              <w:rPr>
                <w:rFonts w:eastAsia="Times New Roman" w:cs="Times New Roman"/>
                <w:sz w:val="20"/>
                <w:szCs w:val="20"/>
              </w:rPr>
              <w:t xml:space="preserve"> должен быть не менее 24,8 кг и не более 25,8 кг. Грузоподъёмность шкафа </w:t>
            </w:r>
            <w:proofErr w:type="spellStart"/>
            <w:r w:rsidRPr="005356CF">
              <w:rPr>
                <w:rFonts w:eastAsia="Times New Roman" w:cs="Times New Roman"/>
                <w:sz w:val="20"/>
                <w:szCs w:val="20"/>
              </w:rPr>
              <w:t>рэкового</w:t>
            </w:r>
            <w:proofErr w:type="spellEnd"/>
            <w:r w:rsidRPr="005356CF">
              <w:rPr>
                <w:rFonts w:eastAsia="Times New Roman" w:cs="Times New Roman"/>
                <w:sz w:val="20"/>
                <w:szCs w:val="20"/>
              </w:rPr>
              <w:t xml:space="preserve"> должна быть не более 150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обеспечивать возможность установки оборудования стандартной глубины 19” </w:t>
            </w:r>
            <w:r w:rsidRPr="005356CF">
              <w:rPr>
                <w:rFonts w:eastAsia="Times New Roman" w:cs="Times New Roman"/>
                <w:sz w:val="20"/>
                <w:szCs w:val="20"/>
                <w:lang w:val="en-US"/>
              </w:rPr>
              <w:t>RACK</w:t>
            </w:r>
            <w:r w:rsidRPr="005356CF">
              <w:rPr>
                <w:rFonts w:eastAsia="Times New Roman" w:cs="Times New Roman"/>
                <w:sz w:val="20"/>
                <w:szCs w:val="20"/>
              </w:rPr>
              <w:t xml:space="preserve">. 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обеспечивать доступ к оборудованию с фронтальной стороны.</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комплектоваться ножками в количестве не менее 4 шт., комплектом крепёжных элементов (винты Мб* 16 ГОСТ 11738-84, винты М4И2 ГОСТ 17473), а также руководством по эксплуатации.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поддерживать установку дополнительных аксессуаров, включая колёсные опоры (с тормозом и без тормоза),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крепёж 19” (винт + гайка Мб), полки для оборудования и поддерживающие уголки.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Шкаф </w:t>
            </w:r>
            <w:proofErr w:type="spellStart"/>
            <w:r w:rsidRPr="005356CF">
              <w:rPr>
                <w:rFonts w:eastAsia="Times New Roman" w:cs="Times New Roman"/>
                <w:sz w:val="20"/>
                <w:szCs w:val="20"/>
              </w:rPr>
              <w:t>рэковый</w:t>
            </w:r>
            <w:proofErr w:type="spellEnd"/>
            <w:r w:rsidRPr="005356CF">
              <w:rPr>
                <w:rFonts w:eastAsia="Times New Roman" w:cs="Times New Roman"/>
                <w:sz w:val="20"/>
                <w:szCs w:val="20"/>
              </w:rPr>
              <w:t xml:space="preserve"> должен быть рассчитан на эксплуатацию при относительной влажности воздуха не более 60%. Не допускается эксплуатация шкафа </w:t>
            </w:r>
            <w:proofErr w:type="spellStart"/>
            <w:r w:rsidRPr="005356CF">
              <w:rPr>
                <w:rFonts w:eastAsia="Times New Roman" w:cs="Times New Roman"/>
                <w:sz w:val="20"/>
                <w:szCs w:val="20"/>
              </w:rPr>
              <w:t>рэкового</w:t>
            </w:r>
            <w:proofErr w:type="spellEnd"/>
            <w:r w:rsidRPr="005356CF">
              <w:rPr>
                <w:rFonts w:eastAsia="Times New Roman" w:cs="Times New Roman"/>
                <w:sz w:val="20"/>
                <w:szCs w:val="20"/>
              </w:rPr>
              <w:t xml:space="preserve"> в условиях повышенной влажности, прямого длительного воздействия солнечного излучения и вблизи открытого огня.</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Порошковое покрытие шкафа </w:t>
            </w:r>
            <w:proofErr w:type="spellStart"/>
            <w:r w:rsidRPr="005356CF">
              <w:rPr>
                <w:rFonts w:eastAsia="Times New Roman" w:cs="Times New Roman"/>
                <w:sz w:val="20"/>
                <w:szCs w:val="20"/>
              </w:rPr>
              <w:t>рэкового</w:t>
            </w:r>
            <w:proofErr w:type="spellEnd"/>
            <w:r w:rsidRPr="005356CF">
              <w:rPr>
                <w:rFonts w:eastAsia="Times New Roman" w:cs="Times New Roman"/>
                <w:sz w:val="20"/>
                <w:szCs w:val="20"/>
              </w:rPr>
              <w:t xml:space="preserve"> должно допускать очистку мягкими моющими средствами без содержания абразивных веществ, растворителей и хлора. Не допускается использование агрессивных химических веществ и строительных материалов при контакте с поверхностью покрытия.</w:t>
            </w:r>
          </w:p>
          <w:p w:rsidR="005356CF" w:rsidRPr="005356CF" w:rsidRDefault="005356CF" w:rsidP="005356CF">
            <w:pPr>
              <w:widowControl w:val="0"/>
              <w:spacing w:after="220"/>
              <w:jc w:val="left"/>
              <w:rPr>
                <w:rFonts w:eastAsia="Times New Roman" w:cs="Times New Roman"/>
                <w:b/>
                <w:bCs/>
                <w:sz w:val="20"/>
                <w:szCs w:val="20"/>
              </w:rPr>
            </w:pPr>
            <w:r w:rsidRPr="005356CF">
              <w:rPr>
                <w:rFonts w:eastAsia="Times New Roman" w:cs="Times New Roman"/>
                <w:b/>
                <w:bCs/>
                <w:sz w:val="20"/>
                <w:szCs w:val="20"/>
              </w:rPr>
              <w:t>Комплект коммутации (не менее 1 шт.)</w:t>
            </w: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Кронштейн для монтажа камеры на стену (не менее 3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Настенное крепление для </w:t>
            </w:r>
            <w:r w:rsidRPr="005356CF">
              <w:rPr>
                <w:rFonts w:eastAsia="Times New Roman" w:cs="Times New Roman"/>
                <w:sz w:val="20"/>
                <w:szCs w:val="20"/>
                <w:lang w:val="en-US"/>
              </w:rPr>
              <w:t>PTZ</w:t>
            </w:r>
            <w:r w:rsidRPr="005356CF">
              <w:rPr>
                <w:rFonts w:eastAsia="Times New Roman" w:cs="Times New Roman"/>
                <w:sz w:val="20"/>
                <w:szCs w:val="20"/>
              </w:rPr>
              <w:t xml:space="preserve">-камеры должно быть предназначено для фиксации и размещения профессиональных </w:t>
            </w:r>
            <w:r w:rsidRPr="005356CF">
              <w:rPr>
                <w:rFonts w:eastAsia="Times New Roman" w:cs="Times New Roman"/>
                <w:sz w:val="20"/>
                <w:szCs w:val="20"/>
                <w:lang w:val="en-US"/>
              </w:rPr>
              <w:t>PTZ</w:t>
            </w:r>
            <w:r w:rsidRPr="005356CF">
              <w:rPr>
                <w:rFonts w:eastAsia="Times New Roman" w:cs="Times New Roman"/>
                <w:sz w:val="20"/>
                <w:szCs w:val="20"/>
              </w:rPr>
              <w:t>-камер на вертикальных поверхностях в составе систем видеоконференцсвязи, видеонаблюдения и мультимедийных комплексов. Настенное крепление должно обеспечивать надёжную установку оборудования и стабильную эксплуатацию в составе стационарных инсталляций.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Настенное крепление должно быть выполнено из стали. Настенное крепление должно иметь антикоррозийное покрытие и обеспечивать устойчивость к механическим нагрузкам при эксплуатации. Цвет изделия должен быть чёрный.</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Настенное крепление должно иметь габаритные размеры не более 105 х 95 х 225 мм. Масса крепления должна быть не более 0,65 кг.</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Настенное крепление должно обеспечивать совместимость с </w:t>
            </w:r>
            <w:r w:rsidRPr="005356CF">
              <w:rPr>
                <w:rFonts w:eastAsia="Times New Roman" w:cs="Times New Roman"/>
                <w:sz w:val="20"/>
                <w:szCs w:val="20"/>
                <w:lang w:val="en-US"/>
              </w:rPr>
              <w:t>PTZ</w:t>
            </w:r>
            <w:r w:rsidRPr="005356CF">
              <w:rPr>
                <w:rFonts w:eastAsia="Times New Roman" w:cs="Times New Roman"/>
                <w:sz w:val="20"/>
                <w:szCs w:val="20"/>
              </w:rPr>
              <w:t>-камерами соответствующего класса и обеспечивать возможность настенного монтажа с фиксацией камеры в устойчивом положении.</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Настенное крепление должно поставляться в количестве 3 (трёх) штук. Настенное крепление должно обеспечивать эксплуатацию в условиях стационарной установки внутри помещений.</w:t>
            </w:r>
          </w:p>
          <w:p w:rsidR="005356CF" w:rsidRPr="005356CF" w:rsidRDefault="005356CF" w:rsidP="005356CF">
            <w:pPr>
              <w:widowControl w:val="0"/>
              <w:jc w:val="left"/>
              <w:rPr>
                <w:rFonts w:eastAsia="Times New Roman" w:cs="Times New Roman"/>
                <w:b/>
                <w:bCs/>
                <w:sz w:val="20"/>
                <w:szCs w:val="20"/>
              </w:rPr>
            </w:pPr>
          </w:p>
          <w:p w:rsidR="005356CF" w:rsidRPr="005356CF" w:rsidRDefault="005356CF" w:rsidP="005356CF">
            <w:pPr>
              <w:widowControl w:val="0"/>
              <w:jc w:val="left"/>
              <w:rPr>
                <w:rFonts w:eastAsia="Times New Roman" w:cs="Times New Roman"/>
                <w:b/>
                <w:bCs/>
                <w:sz w:val="20"/>
                <w:szCs w:val="20"/>
              </w:rPr>
            </w:pPr>
            <w:r w:rsidRPr="005356CF">
              <w:rPr>
                <w:rFonts w:eastAsia="Times New Roman" w:cs="Times New Roman"/>
                <w:b/>
                <w:bCs/>
                <w:sz w:val="20"/>
                <w:szCs w:val="20"/>
              </w:rPr>
              <w:t>Кронштейн настольный в президиум (не менее 16 шт.)</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Настольный наклонно-поворотный кронштейн для мониторов должен быть предназначен для установки и регулировки положения мониторов с диагональю до 24 дюймов включительно в составе рабочих мест и </w:t>
            </w:r>
            <w:r w:rsidRPr="005356CF">
              <w:rPr>
                <w:rFonts w:eastAsia="Times New Roman" w:cs="Times New Roman"/>
                <w:sz w:val="20"/>
                <w:szCs w:val="20"/>
              </w:rPr>
              <w:lastRenderedPageBreak/>
              <w:t>мультимедийных систем. Кронштейн должен обеспечивать возможность регулировки высоты, наклона и поворота монитора для формирования эргономичного рабочего пространства.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Кронштейн должен обеспечивать совместимость с креплениями стандарта </w:t>
            </w:r>
            <w:r w:rsidRPr="005356CF">
              <w:rPr>
                <w:rFonts w:eastAsia="Times New Roman" w:cs="Times New Roman"/>
                <w:sz w:val="20"/>
                <w:szCs w:val="20"/>
                <w:lang w:val="en-US"/>
              </w:rPr>
              <w:t>VESA</w:t>
            </w:r>
            <w:r w:rsidRPr="005356CF">
              <w:rPr>
                <w:rFonts w:eastAsia="Times New Roman" w:cs="Times New Roman"/>
                <w:sz w:val="20"/>
                <w:szCs w:val="20"/>
              </w:rPr>
              <w:t xml:space="preserve"> 75 х 75 мм и </w:t>
            </w:r>
            <w:r w:rsidRPr="005356CF">
              <w:rPr>
                <w:rFonts w:eastAsia="Times New Roman" w:cs="Times New Roman"/>
                <w:sz w:val="20"/>
                <w:szCs w:val="20"/>
                <w:lang w:val="en-US"/>
              </w:rPr>
              <w:t>VESA</w:t>
            </w:r>
            <w:r w:rsidRPr="005356CF">
              <w:rPr>
                <w:rFonts w:eastAsia="Times New Roman" w:cs="Times New Roman"/>
                <w:sz w:val="20"/>
                <w:szCs w:val="20"/>
              </w:rPr>
              <w:t xml:space="preserve"> 100 х 100 мм. Кронштейн должен поддерживать установку мониторов с диагональю не менее 14 дюймов и не более 24 дюймов. Максимальная нагрузка на кронштейн должна быть не более 6 кг. Кронштейн должен обеспечивать регулировку наклона в диапазоне не менее +90° вверх и не менее -15° вниз. Кронштейн должен обеспечивать возможность регулировки положения монитора по высоте в пределах не менее 29 см. Кронштейн должен иметь шарнирный механизм, обеспечивающий плавную настройку положения монитора без фиксированных ступеней.</w:t>
            </w:r>
          </w:p>
          <w:p w:rsidR="005356CF" w:rsidRPr="005356CF" w:rsidRDefault="005356CF" w:rsidP="005356CF">
            <w:pPr>
              <w:rPr>
                <w:rFonts w:eastAsia="Aptos" w:cs="Times New Roman"/>
                <w:sz w:val="20"/>
                <w:szCs w:val="20"/>
              </w:rPr>
            </w:pPr>
            <w:r w:rsidRPr="005356CF">
              <w:rPr>
                <w:rFonts w:eastAsia="Microsoft Sans Serif" w:cs="Times New Roman"/>
                <w:sz w:val="20"/>
                <w:szCs w:val="20"/>
              </w:rPr>
              <w:t xml:space="preserve">Кронштейн должен быть выполнен в настольном исполнении. Цвет кронштейна должен быть чёрный. Конструкция кронштейна должна обеспечивать устойчивость при максимальной заявленной нагрузке. В состав комплекта коммутации и кабельной инфраструктуры должны </w:t>
            </w:r>
            <w:proofErr w:type="spellStart"/>
            <w:proofErr w:type="gramStart"/>
            <w:r w:rsidRPr="005356CF">
              <w:rPr>
                <w:rFonts w:eastAsia="Microsoft Sans Serif" w:cs="Times New Roman"/>
                <w:sz w:val="20"/>
                <w:szCs w:val="20"/>
              </w:rPr>
              <w:t>входить:Кабель</w:t>
            </w:r>
            <w:proofErr w:type="spellEnd"/>
            <w:proofErr w:type="gramEnd"/>
            <w:r w:rsidRPr="005356CF">
              <w:rPr>
                <w:rFonts w:eastAsia="Microsoft Sans Serif" w:cs="Times New Roman"/>
                <w:sz w:val="20"/>
                <w:szCs w:val="20"/>
              </w:rPr>
              <w:t xml:space="preserve"> витая пара категории не ниже </w:t>
            </w:r>
            <w:r w:rsidRPr="005356CF">
              <w:rPr>
                <w:rFonts w:eastAsia="Microsoft Sans Serif" w:cs="Times New Roman"/>
                <w:sz w:val="20"/>
                <w:szCs w:val="20"/>
                <w:lang w:val="en-US"/>
              </w:rPr>
              <w:t>Cat</w:t>
            </w:r>
            <w:r w:rsidRPr="005356CF">
              <w:rPr>
                <w:rFonts w:eastAsia="Microsoft Sans Serif" w:cs="Times New Roman"/>
                <w:sz w:val="20"/>
                <w:szCs w:val="20"/>
              </w:rPr>
              <w:t>6</w:t>
            </w:r>
            <w:r w:rsidRPr="005356CF">
              <w:rPr>
                <w:rFonts w:eastAsia="Microsoft Sans Serif" w:cs="Times New Roman"/>
                <w:sz w:val="20"/>
                <w:szCs w:val="20"/>
                <w:lang w:val="en-US"/>
              </w:rPr>
              <w:t>A</w:t>
            </w:r>
            <w:r w:rsidRPr="005356CF">
              <w:rPr>
                <w:rFonts w:eastAsia="Microsoft Sans Serif" w:cs="Times New Roman"/>
                <w:sz w:val="20"/>
                <w:szCs w:val="20"/>
              </w:rPr>
              <w:t xml:space="preserve"> в количестве 1 (одной) бухты длиной не менее 305 метров для построения локальной сети и подключения сетевого </w:t>
            </w:r>
            <w:r w:rsidRPr="005356CF">
              <w:rPr>
                <w:rFonts w:eastAsia="Microsoft Sans Serif" w:cs="Times New Roman"/>
                <w:sz w:val="20"/>
                <w:szCs w:val="20"/>
                <w:lang w:val="en-US"/>
              </w:rPr>
              <w:t>AV</w:t>
            </w:r>
            <w:r w:rsidRPr="005356CF">
              <w:rPr>
                <w:rFonts w:eastAsia="Microsoft Sans Serif" w:cs="Times New Roman"/>
                <w:sz w:val="20"/>
                <w:szCs w:val="20"/>
              </w:rPr>
              <w:t xml:space="preserve">-оборудования. </w:t>
            </w:r>
            <w:proofErr w:type="spellStart"/>
            <w:r w:rsidRPr="005356CF">
              <w:rPr>
                <w:rFonts w:eastAsia="Microsoft Sans Serif" w:cs="Times New Roman"/>
                <w:sz w:val="20"/>
                <w:szCs w:val="20"/>
              </w:rPr>
              <w:t>Патч</w:t>
            </w:r>
            <w:proofErr w:type="spellEnd"/>
            <w:r w:rsidRPr="005356CF">
              <w:rPr>
                <w:rFonts w:eastAsia="Microsoft Sans Serif" w:cs="Times New Roman"/>
                <w:sz w:val="20"/>
                <w:szCs w:val="20"/>
              </w:rPr>
              <w:t xml:space="preserve">-корды </w:t>
            </w:r>
            <w:r w:rsidRPr="005356CF">
              <w:rPr>
                <w:rFonts w:eastAsia="Microsoft Sans Serif" w:cs="Times New Roman"/>
                <w:sz w:val="20"/>
                <w:szCs w:val="20"/>
                <w:lang w:val="en-US"/>
              </w:rPr>
              <w:t>Cat</w:t>
            </w:r>
            <w:r w:rsidRPr="005356CF">
              <w:rPr>
                <w:rFonts w:eastAsia="Microsoft Sans Serif" w:cs="Times New Roman"/>
                <w:sz w:val="20"/>
                <w:szCs w:val="20"/>
              </w:rPr>
              <w:t>6</w:t>
            </w:r>
            <w:r w:rsidRPr="005356CF">
              <w:rPr>
                <w:rFonts w:eastAsia="Microsoft Sans Serif" w:cs="Times New Roman"/>
                <w:sz w:val="20"/>
                <w:szCs w:val="20"/>
                <w:lang w:val="en-US"/>
              </w:rPr>
              <w:t>A</w:t>
            </w:r>
            <w:r w:rsidRPr="005356CF">
              <w:rPr>
                <w:rFonts w:eastAsia="Microsoft Sans Serif" w:cs="Times New Roman"/>
                <w:sz w:val="20"/>
                <w:szCs w:val="20"/>
              </w:rPr>
              <w:t xml:space="preserve"> длиной 1-5 м в количестве не менее 20 </w:t>
            </w:r>
            <w:proofErr w:type="spellStart"/>
            <w:r w:rsidRPr="005356CF">
              <w:rPr>
                <w:rFonts w:eastAsia="Microsoft Sans Serif" w:cs="Times New Roman"/>
                <w:sz w:val="20"/>
                <w:szCs w:val="20"/>
              </w:rPr>
              <w:t>шт</w:t>
            </w:r>
            <w:proofErr w:type="spellEnd"/>
            <w:r w:rsidRPr="005356CF">
              <w:rPr>
                <w:rFonts w:eastAsia="Microsoft Sans Serif" w:cs="Times New Roman"/>
                <w:sz w:val="20"/>
                <w:szCs w:val="20"/>
              </w:rPr>
              <w:t xml:space="preserve"> для подключения оборудования. </w:t>
            </w:r>
            <w:r w:rsidRPr="005356CF">
              <w:rPr>
                <w:rFonts w:eastAsia="Microsoft Sans Serif" w:cs="Times New Roman"/>
                <w:sz w:val="20"/>
                <w:szCs w:val="20"/>
                <w:lang w:val="en-US"/>
              </w:rPr>
              <w:t>RJ</w:t>
            </w:r>
            <w:r w:rsidRPr="005356CF">
              <w:rPr>
                <w:rFonts w:eastAsia="Microsoft Sans Serif" w:cs="Times New Roman"/>
                <w:sz w:val="20"/>
                <w:szCs w:val="20"/>
              </w:rPr>
              <w:t xml:space="preserve">45 коннекторы или </w:t>
            </w:r>
            <w:r w:rsidRPr="005356CF">
              <w:rPr>
                <w:rFonts w:eastAsia="Microsoft Sans Serif" w:cs="Times New Roman"/>
                <w:sz w:val="20"/>
                <w:szCs w:val="20"/>
                <w:lang w:val="en-US"/>
              </w:rPr>
              <w:t>keystone</w:t>
            </w:r>
            <w:r w:rsidRPr="005356CF">
              <w:rPr>
                <w:rFonts w:eastAsia="Microsoft Sans Serif" w:cs="Times New Roman"/>
                <w:sz w:val="20"/>
                <w:szCs w:val="20"/>
              </w:rPr>
              <w:t xml:space="preserve">-модули </w:t>
            </w:r>
            <w:r w:rsidRPr="005356CF">
              <w:rPr>
                <w:rFonts w:eastAsia="Microsoft Sans Serif" w:cs="Times New Roman"/>
                <w:sz w:val="20"/>
                <w:szCs w:val="20"/>
                <w:lang w:val="en-US"/>
              </w:rPr>
              <w:t>Cat</w:t>
            </w:r>
            <w:r w:rsidRPr="005356CF">
              <w:rPr>
                <w:rFonts w:eastAsia="Microsoft Sans Serif" w:cs="Times New Roman"/>
                <w:sz w:val="20"/>
                <w:szCs w:val="20"/>
              </w:rPr>
              <w:t>6</w:t>
            </w:r>
            <w:r w:rsidRPr="005356CF">
              <w:rPr>
                <w:rFonts w:eastAsia="Microsoft Sans Serif" w:cs="Times New Roman"/>
                <w:sz w:val="20"/>
                <w:szCs w:val="20"/>
                <w:lang w:val="en-US"/>
              </w:rPr>
              <w:t>A</w:t>
            </w:r>
            <w:r w:rsidRPr="005356CF">
              <w:rPr>
                <w:rFonts w:eastAsia="Microsoft Sans Serif" w:cs="Times New Roman"/>
                <w:sz w:val="20"/>
                <w:szCs w:val="20"/>
              </w:rPr>
              <w:t xml:space="preserve"> в количестве не менее 30 </w:t>
            </w:r>
            <w:proofErr w:type="spellStart"/>
            <w:r w:rsidRPr="005356CF">
              <w:rPr>
                <w:rFonts w:eastAsia="Microsoft Sans Serif" w:cs="Times New Roman"/>
                <w:sz w:val="20"/>
                <w:szCs w:val="20"/>
              </w:rPr>
              <w:t>шт</w:t>
            </w:r>
            <w:proofErr w:type="spellEnd"/>
            <w:r w:rsidRPr="005356CF">
              <w:rPr>
                <w:rFonts w:eastAsia="Microsoft Sans Serif" w:cs="Times New Roman"/>
                <w:sz w:val="20"/>
                <w:szCs w:val="20"/>
              </w:rPr>
              <w:t xml:space="preserve"> для </w:t>
            </w:r>
            <w:proofErr w:type="spellStart"/>
            <w:r w:rsidRPr="005356CF">
              <w:rPr>
                <w:rFonts w:eastAsia="Microsoft Sans Serif" w:cs="Times New Roman"/>
                <w:sz w:val="20"/>
                <w:szCs w:val="20"/>
              </w:rPr>
              <w:t>оконечивания</w:t>
            </w:r>
            <w:proofErr w:type="spellEnd"/>
            <w:r w:rsidRPr="005356CF">
              <w:rPr>
                <w:rFonts w:eastAsia="Microsoft Sans Serif" w:cs="Times New Roman"/>
                <w:sz w:val="20"/>
                <w:szCs w:val="20"/>
              </w:rPr>
              <w:t xml:space="preserve"> линий. </w:t>
            </w:r>
            <w:r w:rsidRPr="005356CF">
              <w:rPr>
                <w:rFonts w:eastAsia="Microsoft Sans Serif" w:cs="Times New Roman"/>
                <w:sz w:val="20"/>
                <w:szCs w:val="20"/>
                <w:lang w:val="en-US"/>
              </w:rPr>
              <w:t>HDMI</w:t>
            </w:r>
            <w:r w:rsidRPr="005356CF">
              <w:rPr>
                <w:rFonts w:eastAsia="Microsoft Sans Serif" w:cs="Times New Roman"/>
                <w:sz w:val="20"/>
                <w:szCs w:val="20"/>
              </w:rPr>
              <w:t xml:space="preserve"> кабели </w:t>
            </w:r>
            <w:r w:rsidRPr="005356CF">
              <w:rPr>
                <w:rFonts w:eastAsia="Microsoft Sans Serif" w:cs="Times New Roman"/>
                <w:sz w:val="20"/>
                <w:szCs w:val="20"/>
                <w:lang w:val="en-US"/>
              </w:rPr>
              <w:t>High</w:t>
            </w:r>
            <w:r w:rsidRPr="005356CF">
              <w:rPr>
                <w:rFonts w:eastAsia="Microsoft Sans Serif" w:cs="Times New Roman"/>
                <w:sz w:val="20"/>
                <w:szCs w:val="20"/>
              </w:rPr>
              <w:t xml:space="preserve"> </w:t>
            </w:r>
            <w:r w:rsidRPr="005356CF">
              <w:rPr>
                <w:rFonts w:eastAsia="Microsoft Sans Serif" w:cs="Times New Roman"/>
                <w:sz w:val="20"/>
                <w:szCs w:val="20"/>
                <w:lang w:val="en-US"/>
              </w:rPr>
              <w:t>Speed</w:t>
            </w:r>
            <w:r w:rsidRPr="005356CF">
              <w:rPr>
                <w:rFonts w:eastAsia="Microsoft Sans Serif" w:cs="Times New Roman"/>
                <w:sz w:val="20"/>
                <w:szCs w:val="20"/>
              </w:rPr>
              <w:t xml:space="preserve"> с поддержкой 4К в количестве не менее 8 линий для подключения источников сигнала и устройств отображения. Микрофонный кабель </w:t>
            </w:r>
            <w:r w:rsidRPr="005356CF">
              <w:rPr>
                <w:rFonts w:eastAsia="Microsoft Sans Serif" w:cs="Times New Roman"/>
                <w:sz w:val="20"/>
                <w:szCs w:val="20"/>
                <w:lang w:val="en-US"/>
              </w:rPr>
              <w:t>XLR</w:t>
            </w:r>
            <w:r w:rsidRPr="005356CF">
              <w:rPr>
                <w:rFonts w:eastAsia="Microsoft Sans Serif" w:cs="Times New Roman"/>
                <w:sz w:val="20"/>
                <w:szCs w:val="20"/>
              </w:rPr>
              <w:t xml:space="preserve"> суммарной длиной не менее 150 метров для подключения микрофонного оборудования. Кабель-каналы или короба в объёме, необходимом для прокладки кабельных линий. Монтажные расходные материалы (стяжки, крепёж, маркировка) в необходимом объёме в количестве не менее 16 (шестнадцати) штук.</w:t>
            </w:r>
            <w:r w:rsidRPr="005356CF">
              <w:rPr>
                <w:rFonts w:eastAsia="Aptos" w:cs="Times New Roman"/>
                <w:sz w:val="20"/>
                <w:szCs w:val="20"/>
              </w:rPr>
              <w:t xml:space="preserve"> Поставщик своими силами осуществляет доставку, монтаж, подключение и настройку оборудования</w:t>
            </w:r>
          </w:p>
          <w:p w:rsidR="005356CF" w:rsidRPr="005356CF" w:rsidRDefault="005356CF" w:rsidP="005356CF">
            <w:pPr>
              <w:widowControl w:val="0"/>
              <w:spacing w:after="220"/>
              <w:jc w:val="left"/>
              <w:rPr>
                <w:rFonts w:eastAsia="Times New Roman" w:cs="Times New Roman"/>
                <w:sz w:val="20"/>
                <w:szCs w:val="20"/>
              </w:rPr>
            </w:pPr>
            <w:r w:rsidRPr="005356CF">
              <w:rPr>
                <w:rFonts w:eastAsia="Aptos" w:cs="Times New Roman"/>
                <w:sz w:val="20"/>
                <w:szCs w:val="20"/>
              </w:rPr>
              <w:t>Гарантийный срок на поставляемый товар устанавливается Поставщиком</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0"/>
                <w:szCs w:val="20"/>
                <w:lang w:eastAsia="zh-CN"/>
              </w:rPr>
            </w:pPr>
            <w:r w:rsidRPr="005356CF">
              <w:rPr>
                <w:rFonts w:eastAsia="Times New Roman" w:cs="Times New Roman"/>
                <w:sz w:val="20"/>
                <w:szCs w:val="20"/>
                <w:lang w:eastAsia="zh-CN"/>
              </w:rPr>
              <w:lastRenderedPageBreak/>
              <w:t>1</w:t>
            </w:r>
            <w:r w:rsidRPr="005356CF">
              <w:rPr>
                <w:rFonts w:eastAsia="Times New Roman" w:cs="Times New Roman"/>
                <w:sz w:val="20"/>
                <w:szCs w:val="20"/>
                <w:lang w:val="en-US" w:eastAsia="zh-CN"/>
              </w:rPr>
              <w:t>,00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lastRenderedPageBreak/>
              <w:t>6</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Конференц-</w:t>
            </w:r>
            <w:r w:rsidRPr="005356CF">
              <w:rPr>
                <w:rFonts w:eastAsia="Times New Roman" w:cs="Times New Roman"/>
                <w:sz w:val="20"/>
                <w:szCs w:val="20"/>
              </w:rPr>
              <w:softHyphen/>
              <w:t>стол</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sz w:val="20"/>
                <w:szCs w:val="20"/>
              </w:rPr>
            </w:pPr>
            <w:proofErr w:type="spellStart"/>
            <w:r w:rsidRPr="005356CF">
              <w:rPr>
                <w:rFonts w:eastAsia="Times New Roman" w:cs="Times New Roman"/>
                <w:sz w:val="20"/>
                <w:szCs w:val="20"/>
              </w:rPr>
              <w:t>Конференц</w:t>
            </w:r>
            <w:proofErr w:type="spellEnd"/>
            <w:r w:rsidRPr="005356CF">
              <w:rPr>
                <w:rFonts w:eastAsia="Times New Roman" w:cs="Times New Roman"/>
                <w:sz w:val="20"/>
                <w:szCs w:val="20"/>
              </w:rPr>
              <w:t xml:space="preserve"> стол. Размер стола (Ш*Г*В) не менее 1400*1200*756 мм. Стол должен быть на металлическом каркасе с функциональной опорной тумбой. Столешница должна быть составная и выполнена из 2-х прямоугольных сегментов, соединенных между собой при помощи стяжек. Углы столешницы должны быть плавно скошены. В столешнице должны быть центральный прямоугольный проем, закрытый вставкой из </w:t>
            </w:r>
            <w:proofErr w:type="spellStart"/>
            <w:r w:rsidRPr="005356CF">
              <w:rPr>
                <w:rFonts w:eastAsia="Times New Roman" w:cs="Times New Roman"/>
                <w:sz w:val="20"/>
                <w:szCs w:val="20"/>
              </w:rPr>
              <w:t>ЛДСтП</w:t>
            </w:r>
            <w:proofErr w:type="spellEnd"/>
            <w:r w:rsidRPr="005356CF">
              <w:rPr>
                <w:rFonts w:eastAsia="Times New Roman" w:cs="Times New Roman"/>
                <w:sz w:val="20"/>
                <w:szCs w:val="20"/>
              </w:rPr>
              <w:t xml:space="preserve"> с установленной в ней декоративной металлической заглушкой для скрытого размещения проводки. Металлическая заглушка должна быть прямоугольной формы. Декор заглушки "металлик". Проем в столешнице должен совпадать с внутренним пространством опорной тумбы. Столешница должна быть выполнена из ЛДСП толщиной не менее 40 мм. Торцы столешницы должны быть облицованы кромкой АБС по периметру. Толщина кромки не менее 2 мм. Каркас опорной тумбы ЛДСП не менее 18 мм, кромка ПВХ не менее 2 мм. Опорная должна быть тумба выполнена из панелей, соединенных под углом 45 градусов.  </w:t>
            </w:r>
            <w:proofErr w:type="spellStart"/>
            <w:r w:rsidRPr="005356CF">
              <w:rPr>
                <w:rFonts w:eastAsia="Times New Roman" w:cs="Times New Roman"/>
                <w:sz w:val="20"/>
                <w:szCs w:val="20"/>
              </w:rPr>
              <w:t>Металлокаркас</w:t>
            </w:r>
            <w:proofErr w:type="spellEnd"/>
            <w:r w:rsidRPr="005356CF">
              <w:rPr>
                <w:rFonts w:eastAsia="Times New Roman" w:cs="Times New Roman"/>
                <w:sz w:val="20"/>
                <w:szCs w:val="20"/>
              </w:rPr>
              <w:t xml:space="preserve"> из 2-х L-образных промежуточных опор. L-образные опоры из стальной трубы сечением не </w:t>
            </w:r>
            <w:proofErr w:type="gramStart"/>
            <w:r w:rsidRPr="005356CF">
              <w:rPr>
                <w:rFonts w:eastAsia="Times New Roman" w:cs="Times New Roman"/>
                <w:sz w:val="20"/>
                <w:szCs w:val="20"/>
              </w:rPr>
              <w:t>менее  (</w:t>
            </w:r>
            <w:proofErr w:type="gramEnd"/>
            <w:r w:rsidRPr="005356CF">
              <w:rPr>
                <w:rFonts w:eastAsia="Times New Roman" w:cs="Times New Roman"/>
                <w:sz w:val="20"/>
                <w:szCs w:val="20"/>
              </w:rPr>
              <w:t xml:space="preserve">Ш*В) 60*10 мм с толщиной стенки 1,5 мм. Покрытие каркаса должно </w:t>
            </w:r>
            <w:proofErr w:type="gramStart"/>
            <w:r w:rsidRPr="005356CF">
              <w:rPr>
                <w:rFonts w:eastAsia="Times New Roman" w:cs="Times New Roman"/>
                <w:sz w:val="20"/>
                <w:szCs w:val="20"/>
              </w:rPr>
              <w:t>быть  полимерно</w:t>
            </w:r>
            <w:proofErr w:type="gramEnd"/>
            <w:r w:rsidRPr="005356CF">
              <w:rPr>
                <w:rFonts w:eastAsia="Times New Roman" w:cs="Times New Roman"/>
                <w:sz w:val="20"/>
                <w:szCs w:val="20"/>
              </w:rPr>
              <w:t xml:space="preserve">-порошковое, цвет металлик или эквивалент , с дополнительным защитным лаковым покрытием, нанесенным поверх краски. Каркас должен иметь регулировочные опоры. Диапазон регулировки не менее 0-10 мм. Соединение деталей </w:t>
            </w:r>
            <w:proofErr w:type="spellStart"/>
            <w:r w:rsidRPr="005356CF">
              <w:rPr>
                <w:rFonts w:eastAsia="Times New Roman" w:cs="Times New Roman"/>
                <w:sz w:val="20"/>
                <w:szCs w:val="20"/>
              </w:rPr>
              <w:t>металлокаркаса</w:t>
            </w:r>
            <w:proofErr w:type="spellEnd"/>
            <w:r w:rsidRPr="005356CF">
              <w:rPr>
                <w:rFonts w:eastAsia="Times New Roman" w:cs="Times New Roman"/>
                <w:sz w:val="20"/>
                <w:szCs w:val="20"/>
              </w:rPr>
              <w:t xml:space="preserve"> и столешницы с опорной тумбой при помощи эксцентриковой стяжки. Соединение деталей </w:t>
            </w:r>
            <w:proofErr w:type="spellStart"/>
            <w:r w:rsidRPr="005356CF">
              <w:rPr>
                <w:rFonts w:eastAsia="Times New Roman" w:cs="Times New Roman"/>
                <w:sz w:val="20"/>
                <w:szCs w:val="20"/>
              </w:rPr>
              <w:t>металлокаркаса</w:t>
            </w:r>
            <w:proofErr w:type="spellEnd"/>
            <w:r w:rsidRPr="005356CF">
              <w:rPr>
                <w:rFonts w:eastAsia="Times New Roman" w:cs="Times New Roman"/>
                <w:sz w:val="20"/>
                <w:szCs w:val="20"/>
              </w:rPr>
              <w:t xml:space="preserve"> и столешницы при помощи винтовой стяжки.</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center"/>
              <w:rPr>
                <w:rFonts w:eastAsia="Times New Roman" w:cs="Times New Roman"/>
                <w:sz w:val="20"/>
                <w:szCs w:val="20"/>
                <w:lang w:eastAsia="zh-CN"/>
              </w:rPr>
            </w:pPr>
            <w:r w:rsidRPr="005356CF">
              <w:rPr>
                <w:rFonts w:eastAsia="Times New Roman" w:cs="Times New Roman"/>
                <w:sz w:val="20"/>
                <w:szCs w:val="20"/>
                <w:lang w:eastAsia="zh-CN"/>
              </w:rPr>
              <w:t>8</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t>7</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Конференц</w:t>
            </w:r>
            <w:r w:rsidRPr="005356CF">
              <w:rPr>
                <w:rFonts w:eastAsia="Times New Roman" w:cs="Times New Roman"/>
                <w:sz w:val="20"/>
                <w:szCs w:val="20"/>
              </w:rPr>
              <w:softHyphen/>
              <w:t>-стул</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Конференц-стул. Размер (Ш*Г*В) не менее 510*580*785 мм. Каркас должен быть хромированный металлический прут Ø12 мм. Спинка и сиденье — полипропилен. Цвет белый. Полозья каркаса должны быть с четырьмя подпятниками со сцепными механизмами для соединения кресел. Допускается </w:t>
            </w:r>
            <w:proofErr w:type="spellStart"/>
            <w:r w:rsidRPr="005356CF">
              <w:rPr>
                <w:rFonts w:eastAsia="Times New Roman" w:cs="Times New Roman"/>
                <w:sz w:val="20"/>
                <w:szCs w:val="20"/>
              </w:rPr>
              <w:t>штабелирование</w:t>
            </w:r>
            <w:proofErr w:type="spellEnd"/>
            <w:r w:rsidRPr="005356CF">
              <w:rPr>
                <w:rFonts w:eastAsia="Times New Roman" w:cs="Times New Roman"/>
                <w:sz w:val="20"/>
                <w:szCs w:val="20"/>
              </w:rPr>
              <w:t xml:space="preserve"> (до 5 шт.). Ширина по спинке не менее 440 мм. Глубина сиденья не менее 470 мм. Сиденье должно располагаться на высоте не менее 430 мм. Максимальная нагрузка не менее 120 кг.</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center"/>
              <w:rPr>
                <w:rFonts w:eastAsia="Times New Roman" w:cs="Times New Roman"/>
                <w:sz w:val="20"/>
                <w:szCs w:val="20"/>
                <w:lang w:eastAsia="zh-CN"/>
              </w:rPr>
            </w:pPr>
            <w:r w:rsidRPr="005356CF">
              <w:rPr>
                <w:rFonts w:eastAsia="Times New Roman" w:cs="Times New Roman"/>
                <w:sz w:val="20"/>
                <w:szCs w:val="20"/>
                <w:lang w:eastAsia="zh-CN"/>
              </w:rPr>
              <w:t>30</w:t>
            </w:r>
          </w:p>
        </w:tc>
      </w:tr>
      <w:tr w:rsidR="005356CF" w:rsidRPr="005356CF" w:rsidTr="005356CF">
        <w:tc>
          <w:tcPr>
            <w:tcW w:w="540"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left"/>
              <w:rPr>
                <w:rFonts w:eastAsia="Times New Roman" w:cs="Times New Roman"/>
                <w:sz w:val="24"/>
                <w:szCs w:val="24"/>
                <w:lang w:val="en-US" w:eastAsia="zh-CN"/>
              </w:rPr>
            </w:pPr>
            <w:r w:rsidRPr="005356CF">
              <w:rPr>
                <w:rFonts w:eastAsia="Times New Roman" w:cs="Times New Roman"/>
                <w:sz w:val="24"/>
                <w:szCs w:val="24"/>
                <w:lang w:val="en-US" w:eastAsia="zh-CN"/>
              </w:rPr>
              <w:t>8</w:t>
            </w:r>
          </w:p>
        </w:tc>
        <w:tc>
          <w:tcPr>
            <w:tcW w:w="1738"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jc w:val="center"/>
              <w:rPr>
                <w:rFonts w:eastAsia="Times New Roman" w:cs="Times New Roman"/>
                <w:sz w:val="20"/>
                <w:szCs w:val="20"/>
              </w:rPr>
            </w:pPr>
            <w:r w:rsidRPr="005356CF">
              <w:rPr>
                <w:rFonts w:eastAsia="Times New Roman" w:cs="Times New Roman"/>
                <w:sz w:val="20"/>
                <w:szCs w:val="20"/>
              </w:rPr>
              <w:t>Стол оператора с экраном</w:t>
            </w:r>
          </w:p>
        </w:tc>
        <w:tc>
          <w:tcPr>
            <w:tcW w:w="7034"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widowControl w:val="0"/>
              <w:spacing w:after="220"/>
              <w:jc w:val="left"/>
              <w:rPr>
                <w:rFonts w:eastAsia="Times New Roman" w:cs="Times New Roman"/>
                <w:b/>
                <w:bCs/>
                <w:sz w:val="20"/>
                <w:szCs w:val="20"/>
              </w:rPr>
            </w:pPr>
            <w:r w:rsidRPr="005356CF">
              <w:rPr>
                <w:rFonts w:eastAsia="Times New Roman" w:cs="Times New Roman"/>
                <w:sz w:val="20"/>
                <w:szCs w:val="20"/>
              </w:rPr>
              <w:t xml:space="preserve">Стол оператора с экраном. Должен представлять собой коробчатую конструкцию, обитую мягкой обшивкой, между элементами которой </w:t>
            </w:r>
            <w:r w:rsidRPr="005356CF">
              <w:rPr>
                <w:rFonts w:eastAsia="Times New Roman" w:cs="Times New Roman"/>
                <w:sz w:val="20"/>
                <w:szCs w:val="20"/>
              </w:rPr>
              <w:lastRenderedPageBreak/>
              <w:t>установлена столешница. Размер изделия (</w:t>
            </w:r>
            <w:proofErr w:type="spellStart"/>
            <w:r w:rsidRPr="005356CF">
              <w:rPr>
                <w:rFonts w:eastAsia="Times New Roman" w:cs="Times New Roman"/>
                <w:sz w:val="20"/>
                <w:szCs w:val="20"/>
              </w:rPr>
              <w:t>ШхГхВ</w:t>
            </w:r>
            <w:proofErr w:type="spellEnd"/>
            <w:r w:rsidRPr="005356CF">
              <w:rPr>
                <w:rFonts w:eastAsia="Times New Roman" w:cs="Times New Roman"/>
                <w:sz w:val="20"/>
                <w:szCs w:val="20"/>
              </w:rPr>
              <w:t xml:space="preserve">) не менее 1470х740х1300 мм. Материалы изготовления конструкции: фанера толщиной не менее 12 мм, ДСП не менее 16 мм шлифованная, древесноволокнистая плита, толщиной не </w:t>
            </w:r>
            <w:proofErr w:type="gramStart"/>
            <w:r w:rsidRPr="005356CF">
              <w:rPr>
                <w:rFonts w:eastAsia="Times New Roman" w:cs="Times New Roman"/>
                <w:sz w:val="20"/>
                <w:szCs w:val="20"/>
              </w:rPr>
              <w:t>менее  3</w:t>
            </w:r>
            <w:proofErr w:type="gramEnd"/>
            <w:r w:rsidRPr="005356CF">
              <w:rPr>
                <w:rFonts w:eastAsia="Times New Roman" w:cs="Times New Roman"/>
                <w:sz w:val="20"/>
                <w:szCs w:val="20"/>
              </w:rPr>
              <w:t xml:space="preserve"> мм, переплетный картон, брусок хвойных пород с сечением 30х30 мм . Винтовые соединения диаметром не менее 8 мм с использованием гайки и шайбы. Толщина перегородок не менее 38 мм на прямых элементах, не более 80 мм в углах. Внутренний радиус перегородок в месте расширения не менее 200 мм. По внешней стороне перегородки должны стыковаться по прямой линии. Для стыковки перегородок должен использоваться крепеж типа папа-мама (длина крепежа 52 мм, ширина 18 мм). Столешница должна быть выполнена из ламинированной древесно-стружечной плиты, толщиной не менее 22 мм. Коробчатая конструкция должна быть обита обивочным материалом на тканевой основе.</w:t>
            </w:r>
            <w:r w:rsidRPr="005356CF">
              <w:rPr>
                <w:rFonts w:eastAsia="Times New Roman" w:cs="Times New Roman"/>
                <w:b/>
                <w:bCs/>
                <w:sz w:val="20"/>
                <w:szCs w:val="20"/>
              </w:rPr>
              <w:t xml:space="preserve"> </w:t>
            </w:r>
          </w:p>
          <w:p w:rsidR="005356CF" w:rsidRPr="005356CF" w:rsidRDefault="005356CF" w:rsidP="005356CF">
            <w:pPr>
              <w:widowControl w:val="0"/>
              <w:spacing w:after="220"/>
              <w:jc w:val="left"/>
              <w:rPr>
                <w:rFonts w:eastAsia="Times New Roman" w:cs="Times New Roman"/>
                <w:b/>
                <w:bCs/>
                <w:sz w:val="20"/>
                <w:szCs w:val="20"/>
              </w:rPr>
            </w:pPr>
            <w:r w:rsidRPr="005356CF">
              <w:rPr>
                <w:rFonts w:eastAsia="Times New Roman" w:cs="Times New Roman"/>
                <w:b/>
                <w:bCs/>
                <w:sz w:val="20"/>
                <w:szCs w:val="20"/>
              </w:rPr>
              <w:t>Монитор (не менее 2 шт.)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Монитор должен быть предназначен для отображения изображения в составе рабочих и мультимедийных систем. Устройство должно обеспечивать возможность использования для офисной работы, воспроизведения мультимедийного контента и подключения к персональным компьютерам и иным вычислительным устройствам. Устройство должно быть совместимо со следующими операционными системами: </w:t>
            </w:r>
            <w:r w:rsidRPr="005356CF">
              <w:rPr>
                <w:rFonts w:eastAsia="Times New Roman" w:cs="Times New Roman"/>
                <w:sz w:val="20"/>
                <w:szCs w:val="20"/>
                <w:lang w:val="en-US"/>
              </w:rPr>
              <w:t>Windows</w:t>
            </w:r>
            <w:r w:rsidRPr="005356CF">
              <w:rPr>
                <w:rFonts w:eastAsia="Times New Roman" w:cs="Times New Roman"/>
                <w:sz w:val="20"/>
                <w:szCs w:val="20"/>
              </w:rPr>
              <w:t xml:space="preserve">, </w:t>
            </w:r>
            <w:r w:rsidRPr="005356CF">
              <w:rPr>
                <w:rFonts w:eastAsia="Times New Roman" w:cs="Times New Roman"/>
                <w:sz w:val="20"/>
                <w:szCs w:val="20"/>
                <w:lang w:val="en-US"/>
              </w:rPr>
              <w:t>Linux</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macOS</w:t>
            </w:r>
            <w:proofErr w:type="spellEnd"/>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Устройство должно представлять собой монитор с диагональю экрана 23,8 дюйма. Максимальное разрешение экрана должно быть не менее 1920 х 1080 пикселей. Соотношение сторон экрана должно быть 16:9. Тип матрицы должен быть </w:t>
            </w:r>
            <w:r w:rsidRPr="005356CF">
              <w:rPr>
                <w:rFonts w:eastAsia="Times New Roman" w:cs="Times New Roman"/>
                <w:sz w:val="20"/>
                <w:szCs w:val="20"/>
                <w:lang w:val="en-US"/>
              </w:rPr>
              <w:t>IPS</w:t>
            </w:r>
            <w:r w:rsidRPr="005356CF">
              <w:rPr>
                <w:rFonts w:eastAsia="Times New Roman" w:cs="Times New Roman"/>
                <w:sz w:val="20"/>
                <w:szCs w:val="20"/>
              </w:rPr>
              <w:t xml:space="preserve">. Тип подсветки экрана должен быть </w:t>
            </w:r>
            <w:r w:rsidRPr="005356CF">
              <w:rPr>
                <w:rFonts w:eastAsia="Times New Roman" w:cs="Times New Roman"/>
                <w:sz w:val="20"/>
                <w:szCs w:val="20"/>
                <w:lang w:val="en-US"/>
              </w:rPr>
              <w:t>LED</w:t>
            </w:r>
            <w:r w:rsidRPr="005356CF">
              <w:rPr>
                <w:rFonts w:eastAsia="Times New Roman" w:cs="Times New Roman"/>
                <w:sz w:val="20"/>
                <w:szCs w:val="20"/>
              </w:rPr>
              <w:t xml:space="preserve">. Покрытие экрана должно быть матовым. Угол обзора по горизонтали должен быть не менее 178 градусов. Угол обзора по вертикали должен быть не менее 178 градусов. Максимальное количество отображаемых цветов должно быть не менее 16,7 млн. Глубина цвета должна быть не менее 8 </w:t>
            </w:r>
            <w:r w:rsidRPr="005356CF">
              <w:rPr>
                <w:rFonts w:eastAsia="Times New Roman" w:cs="Times New Roman"/>
                <w:sz w:val="20"/>
                <w:szCs w:val="20"/>
                <w:lang w:val="en-US"/>
              </w:rPr>
              <w:t>bit</w:t>
            </w:r>
            <w:r w:rsidRPr="005356CF">
              <w:rPr>
                <w:rFonts w:eastAsia="Times New Roman" w:cs="Times New Roman"/>
                <w:sz w:val="20"/>
                <w:szCs w:val="20"/>
              </w:rPr>
              <w:t>. Максимальная частота обновления экрана должна быть не менее 100 Гц. Время отклика пикселя (</w:t>
            </w:r>
            <w:proofErr w:type="spellStart"/>
            <w:r w:rsidRPr="005356CF">
              <w:rPr>
                <w:rFonts w:eastAsia="Times New Roman" w:cs="Times New Roman"/>
                <w:sz w:val="20"/>
                <w:szCs w:val="20"/>
                <w:lang w:val="en-US"/>
              </w:rPr>
              <w:t>GtG</w:t>
            </w:r>
            <w:proofErr w:type="spellEnd"/>
            <w:r w:rsidRPr="005356CF">
              <w:rPr>
                <w:rFonts w:eastAsia="Times New Roman" w:cs="Times New Roman"/>
                <w:sz w:val="20"/>
                <w:szCs w:val="20"/>
              </w:rPr>
              <w:t xml:space="preserve">) должно быть не более 5 </w:t>
            </w:r>
            <w:proofErr w:type="spellStart"/>
            <w:r w:rsidRPr="005356CF">
              <w:rPr>
                <w:rFonts w:eastAsia="Times New Roman" w:cs="Times New Roman"/>
                <w:sz w:val="20"/>
                <w:szCs w:val="20"/>
              </w:rPr>
              <w:t>мс</w:t>
            </w:r>
            <w:proofErr w:type="spellEnd"/>
            <w:r w:rsidRPr="005356CF">
              <w:rPr>
                <w:rFonts w:eastAsia="Times New Roman" w:cs="Times New Roman"/>
                <w:sz w:val="20"/>
                <w:szCs w:val="20"/>
              </w:rPr>
              <w:t>. Яркость экрана должна быть не менее 300 кд/м</w:t>
            </w:r>
            <w:r w:rsidRPr="005356CF">
              <w:rPr>
                <w:rFonts w:eastAsia="Times New Roman" w:cs="Times New Roman"/>
                <w:sz w:val="20"/>
                <w:szCs w:val="20"/>
                <w:vertAlign w:val="superscript"/>
              </w:rPr>
              <w:t>2</w:t>
            </w:r>
            <w:r w:rsidRPr="005356CF">
              <w:rPr>
                <w:rFonts w:eastAsia="Times New Roman" w:cs="Times New Roman"/>
                <w:sz w:val="20"/>
                <w:szCs w:val="20"/>
              </w:rPr>
              <w:t xml:space="preserve">. Контрастность должна быть не менее 1200:1. Цветовой охват должен составлять не менее 72% </w:t>
            </w:r>
            <w:r w:rsidRPr="005356CF">
              <w:rPr>
                <w:rFonts w:eastAsia="Times New Roman" w:cs="Times New Roman"/>
                <w:sz w:val="20"/>
                <w:szCs w:val="20"/>
                <w:lang w:val="en-US"/>
              </w:rPr>
              <w:t>NTSC</w:t>
            </w:r>
            <w:r w:rsidRPr="005356CF">
              <w:rPr>
                <w:rFonts w:eastAsia="Times New Roman" w:cs="Times New Roman"/>
                <w:sz w:val="20"/>
                <w:szCs w:val="20"/>
              </w:rPr>
              <w:t xml:space="preserve"> и не менее 99% </w:t>
            </w:r>
            <w:proofErr w:type="spellStart"/>
            <w:r w:rsidRPr="005356CF">
              <w:rPr>
                <w:rFonts w:eastAsia="Times New Roman" w:cs="Times New Roman"/>
                <w:sz w:val="20"/>
                <w:szCs w:val="20"/>
                <w:lang w:val="en-US"/>
              </w:rPr>
              <w:t>sRGB</w:t>
            </w:r>
            <w:proofErr w:type="spellEnd"/>
            <w:r w:rsidRPr="005356CF">
              <w:rPr>
                <w:rFonts w:eastAsia="Times New Roman" w:cs="Times New Roman"/>
                <w:sz w:val="20"/>
                <w:szCs w:val="20"/>
              </w:rPr>
              <w:t>. Технология динамической синхронизации изображения должна поддерживаться (</w:t>
            </w:r>
            <w:r w:rsidRPr="005356CF">
              <w:rPr>
                <w:rFonts w:eastAsia="Times New Roman" w:cs="Times New Roman"/>
                <w:sz w:val="20"/>
                <w:szCs w:val="20"/>
                <w:lang w:val="en-US"/>
              </w:rPr>
              <w:t>AMD</w:t>
            </w:r>
            <w:r w:rsidRPr="005356CF">
              <w:rPr>
                <w:rFonts w:eastAsia="Times New Roman" w:cs="Times New Roman"/>
                <w:sz w:val="20"/>
                <w:szCs w:val="20"/>
              </w:rPr>
              <w:t xml:space="preserve"> </w:t>
            </w:r>
            <w:proofErr w:type="spellStart"/>
            <w:r w:rsidRPr="005356CF">
              <w:rPr>
                <w:rFonts w:eastAsia="Times New Roman" w:cs="Times New Roman"/>
                <w:sz w:val="20"/>
                <w:szCs w:val="20"/>
                <w:lang w:val="en-US"/>
              </w:rPr>
              <w:t>FreeSync</w:t>
            </w:r>
            <w:proofErr w:type="spellEnd"/>
            <w:r w:rsidRPr="005356CF">
              <w:rPr>
                <w:rFonts w:eastAsia="Times New Roman" w:cs="Times New Roman"/>
                <w:sz w:val="20"/>
                <w:szCs w:val="20"/>
              </w:rPr>
              <w:t xml:space="preserve"> или эквивалент).</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Устройство должно иметь следующие интерфейсы: не менее 1 порта </w:t>
            </w:r>
            <w:r w:rsidRPr="005356CF">
              <w:rPr>
                <w:rFonts w:eastAsia="Times New Roman" w:cs="Times New Roman"/>
                <w:sz w:val="20"/>
                <w:szCs w:val="20"/>
                <w:lang w:val="en-US"/>
              </w:rPr>
              <w:t>HDMI</w:t>
            </w:r>
            <w:r w:rsidRPr="005356CF">
              <w:rPr>
                <w:rFonts w:eastAsia="Times New Roman" w:cs="Times New Roman"/>
                <w:sz w:val="20"/>
                <w:szCs w:val="20"/>
              </w:rPr>
              <w:t xml:space="preserve"> версии не ниже 2.0, не менее 1 порта </w:t>
            </w:r>
            <w:r w:rsidRPr="005356CF">
              <w:rPr>
                <w:rFonts w:eastAsia="Times New Roman" w:cs="Times New Roman"/>
                <w:sz w:val="20"/>
                <w:szCs w:val="20"/>
                <w:lang w:val="en-US"/>
              </w:rPr>
              <w:t>DisplayPort</w:t>
            </w:r>
            <w:r w:rsidRPr="005356CF">
              <w:rPr>
                <w:rFonts w:eastAsia="Times New Roman" w:cs="Times New Roman"/>
                <w:sz w:val="20"/>
                <w:szCs w:val="20"/>
              </w:rPr>
              <w:t xml:space="preserve"> версии не ниже 1.4, не менее 1 порта </w:t>
            </w:r>
            <w:r w:rsidRPr="005356CF">
              <w:rPr>
                <w:rFonts w:eastAsia="Times New Roman" w:cs="Times New Roman"/>
                <w:sz w:val="20"/>
                <w:szCs w:val="20"/>
                <w:lang w:val="en-US"/>
              </w:rPr>
              <w:t>VGA</w:t>
            </w:r>
            <w:r w:rsidRPr="005356CF">
              <w:rPr>
                <w:rFonts w:eastAsia="Times New Roman" w:cs="Times New Roman"/>
                <w:sz w:val="20"/>
                <w:szCs w:val="20"/>
              </w:rPr>
              <w:t xml:space="preserve"> (</w:t>
            </w:r>
            <w:r w:rsidRPr="005356CF">
              <w:rPr>
                <w:rFonts w:eastAsia="Times New Roman" w:cs="Times New Roman"/>
                <w:sz w:val="20"/>
                <w:szCs w:val="20"/>
                <w:lang w:val="en-US"/>
              </w:rPr>
              <w:t>D</w:t>
            </w:r>
            <w:r w:rsidRPr="005356CF">
              <w:rPr>
                <w:rFonts w:eastAsia="Times New Roman" w:cs="Times New Roman"/>
                <w:sz w:val="20"/>
                <w:szCs w:val="20"/>
              </w:rPr>
              <w:t>-</w:t>
            </w:r>
            <w:r w:rsidRPr="005356CF">
              <w:rPr>
                <w:rFonts w:eastAsia="Times New Roman" w:cs="Times New Roman"/>
                <w:sz w:val="20"/>
                <w:szCs w:val="20"/>
                <w:lang w:val="en-US"/>
              </w:rPr>
              <w:t>Sub</w:t>
            </w:r>
            <w:r w:rsidRPr="005356CF">
              <w:rPr>
                <w:rFonts w:eastAsia="Times New Roman" w:cs="Times New Roman"/>
                <w:sz w:val="20"/>
                <w:szCs w:val="20"/>
              </w:rPr>
              <w:t xml:space="preserve">), не менее 1 </w:t>
            </w:r>
            <w:proofErr w:type="spellStart"/>
            <w:r w:rsidRPr="005356CF">
              <w:rPr>
                <w:rFonts w:eastAsia="Times New Roman" w:cs="Times New Roman"/>
                <w:sz w:val="20"/>
                <w:szCs w:val="20"/>
              </w:rPr>
              <w:t>аудиоразъёма</w:t>
            </w:r>
            <w:proofErr w:type="spellEnd"/>
            <w:r w:rsidRPr="005356CF">
              <w:rPr>
                <w:rFonts w:eastAsia="Times New Roman" w:cs="Times New Roman"/>
                <w:sz w:val="20"/>
                <w:szCs w:val="20"/>
              </w:rPr>
              <w:t xml:space="preserve"> 3,5 мм </w:t>
            </w:r>
            <w:r w:rsidRPr="005356CF">
              <w:rPr>
                <w:rFonts w:eastAsia="Times New Roman" w:cs="Times New Roman"/>
                <w:sz w:val="20"/>
                <w:szCs w:val="20"/>
                <w:lang w:val="en-US"/>
              </w:rPr>
              <w:t>Jack</w:t>
            </w:r>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Устройство должно обеспечивать возможность подключения источников видеосигнала через цифровые и аналоговые интерфейсы.</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Устройство должно быть оснащено встроенной акустической системой мощностью не менее </w:t>
            </w:r>
            <w:proofErr w:type="gramStart"/>
            <w:r w:rsidRPr="005356CF">
              <w:rPr>
                <w:rFonts w:eastAsia="Times New Roman" w:cs="Times New Roman"/>
                <w:sz w:val="20"/>
                <w:szCs w:val="20"/>
              </w:rPr>
              <w:t>2&gt;&lt;</w:t>
            </w:r>
            <w:proofErr w:type="gramEnd"/>
            <w:r w:rsidRPr="005356CF">
              <w:rPr>
                <w:rFonts w:eastAsia="Times New Roman" w:cs="Times New Roman"/>
                <w:sz w:val="20"/>
                <w:szCs w:val="20"/>
              </w:rPr>
              <w:t>3 Вт. Устройство должно иметь встроенные динамики.</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 xml:space="preserve">Устройство должно поддерживать технологию защиты зрения </w:t>
            </w:r>
            <w:r w:rsidRPr="005356CF">
              <w:rPr>
                <w:rFonts w:eastAsia="Times New Roman" w:cs="Times New Roman"/>
                <w:sz w:val="20"/>
                <w:szCs w:val="20"/>
                <w:lang w:val="en-US"/>
              </w:rPr>
              <w:t>Flicker</w:t>
            </w:r>
            <w:r w:rsidRPr="005356CF">
              <w:rPr>
                <w:rFonts w:eastAsia="Times New Roman" w:cs="Times New Roman"/>
                <w:sz w:val="20"/>
                <w:szCs w:val="20"/>
              </w:rPr>
              <w:t xml:space="preserve"> </w:t>
            </w:r>
            <w:r w:rsidRPr="005356CF">
              <w:rPr>
                <w:rFonts w:eastAsia="Times New Roman" w:cs="Times New Roman"/>
                <w:sz w:val="20"/>
                <w:szCs w:val="20"/>
                <w:lang w:val="en-US"/>
              </w:rPr>
              <w:t>Free</w:t>
            </w:r>
            <w:r w:rsidRPr="005356CF">
              <w:rPr>
                <w:rFonts w:eastAsia="Times New Roman" w:cs="Times New Roman"/>
                <w:sz w:val="20"/>
                <w:szCs w:val="20"/>
              </w:rPr>
              <w:t xml:space="preserve"> и </w:t>
            </w:r>
            <w:r w:rsidRPr="005356CF">
              <w:rPr>
                <w:rFonts w:eastAsia="Times New Roman" w:cs="Times New Roman"/>
                <w:sz w:val="20"/>
                <w:szCs w:val="20"/>
                <w:lang w:val="en-US"/>
              </w:rPr>
              <w:t>Low</w:t>
            </w:r>
            <w:r w:rsidRPr="005356CF">
              <w:rPr>
                <w:rFonts w:eastAsia="Times New Roman" w:cs="Times New Roman"/>
                <w:sz w:val="20"/>
                <w:szCs w:val="20"/>
              </w:rPr>
              <w:t xml:space="preserve"> </w:t>
            </w:r>
            <w:r w:rsidRPr="005356CF">
              <w:rPr>
                <w:rFonts w:eastAsia="Times New Roman" w:cs="Times New Roman"/>
                <w:sz w:val="20"/>
                <w:szCs w:val="20"/>
                <w:lang w:val="en-US"/>
              </w:rPr>
              <w:t>Blue</w:t>
            </w:r>
            <w:r w:rsidRPr="005356CF">
              <w:rPr>
                <w:rFonts w:eastAsia="Times New Roman" w:cs="Times New Roman"/>
                <w:sz w:val="20"/>
                <w:szCs w:val="20"/>
              </w:rPr>
              <w:t xml:space="preserve"> </w:t>
            </w:r>
            <w:r w:rsidRPr="005356CF">
              <w:rPr>
                <w:rFonts w:eastAsia="Times New Roman" w:cs="Times New Roman"/>
                <w:sz w:val="20"/>
                <w:szCs w:val="20"/>
                <w:lang w:val="en-US"/>
              </w:rPr>
              <w:t>Light</w:t>
            </w:r>
            <w:r w:rsidRPr="005356CF">
              <w:rPr>
                <w:rFonts w:eastAsia="Times New Roman" w:cs="Times New Roman"/>
                <w:sz w:val="20"/>
                <w:szCs w:val="20"/>
              </w:rPr>
              <w:t xml:space="preserve"> или эквивалентную.</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Устройство должно иметь настенное крепление стандарта </w:t>
            </w:r>
            <w:r w:rsidRPr="005356CF">
              <w:rPr>
                <w:rFonts w:eastAsia="Times New Roman" w:cs="Times New Roman"/>
                <w:sz w:val="20"/>
                <w:szCs w:val="20"/>
                <w:lang w:val="en-US"/>
              </w:rPr>
              <w:t>VESA</w:t>
            </w:r>
            <w:r w:rsidRPr="005356CF">
              <w:rPr>
                <w:rFonts w:eastAsia="Times New Roman" w:cs="Times New Roman"/>
                <w:sz w:val="20"/>
                <w:szCs w:val="20"/>
              </w:rPr>
              <w:t xml:space="preserve"> 75 х 75 мм. Устройство должно обеспечивать возможность регулировки наклона экрана.</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Потребляемая мощность устройства при работе должна быть не более 26 Вт. Потребляемая мощность в режиме ожидания должна быть не более 0,5 Вт. Блок питания должен быть внешним. Напряжение питания должно составлять 100-220 В, 50-60 Гц.</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 xml:space="preserve">Устройство должно поставляться в комплекте с адаптером питания, документацией и кабелем </w:t>
            </w:r>
            <w:r w:rsidRPr="005356CF">
              <w:rPr>
                <w:rFonts w:eastAsia="Times New Roman" w:cs="Times New Roman"/>
                <w:sz w:val="20"/>
                <w:szCs w:val="20"/>
                <w:lang w:val="en-US"/>
              </w:rPr>
              <w:t>HDMI</w:t>
            </w:r>
            <w:r w:rsidRPr="005356CF">
              <w:rPr>
                <w:rFonts w:eastAsia="Times New Roman" w:cs="Times New Roman"/>
                <w:sz w:val="20"/>
                <w:szCs w:val="20"/>
              </w:rPr>
              <w:t>-</w:t>
            </w:r>
            <w:r w:rsidRPr="005356CF">
              <w:rPr>
                <w:rFonts w:eastAsia="Times New Roman" w:cs="Times New Roman"/>
                <w:sz w:val="20"/>
                <w:szCs w:val="20"/>
                <w:lang w:val="en-US"/>
              </w:rPr>
              <w:t>HDMI</w:t>
            </w:r>
            <w:r w:rsidRPr="005356CF">
              <w:rPr>
                <w:rFonts w:eastAsia="Times New Roman" w:cs="Times New Roman"/>
                <w:sz w:val="20"/>
                <w:szCs w:val="20"/>
              </w:rPr>
              <w:t>.</w:t>
            </w:r>
          </w:p>
          <w:p w:rsidR="005356CF" w:rsidRPr="005356CF" w:rsidRDefault="005356CF" w:rsidP="005356CF">
            <w:pPr>
              <w:widowControl w:val="0"/>
              <w:jc w:val="left"/>
              <w:rPr>
                <w:rFonts w:eastAsia="Times New Roman" w:cs="Times New Roman"/>
                <w:sz w:val="20"/>
                <w:szCs w:val="20"/>
              </w:rPr>
            </w:pPr>
            <w:r w:rsidRPr="005356CF">
              <w:rPr>
                <w:rFonts w:eastAsia="Times New Roman" w:cs="Times New Roman"/>
                <w:sz w:val="20"/>
                <w:szCs w:val="20"/>
              </w:rPr>
              <w:t>Габаритные размеры устройства без подставки должны быть не более 540 х 322 х 40 мм. Габаритные размеры устройства с подставкой должны быть не более 540 х 415 х 165 мм. Масса устройства с подставкой должна быть не более 2,9 кг.</w:t>
            </w:r>
          </w:p>
          <w:p w:rsidR="005356CF" w:rsidRPr="005356CF" w:rsidRDefault="005356CF" w:rsidP="005356CF">
            <w:pPr>
              <w:widowControl w:val="0"/>
              <w:spacing w:after="220"/>
              <w:jc w:val="left"/>
              <w:rPr>
                <w:rFonts w:eastAsia="Times New Roman" w:cs="Times New Roman"/>
                <w:sz w:val="20"/>
                <w:szCs w:val="20"/>
              </w:rPr>
            </w:pPr>
            <w:r w:rsidRPr="005356CF">
              <w:rPr>
                <w:rFonts w:eastAsia="Times New Roman" w:cs="Times New Roman"/>
                <w:sz w:val="20"/>
                <w:szCs w:val="20"/>
              </w:rPr>
              <w:t>Количество мониторов: не менее 2 шт.</w:t>
            </w:r>
          </w:p>
        </w:tc>
        <w:tc>
          <w:tcPr>
            <w:tcW w:w="1267" w:type="dxa"/>
            <w:tcBorders>
              <w:top w:val="single" w:sz="4" w:space="0" w:color="auto"/>
              <w:left w:val="single" w:sz="4" w:space="0" w:color="auto"/>
              <w:bottom w:val="single" w:sz="4" w:space="0" w:color="auto"/>
              <w:right w:val="single" w:sz="4" w:space="0" w:color="auto"/>
            </w:tcBorders>
          </w:tcPr>
          <w:p w:rsidR="005356CF" w:rsidRPr="005356CF" w:rsidRDefault="005356CF" w:rsidP="005356CF">
            <w:pPr>
              <w:suppressAutoHyphens/>
              <w:jc w:val="center"/>
              <w:rPr>
                <w:rFonts w:eastAsia="Times New Roman" w:cs="Times New Roman"/>
                <w:sz w:val="20"/>
                <w:szCs w:val="20"/>
                <w:lang w:eastAsia="zh-CN"/>
              </w:rPr>
            </w:pPr>
            <w:r w:rsidRPr="005356CF">
              <w:rPr>
                <w:rFonts w:eastAsia="Times New Roman" w:cs="Times New Roman"/>
                <w:sz w:val="20"/>
                <w:szCs w:val="20"/>
                <w:lang w:eastAsia="zh-CN"/>
              </w:rPr>
              <w:lastRenderedPageBreak/>
              <w:t>1</w:t>
            </w:r>
          </w:p>
        </w:tc>
      </w:tr>
    </w:tbl>
    <w:p w:rsidR="005356CF" w:rsidRPr="005356CF" w:rsidRDefault="005356CF" w:rsidP="005356CF"/>
    <w:p w:rsidR="005356CF" w:rsidRDefault="005356CF" w:rsidP="009B3758">
      <w:pPr>
        <w:pStyle w:val="14"/>
        <w:keepNext/>
        <w:keepLines/>
      </w:pPr>
    </w:p>
    <w:p w:rsidR="009B3758" w:rsidRDefault="009B3758" w:rsidP="009B3758"/>
    <w:p w:rsidR="009B3758" w:rsidRDefault="009B3758" w:rsidP="009B3758"/>
    <w:p w:rsidR="009B3758" w:rsidRPr="00AC6DC8" w:rsidRDefault="009B3758" w:rsidP="00976955">
      <w:pPr>
        <w:tabs>
          <w:tab w:val="left" w:pos="709"/>
        </w:tabs>
        <w:ind w:left="567"/>
        <w:contextualSpacing/>
        <w:rPr>
          <w:rFonts w:asciiTheme="minorHAnsi" w:eastAsiaTheme="minorEastAsia" w:hAnsiTheme="minorHAnsi"/>
          <w:b/>
          <w:lang w:eastAsia="ru-RU"/>
        </w:rPr>
      </w:pPr>
      <w:r>
        <w:rPr>
          <w:rFonts w:eastAsiaTheme="minorEastAsia"/>
          <w:lang w:eastAsia="ru-RU"/>
        </w:rPr>
        <w:t>1.</w:t>
      </w:r>
      <w:r w:rsidRPr="00AC6DC8">
        <w:rPr>
          <w:rFonts w:eastAsiaTheme="minorEastAsia"/>
          <w:lang w:eastAsia="ru-RU"/>
        </w:rPr>
        <w:t>2. Все поставляемое оборудование должно быть заводской сборки, серийным, новым, официально поставляемым на территорию Российской Федерации (не бывшим в эксплуатации, не восстановленным и не собранным из восстановленных компонентов, изготовленным из 100% новых компонентов).</w:t>
      </w:r>
    </w:p>
    <w:p w:rsidR="009B3758" w:rsidRPr="00AC6DC8" w:rsidRDefault="009B3758" w:rsidP="00976955">
      <w:pPr>
        <w:tabs>
          <w:tab w:val="left" w:pos="709"/>
        </w:tabs>
        <w:ind w:left="567"/>
        <w:contextualSpacing/>
        <w:rPr>
          <w:rFonts w:eastAsiaTheme="minorEastAsia"/>
          <w:lang w:eastAsia="ru-RU"/>
        </w:rPr>
      </w:pPr>
      <w:r>
        <w:rPr>
          <w:rFonts w:eastAsiaTheme="minorEastAsia"/>
          <w:lang w:eastAsia="ru-RU"/>
        </w:rPr>
        <w:t>1.</w:t>
      </w:r>
      <w:r w:rsidRPr="00AC6DC8">
        <w:rPr>
          <w:rFonts w:eastAsiaTheme="minorEastAsia"/>
          <w:lang w:eastAsia="ru-RU"/>
        </w:rPr>
        <w:t>3. Все поставляемое оборудование должно быть работоспособным и обеспечивать предусмотренную производителем функциональность. В комплект поставки должны быть включены все необходимые для полнофункционального использования оборудования интерфейсные шнуры и кабели питания, а также носители с драйверами, необходимыми для работы оборудования.</w:t>
      </w:r>
    </w:p>
    <w:p w:rsidR="009B3758" w:rsidRPr="00AC6DC8" w:rsidRDefault="009B3758" w:rsidP="00976955">
      <w:pPr>
        <w:tabs>
          <w:tab w:val="left" w:pos="709"/>
        </w:tabs>
        <w:ind w:left="567"/>
        <w:contextualSpacing/>
        <w:rPr>
          <w:rFonts w:eastAsiaTheme="minorEastAsia"/>
          <w:lang w:eastAsia="ru-RU"/>
        </w:rPr>
      </w:pPr>
      <w:r w:rsidRPr="00AC6DC8">
        <w:rPr>
          <w:rFonts w:eastAsiaTheme="minorEastAsia"/>
          <w:lang w:eastAsia="ru-RU"/>
        </w:rPr>
        <w:t>1.4. Поставляемый товар должен соответствовать техническим регламентам, обязательным требованиям государственных стандартов, действующим в отношении данного вида товаров (по товарам, подлежащим обязательной сертификации). Поставляемое оборудование должно иметь необходимые сертификаты соответствия, экспертное заключение о соответствии продукции Единым санитарно-эпидемиологическим гигиеническим требованиям к товарам данного вида.</w:t>
      </w:r>
    </w:p>
    <w:p w:rsidR="009B3758" w:rsidRPr="00AC6DC8" w:rsidRDefault="009B3758" w:rsidP="00976955">
      <w:pPr>
        <w:tabs>
          <w:tab w:val="left" w:pos="709"/>
        </w:tabs>
        <w:ind w:left="567"/>
        <w:contextualSpacing/>
        <w:rPr>
          <w:rFonts w:eastAsiaTheme="minorEastAsia"/>
          <w:lang w:eastAsia="ru-RU"/>
        </w:rPr>
      </w:pPr>
      <w:r w:rsidRPr="00AC6DC8">
        <w:rPr>
          <w:rFonts w:eastAsiaTheme="minorEastAsia"/>
          <w:lang w:eastAsia="ru-RU"/>
        </w:rPr>
        <w:t>1.5. Все поставляемые товары должны быть в заводской упаковке, исключающей его повреждение или порчу.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rsidR="009B3758" w:rsidRPr="00AC6DC8" w:rsidRDefault="009B3758" w:rsidP="00976955">
      <w:pPr>
        <w:tabs>
          <w:tab w:val="left" w:pos="709"/>
        </w:tabs>
        <w:ind w:left="567"/>
        <w:contextualSpacing/>
        <w:rPr>
          <w:rFonts w:eastAsiaTheme="minorEastAsia"/>
          <w:lang w:eastAsia="ru-RU"/>
        </w:rPr>
      </w:pPr>
      <w:r w:rsidRPr="00AC6DC8">
        <w:rPr>
          <w:rFonts w:eastAsiaTheme="minorEastAsia"/>
          <w:lang w:eastAsia="ru-RU"/>
        </w:rPr>
        <w:t>1.6. Каждая единица оборудования должна сопровождаться техническим паспортом на оборудование на русском языке и/или инструкцией пользователя (руководством по эксплуатации) оборудования на русском языке.</w:t>
      </w:r>
    </w:p>
    <w:p w:rsidR="009B3758" w:rsidRPr="00AC6DC8" w:rsidRDefault="009B3758" w:rsidP="00976955">
      <w:pPr>
        <w:tabs>
          <w:tab w:val="left" w:pos="709"/>
        </w:tabs>
        <w:ind w:left="567"/>
        <w:contextualSpacing/>
        <w:rPr>
          <w:rFonts w:eastAsiaTheme="minorEastAsia"/>
          <w:lang w:eastAsia="ru-RU"/>
        </w:rPr>
      </w:pPr>
      <w:r w:rsidRPr="00AC6DC8">
        <w:rPr>
          <w:rFonts w:eastAsiaTheme="minorEastAsia"/>
          <w:lang w:eastAsia="ru-RU"/>
        </w:rPr>
        <w:t>1.7. Каждая единица поставляемого оборудования должна сопровождаться оформленным гарантийным талоном или аналогичным документом, с указанием заводских (серийных) номеров оборудования и гарантийного периода.</w:t>
      </w:r>
    </w:p>
    <w:p w:rsidR="009B3758" w:rsidRPr="00AC6DC8" w:rsidRDefault="009B3758" w:rsidP="00976955">
      <w:pPr>
        <w:tabs>
          <w:tab w:val="left" w:pos="709"/>
        </w:tabs>
        <w:ind w:left="567"/>
        <w:rPr>
          <w:rFonts w:eastAsiaTheme="minorEastAsia"/>
          <w:lang w:eastAsia="ru-RU"/>
        </w:rPr>
      </w:pPr>
      <w:r w:rsidRPr="00AC6DC8">
        <w:rPr>
          <w:rFonts w:eastAsiaTheme="minorEastAsia"/>
          <w:lang w:eastAsia="ru-RU"/>
        </w:rPr>
        <w:t>1.8. Все оборудование, поставляемое в комплекте должно быть совместимо друг с другом.</w:t>
      </w:r>
    </w:p>
    <w:p w:rsidR="009B3758" w:rsidRDefault="009B3758" w:rsidP="00976955">
      <w:pPr>
        <w:ind w:left="567"/>
        <w:rPr>
          <w:rFonts w:eastAsiaTheme="minorEastAsia"/>
          <w:color w:val="000000"/>
          <w:lang w:eastAsia="ru-RU"/>
        </w:rPr>
      </w:pPr>
      <w:r w:rsidRPr="00AC6DC8">
        <w:rPr>
          <w:rFonts w:eastAsiaTheme="minorEastAsia"/>
          <w:lang w:eastAsia="ru-RU"/>
        </w:rPr>
        <w:t xml:space="preserve">       </w:t>
      </w:r>
      <w:r>
        <w:rPr>
          <w:rFonts w:eastAsiaTheme="minorEastAsia"/>
          <w:lang w:eastAsia="ru-RU"/>
        </w:rPr>
        <w:t xml:space="preserve"> </w:t>
      </w:r>
      <w:r w:rsidRPr="00AC6DC8">
        <w:rPr>
          <w:rFonts w:eastAsiaTheme="minorEastAsia"/>
          <w:lang w:eastAsia="ru-RU"/>
        </w:rPr>
        <w:t>1.9.</w:t>
      </w:r>
      <w:r w:rsidRPr="00AC6DC8">
        <w:rPr>
          <w:rFonts w:eastAsiaTheme="minorEastAsia"/>
          <w:color w:val="000000"/>
          <w:lang w:eastAsia="ru-RU"/>
        </w:rPr>
        <w:t xml:space="preserve"> Качество Оборудования должно соответствовать </w:t>
      </w:r>
      <w:r w:rsidRPr="00AC6DC8">
        <w:rPr>
          <w:rFonts w:eastAsiaTheme="minorEastAsia"/>
          <w:lang w:eastAsia="ru-RU"/>
        </w:rPr>
        <w:t>требованиям качества и безопасности, установленными в ТР ТС 010/2011 «О безопасности машин</w:t>
      </w:r>
      <w:proofErr w:type="gramStart"/>
      <w:r w:rsidRPr="00AC6DC8">
        <w:rPr>
          <w:rFonts w:eastAsiaTheme="minorEastAsia"/>
          <w:lang w:eastAsia="ru-RU"/>
        </w:rPr>
        <w:t>.</w:t>
      </w:r>
      <w:proofErr w:type="gramEnd"/>
      <w:r w:rsidRPr="00AC6DC8">
        <w:rPr>
          <w:rFonts w:eastAsiaTheme="minorEastAsia"/>
          <w:lang w:eastAsia="ru-RU"/>
        </w:rPr>
        <w:t xml:space="preserve"> и оборудования» и прочим, действующим на территории России, стандартам и правилам (ГОСТ, ГОСТ Р, ГОСТ Р МЭК, ТУ и пр.), установленным для данного вида оборудования</w:t>
      </w:r>
      <w:r w:rsidRPr="00AC6DC8">
        <w:rPr>
          <w:rFonts w:eastAsiaTheme="minorEastAsia"/>
          <w:color w:val="000000"/>
          <w:lang w:eastAsia="ru-RU"/>
        </w:rPr>
        <w:t>, а в случае их отсутствия аналогичным требованиям, принятым на международном уровне, и иметь сертификат соответствия (качества).</w:t>
      </w:r>
    </w:p>
    <w:p w:rsidR="009B3758" w:rsidRDefault="009B3758" w:rsidP="00976955">
      <w:pPr>
        <w:ind w:left="567"/>
        <w:rPr>
          <w:rFonts w:eastAsiaTheme="minorEastAsia" w:cs="Times New Roman"/>
          <w:lang w:eastAsia="ru-RU"/>
        </w:rPr>
      </w:pPr>
      <w:r>
        <w:rPr>
          <w:rFonts w:eastAsiaTheme="minorEastAsia"/>
          <w:color w:val="000000"/>
          <w:lang w:eastAsia="ru-RU"/>
        </w:rPr>
        <w:t xml:space="preserve">        </w:t>
      </w:r>
      <w:r w:rsidRPr="00AC6DC8">
        <w:rPr>
          <w:rFonts w:eastAsiaTheme="minorEastAsia" w:cs="Times New Roman"/>
          <w:lang w:eastAsia="ru-RU"/>
        </w:rPr>
        <w:t>1.10. Поставляемый товар должен быть свободным от любых прав и притязаний третьих лиц, не находится под арестом, в залоге, иных обременениях.</w:t>
      </w:r>
    </w:p>
    <w:p w:rsidR="009B3758" w:rsidRPr="00DD047D" w:rsidRDefault="009B3758" w:rsidP="00976955">
      <w:pPr>
        <w:ind w:left="567"/>
        <w:rPr>
          <w:rFonts w:eastAsiaTheme="minorEastAsia"/>
          <w:color w:val="000000"/>
          <w:lang w:eastAsia="ru-RU"/>
        </w:rPr>
      </w:pPr>
      <w:r w:rsidRPr="00DD047D">
        <w:rPr>
          <w:rFonts w:eastAsiaTheme="minorEastAsia"/>
          <w:color w:val="000000"/>
          <w:lang w:eastAsia="ru-RU"/>
        </w:rPr>
        <w:t xml:space="preserve">1.11. В техническом задании указаны только функциональные и эксплуатационные характеристики товара. Страна происхождения не является техническим требованием. В закупке действует </w:t>
      </w:r>
      <w:r w:rsidRPr="003E23C3">
        <w:rPr>
          <w:rFonts w:eastAsiaTheme="minorEastAsia"/>
          <w:b/>
          <w:color w:val="000000"/>
          <w:lang w:eastAsia="ru-RU"/>
        </w:rPr>
        <w:t xml:space="preserve">ограничение </w:t>
      </w:r>
      <w:r w:rsidRPr="00DD047D">
        <w:rPr>
          <w:rFonts w:eastAsiaTheme="minorEastAsia"/>
          <w:color w:val="000000"/>
          <w:lang w:eastAsia="ru-RU"/>
        </w:rPr>
        <w:t xml:space="preserve">по Постановлению № 1875. Участник вправе предложить товар из РФ или </w:t>
      </w:r>
      <w:proofErr w:type="spellStart"/>
      <w:proofErr w:type="gramStart"/>
      <w:r w:rsidRPr="00DD047D">
        <w:rPr>
          <w:rFonts w:eastAsiaTheme="minorEastAsia"/>
          <w:color w:val="000000"/>
          <w:lang w:eastAsia="ru-RU"/>
        </w:rPr>
        <w:t>ЕАЭС,</w:t>
      </w:r>
      <w:r w:rsidR="003E23C3">
        <w:rPr>
          <w:rFonts w:eastAsiaTheme="minorEastAsia"/>
          <w:color w:val="000000"/>
          <w:lang w:eastAsia="ru-RU"/>
        </w:rPr>
        <w:t>с</w:t>
      </w:r>
      <w:proofErr w:type="spellEnd"/>
      <w:proofErr w:type="gramEnd"/>
      <w:r w:rsidR="003E23C3">
        <w:rPr>
          <w:rFonts w:eastAsiaTheme="minorEastAsia"/>
          <w:color w:val="000000"/>
          <w:lang w:eastAsia="ru-RU"/>
        </w:rPr>
        <w:t xml:space="preserve"> предоставлением </w:t>
      </w:r>
      <w:r w:rsidR="003E23C3" w:rsidRPr="003E23C3">
        <w:rPr>
          <w:rFonts w:eastAsiaTheme="minorEastAsia"/>
          <w:color w:val="000000"/>
          <w:lang w:eastAsia="ru-RU"/>
        </w:rPr>
        <w:t>номер</w:t>
      </w:r>
      <w:r w:rsidR="003E23C3">
        <w:rPr>
          <w:rFonts w:eastAsiaTheme="minorEastAsia"/>
          <w:color w:val="000000"/>
          <w:lang w:eastAsia="ru-RU"/>
        </w:rPr>
        <w:t xml:space="preserve">а  </w:t>
      </w:r>
      <w:r w:rsidR="003E23C3" w:rsidRPr="003E23C3">
        <w:rPr>
          <w:rFonts w:eastAsiaTheme="minorEastAsia"/>
          <w:color w:val="000000"/>
          <w:lang w:eastAsia="ru-RU"/>
        </w:rPr>
        <w:t xml:space="preserve"> реестровой записи из Реестра российской</w:t>
      </w:r>
      <w:r w:rsidR="003E23C3">
        <w:rPr>
          <w:rFonts w:eastAsiaTheme="minorEastAsia"/>
          <w:color w:val="000000"/>
          <w:lang w:eastAsia="ru-RU"/>
        </w:rPr>
        <w:t xml:space="preserve"> или Евразийской </w:t>
      </w:r>
      <w:r w:rsidR="003E23C3" w:rsidRPr="003E23C3">
        <w:rPr>
          <w:rFonts w:eastAsiaTheme="minorEastAsia"/>
          <w:color w:val="000000"/>
          <w:lang w:eastAsia="ru-RU"/>
        </w:rPr>
        <w:t xml:space="preserve"> промышленной продукции</w:t>
      </w:r>
      <w:r w:rsidR="003E23C3">
        <w:rPr>
          <w:rFonts w:eastAsiaTheme="minorEastAsia"/>
          <w:color w:val="000000"/>
          <w:lang w:eastAsia="ru-RU"/>
        </w:rPr>
        <w:t>,</w:t>
      </w:r>
      <w:r w:rsidRPr="00DD047D">
        <w:rPr>
          <w:rFonts w:eastAsiaTheme="minorEastAsia"/>
          <w:color w:val="000000"/>
          <w:lang w:eastAsia="ru-RU"/>
        </w:rPr>
        <w:t xml:space="preserve"> если он соответствует всем техническим </w:t>
      </w:r>
      <w:r w:rsidR="003E23C3">
        <w:rPr>
          <w:rFonts w:eastAsiaTheme="minorEastAsia"/>
          <w:color w:val="000000"/>
          <w:lang w:eastAsia="ru-RU"/>
        </w:rPr>
        <w:t>характеристикам, указанным в ТЗ</w:t>
      </w:r>
    </w:p>
    <w:p w:rsidR="009B3758" w:rsidRPr="00AC6DC8" w:rsidRDefault="009B3758" w:rsidP="00976955">
      <w:pPr>
        <w:spacing w:after="200"/>
        <w:ind w:left="567"/>
        <w:contextualSpacing/>
        <w:rPr>
          <w:rFonts w:eastAsiaTheme="minorEastAsia" w:cs="Times New Roman"/>
          <w:lang w:eastAsia="ru-RU"/>
        </w:rPr>
      </w:pPr>
      <w:r w:rsidRPr="00AC6DC8">
        <w:rPr>
          <w:rFonts w:eastAsiaTheme="minorEastAsia" w:cs="Times New Roman"/>
          <w:lang w:eastAsia="ru-RU"/>
        </w:rPr>
        <w:t xml:space="preserve">       </w:t>
      </w:r>
    </w:p>
    <w:p w:rsidR="009B3758" w:rsidRPr="00AC6DC8" w:rsidRDefault="009B3758" w:rsidP="00976955">
      <w:pPr>
        <w:spacing w:after="200"/>
        <w:ind w:left="567"/>
        <w:contextualSpacing/>
        <w:rPr>
          <w:rFonts w:eastAsiaTheme="minorEastAsia"/>
          <w:b/>
          <w:lang w:eastAsia="ru-RU"/>
        </w:rPr>
      </w:pPr>
      <w:r w:rsidRPr="00AC6DC8">
        <w:rPr>
          <w:rFonts w:eastAsiaTheme="minorEastAsia"/>
          <w:lang w:eastAsia="ru-RU"/>
        </w:rPr>
        <w:tab/>
      </w:r>
      <w:r w:rsidRPr="00AC6DC8">
        <w:rPr>
          <w:rFonts w:eastAsiaTheme="minorEastAsia"/>
          <w:b/>
          <w:lang w:eastAsia="ru-RU"/>
        </w:rPr>
        <w:t xml:space="preserve"> 2. Требования к поставщикам</w:t>
      </w:r>
    </w:p>
    <w:p w:rsidR="009B3758" w:rsidRPr="00AC6DC8" w:rsidRDefault="009B3758" w:rsidP="00976955">
      <w:pPr>
        <w:tabs>
          <w:tab w:val="left" w:pos="709"/>
        </w:tabs>
        <w:ind w:left="567"/>
        <w:rPr>
          <w:rFonts w:eastAsiaTheme="minorEastAsia"/>
          <w:lang w:eastAsia="ru-RU"/>
        </w:rPr>
      </w:pPr>
      <w:r w:rsidRPr="00AC6DC8">
        <w:rPr>
          <w:rFonts w:eastAsiaTheme="minorEastAsia"/>
          <w:lang w:eastAsia="ru-RU"/>
        </w:rPr>
        <w:t>2.1. Использование национальной денежной единицы РФ во взаиморасчётах.</w:t>
      </w:r>
    </w:p>
    <w:p w:rsidR="009B3758" w:rsidRPr="00AC6DC8" w:rsidRDefault="009B3758" w:rsidP="00976955">
      <w:pPr>
        <w:tabs>
          <w:tab w:val="left" w:pos="709"/>
        </w:tabs>
        <w:ind w:left="567"/>
        <w:rPr>
          <w:rFonts w:eastAsiaTheme="minorEastAsia" w:cs="Times New Roman"/>
          <w:lang w:eastAsia="ru-RU"/>
        </w:rPr>
      </w:pPr>
      <w:r w:rsidRPr="00AC6DC8">
        <w:rPr>
          <w:rFonts w:eastAsiaTheme="minorEastAsia"/>
          <w:lang w:eastAsia="ru-RU"/>
        </w:rPr>
        <w:t xml:space="preserve">2.2. Наличие гарантийного срока: установленного срока заводом-изготовителем. </w:t>
      </w:r>
      <w:r w:rsidRPr="00AC6DC8">
        <w:rPr>
          <w:rFonts w:eastAsiaTheme="minorEastAsia" w:cs="Times New Roman"/>
          <w:color w:val="000000"/>
          <w:lang w:eastAsia="ru-RU"/>
        </w:rPr>
        <w:t xml:space="preserve"> Гарантийные обязательства должны включать ремонт или замену (при невозможности ремонта) неисправных деталей, узлов и агрегатов, имеющих производственные дефекты, а также выполнение связанных с этим демонтажно-монтажных работ. Срок начала гарантийных обязательств отсчитывается с даты подписания акта о приемке товара.</w:t>
      </w:r>
      <w:r w:rsidRPr="00AC6DC8">
        <w:rPr>
          <w:rFonts w:eastAsiaTheme="minorEastAsia" w:cs="Times New Roman"/>
          <w:lang w:eastAsia="ru-RU"/>
        </w:rPr>
        <w:t xml:space="preserve"> </w:t>
      </w:r>
    </w:p>
    <w:p w:rsidR="009B3758" w:rsidRPr="00AC6DC8" w:rsidRDefault="009B3758" w:rsidP="00976955">
      <w:pPr>
        <w:tabs>
          <w:tab w:val="left" w:pos="709"/>
        </w:tabs>
        <w:ind w:left="567"/>
        <w:rPr>
          <w:rFonts w:eastAsiaTheme="minorEastAsia"/>
          <w:lang w:eastAsia="ru-RU"/>
        </w:rPr>
      </w:pPr>
      <w:r w:rsidRPr="00AC6DC8">
        <w:rPr>
          <w:rFonts w:eastAsiaTheme="minorEastAsia"/>
          <w:lang w:eastAsia="ru-RU"/>
        </w:rPr>
        <w:t>2.3. Необходимо предоставлять заявки на проезд автотранспорта, завоз продукции Поставщиком на территорию предприятия не менее чем за 24 часа (с указанием полных паспортных данных водителя, экспедитора и автотранспортного средства).</w:t>
      </w:r>
    </w:p>
    <w:p w:rsidR="009B3758" w:rsidRPr="00AC6DC8" w:rsidRDefault="009B3758" w:rsidP="00976955">
      <w:pPr>
        <w:tabs>
          <w:tab w:val="left" w:pos="709"/>
        </w:tabs>
        <w:ind w:left="567"/>
        <w:rPr>
          <w:rFonts w:eastAsiaTheme="minorEastAsia"/>
          <w:lang w:eastAsia="ru-RU"/>
        </w:rPr>
      </w:pPr>
      <w:r w:rsidRPr="00AC6DC8">
        <w:rPr>
          <w:rFonts w:eastAsiaTheme="minorEastAsia"/>
          <w:lang w:eastAsia="ru-RU"/>
        </w:rPr>
        <w:t>2.4. В случае, если Поставщик поставил товар, который не соответствует условиям договора, требованиям НД и качество товара не подтверждается соответствующим документом, Поставщик обязан заменить их продукцией надлежащего качества в течение</w:t>
      </w:r>
      <w:r w:rsidRPr="002B486E">
        <w:t xml:space="preserve"> </w:t>
      </w:r>
      <w:r w:rsidRPr="002B486E">
        <w:rPr>
          <w:rFonts w:eastAsiaTheme="minorEastAsia"/>
          <w:lang w:eastAsia="ru-RU"/>
        </w:rPr>
        <w:t>5 рабочих дней с момента составления акта о выявленных недостатках</w:t>
      </w:r>
      <w:r w:rsidRPr="00AC6DC8">
        <w:rPr>
          <w:rFonts w:eastAsiaTheme="minorEastAsia"/>
          <w:lang w:eastAsia="ru-RU"/>
        </w:rPr>
        <w:t xml:space="preserve"> или в семидневный срок с даты письменного требования Покупателя вернуть денежные средства, уплаченные за некачественную продукцию.</w:t>
      </w:r>
    </w:p>
    <w:p w:rsidR="009B3758" w:rsidRPr="00AC6DC8" w:rsidRDefault="009B3758" w:rsidP="00976955">
      <w:pPr>
        <w:tabs>
          <w:tab w:val="left" w:pos="709"/>
        </w:tabs>
        <w:ind w:left="567"/>
        <w:rPr>
          <w:rFonts w:eastAsiaTheme="minorEastAsia"/>
          <w:lang w:eastAsia="ru-RU"/>
        </w:rPr>
      </w:pPr>
      <w:r w:rsidRPr="00AC6DC8">
        <w:rPr>
          <w:rFonts w:eastAsiaTheme="minorEastAsia"/>
          <w:lang w:eastAsia="ru-RU"/>
        </w:rPr>
        <w:t>2.5. Наличие сервисных центров по гарантийному обслуживанию данного оборудования в г. Санкт-Петербурге.</w:t>
      </w:r>
    </w:p>
    <w:p w:rsidR="009B3758" w:rsidRPr="00AC6DC8" w:rsidRDefault="009B3758" w:rsidP="00976955">
      <w:pPr>
        <w:tabs>
          <w:tab w:val="left" w:pos="709"/>
        </w:tabs>
        <w:ind w:left="567"/>
        <w:contextualSpacing/>
        <w:rPr>
          <w:rFonts w:eastAsiaTheme="minorEastAsia"/>
          <w:b/>
          <w:lang w:eastAsia="ru-RU"/>
        </w:rPr>
      </w:pPr>
    </w:p>
    <w:p w:rsidR="009B3758" w:rsidRPr="00AC6DC8" w:rsidRDefault="009B3758" w:rsidP="00976955">
      <w:pPr>
        <w:tabs>
          <w:tab w:val="left" w:pos="709"/>
        </w:tabs>
        <w:ind w:left="567"/>
        <w:contextualSpacing/>
        <w:rPr>
          <w:rFonts w:eastAsiaTheme="minorEastAsia"/>
          <w:b/>
          <w:lang w:eastAsia="ru-RU"/>
        </w:rPr>
      </w:pPr>
      <w:r w:rsidRPr="00AC6DC8">
        <w:rPr>
          <w:rFonts w:eastAsiaTheme="minorEastAsia"/>
          <w:b/>
          <w:lang w:eastAsia="ru-RU"/>
        </w:rPr>
        <w:t xml:space="preserve"> 3. Дополнительные требования</w:t>
      </w:r>
    </w:p>
    <w:p w:rsidR="009B3758" w:rsidRPr="00AC6DC8" w:rsidRDefault="009B3758" w:rsidP="00976955">
      <w:pPr>
        <w:tabs>
          <w:tab w:val="left" w:pos="709"/>
        </w:tabs>
        <w:ind w:left="567"/>
        <w:contextualSpacing/>
        <w:rPr>
          <w:rFonts w:eastAsiaTheme="minorEastAsia"/>
          <w:b/>
          <w:lang w:eastAsia="ru-RU"/>
        </w:rPr>
      </w:pPr>
      <w:r w:rsidRPr="00AC6DC8">
        <w:rPr>
          <w:rFonts w:eastAsiaTheme="minorEastAsia"/>
          <w:lang w:eastAsia="ru-RU"/>
        </w:rPr>
        <w:t>3.1. Условия поставки.</w:t>
      </w:r>
    </w:p>
    <w:p w:rsidR="009B3758" w:rsidRPr="00AC6DC8" w:rsidRDefault="009B3758" w:rsidP="00976955">
      <w:pPr>
        <w:tabs>
          <w:tab w:val="left" w:pos="709"/>
        </w:tabs>
        <w:ind w:left="567"/>
        <w:rPr>
          <w:rFonts w:eastAsiaTheme="minorEastAsia"/>
          <w:b/>
          <w:lang w:eastAsia="ru-RU"/>
        </w:rPr>
      </w:pPr>
      <w:r w:rsidRPr="00AC6DC8">
        <w:rPr>
          <w:rFonts w:eastAsiaTheme="minorEastAsia"/>
          <w:lang w:eastAsia="ru-RU"/>
        </w:rPr>
        <w:t xml:space="preserve">Доставка должна производится на территорию ГАОУ ДПО «ЛОИРО» по адресу г. Санкт-Петербург, Чкаловский пр. д 25а, лит </w:t>
      </w:r>
      <w:r>
        <w:rPr>
          <w:rFonts w:eastAsiaTheme="minorEastAsia"/>
          <w:lang w:eastAsia="ru-RU"/>
        </w:rPr>
        <w:t>А</w:t>
      </w:r>
      <w:r w:rsidRPr="004C7D72">
        <w:rPr>
          <w:rFonts w:eastAsiaTheme="minorEastAsia"/>
          <w:lang w:eastAsia="ru-RU"/>
        </w:rPr>
        <w:t xml:space="preserve">, </w:t>
      </w:r>
      <w:r>
        <w:rPr>
          <w:rFonts w:eastAsiaTheme="minorEastAsia"/>
          <w:lang w:eastAsia="ru-RU"/>
        </w:rPr>
        <w:t xml:space="preserve">в течение 30 календарных дней с момента подписания договора. </w:t>
      </w:r>
      <w:r w:rsidRPr="000D3760">
        <w:rPr>
          <w:rFonts w:eastAsiaTheme="minorEastAsia"/>
          <w:lang w:eastAsia="ru-RU"/>
        </w:rPr>
        <w:t>Доп</w:t>
      </w:r>
      <w:r w:rsidRPr="00AC6DC8">
        <w:rPr>
          <w:rFonts w:eastAsiaTheme="minorEastAsia"/>
          <w:lang w:eastAsia="ru-RU"/>
        </w:rPr>
        <w:t>ускается досрочная поставка.</w:t>
      </w:r>
    </w:p>
    <w:p w:rsidR="009B3758" w:rsidRPr="00AC6DC8" w:rsidRDefault="009B3758" w:rsidP="00976955">
      <w:pPr>
        <w:tabs>
          <w:tab w:val="left" w:pos="709"/>
        </w:tabs>
        <w:ind w:left="567"/>
        <w:rPr>
          <w:rFonts w:eastAsiaTheme="minorEastAsia"/>
          <w:b/>
          <w:lang w:eastAsia="ru-RU"/>
        </w:rPr>
      </w:pPr>
      <w:r w:rsidRPr="00AC6DC8">
        <w:rPr>
          <w:rFonts w:eastAsiaTheme="minorEastAsia"/>
          <w:lang w:eastAsia="ru-RU"/>
        </w:rPr>
        <w:t>3.2. Оценочная стоимость и порядок расчетов.</w:t>
      </w:r>
    </w:p>
    <w:p w:rsidR="009B3758" w:rsidRDefault="009B3758" w:rsidP="00976955">
      <w:pPr>
        <w:ind w:left="567"/>
        <w:contextualSpacing/>
        <w:rPr>
          <w:rFonts w:eastAsiaTheme="minorEastAsia"/>
          <w:lang w:eastAsia="ru-RU"/>
        </w:rPr>
      </w:pPr>
      <w:r w:rsidRPr="00AC6DC8">
        <w:rPr>
          <w:rFonts w:eastAsiaTheme="minorEastAsia"/>
          <w:lang w:eastAsia="ru-RU"/>
        </w:rPr>
        <w:lastRenderedPageBreak/>
        <w:t xml:space="preserve">3.2.1. Оплата товара производится </w:t>
      </w:r>
      <w:r>
        <w:rPr>
          <w:rFonts w:eastAsiaTheme="minorEastAsia"/>
          <w:lang w:eastAsia="ru-RU"/>
        </w:rPr>
        <w:t>в</w:t>
      </w:r>
      <w:r w:rsidRPr="00AC6DC8">
        <w:rPr>
          <w:rFonts w:eastAsiaTheme="minorEastAsia"/>
          <w:lang w:eastAsia="ru-RU"/>
        </w:rPr>
        <w:t xml:space="preserve"> безналичной форме после передачи Товара Покупателю в течение 7 (семи) рабочих дней с момента подписания товарной накладной, счет-фактуры (при необходимости), представления счета. В стоимость приобретен</w:t>
      </w:r>
      <w:r>
        <w:rPr>
          <w:rFonts w:eastAsiaTheme="minorEastAsia"/>
          <w:lang w:eastAsia="ru-RU"/>
        </w:rPr>
        <w:t xml:space="preserve">ия включать </w:t>
      </w:r>
      <w:r w:rsidRPr="00AC6DC8">
        <w:rPr>
          <w:rFonts w:eastAsiaTheme="minorEastAsia"/>
          <w:lang w:eastAsia="ru-RU"/>
        </w:rPr>
        <w:t>все расходы на перевозку (доставку),</w:t>
      </w:r>
      <w:r>
        <w:rPr>
          <w:rFonts w:eastAsiaTheme="minorEastAsia"/>
          <w:lang w:eastAsia="ru-RU"/>
        </w:rPr>
        <w:t xml:space="preserve"> монтаж и настройку оборудования, </w:t>
      </w:r>
      <w:r w:rsidRPr="00AC6DC8">
        <w:rPr>
          <w:rFonts w:eastAsiaTheme="minorEastAsia"/>
          <w:lang w:eastAsia="ru-RU"/>
        </w:rPr>
        <w:t xml:space="preserve">страхование, уплату таможенных пошлин, налогов </w:t>
      </w:r>
      <w:r>
        <w:rPr>
          <w:rFonts w:eastAsiaTheme="minorEastAsia"/>
          <w:lang w:eastAsia="ru-RU"/>
        </w:rPr>
        <w:t>и других обязательных платежей.</w:t>
      </w:r>
    </w:p>
    <w:p w:rsidR="009B3758" w:rsidRDefault="009B3758" w:rsidP="00976955">
      <w:pPr>
        <w:spacing w:after="160" w:line="259" w:lineRule="auto"/>
        <w:ind w:left="567"/>
        <w:contextualSpacing/>
        <w:rPr>
          <w:rFonts w:eastAsiaTheme="minorEastAsia"/>
          <w:lang w:eastAsia="ru-RU"/>
        </w:rPr>
      </w:pPr>
    </w:p>
    <w:p w:rsidR="009B3758" w:rsidRDefault="009B3758" w:rsidP="00976955">
      <w:pPr>
        <w:spacing w:after="160" w:line="259" w:lineRule="auto"/>
        <w:ind w:left="567"/>
        <w:contextualSpacing/>
        <w:rPr>
          <w:rFonts w:asciiTheme="minorHAnsi" w:eastAsiaTheme="minorEastAsia" w:hAnsiTheme="minorHAnsi"/>
          <w:b/>
          <w:lang w:eastAsia="ru-RU"/>
        </w:rPr>
      </w:pPr>
      <w:r>
        <w:rPr>
          <w:rFonts w:asciiTheme="minorHAnsi" w:eastAsiaTheme="minorEastAsia" w:hAnsiTheme="minorHAnsi"/>
          <w:b/>
          <w:lang w:eastAsia="ru-RU"/>
        </w:rPr>
        <w:t xml:space="preserve">Техническое задание разработал заведующий центром </w:t>
      </w:r>
      <w:r w:rsidRPr="008458C8">
        <w:rPr>
          <w:rFonts w:asciiTheme="minorHAnsi" w:eastAsiaTheme="minorEastAsia" w:hAnsiTheme="minorHAnsi"/>
          <w:b/>
          <w:lang w:eastAsia="ru-RU"/>
        </w:rPr>
        <w:t>цифровой трансформации и развития ЦОС</w:t>
      </w:r>
      <w:r>
        <w:rPr>
          <w:rFonts w:asciiTheme="minorHAnsi" w:eastAsiaTheme="minorEastAsia" w:hAnsiTheme="minorHAnsi"/>
          <w:b/>
          <w:lang w:eastAsia="ru-RU"/>
        </w:rPr>
        <w:t xml:space="preserve"> Гайдай Д.С. </w:t>
      </w:r>
    </w:p>
    <w:p w:rsidR="009B3758" w:rsidRDefault="009B3758" w:rsidP="00976955">
      <w:pPr>
        <w:spacing w:after="160" w:line="259" w:lineRule="auto"/>
        <w:ind w:left="567"/>
        <w:contextualSpacing/>
        <w:rPr>
          <w:rFonts w:asciiTheme="minorHAnsi" w:eastAsiaTheme="minorEastAsia" w:hAnsiTheme="minorHAnsi"/>
          <w:b/>
          <w:lang w:eastAsia="ru-RU"/>
        </w:rPr>
      </w:pPr>
    </w:p>
    <w:p w:rsidR="009B3758" w:rsidRPr="00AC6DC8" w:rsidRDefault="009B3758" w:rsidP="00976955">
      <w:pPr>
        <w:spacing w:after="160" w:line="259" w:lineRule="auto"/>
        <w:ind w:left="567"/>
        <w:contextualSpacing/>
        <w:rPr>
          <w:rFonts w:eastAsiaTheme="minorEastAsia" w:cs="Times New Roman"/>
          <w:sz w:val="24"/>
          <w:szCs w:val="24"/>
          <w:lang w:eastAsia="ru-RU"/>
        </w:rPr>
      </w:pPr>
      <w:r w:rsidRPr="00AC6DC8">
        <w:rPr>
          <w:rFonts w:asciiTheme="minorHAnsi" w:eastAsiaTheme="minorEastAsia" w:hAnsiTheme="minorHAnsi"/>
          <w:b/>
          <w:lang w:eastAsia="ru-RU"/>
        </w:rPr>
        <w:t xml:space="preserve"> </w:t>
      </w:r>
      <w:r w:rsidRPr="00AC6DC8">
        <w:rPr>
          <w:rFonts w:eastAsiaTheme="minorEastAsia"/>
          <w:b/>
          <w:lang w:eastAsia="ru-RU"/>
        </w:rPr>
        <w:t xml:space="preserve">           </w:t>
      </w: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pPr>
    </w:p>
    <w:p w:rsidR="009B3758" w:rsidRDefault="009B3758" w:rsidP="00976955">
      <w:pPr>
        <w:ind w:left="-567"/>
        <w:jc w:val="right"/>
        <w:rPr>
          <w:b/>
        </w:rPr>
        <w:sectPr w:rsidR="009B3758" w:rsidSect="009B3758">
          <w:pgSz w:w="11906" w:h="16838" w:code="9"/>
          <w:pgMar w:top="964" w:right="567" w:bottom="567" w:left="1077" w:header="284" w:footer="284" w:gutter="0"/>
          <w:cols w:space="708"/>
          <w:titlePg/>
          <w:docGrid w:linePitch="360"/>
        </w:sectPr>
      </w:pPr>
    </w:p>
    <w:p w:rsidR="009B3758" w:rsidRDefault="009B3758" w:rsidP="009B3758">
      <w:pPr>
        <w:jc w:val="right"/>
        <w:rPr>
          <w:b/>
        </w:rPr>
      </w:pPr>
    </w:p>
    <w:p w:rsidR="009B3758" w:rsidRPr="002F3224" w:rsidRDefault="009B3758" w:rsidP="009B3758">
      <w:pPr>
        <w:jc w:val="right"/>
        <w:rPr>
          <w:rFonts w:eastAsia="Times New Roman" w:cs="Times New Roman"/>
          <w:lang w:eastAsia="ru-RU"/>
        </w:rPr>
      </w:pPr>
      <w:r w:rsidRPr="002F3224">
        <w:rPr>
          <w:rFonts w:eastAsia="Times New Roman" w:cs="Times New Roman"/>
          <w:lang w:eastAsia="ru-RU"/>
        </w:rPr>
        <w:t>Приложение №1</w:t>
      </w:r>
    </w:p>
    <w:p w:rsidR="009B3758" w:rsidRPr="002F3224" w:rsidRDefault="009B3758" w:rsidP="009B3758">
      <w:pPr>
        <w:jc w:val="right"/>
        <w:rPr>
          <w:rFonts w:eastAsia="Times New Roman" w:cs="Times New Roman"/>
          <w:lang w:eastAsia="ru-RU"/>
        </w:rPr>
      </w:pPr>
      <w:r>
        <w:rPr>
          <w:rFonts w:eastAsia="Times New Roman" w:cs="Times New Roman"/>
          <w:lang w:eastAsia="ru-RU"/>
        </w:rPr>
        <w:t>к техническому заданию</w:t>
      </w:r>
    </w:p>
    <w:p w:rsidR="009B3758" w:rsidRPr="002F3224" w:rsidRDefault="009B3758" w:rsidP="009B3758">
      <w:pPr>
        <w:jc w:val="right"/>
        <w:rPr>
          <w:rFonts w:eastAsia="Times New Roman" w:cs="Times New Roman"/>
          <w:lang w:eastAsia="ru-RU"/>
        </w:rPr>
      </w:pPr>
      <w:r w:rsidRPr="002F3224">
        <w:rPr>
          <w:rFonts w:eastAsia="Times New Roman" w:cs="Times New Roman"/>
          <w:lang w:eastAsia="ru-RU"/>
        </w:rPr>
        <w:t>.</w:t>
      </w:r>
    </w:p>
    <w:p w:rsidR="009B3758" w:rsidRPr="002F3224" w:rsidRDefault="009B3758" w:rsidP="009B3758">
      <w:pPr>
        <w:spacing w:after="200"/>
        <w:ind w:left="567"/>
        <w:jc w:val="center"/>
        <w:rPr>
          <w:rFonts w:eastAsia="Times New Roman" w:cs="Times New Roman"/>
          <w:b/>
          <w:lang w:eastAsia="ru-RU"/>
        </w:rPr>
      </w:pPr>
      <w:r w:rsidRPr="002F3224">
        <w:rPr>
          <w:rFonts w:eastAsia="Times New Roman" w:cs="Times New Roman"/>
          <w:b/>
          <w:lang w:eastAsia="ru-RU"/>
        </w:rPr>
        <w:t>Спецификация</w:t>
      </w:r>
    </w:p>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lang w:eastAsia="ru-RU"/>
        </w:rPr>
        <w:t xml:space="preserve">На поставку </w:t>
      </w:r>
      <w:r w:rsidRPr="00266D45">
        <w:rPr>
          <w:rFonts w:eastAsia="Times New Roman" w:cs="Times New Roman"/>
          <w:b/>
          <w:lang w:eastAsia="ru-RU"/>
        </w:rPr>
        <w:t xml:space="preserve">оборудования для модернизации цифровой образовательной среды и развития материально-технической базы в соответствии с техническим заданием </w:t>
      </w:r>
      <w:r>
        <w:rPr>
          <w:rFonts w:eastAsia="Times New Roman" w:cs="Times New Roman"/>
          <w:b/>
          <w:lang w:eastAsia="ru-RU"/>
        </w:rPr>
        <w:t xml:space="preserve"> </w:t>
      </w:r>
      <w:r w:rsidRPr="002F3224">
        <w:rPr>
          <w:rFonts w:eastAsia="Times New Roman" w:cs="Times New Roman"/>
          <w:b/>
          <w:lang w:eastAsia="ru-RU"/>
        </w:rPr>
        <w:t xml:space="preserve"> </w:t>
      </w:r>
    </w:p>
    <w:tbl>
      <w:tblPr>
        <w:tblW w:w="14601" w:type="dxa"/>
        <w:tblInd w:w="137" w:type="dxa"/>
        <w:tblLook w:val="04A0" w:firstRow="1" w:lastRow="0" w:firstColumn="1" w:lastColumn="0" w:noHBand="0" w:noVBand="1"/>
      </w:tblPr>
      <w:tblGrid>
        <w:gridCol w:w="514"/>
        <w:gridCol w:w="2743"/>
        <w:gridCol w:w="5147"/>
        <w:gridCol w:w="1272"/>
        <w:gridCol w:w="1133"/>
        <w:gridCol w:w="2375"/>
        <w:gridCol w:w="1417"/>
      </w:tblGrid>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lang w:eastAsia="ru-RU"/>
              </w:rPr>
              <w:t xml:space="preserve"> </w:t>
            </w:r>
            <w:r w:rsidRPr="002F3224">
              <w:rPr>
                <w:rFonts w:eastAsia="Times New Roman" w:cs="Times New Roman"/>
                <w:lang w:eastAsia="ru-RU"/>
              </w:rPr>
              <w:t>№ п/п</w:t>
            </w:r>
          </w:p>
        </w:tc>
        <w:tc>
          <w:tcPr>
            <w:tcW w:w="2768" w:type="dxa"/>
            <w:tcBorders>
              <w:top w:val="single" w:sz="4" w:space="0" w:color="auto"/>
              <w:left w:val="nil"/>
              <w:bottom w:val="single" w:sz="4" w:space="0" w:color="auto"/>
              <w:right w:val="single" w:sz="4" w:space="0" w:color="auto"/>
            </w:tcBorders>
            <w:shd w:val="clear" w:color="auto" w:fill="auto"/>
            <w:vAlign w:val="center"/>
            <w:hideMark/>
          </w:tcPr>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bCs/>
                <w:lang w:eastAsia="ru-RU"/>
              </w:rPr>
              <w:t xml:space="preserve">Наименование товара, </w:t>
            </w:r>
            <w:r w:rsidR="008511E9">
              <w:rPr>
                <w:rFonts w:eastAsia="Times New Roman" w:cs="Times New Roman"/>
                <w:b/>
                <w:bCs/>
                <w:lang w:eastAsia="ru-RU"/>
              </w:rPr>
              <w:t xml:space="preserve">обязательно </w:t>
            </w:r>
            <w:r w:rsidRPr="007C6BB4">
              <w:rPr>
                <w:rFonts w:eastAsia="Times New Roman" w:cs="Times New Roman"/>
                <w:b/>
                <w:bCs/>
                <w:highlight w:val="yellow"/>
                <w:lang w:eastAsia="ru-RU"/>
              </w:rPr>
              <w:t>марка, модель</w:t>
            </w:r>
          </w:p>
        </w:tc>
        <w:tc>
          <w:tcPr>
            <w:tcW w:w="5224"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lang w:eastAsia="ru-RU"/>
              </w:rPr>
            </w:pPr>
            <w:r>
              <w:rPr>
                <w:rFonts w:eastAsia="Times New Roman" w:cs="Times New Roman"/>
                <w:b/>
                <w:bCs/>
                <w:lang w:eastAsia="ru-RU"/>
              </w:rPr>
              <w:t>Х</w:t>
            </w:r>
            <w:r w:rsidRPr="00E62236">
              <w:rPr>
                <w:rFonts w:eastAsia="Times New Roman" w:cs="Times New Roman"/>
                <w:b/>
                <w:bCs/>
                <w:lang w:eastAsia="ru-RU"/>
              </w:rPr>
              <w:t>арактеристики товара</w:t>
            </w:r>
            <w:r>
              <w:rPr>
                <w:rFonts w:eastAsia="Times New Roman" w:cs="Times New Roman"/>
                <w:b/>
                <w:bCs/>
                <w:lang w:eastAsia="ru-RU"/>
              </w:rPr>
              <w:t>,</w:t>
            </w:r>
            <w:r w:rsidRPr="00E62236">
              <w:rPr>
                <w:rFonts w:eastAsia="Times New Roman" w:cs="Times New Roman"/>
                <w:b/>
                <w:bCs/>
                <w:lang w:eastAsia="ru-RU"/>
              </w:rPr>
              <w:t xml:space="preserve"> </w:t>
            </w:r>
            <w:r>
              <w:rPr>
                <w:rFonts w:eastAsia="Times New Roman" w:cs="Times New Roman"/>
                <w:b/>
                <w:bCs/>
                <w:lang w:eastAsia="ru-RU"/>
              </w:rPr>
              <w:t>п</w:t>
            </w:r>
            <w:r w:rsidRPr="002F3224">
              <w:rPr>
                <w:rFonts w:eastAsia="Times New Roman" w:cs="Times New Roman"/>
                <w:b/>
                <w:bCs/>
                <w:lang w:eastAsia="ru-RU"/>
              </w:rPr>
              <w:t>олное наименование фирмы-производителя (изготовитель), страна происхождения,</w:t>
            </w:r>
          </w:p>
        </w:tc>
        <w:tc>
          <w:tcPr>
            <w:tcW w:w="1134"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Кол-во, ед. измерения</w:t>
            </w:r>
          </w:p>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bCs/>
                <w:lang w:eastAsia="ru-RU"/>
              </w:rPr>
              <w:t xml:space="preserve"> (шт.)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Цена за единицу, руб.</w:t>
            </w:r>
          </w:p>
        </w:tc>
        <w:tc>
          <w:tcPr>
            <w:tcW w:w="2410"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 xml:space="preserve"> Сумма с НДС, руб.</w:t>
            </w:r>
          </w:p>
        </w:tc>
        <w:tc>
          <w:tcPr>
            <w:tcW w:w="1418"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637629" w:rsidP="009B3758">
            <w:pPr>
              <w:spacing w:after="200"/>
              <w:jc w:val="center"/>
              <w:rPr>
                <w:rFonts w:eastAsia="Times New Roman" w:cs="Times New Roman"/>
                <w:lang w:eastAsia="ru-RU"/>
              </w:rPr>
            </w:pPr>
            <w:r>
              <w:rPr>
                <w:rFonts w:eastAsia="Times New Roman" w:cs="Times New Roman"/>
                <w:lang w:eastAsia="ru-RU"/>
              </w:rPr>
              <w:t xml:space="preserve"> Примечание</w:t>
            </w:r>
          </w:p>
        </w:tc>
      </w:tr>
      <w:tr w:rsidR="00637629" w:rsidRPr="002F3224" w:rsidTr="00637629">
        <w:trPr>
          <w:trHeight w:val="591"/>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lang w:eastAsia="ru-RU"/>
              </w:rPr>
            </w:pPr>
            <w:r w:rsidRPr="002F3224">
              <w:rPr>
                <w:rFonts w:eastAsia="Times New Roman" w:cs="Times New Roman"/>
                <w:b/>
                <w:lang w:eastAsia="ru-RU"/>
              </w:rPr>
              <w:t>1</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Дисплей светодиодный</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r>
              <w:rPr>
                <w:rFonts w:eastAsia="Times New Roman" w:cs="Times New Roman"/>
                <w:b/>
                <w:color w:val="000000"/>
                <w:sz w:val="20"/>
                <w:szCs w:val="20"/>
                <w:lang w:eastAsia="ru-RU"/>
              </w:rPr>
              <w:t>)</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lang w:eastAsia="ru-RU"/>
              </w:rPr>
            </w:pPr>
            <w:r>
              <w:rPr>
                <w:rFonts w:eastAsia="Times New Roman" w:cs="Times New Roman"/>
                <w:b/>
                <w:lang w:eastAsia="ru-RU"/>
              </w:rPr>
              <w:t>2</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Монитор президиума</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color w:val="000000"/>
                <w:spacing w:val="-5"/>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637629" w:rsidP="007C6BB4">
            <w:pPr>
              <w:spacing w:after="200"/>
              <w:jc w:val="center"/>
              <w:rPr>
                <w:rFonts w:eastAsia="Times New Roman" w:cs="Times New Roman"/>
                <w:b/>
                <w:lang w:eastAsia="ru-RU"/>
              </w:rPr>
            </w:pPr>
            <w:r>
              <w:rPr>
                <w:rFonts w:eastAsia="Times New Roman" w:cs="Times New Roman"/>
                <w:b/>
                <w:lang w:eastAsia="ru-RU"/>
              </w:rPr>
              <w:t>3</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Кронштейн настольный в президиум</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color w:val="000000"/>
                <w:spacing w:val="-5"/>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637629" w:rsidP="007C6BB4">
            <w:pPr>
              <w:spacing w:after="200"/>
              <w:jc w:val="center"/>
              <w:rPr>
                <w:rFonts w:eastAsia="Times New Roman" w:cs="Times New Roman"/>
                <w:b/>
                <w:lang w:eastAsia="ru-RU"/>
              </w:rPr>
            </w:pPr>
            <w:r>
              <w:rPr>
                <w:rFonts w:eastAsia="Times New Roman" w:cs="Times New Roman"/>
                <w:b/>
                <w:lang w:eastAsia="ru-RU"/>
              </w:rPr>
              <w:t>4</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Устройство захвата видео</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color w:val="000000"/>
                <w:spacing w:val="-5"/>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637629" w:rsidP="007C6BB4">
            <w:pPr>
              <w:spacing w:after="200"/>
              <w:jc w:val="center"/>
              <w:rPr>
                <w:rFonts w:eastAsia="Times New Roman" w:cs="Times New Roman"/>
                <w:b/>
                <w:lang w:eastAsia="ru-RU"/>
              </w:rPr>
            </w:pPr>
            <w:r>
              <w:rPr>
                <w:rFonts w:eastAsia="Times New Roman" w:cs="Times New Roman"/>
                <w:b/>
                <w:lang w:eastAsia="ru-RU"/>
              </w:rPr>
              <w:t>5</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Устройство записи и  трансляции</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color w:val="000000"/>
                <w:spacing w:val="-5"/>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637629" w:rsidP="007C6BB4">
            <w:pPr>
              <w:spacing w:after="200"/>
              <w:jc w:val="center"/>
              <w:rPr>
                <w:rFonts w:eastAsia="Times New Roman" w:cs="Times New Roman"/>
                <w:b/>
                <w:lang w:eastAsia="ru-RU"/>
              </w:rPr>
            </w:pPr>
            <w:r>
              <w:rPr>
                <w:rFonts w:eastAsia="Times New Roman" w:cs="Times New Roman"/>
                <w:b/>
                <w:lang w:eastAsia="ru-RU"/>
              </w:rPr>
              <w:t>6</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proofErr w:type="spellStart"/>
            <w:r w:rsidRPr="001C570A">
              <w:rPr>
                <w:rFonts w:eastAsia="Times New Roman" w:cs="Times New Roman"/>
                <w:b/>
                <w:color w:val="000000"/>
                <w:sz w:val="20"/>
                <w:szCs w:val="20"/>
                <w:lang w:eastAsia="ru-RU"/>
              </w:rPr>
              <w:t>Бесподрывный</w:t>
            </w:r>
            <w:proofErr w:type="spellEnd"/>
            <w:r w:rsidRPr="001C570A">
              <w:rPr>
                <w:rFonts w:eastAsia="Times New Roman" w:cs="Times New Roman"/>
                <w:b/>
                <w:color w:val="000000"/>
                <w:sz w:val="20"/>
                <w:szCs w:val="20"/>
                <w:lang w:eastAsia="ru-RU"/>
              </w:rPr>
              <w:t xml:space="preserve"> матричный HDMI-коммутатор</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color w:val="000000"/>
                <w:spacing w:val="-5"/>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2F3224" w:rsidRDefault="00637629" w:rsidP="007C6BB4">
            <w:pPr>
              <w:spacing w:after="200"/>
              <w:jc w:val="center"/>
              <w:rPr>
                <w:rFonts w:eastAsia="Times New Roman" w:cs="Times New Roman"/>
                <w:b/>
                <w:lang w:eastAsia="ru-RU"/>
              </w:rPr>
            </w:pPr>
            <w:r>
              <w:rPr>
                <w:rFonts w:eastAsia="Times New Roman" w:cs="Times New Roman"/>
                <w:b/>
                <w:lang w:eastAsia="ru-RU"/>
              </w:rPr>
              <w:t>7</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Усилитель-распределитель </w:t>
            </w:r>
            <w:r w:rsidRPr="001C570A">
              <w:rPr>
                <w:rFonts w:eastAsia="Times New Roman" w:cs="Times New Roman"/>
                <w:b/>
                <w:color w:val="000000"/>
                <w:sz w:val="20"/>
                <w:szCs w:val="20"/>
                <w:lang w:val="en-US" w:eastAsia="ru-RU"/>
              </w:rPr>
              <w:t>HDMI</w:t>
            </w:r>
            <w:r w:rsidRPr="007C6BB4">
              <w:rPr>
                <w:rFonts w:eastAsia="Times New Roman" w:cs="Times New Roman"/>
                <w:b/>
                <w:color w:val="000000"/>
                <w:sz w:val="20"/>
                <w:szCs w:val="20"/>
                <w:lang w:eastAsia="ru-RU"/>
              </w:rPr>
              <w:t xml:space="preserve"> </w:t>
            </w:r>
            <w:r w:rsidRPr="001C570A">
              <w:rPr>
                <w:rFonts w:eastAsia="Times New Roman" w:cs="Times New Roman"/>
                <w:b/>
                <w:color w:val="000000"/>
                <w:sz w:val="20"/>
                <w:szCs w:val="20"/>
                <w:lang w:eastAsia="ru-RU"/>
              </w:rPr>
              <w:t>сигнала</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r w:rsidRPr="002F3224">
              <w:rPr>
                <w:rFonts w:eastAsia="Times New Roman" w:cs="Times New Roman"/>
                <w:b/>
                <w:bCs/>
                <w:lang w:eastAsia="ru-RU"/>
              </w:rPr>
              <w:t xml:space="preserve"> </w:t>
            </w: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8</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Комплект передатчик и приемник сигнала </w:t>
            </w:r>
            <w:r w:rsidRPr="001C570A">
              <w:rPr>
                <w:rFonts w:eastAsia="Times New Roman" w:cs="Times New Roman"/>
                <w:b/>
                <w:color w:val="000000"/>
                <w:sz w:val="20"/>
                <w:szCs w:val="20"/>
                <w:lang w:val="en-US" w:eastAsia="ru-RU"/>
              </w:rPr>
              <w:t>HDMI</w:t>
            </w:r>
            <w:r w:rsidRPr="001C570A">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9</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proofErr w:type="spellStart"/>
            <w:r w:rsidRPr="001C570A">
              <w:rPr>
                <w:rFonts w:eastAsia="Times New Roman" w:cs="Times New Roman"/>
                <w:b/>
                <w:color w:val="000000"/>
                <w:sz w:val="20"/>
                <w:szCs w:val="20"/>
                <w:lang w:eastAsia="ru-RU"/>
              </w:rPr>
              <w:t>Аудиопроцессор</w:t>
            </w:r>
            <w:proofErr w:type="spellEnd"/>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10</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Подавитель обратной связи </w:t>
            </w:r>
            <w:r w:rsidRPr="007C6BB4">
              <w:rPr>
                <w:rFonts w:eastAsia="Times New Roman" w:cs="Times New Roman"/>
                <w:b/>
                <w:color w:val="000000"/>
                <w:sz w:val="20"/>
                <w:szCs w:val="20"/>
                <w:lang w:eastAsia="ru-RU"/>
              </w:rPr>
              <w:t xml:space="preserve"> </w:t>
            </w:r>
            <w:r w:rsidRPr="007C6BB4">
              <w:rPr>
                <w:rFonts w:eastAsia="Times New Roman" w:cs="Times New Roman"/>
                <w:b/>
                <w:color w:val="000000"/>
                <w:sz w:val="20"/>
                <w:szCs w:val="20"/>
                <w:highlight w:val="yellow"/>
                <w:lang w:eastAsia="ru-RU"/>
              </w:rPr>
              <w:t>(марка,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lastRenderedPageBreak/>
              <w:t>11</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Конференц-система</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12</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делегата</w:t>
            </w:r>
            <w:r w:rsidRPr="007C6BB4">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13</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председателя</w:t>
            </w:r>
            <w:r>
              <w:rPr>
                <w:rFonts w:eastAsia="Times New Roman" w:cs="Times New Roman"/>
                <w:b/>
                <w:color w:val="000000"/>
                <w:sz w:val="20"/>
                <w:szCs w:val="20"/>
                <w:lang w:eastAsia="ru-RU"/>
              </w:rPr>
              <w:t xml:space="preserve"> </w:t>
            </w:r>
            <w:r w:rsidRPr="007C6BB4">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14</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Акустическая система</w:t>
            </w:r>
            <w:r>
              <w:rPr>
                <w:rFonts w:eastAsia="Times New Roman" w:cs="Times New Roman"/>
                <w:b/>
                <w:color w:val="000000"/>
                <w:sz w:val="20"/>
                <w:szCs w:val="20"/>
                <w:lang w:eastAsia="ru-RU"/>
              </w:rPr>
              <w:t xml:space="preserve"> </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15</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Усилитель мощности</w:t>
            </w:r>
            <w:r w:rsidR="00637629">
              <w:rPr>
                <w:rFonts w:eastAsia="Times New Roman" w:cs="Times New Roman"/>
                <w:b/>
                <w:color w:val="000000"/>
                <w:sz w:val="20"/>
                <w:szCs w:val="20"/>
                <w:lang w:eastAsia="ru-RU"/>
              </w:rPr>
              <w:t xml:space="preserve"> </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16</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Поворотное устройство захвата изображения</w:t>
            </w:r>
            <w:r w:rsidR="00637629">
              <w:rPr>
                <w:rFonts w:eastAsia="Times New Roman" w:cs="Times New Roman"/>
                <w:b/>
                <w:color w:val="000000"/>
                <w:sz w:val="20"/>
                <w:szCs w:val="20"/>
                <w:lang w:eastAsia="ru-RU"/>
              </w:rPr>
              <w:t xml:space="preserve"> </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17</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Кронштейн для монтажа камеры на стену</w:t>
            </w:r>
            <w:r w:rsidR="00637629">
              <w:rPr>
                <w:rFonts w:eastAsia="Times New Roman" w:cs="Times New Roman"/>
                <w:b/>
                <w:color w:val="000000"/>
                <w:sz w:val="20"/>
                <w:szCs w:val="20"/>
                <w:lang w:eastAsia="ru-RU"/>
              </w:rPr>
              <w:t xml:space="preserve"> </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18</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Контроллер управления</w:t>
            </w:r>
            <w:r w:rsidR="00637629">
              <w:rPr>
                <w:rFonts w:eastAsia="Times New Roman" w:cs="Times New Roman"/>
                <w:b/>
                <w:color w:val="000000"/>
                <w:sz w:val="20"/>
                <w:szCs w:val="20"/>
                <w:lang w:eastAsia="ru-RU"/>
              </w:rPr>
              <w:t xml:space="preserve"> </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19</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Коммутатор</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20</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Пульт управления камерами</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21</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 xml:space="preserve">Шкаф </w:t>
            </w:r>
            <w:proofErr w:type="spellStart"/>
            <w:r w:rsidRPr="001C570A">
              <w:rPr>
                <w:rFonts w:eastAsia="Times New Roman" w:cs="Times New Roman"/>
                <w:b/>
                <w:color w:val="000000"/>
                <w:sz w:val="20"/>
                <w:szCs w:val="20"/>
                <w:lang w:eastAsia="ru-RU"/>
              </w:rPr>
              <w:t>рэковый</w:t>
            </w:r>
            <w:proofErr w:type="spellEnd"/>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22</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Комплект коммутации</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23</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Монитор</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24</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Конференц-стол</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25</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7C6BB4" w:rsidP="007C6BB4">
            <w:pPr>
              <w:jc w:val="left"/>
              <w:rPr>
                <w:rFonts w:eastAsia="Times New Roman" w:cs="Times New Roman"/>
                <w:b/>
                <w:color w:val="000000"/>
                <w:sz w:val="20"/>
                <w:szCs w:val="20"/>
                <w:lang w:eastAsia="ru-RU"/>
              </w:rPr>
            </w:pPr>
            <w:r w:rsidRPr="001C570A">
              <w:rPr>
                <w:rFonts w:eastAsia="Times New Roman" w:cs="Times New Roman"/>
                <w:b/>
                <w:color w:val="000000"/>
                <w:sz w:val="20"/>
                <w:szCs w:val="20"/>
                <w:lang w:eastAsia="ru-RU"/>
              </w:rPr>
              <w:t>Конференц-стул</w:t>
            </w:r>
            <w:r w:rsidR="00637629"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r w:rsidR="00637629" w:rsidRPr="002F3224" w:rsidTr="00637629">
        <w:trPr>
          <w:trHeight w:val="570"/>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Default="00637629" w:rsidP="007C6BB4">
            <w:pPr>
              <w:spacing w:after="200"/>
              <w:jc w:val="center"/>
              <w:rPr>
                <w:rFonts w:eastAsia="Times New Roman" w:cs="Times New Roman"/>
                <w:b/>
                <w:lang w:eastAsia="ru-RU"/>
              </w:rPr>
            </w:pPr>
            <w:r>
              <w:rPr>
                <w:rFonts w:eastAsia="Times New Roman" w:cs="Times New Roman"/>
                <w:b/>
                <w:lang w:eastAsia="ru-RU"/>
              </w:rPr>
              <w:t>26</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rsidR="007C6BB4" w:rsidRPr="001C570A" w:rsidRDefault="00637629" w:rsidP="007C6BB4">
            <w:pPr>
              <w:jc w:val="left"/>
              <w:rPr>
                <w:rFonts w:eastAsia="Times New Roman" w:cs="Times New Roman"/>
                <w:b/>
                <w:color w:val="000000"/>
                <w:sz w:val="20"/>
                <w:szCs w:val="20"/>
                <w:lang w:eastAsia="ru-RU"/>
              </w:rPr>
            </w:pPr>
            <w:r w:rsidRPr="00637629">
              <w:rPr>
                <w:rFonts w:eastAsia="Times New Roman" w:cs="Times New Roman"/>
                <w:b/>
                <w:color w:val="000000"/>
                <w:sz w:val="20"/>
                <w:szCs w:val="20"/>
                <w:lang w:eastAsia="ru-RU"/>
              </w:rPr>
              <w:t>Стол оператора с экраном</w:t>
            </w:r>
            <w:r>
              <w:rPr>
                <w:rFonts w:eastAsia="Times New Roman" w:cs="Times New Roman"/>
                <w:b/>
                <w:color w:val="000000"/>
                <w:sz w:val="20"/>
                <w:szCs w:val="20"/>
                <w:lang w:eastAsia="ru-RU"/>
              </w:rPr>
              <w:t xml:space="preserve"> </w:t>
            </w:r>
            <w:r w:rsidRPr="00637629">
              <w:rPr>
                <w:rFonts w:eastAsia="Times New Roman" w:cs="Times New Roman"/>
                <w:b/>
                <w:color w:val="000000"/>
                <w:sz w:val="20"/>
                <w:szCs w:val="20"/>
                <w:lang w:eastAsia="ru-RU"/>
              </w:rPr>
              <w:t xml:space="preserve"> (марка, модель)</w:t>
            </w:r>
          </w:p>
        </w:tc>
        <w:tc>
          <w:tcPr>
            <w:tcW w:w="522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7C6BB4" w:rsidRPr="002F3224" w:rsidRDefault="007C6BB4" w:rsidP="007C6BB4">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2410"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C6BB4" w:rsidRPr="002F3224" w:rsidRDefault="007C6BB4" w:rsidP="007C6BB4">
            <w:pPr>
              <w:spacing w:after="200"/>
              <w:jc w:val="center"/>
              <w:rPr>
                <w:rFonts w:eastAsia="Times New Roman" w:cs="Times New Roman"/>
                <w:b/>
                <w:bCs/>
                <w:lang w:eastAsia="ru-RU"/>
              </w:rPr>
            </w:pPr>
          </w:p>
        </w:tc>
      </w:tr>
    </w:tbl>
    <w:tbl>
      <w:tblPr>
        <w:tblStyle w:val="12"/>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6"/>
        <w:gridCol w:w="6846"/>
      </w:tblGrid>
      <w:tr w:rsidR="009B3758" w:rsidRPr="002F3224" w:rsidTr="009B3758">
        <w:tc>
          <w:tcPr>
            <w:tcW w:w="7016" w:type="dxa"/>
          </w:tcPr>
          <w:p w:rsidR="009B3758" w:rsidRPr="002F3224" w:rsidRDefault="009B3758" w:rsidP="009B3758">
            <w:pPr>
              <w:spacing w:after="200"/>
              <w:ind w:left="708" w:firstLine="708"/>
              <w:jc w:val="left"/>
              <w:rPr>
                <w:rFonts w:eastAsia="Times New Roman" w:cs="Times New Roman"/>
                <w:b/>
                <w:lang w:eastAsia="ru-RU"/>
              </w:rPr>
            </w:pPr>
            <w:r w:rsidRPr="002F3224">
              <w:rPr>
                <w:rFonts w:eastAsia="Times New Roman" w:cs="Times New Roman"/>
                <w:b/>
                <w:lang w:eastAsia="ru-RU"/>
              </w:rPr>
              <w:lastRenderedPageBreak/>
              <w:t xml:space="preserve">от </w:t>
            </w:r>
            <w:proofErr w:type="gramStart"/>
            <w:r w:rsidRPr="002F3224">
              <w:rPr>
                <w:rFonts w:eastAsia="Times New Roman" w:cs="Times New Roman"/>
                <w:b/>
                <w:lang w:eastAsia="ru-RU"/>
              </w:rPr>
              <w:t xml:space="preserve">Покупателя:   </w:t>
            </w:r>
            <w:proofErr w:type="gramEnd"/>
            <w:r w:rsidRPr="002F3224">
              <w:rPr>
                <w:rFonts w:eastAsia="Times New Roman" w:cs="Times New Roman"/>
                <w:b/>
                <w:lang w:eastAsia="ru-RU"/>
              </w:rPr>
              <w:t xml:space="preserve">                                                                                                                        ГАОУ ДПО «ЛОИРО»                                                                                                  </w:t>
            </w:r>
          </w:p>
          <w:p w:rsidR="009B3758" w:rsidRPr="002F3224" w:rsidRDefault="009B3758" w:rsidP="009B3758">
            <w:pPr>
              <w:spacing w:after="200"/>
              <w:jc w:val="left"/>
              <w:rPr>
                <w:rFonts w:eastAsia="Calibri" w:cs="Times New Roman"/>
                <w:lang w:eastAsia="ru-RU"/>
              </w:rPr>
            </w:pPr>
            <w:r w:rsidRPr="002F3224">
              <w:rPr>
                <w:rFonts w:eastAsia="Times New Roman" w:cs="Times New Roman"/>
                <w:lang w:eastAsia="ru-RU"/>
              </w:rPr>
              <w:t xml:space="preserve"> </w:t>
            </w:r>
            <w:proofErr w:type="spellStart"/>
            <w:r w:rsidRPr="002F3224">
              <w:rPr>
                <w:rFonts w:eastAsia="Times New Roman" w:cs="Times New Roman"/>
                <w:lang w:eastAsia="ru-RU"/>
              </w:rPr>
              <w:t>Ректор__________________О.В</w:t>
            </w:r>
            <w:proofErr w:type="spellEnd"/>
            <w:r w:rsidRPr="002F3224">
              <w:rPr>
                <w:rFonts w:eastAsia="Times New Roman" w:cs="Times New Roman"/>
                <w:lang w:eastAsia="ru-RU"/>
              </w:rPr>
              <w:t xml:space="preserve">. Ковальчук                                                                               </w:t>
            </w:r>
          </w:p>
          <w:p w:rsidR="009B3758" w:rsidRPr="002F3224" w:rsidRDefault="009B3758" w:rsidP="009B3758">
            <w:pPr>
              <w:spacing w:after="200"/>
              <w:jc w:val="left"/>
              <w:rPr>
                <w:rFonts w:eastAsia="Times New Roman" w:cs="Times New Roman"/>
                <w:b/>
                <w:lang w:eastAsia="ru-RU"/>
              </w:rPr>
            </w:pPr>
            <w:r w:rsidRPr="002F3224">
              <w:rPr>
                <w:rFonts w:eastAsia="Calibri" w:cs="Times New Roman"/>
                <w:lang w:eastAsia="ru-RU"/>
              </w:rPr>
              <w:tab/>
            </w:r>
            <w:r w:rsidRPr="002F3224">
              <w:rPr>
                <w:rFonts w:eastAsia="Calibri" w:cs="Times New Roman"/>
                <w:lang w:eastAsia="ru-RU"/>
              </w:rPr>
              <w:tab/>
            </w:r>
            <w:proofErr w:type="spellStart"/>
            <w:r w:rsidRPr="002F3224">
              <w:rPr>
                <w:rFonts w:eastAsia="Calibri" w:cs="Times New Roman"/>
                <w:lang w:eastAsia="ru-RU"/>
              </w:rPr>
              <w:t>мп</w:t>
            </w:r>
            <w:proofErr w:type="spellEnd"/>
            <w:r w:rsidRPr="002F3224">
              <w:rPr>
                <w:rFonts w:eastAsia="Calibri" w:cs="Times New Roman"/>
                <w:lang w:eastAsia="ru-RU"/>
              </w:rPr>
              <w:tab/>
            </w:r>
            <w:r w:rsidRPr="002F3224">
              <w:rPr>
                <w:rFonts w:eastAsia="Calibri" w:cs="Times New Roman"/>
                <w:lang w:eastAsia="ru-RU"/>
              </w:rPr>
              <w:tab/>
            </w:r>
          </w:p>
        </w:tc>
        <w:tc>
          <w:tcPr>
            <w:tcW w:w="6846" w:type="dxa"/>
          </w:tcPr>
          <w:p w:rsidR="009B3758" w:rsidRPr="002F3224" w:rsidRDefault="009B3758" w:rsidP="009B3758">
            <w:pPr>
              <w:spacing w:after="200"/>
              <w:ind w:left="708" w:firstLine="708"/>
              <w:jc w:val="left"/>
              <w:rPr>
                <w:rFonts w:eastAsia="Times New Roman" w:cs="Times New Roman"/>
                <w:b/>
                <w:lang w:eastAsia="ru-RU"/>
              </w:rPr>
            </w:pPr>
            <w:r w:rsidRPr="00F33984">
              <w:rPr>
                <w:rFonts w:eastAsia="Times New Roman" w:cs="Times New Roman"/>
                <w:b/>
                <w:lang w:eastAsia="ru-RU"/>
              </w:rPr>
              <w:t>от Поставщика</w:t>
            </w:r>
          </w:p>
          <w:p w:rsidR="009B3758" w:rsidRPr="002F3224" w:rsidRDefault="009B3758" w:rsidP="009B3758">
            <w:pPr>
              <w:spacing w:after="200"/>
              <w:jc w:val="left"/>
              <w:rPr>
                <w:rFonts w:eastAsia="Times New Roman" w:cs="Times New Roman"/>
                <w:b/>
                <w:lang w:eastAsia="ru-RU"/>
              </w:rPr>
            </w:pPr>
          </w:p>
        </w:tc>
      </w:tr>
    </w:tbl>
    <w:p w:rsidR="009B3758" w:rsidRDefault="009B3758" w:rsidP="009B3758">
      <w:pPr>
        <w:rPr>
          <w:b/>
        </w:rPr>
        <w:sectPr w:rsidR="009B3758" w:rsidSect="009B3758">
          <w:pgSz w:w="16838" w:h="11906" w:orient="landscape" w:code="9"/>
          <w:pgMar w:top="1077" w:right="964" w:bottom="567" w:left="567" w:header="284" w:footer="284" w:gutter="0"/>
          <w:cols w:space="708"/>
          <w:titlePg/>
          <w:docGrid w:linePitch="360"/>
        </w:sectPr>
      </w:pPr>
    </w:p>
    <w:p w:rsidR="009B3758" w:rsidRPr="00E3025F" w:rsidRDefault="009B3758" w:rsidP="009B3758">
      <w:pPr>
        <w:jc w:val="right"/>
        <w:rPr>
          <w:b/>
        </w:rPr>
      </w:pPr>
      <w:r w:rsidRPr="00E3025F">
        <w:rPr>
          <w:b/>
        </w:rPr>
        <w:lastRenderedPageBreak/>
        <w:t>Приложение №2</w:t>
      </w:r>
    </w:p>
    <w:p w:rsidR="009B3758" w:rsidRPr="00FE6145" w:rsidRDefault="009B3758" w:rsidP="009B3758">
      <w:pPr>
        <w:jc w:val="right"/>
      </w:pPr>
      <w:r w:rsidRPr="00FE6145">
        <w:t xml:space="preserve">  К Извещению</w:t>
      </w:r>
      <w:r w:rsidR="00637629">
        <w:t xml:space="preserve"> № 55</w:t>
      </w:r>
      <w:r>
        <w:t>-26</w:t>
      </w:r>
      <w:r w:rsidRPr="00FE6145">
        <w:t xml:space="preserve"> по закупке ЗК</w:t>
      </w:r>
    </w:p>
    <w:p w:rsidR="009B3758" w:rsidRPr="00FE6145" w:rsidRDefault="009B3758" w:rsidP="009B3758"/>
    <w:p w:rsidR="009B3758" w:rsidRPr="00FE6145" w:rsidRDefault="009B3758" w:rsidP="009B3758">
      <w:pPr>
        <w:spacing w:after="200"/>
        <w:jc w:val="center"/>
        <w:rPr>
          <w:rFonts w:eastAsia="Times New Roman" w:cs="Times New Roman"/>
          <w:b/>
          <w:lang w:eastAsia="ru-RU"/>
        </w:rPr>
      </w:pPr>
      <w:r w:rsidRPr="00FE6145">
        <w:rPr>
          <w:rFonts w:eastAsia="Times New Roman" w:cs="Times New Roman"/>
          <w:b/>
          <w:lang w:eastAsia="ru-RU"/>
        </w:rPr>
        <w:t>ПРОЕКТ ДОГОГОВОРА ПОСТАВКИ</w:t>
      </w:r>
    </w:p>
    <w:p w:rsidR="009B3758" w:rsidRPr="00FE6145" w:rsidRDefault="009B3758" w:rsidP="009B3758">
      <w:pPr>
        <w:spacing w:after="200"/>
        <w:jc w:val="center"/>
        <w:rPr>
          <w:rFonts w:eastAsia="Times New Roman" w:cs="Times New Roman"/>
          <w:b/>
          <w:lang w:eastAsia="ru-RU"/>
        </w:rPr>
      </w:pPr>
      <w:r w:rsidRPr="00FE6145">
        <w:rPr>
          <w:rFonts w:eastAsia="Times New Roman" w:cs="Times New Roman"/>
          <w:b/>
          <w:lang w:eastAsia="ru-RU"/>
        </w:rPr>
        <w:t>ДОГОВОР ПОСТАВКИ №</w:t>
      </w:r>
      <w:r w:rsidRPr="00FE6145">
        <w:rPr>
          <w:rFonts w:eastAsia="Calibri" w:cs="Times New Roman"/>
          <w:lang w:eastAsia="ru-RU"/>
        </w:rPr>
        <w:t xml:space="preserve"> ________________</w:t>
      </w:r>
    </w:p>
    <w:p w:rsidR="009B3758" w:rsidRPr="00FE6145" w:rsidRDefault="009B3758" w:rsidP="009B3758">
      <w:pPr>
        <w:tabs>
          <w:tab w:val="left" w:pos="6795"/>
        </w:tabs>
        <w:spacing w:after="200"/>
        <w:jc w:val="center"/>
        <w:rPr>
          <w:rFonts w:eastAsia="Times New Roman" w:cs="Times New Roman"/>
          <w:b/>
          <w:lang w:eastAsia="ru-RU"/>
        </w:rPr>
      </w:pPr>
    </w:p>
    <w:tbl>
      <w:tblPr>
        <w:tblW w:w="0" w:type="auto"/>
        <w:tblLook w:val="04A0" w:firstRow="1" w:lastRow="0" w:firstColumn="1" w:lastColumn="0" w:noHBand="0" w:noVBand="1"/>
      </w:tblPr>
      <w:tblGrid>
        <w:gridCol w:w="5122"/>
        <w:gridCol w:w="5140"/>
      </w:tblGrid>
      <w:tr w:rsidR="009B3758" w:rsidRPr="00FE6145" w:rsidTr="009B3758">
        <w:tc>
          <w:tcPr>
            <w:tcW w:w="5281" w:type="dxa"/>
          </w:tcPr>
          <w:p w:rsidR="009B3758" w:rsidRPr="00FE6145" w:rsidRDefault="009B3758" w:rsidP="009B3758">
            <w:pPr>
              <w:spacing w:after="200"/>
              <w:jc w:val="left"/>
              <w:rPr>
                <w:rFonts w:eastAsia="Times New Roman" w:cs="Times New Roman"/>
                <w:lang w:eastAsia="ru-RU"/>
              </w:rPr>
            </w:pPr>
            <w:r w:rsidRPr="00FE6145">
              <w:rPr>
                <w:rFonts w:eastAsia="Times New Roman" w:cs="Times New Roman"/>
                <w:lang w:eastAsia="ru-RU"/>
              </w:rPr>
              <w:t>г.  Санкт-Петербург</w:t>
            </w:r>
          </w:p>
        </w:tc>
        <w:tc>
          <w:tcPr>
            <w:tcW w:w="5282" w:type="dxa"/>
          </w:tcPr>
          <w:p w:rsidR="009B3758" w:rsidRPr="00FE6145" w:rsidRDefault="009B3758" w:rsidP="009B3758">
            <w:pPr>
              <w:spacing w:after="200"/>
              <w:jc w:val="right"/>
              <w:rPr>
                <w:rFonts w:eastAsia="Times New Roman" w:cs="Times New Roman"/>
                <w:lang w:eastAsia="ru-RU"/>
              </w:rPr>
            </w:pPr>
            <w:r>
              <w:rPr>
                <w:rFonts w:eastAsia="Times New Roman" w:cs="Times New Roman"/>
                <w:lang w:eastAsia="ru-RU"/>
              </w:rPr>
              <w:t>«        » _____________  2026</w:t>
            </w:r>
            <w:r w:rsidRPr="00FE6145">
              <w:rPr>
                <w:rFonts w:eastAsia="Times New Roman" w:cs="Times New Roman"/>
                <w:lang w:eastAsia="ru-RU"/>
              </w:rPr>
              <w:t xml:space="preserve"> г.</w:t>
            </w:r>
          </w:p>
        </w:tc>
      </w:tr>
    </w:tbl>
    <w:p w:rsidR="009B3758" w:rsidRPr="00FE6145" w:rsidRDefault="009B3758" w:rsidP="009B3758">
      <w:pPr>
        <w:spacing w:after="200"/>
        <w:rPr>
          <w:rFonts w:eastAsia="Times New Roman" w:cs="Times New Roman"/>
          <w:lang w:eastAsia="ru-RU"/>
        </w:rPr>
      </w:pPr>
    </w:p>
    <w:p w:rsidR="009B3758" w:rsidRPr="00FE6145" w:rsidRDefault="009B3758" w:rsidP="009B3758">
      <w:pPr>
        <w:ind w:firstLine="709"/>
        <w:rPr>
          <w:rFonts w:eastAsia="Times New Roman" w:cs="Times New Roman"/>
          <w:lang w:eastAsia="ru-RU"/>
        </w:rPr>
      </w:pPr>
      <w:r w:rsidRPr="00FE6145">
        <w:rPr>
          <w:rFonts w:eastAsia="Times New Roman" w:cs="Times New Roman"/>
          <w:lang w:eastAsia="ru-RU"/>
        </w:rPr>
        <w:t xml:space="preserve">Государственное </w:t>
      </w:r>
      <w:r w:rsidRPr="00FE6145">
        <w:rPr>
          <w:rFonts w:eastAsia="Times New Roman" w:cs="Times New Roman"/>
          <w:sz w:val="24"/>
          <w:szCs w:val="24"/>
          <w:lang w:eastAsia="ru-RU"/>
        </w:rPr>
        <w:t>автономное</w:t>
      </w:r>
      <w:r w:rsidRPr="00FE6145">
        <w:rPr>
          <w:rFonts w:eastAsia="Times New Roman" w:cs="Times New Roman"/>
          <w:lang w:eastAsia="ru-RU"/>
        </w:rPr>
        <w:t xml:space="preserve"> образовательное</w:t>
      </w:r>
      <w:r w:rsidRPr="00FE6145">
        <w:rPr>
          <w:rFonts w:ascii="Calibri" w:eastAsia="Times New Roman" w:hAnsi="Calibri" w:cs="Times New Roman"/>
          <w:lang w:eastAsia="ru-RU"/>
        </w:rPr>
        <w:t xml:space="preserve"> </w:t>
      </w:r>
      <w:r w:rsidRPr="00FE6145">
        <w:rPr>
          <w:rFonts w:eastAsia="Times New Roman" w:cs="Times New Roman"/>
          <w:lang w:eastAsia="ru-RU"/>
        </w:rPr>
        <w:t xml:space="preserve">учреждение дополнительного профессионального образования «Ленинградский областной институт развития образования» (ГАОУ ДПО «ЛОИРО»), именуемое в дальнейшем Покупатель в лице ректора Ковальчук Ольги Владимировны, действующего на основании Устава, с одной стороны и ______________________________, именуемое в дальнейшем Поставщик, в лице ________________ действующего на основании _________, с другой стороны (далее по тексту вместе именуемые Стороны), на основании  протокола  </w:t>
      </w:r>
      <w:r w:rsidRPr="00FE6145">
        <w:rPr>
          <w:rFonts w:eastAsia="Times New Roman" w:cs="Times New Roman"/>
          <w:bCs/>
          <w:lang w:eastAsia="ru-RU"/>
        </w:rPr>
        <w:t xml:space="preserve">подведения итогов по </w:t>
      </w:r>
      <w:r w:rsidRPr="00FE6145">
        <w:rPr>
          <w:rFonts w:eastAsia="Times New Roman" w:cs="Times New Roman"/>
          <w:lang w:eastAsia="ru-RU"/>
        </w:rPr>
        <w:t>запросу котировок в электронной форме</w:t>
      </w:r>
      <w:r>
        <w:rPr>
          <w:rFonts w:eastAsia="Times New Roman" w:cs="Times New Roman"/>
          <w:lang w:eastAsia="ru-RU"/>
        </w:rPr>
        <w:t xml:space="preserve"> для СМП</w:t>
      </w:r>
      <w:r w:rsidRPr="00FE6145">
        <w:rPr>
          <w:rFonts w:eastAsia="Times New Roman" w:cs="Times New Roman"/>
          <w:lang w:eastAsia="ru-RU"/>
        </w:rPr>
        <w:t xml:space="preserve"> </w:t>
      </w:r>
      <w:r>
        <w:rPr>
          <w:rFonts w:eastAsia="Times New Roman" w:cs="Times New Roman"/>
          <w:lang w:eastAsia="ru-RU"/>
        </w:rPr>
        <w:t xml:space="preserve"> закупки № </w:t>
      </w:r>
      <w:r w:rsidRPr="00FE6145">
        <w:rPr>
          <w:rFonts w:eastAsia="Times New Roman" w:cs="Times New Roman"/>
          <w:lang w:eastAsia="ru-RU"/>
        </w:rPr>
        <w:t xml:space="preserve"> __________ от  ____</w:t>
      </w:r>
      <w:r>
        <w:rPr>
          <w:rFonts w:eastAsia="Times New Roman" w:cs="Times New Roman"/>
          <w:lang w:eastAsia="ru-RU"/>
        </w:rPr>
        <w:t>_______ 2026</w:t>
      </w:r>
      <w:r w:rsidRPr="00FE6145">
        <w:rPr>
          <w:rFonts w:eastAsia="Times New Roman" w:cs="Times New Roman"/>
          <w:lang w:eastAsia="ru-RU"/>
        </w:rPr>
        <w:t xml:space="preserve"> г.) заключили настоящий договор, о нижеследующем:</w:t>
      </w:r>
    </w:p>
    <w:p w:rsidR="009B3758" w:rsidRPr="00FE6145" w:rsidRDefault="009B3758" w:rsidP="009B3758">
      <w:pPr>
        <w:spacing w:after="200"/>
        <w:jc w:val="center"/>
        <w:rPr>
          <w:rFonts w:eastAsia="Times New Roman" w:cs="Times New Roman"/>
          <w:b/>
          <w:lang w:eastAsia="ru-RU"/>
        </w:rPr>
      </w:pPr>
      <w:r w:rsidRPr="00FE6145">
        <w:rPr>
          <w:rFonts w:eastAsia="Times New Roman" w:cs="Times New Roman"/>
          <w:b/>
          <w:lang w:eastAsia="ru-RU"/>
        </w:rPr>
        <w:t>1. Предмет договора.</w:t>
      </w:r>
    </w:p>
    <w:p w:rsidR="009B3758" w:rsidRPr="00FE6145" w:rsidRDefault="009B3758" w:rsidP="009B3758">
      <w:pPr>
        <w:rPr>
          <w:rFonts w:eastAsia="TimesNewRoman" w:cs="Times New Roman"/>
          <w:lang w:eastAsia="hi-IN" w:bidi="hi-IN"/>
        </w:rPr>
      </w:pPr>
      <w:r w:rsidRPr="00FE6145">
        <w:rPr>
          <w:rFonts w:eastAsia="SimSun" w:cs="Times New Roman"/>
          <w:lang w:eastAsia="hi-IN" w:bidi="hi-IN"/>
        </w:rPr>
        <w:t>1.1. Поставщик обязуется передать в собственность Покупателя</w:t>
      </w:r>
      <w:r>
        <w:rPr>
          <w:rFonts w:eastAsia="SimSun" w:cs="Times New Roman"/>
          <w:lang w:eastAsia="hi-IN" w:bidi="hi-IN"/>
        </w:rPr>
        <w:t xml:space="preserve"> оборудование</w:t>
      </w:r>
      <w:r w:rsidRPr="00266D45">
        <w:rPr>
          <w:rFonts w:eastAsia="SimSun" w:cs="Times New Roman"/>
          <w:lang w:eastAsia="hi-IN" w:bidi="hi-IN"/>
        </w:rPr>
        <w:t xml:space="preserve"> для модернизации цифровой образовательной среды и развития материально-технической базы</w:t>
      </w:r>
      <w:r w:rsidRPr="00FE6145">
        <w:rPr>
          <w:rFonts w:eastAsia="Times New Roman" w:cs="Times New Roman"/>
          <w:lang w:eastAsia="ru-RU"/>
        </w:rPr>
        <w:t>, (далее -</w:t>
      </w:r>
      <w:r>
        <w:rPr>
          <w:rFonts w:eastAsia="Times New Roman" w:cs="Times New Roman"/>
          <w:lang w:eastAsia="ru-RU"/>
        </w:rPr>
        <w:t xml:space="preserve"> </w:t>
      </w:r>
      <w:r w:rsidRPr="00FE6145">
        <w:rPr>
          <w:rFonts w:eastAsia="Times New Roman" w:cs="Times New Roman"/>
          <w:lang w:eastAsia="ru-RU"/>
        </w:rPr>
        <w:t xml:space="preserve">Товар) </w:t>
      </w:r>
      <w:r w:rsidRPr="00FE6145">
        <w:rPr>
          <w:rFonts w:eastAsia="Times New Roman" w:cs="Times New Roman"/>
          <w:sz w:val="24"/>
          <w:szCs w:val="24"/>
          <w:lang w:eastAsia="ru-RU"/>
        </w:rPr>
        <w:t>в</w:t>
      </w:r>
      <w:r w:rsidRPr="00FE6145">
        <w:rPr>
          <w:rFonts w:eastAsia="Times New Roman" w:cs="Times New Roman"/>
          <w:lang w:eastAsia="ru-RU"/>
        </w:rPr>
        <w:t xml:space="preserve"> со</w:t>
      </w:r>
      <w:r>
        <w:rPr>
          <w:rFonts w:eastAsia="Times New Roman" w:cs="Times New Roman"/>
          <w:lang w:eastAsia="ru-RU"/>
        </w:rPr>
        <w:t xml:space="preserve">ответствии со </w:t>
      </w:r>
      <w:r w:rsidRPr="00FE6145">
        <w:rPr>
          <w:rFonts w:eastAsia="Times New Roman" w:cs="Times New Roman"/>
          <w:lang w:eastAsia="ru-RU"/>
        </w:rPr>
        <w:t>техническим заданием</w:t>
      </w:r>
      <w:r>
        <w:rPr>
          <w:rFonts w:eastAsia="Times New Roman" w:cs="Times New Roman"/>
          <w:lang w:eastAsia="ru-RU"/>
        </w:rPr>
        <w:t xml:space="preserve"> и Спецификацией </w:t>
      </w:r>
      <w:r w:rsidRPr="00FE6145">
        <w:rPr>
          <w:rFonts w:eastAsia="Times New Roman" w:cs="Times New Roman"/>
          <w:lang w:eastAsia="ru-RU"/>
        </w:rPr>
        <w:t>(</w:t>
      </w:r>
      <w:r w:rsidRPr="00FE6145">
        <w:rPr>
          <w:rFonts w:eastAsia="TimesNewRoman" w:cs="Times New Roman"/>
          <w:lang w:eastAsia="hi-IN" w:bidi="hi-IN"/>
        </w:rPr>
        <w:t>Приложение №1, №2 к настоящему договору), а Покупатель обязуется принять и оплатить приобретенный Товар в соответствии с условиями настоящего договора.</w:t>
      </w:r>
    </w:p>
    <w:p w:rsidR="009B3758" w:rsidRPr="00FE6145" w:rsidRDefault="009B3758" w:rsidP="009B3758">
      <w:pPr>
        <w:tabs>
          <w:tab w:val="left" w:pos="0"/>
          <w:tab w:val="left" w:pos="993"/>
        </w:tabs>
        <w:spacing w:after="200"/>
        <w:rPr>
          <w:rFonts w:eastAsia="TimesNewRoman" w:cs="Times New Roman"/>
          <w:lang w:eastAsia="hi-IN" w:bidi="hi-IN"/>
        </w:rPr>
      </w:pPr>
      <w:r w:rsidRPr="00FE6145">
        <w:rPr>
          <w:rFonts w:eastAsia="TimesNewRoman" w:cs="Times New Roman"/>
          <w:lang w:eastAsia="hi-IN" w:bidi="hi-IN"/>
        </w:rPr>
        <w:t>1.2. Поставщик гарантирует, что на момент заключения договора Товар принадлежит Поставщику на праве собственности, в споре и под арестом не состоит, не является предметом залога, не обременен правами третьих лиц.</w:t>
      </w:r>
    </w:p>
    <w:p w:rsidR="009B3758" w:rsidRDefault="009B3758" w:rsidP="009B3758">
      <w:pPr>
        <w:tabs>
          <w:tab w:val="left" w:pos="0"/>
          <w:tab w:val="left" w:pos="993"/>
        </w:tabs>
        <w:spacing w:after="200"/>
        <w:rPr>
          <w:rFonts w:eastAsia="TimesNewRoman" w:cs="Times New Roman"/>
          <w:lang w:eastAsia="hi-IN" w:bidi="hi-IN"/>
        </w:rPr>
      </w:pPr>
      <w:r w:rsidRPr="00FE6145">
        <w:rPr>
          <w:rFonts w:eastAsia="TimesNewRoman" w:cs="Times New Roman"/>
          <w:lang w:eastAsia="hi-IN" w:bidi="hi-IN"/>
        </w:rPr>
        <w:t xml:space="preserve">1.3. Основанием для заключения настоящего договора является Федеральный закон от 18 июля 2011 года № 223-ФЗ «О закупках товаров, работ, услуг отдельными видами юридических лиц», Положение о закупке товаров, работ, услуг для нужд </w:t>
      </w:r>
      <w:r w:rsidRPr="00FE6145">
        <w:rPr>
          <w:rFonts w:eastAsia="Times New Roman" w:cs="Times New Roman"/>
          <w:lang w:eastAsia="ru-RU"/>
        </w:rPr>
        <w:t>государственного автономного образовательного</w:t>
      </w:r>
      <w:r w:rsidRPr="00FE6145">
        <w:rPr>
          <w:rFonts w:ascii="Calibri" w:eastAsia="Times New Roman" w:hAnsi="Calibri" w:cs="Times New Roman"/>
          <w:lang w:eastAsia="ru-RU"/>
        </w:rPr>
        <w:t xml:space="preserve"> </w:t>
      </w:r>
      <w:r w:rsidRPr="00FE6145">
        <w:rPr>
          <w:rFonts w:eastAsia="Times New Roman" w:cs="Times New Roman"/>
          <w:lang w:eastAsia="ru-RU"/>
        </w:rPr>
        <w:t>учреждения дополнительного профессионального образования «Ленинградский областной институт развития образования»</w:t>
      </w:r>
      <w:r w:rsidRPr="00FE6145">
        <w:rPr>
          <w:rFonts w:eastAsia="TimesNewRoman" w:cs="Times New Roman"/>
          <w:lang w:eastAsia="hi-IN" w:bidi="hi-IN"/>
        </w:rPr>
        <w:t>.</w:t>
      </w:r>
    </w:p>
    <w:p w:rsidR="009B3758" w:rsidRPr="00FE6145" w:rsidRDefault="009B3758" w:rsidP="009B3758">
      <w:pPr>
        <w:tabs>
          <w:tab w:val="left" w:pos="0"/>
          <w:tab w:val="left" w:pos="993"/>
        </w:tabs>
        <w:spacing w:after="200"/>
        <w:jc w:val="center"/>
        <w:rPr>
          <w:rFonts w:eastAsia="Times New Roman" w:cs="Times New Roman"/>
          <w:b/>
          <w:lang w:eastAsia="ru-RU"/>
        </w:rPr>
      </w:pPr>
      <w:r w:rsidRPr="00FE6145">
        <w:rPr>
          <w:rFonts w:eastAsia="Times New Roman" w:cs="Times New Roman"/>
          <w:b/>
          <w:lang w:eastAsia="ru-RU"/>
        </w:rPr>
        <w:t>2.Сроки и порядок поставки.</w:t>
      </w:r>
    </w:p>
    <w:p w:rsidR="009B3758" w:rsidRPr="00FE6145" w:rsidRDefault="009B3758" w:rsidP="009B3758">
      <w:pPr>
        <w:tabs>
          <w:tab w:val="left" w:pos="709"/>
        </w:tabs>
        <w:contextualSpacing/>
        <w:rPr>
          <w:rFonts w:eastAsia="Calibri" w:cs="Times New Roman"/>
          <w:bCs/>
          <w:lang w:eastAsia="ru-RU"/>
        </w:rPr>
      </w:pPr>
      <w:r w:rsidRPr="00FE6145">
        <w:rPr>
          <w:rFonts w:eastAsia="TimesNewRoman" w:cs="Times New Roman"/>
          <w:lang w:eastAsia="hi-IN" w:bidi="hi-IN"/>
        </w:rPr>
        <w:t>2.1. Поставка Товара осуществляется</w:t>
      </w:r>
      <w:r>
        <w:rPr>
          <w:rFonts w:eastAsia="TimesNewRoman" w:cs="Times New Roman"/>
          <w:lang w:eastAsia="hi-IN" w:bidi="hi-IN"/>
        </w:rPr>
        <w:t xml:space="preserve"> в течение 30 календарных дней</w:t>
      </w:r>
      <w:r w:rsidRPr="00FE6145">
        <w:rPr>
          <w:rFonts w:eastAsia="TimesNewRoman" w:cs="Times New Roman"/>
          <w:lang w:eastAsia="hi-IN" w:bidi="hi-IN"/>
        </w:rPr>
        <w:t xml:space="preserve"> </w:t>
      </w:r>
      <w:r>
        <w:rPr>
          <w:rFonts w:eastAsia="TimesNewRoman" w:cs="Times New Roman"/>
          <w:lang w:eastAsia="hi-IN" w:bidi="hi-IN"/>
        </w:rPr>
        <w:t xml:space="preserve">со дня </w:t>
      </w:r>
      <w:r w:rsidRPr="00FE6145">
        <w:rPr>
          <w:rFonts w:eastAsia="TimesNewRoman" w:cs="Times New Roman"/>
          <w:lang w:eastAsia="hi-IN" w:bidi="hi-IN"/>
        </w:rPr>
        <w:t>заключения договора</w:t>
      </w:r>
      <w:r w:rsidRPr="00266D45">
        <w:rPr>
          <w:rFonts w:eastAsia="TimesNewRoman" w:cs="Times New Roman"/>
          <w:lang w:eastAsia="hi-IN" w:bidi="hi-IN"/>
        </w:rPr>
        <w:t>.</w:t>
      </w:r>
      <w:r w:rsidRPr="00FE6145">
        <w:rPr>
          <w:rFonts w:eastAsia="Calibri" w:cs="Times New Roman"/>
          <w:bCs/>
          <w:lang w:eastAsia="ru-RU"/>
        </w:rPr>
        <w:t xml:space="preserve"> Поставщик вправе поставить Товар досрочно.</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2.2. Приемка Товара производится в порядке, установленном постановлениями Госарбитража при Совете Министров СССР в инструкциях:</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 «О порядке приемки продукции производственно-технического назначения и товаров народного потребления по качеству» от 25.04.1966 № П-7 (в ред. от 14.11.1974, с изменениями от 22.10.1997);</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 «О порядке приемки продукции производственно-технического назначения и товаров народного потребления по количеству» от 15.06.1965 № П-6 (в ред. от 14.11.1974, с изменениями от 22.10.1997).</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2.3. Качество Товара должно соответствовать стандартам страны-изготовителя, сертификату соответствия, техническому паспорту завода-изготовителя, действующим нормам и правилам.</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2.4. При обнаружении недостатков Покупатель вправе отказаться от подписания универсального передаточного акта (УПД), представив мотивированный отказ. Товар ненадлежащего качества считается недопоставленным.</w:t>
      </w:r>
    </w:p>
    <w:p w:rsidR="009B3758" w:rsidRPr="00FE6145" w:rsidRDefault="009B3758" w:rsidP="009B3758">
      <w:pPr>
        <w:shd w:val="clear" w:color="auto" w:fill="FFFFFF"/>
        <w:rPr>
          <w:rFonts w:eastAsia="Times New Roman" w:cs="Times New Roman"/>
          <w:lang w:eastAsia="ru-RU"/>
        </w:rPr>
      </w:pPr>
      <w:r w:rsidRPr="00FE6145">
        <w:rPr>
          <w:rFonts w:eastAsia="Times New Roman" w:cs="Times New Roman"/>
          <w:lang w:eastAsia="ru-RU"/>
        </w:rPr>
        <w:t>2.5. Риск случайной гибели или повреждения переходит от Поставщика к Покупателю с момента подписания универсального передаточного акта (УПД).</w:t>
      </w:r>
    </w:p>
    <w:p w:rsidR="009B3758" w:rsidRPr="00FE6145" w:rsidRDefault="009B3758" w:rsidP="009B3758">
      <w:pPr>
        <w:rPr>
          <w:rFonts w:eastAsia="TimesNewRoman" w:cs="Times New Roman"/>
          <w:lang w:eastAsia="hi-IN" w:bidi="hi-IN"/>
        </w:rPr>
      </w:pPr>
      <w:r w:rsidRPr="00FE6145">
        <w:rPr>
          <w:rFonts w:eastAsia="TimesNewRoman" w:cs="Times New Roman"/>
          <w:lang w:eastAsia="hi-IN" w:bidi="hi-IN"/>
        </w:rPr>
        <w:t xml:space="preserve">2.6. Одновременно при передаче Товара Покупателю Поставщик передает Покупателю следующие документы: </w:t>
      </w:r>
    </w:p>
    <w:p w:rsidR="009B3758" w:rsidRPr="00FE6145" w:rsidRDefault="009B3758" w:rsidP="009B3758">
      <w:pPr>
        <w:numPr>
          <w:ilvl w:val="0"/>
          <w:numId w:val="3"/>
        </w:numPr>
        <w:tabs>
          <w:tab w:val="num" w:pos="284"/>
          <w:tab w:val="left" w:pos="993"/>
        </w:tabs>
        <w:ind w:right="-419"/>
        <w:jc w:val="left"/>
        <w:rPr>
          <w:rFonts w:eastAsia="Times New Roman" w:cs="Times New Roman"/>
          <w:lang w:eastAsia="ru-RU"/>
        </w:rPr>
      </w:pPr>
      <w:r w:rsidRPr="00FE6145">
        <w:rPr>
          <w:rFonts w:eastAsia="Times New Roman" w:cs="Times New Roman"/>
          <w:lang w:eastAsia="ru-RU"/>
        </w:rPr>
        <w:t>Паспорт изделия, и других видов техники, сертификаты;</w:t>
      </w:r>
    </w:p>
    <w:p w:rsidR="009B3758" w:rsidRPr="00FE6145" w:rsidRDefault="009B3758" w:rsidP="009B3758">
      <w:pPr>
        <w:numPr>
          <w:ilvl w:val="0"/>
          <w:numId w:val="3"/>
        </w:numPr>
        <w:tabs>
          <w:tab w:val="num" w:pos="284"/>
          <w:tab w:val="left" w:pos="993"/>
        </w:tabs>
        <w:ind w:right="-419"/>
        <w:jc w:val="left"/>
        <w:rPr>
          <w:rFonts w:eastAsia="Times New Roman" w:cs="Times New Roman"/>
          <w:lang w:eastAsia="ru-RU"/>
        </w:rPr>
      </w:pPr>
      <w:r w:rsidRPr="00FE6145">
        <w:rPr>
          <w:rFonts w:eastAsia="Times New Roman" w:cs="Times New Roman"/>
          <w:lang w:eastAsia="ru-RU"/>
        </w:rPr>
        <w:t>Гарантийный талон;</w:t>
      </w:r>
    </w:p>
    <w:p w:rsidR="009B3758" w:rsidRPr="00FE6145" w:rsidRDefault="009B3758" w:rsidP="009B3758">
      <w:pPr>
        <w:numPr>
          <w:ilvl w:val="0"/>
          <w:numId w:val="3"/>
        </w:numPr>
        <w:tabs>
          <w:tab w:val="num" w:pos="284"/>
          <w:tab w:val="left" w:pos="993"/>
        </w:tabs>
        <w:ind w:right="-419"/>
        <w:jc w:val="left"/>
        <w:rPr>
          <w:rFonts w:eastAsia="Times New Roman" w:cs="Times New Roman"/>
          <w:lang w:eastAsia="ru-RU"/>
        </w:rPr>
      </w:pPr>
      <w:r w:rsidRPr="00FE6145">
        <w:rPr>
          <w:rFonts w:eastAsia="Times New Roman" w:cs="Times New Roman"/>
          <w:lang w:eastAsia="ru-RU"/>
        </w:rPr>
        <w:t>Декларация о соответствии;</w:t>
      </w:r>
    </w:p>
    <w:p w:rsidR="009B3758" w:rsidRPr="00FE6145" w:rsidRDefault="009B3758" w:rsidP="009B3758">
      <w:pPr>
        <w:numPr>
          <w:ilvl w:val="0"/>
          <w:numId w:val="3"/>
        </w:numPr>
        <w:tabs>
          <w:tab w:val="num" w:pos="284"/>
          <w:tab w:val="left" w:pos="993"/>
        </w:tabs>
        <w:ind w:right="-419"/>
        <w:jc w:val="left"/>
        <w:rPr>
          <w:rFonts w:eastAsia="Times New Roman" w:cs="Times New Roman"/>
          <w:lang w:eastAsia="ru-RU"/>
        </w:rPr>
      </w:pPr>
      <w:r w:rsidRPr="00FE6145">
        <w:rPr>
          <w:rFonts w:eastAsia="Times New Roman" w:cs="Times New Roman"/>
          <w:lang w:eastAsia="ru-RU"/>
        </w:rPr>
        <w:t>Инструкция по эксплуатации;</w:t>
      </w:r>
    </w:p>
    <w:p w:rsidR="009B3758" w:rsidRPr="00FE6145" w:rsidRDefault="009B3758" w:rsidP="009B3758">
      <w:pPr>
        <w:numPr>
          <w:ilvl w:val="0"/>
          <w:numId w:val="3"/>
        </w:numPr>
        <w:tabs>
          <w:tab w:val="num" w:pos="284"/>
          <w:tab w:val="left" w:pos="993"/>
        </w:tabs>
        <w:ind w:right="-419"/>
        <w:jc w:val="left"/>
        <w:rPr>
          <w:rFonts w:eastAsia="Times New Roman" w:cs="Times New Roman"/>
          <w:lang w:eastAsia="ru-RU"/>
        </w:rPr>
      </w:pPr>
      <w:r w:rsidRPr="00FE6145">
        <w:rPr>
          <w:rFonts w:eastAsia="SimSun" w:cs="Times New Roman"/>
          <w:lang w:eastAsia="hi-IN" w:bidi="hi-IN"/>
        </w:rPr>
        <w:t>Бухгалтерские документы:</w:t>
      </w:r>
    </w:p>
    <w:p w:rsidR="009B3758" w:rsidRPr="00FE6145" w:rsidRDefault="009B3758" w:rsidP="009B3758">
      <w:pPr>
        <w:numPr>
          <w:ilvl w:val="0"/>
          <w:numId w:val="5"/>
        </w:numPr>
        <w:tabs>
          <w:tab w:val="num" w:pos="284"/>
          <w:tab w:val="left" w:pos="993"/>
        </w:tabs>
        <w:contextualSpacing/>
        <w:jc w:val="left"/>
        <w:rPr>
          <w:rFonts w:eastAsia="SimSun" w:cs="Times New Roman"/>
          <w:lang w:eastAsia="hi-IN" w:bidi="hi-IN"/>
        </w:rPr>
      </w:pPr>
      <w:r w:rsidRPr="00FE6145">
        <w:rPr>
          <w:rFonts w:eastAsia="SimSun" w:cs="Times New Roman"/>
          <w:lang w:eastAsia="hi-IN" w:bidi="hi-IN"/>
        </w:rPr>
        <w:lastRenderedPageBreak/>
        <w:t xml:space="preserve">счет, </w:t>
      </w:r>
    </w:p>
    <w:p w:rsidR="009B3758" w:rsidRPr="00FE6145" w:rsidRDefault="009B3758" w:rsidP="009B3758">
      <w:pPr>
        <w:numPr>
          <w:ilvl w:val="0"/>
          <w:numId w:val="5"/>
        </w:numPr>
        <w:shd w:val="clear" w:color="auto" w:fill="FFFFFF"/>
        <w:contextualSpacing/>
        <w:rPr>
          <w:rFonts w:eastAsia="Times New Roman" w:cs="Times New Roman"/>
          <w:lang w:eastAsia="ru-RU"/>
        </w:rPr>
      </w:pPr>
      <w:r w:rsidRPr="00FE6145">
        <w:rPr>
          <w:rFonts w:eastAsia="Times New Roman" w:cs="Times New Roman"/>
          <w:lang w:eastAsia="ru-RU"/>
        </w:rPr>
        <w:t>универсальный передаточный акт (</w:t>
      </w:r>
      <w:r>
        <w:rPr>
          <w:rFonts w:eastAsia="Times New Roman" w:cs="Times New Roman"/>
          <w:lang w:eastAsia="ru-RU"/>
        </w:rPr>
        <w:t xml:space="preserve">далее </w:t>
      </w:r>
      <w:r w:rsidRPr="00FE6145">
        <w:rPr>
          <w:rFonts w:eastAsia="Times New Roman" w:cs="Times New Roman"/>
          <w:lang w:eastAsia="ru-RU"/>
        </w:rPr>
        <w:t>УПД).</w:t>
      </w:r>
    </w:p>
    <w:p w:rsidR="009B3758" w:rsidRPr="00FE6145" w:rsidRDefault="009B3758" w:rsidP="009B3758">
      <w:pPr>
        <w:numPr>
          <w:ilvl w:val="0"/>
          <w:numId w:val="5"/>
        </w:numPr>
        <w:tabs>
          <w:tab w:val="left" w:pos="284"/>
          <w:tab w:val="left" w:pos="993"/>
        </w:tabs>
        <w:contextualSpacing/>
        <w:jc w:val="left"/>
        <w:rPr>
          <w:rFonts w:eastAsia="TimesNewRoman" w:cs="Times New Roman"/>
          <w:lang w:eastAsia="hi-IN" w:bidi="hi-IN"/>
        </w:rPr>
      </w:pPr>
      <w:r w:rsidRPr="00FE6145">
        <w:rPr>
          <w:rFonts w:eastAsia="SimSun" w:cs="Times New Roman"/>
          <w:lang w:eastAsia="hi-IN" w:bidi="hi-IN"/>
        </w:rPr>
        <w:t>транспортная накладная</w:t>
      </w:r>
    </w:p>
    <w:p w:rsidR="009B3758" w:rsidRPr="00FE6145" w:rsidRDefault="009B3758" w:rsidP="009B3758">
      <w:pPr>
        <w:tabs>
          <w:tab w:val="left" w:pos="284"/>
        </w:tabs>
        <w:contextualSpacing/>
        <w:rPr>
          <w:rFonts w:eastAsia="TimesNewRoman" w:cs="Times New Roman"/>
          <w:lang w:eastAsia="hi-IN" w:bidi="hi-IN"/>
        </w:rPr>
      </w:pPr>
      <w:r w:rsidRPr="00FE6145">
        <w:rPr>
          <w:rFonts w:eastAsia="TimesNewRoman" w:cs="Times New Roman"/>
          <w:lang w:eastAsia="hi-IN" w:bidi="hi-IN"/>
        </w:rPr>
        <w:t>2.7. До момента окончательной оплаты Товара Покупатель не имеет право отчуждать Товар третьим лицам, передавать его в аренду, в залог.</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lang w:eastAsia="ru-RU"/>
        </w:rPr>
        <w:t xml:space="preserve">2.8. Доставка товара осуществляется по адресу: </w:t>
      </w:r>
      <w:r w:rsidRPr="00FE6145">
        <w:rPr>
          <w:rFonts w:eastAsia="Times New Roman" w:cs="Times New Roman"/>
          <w:color w:val="000000"/>
          <w:spacing w:val="-5"/>
          <w:lang w:eastAsia="ru-RU"/>
        </w:rPr>
        <w:t>197136, г. Санкт-Петербург, пр. Чкаловский 25а, литер А</w:t>
      </w:r>
      <w:r w:rsidRPr="00FE6145">
        <w:rPr>
          <w:rFonts w:eastAsia="Times New Roman" w:cs="Times New Roman"/>
          <w:lang w:eastAsia="ru-RU"/>
        </w:rPr>
        <w:t>.</w:t>
      </w:r>
    </w:p>
    <w:p w:rsidR="009B3758" w:rsidRPr="00FE6145" w:rsidRDefault="009B3758" w:rsidP="009B3758">
      <w:pPr>
        <w:shd w:val="clear" w:color="auto" w:fill="FFFFFF"/>
        <w:spacing w:after="200"/>
        <w:rPr>
          <w:rFonts w:eastAsia="Times New Roman" w:cs="Times New Roman"/>
          <w:lang w:eastAsia="ru-RU"/>
        </w:rPr>
      </w:pPr>
      <w:r w:rsidRPr="00FE6145">
        <w:rPr>
          <w:rFonts w:eastAsia="Times New Roman" w:cs="Times New Roman"/>
          <w:lang w:eastAsia="ru-RU"/>
        </w:rPr>
        <w:t xml:space="preserve">2.9. После подписания Покупателем </w:t>
      </w:r>
      <w:r>
        <w:rPr>
          <w:rFonts w:eastAsia="Times New Roman" w:cs="Times New Roman"/>
          <w:lang w:eastAsia="ru-RU"/>
        </w:rPr>
        <w:t>универсального передаточного</w:t>
      </w:r>
      <w:r w:rsidRPr="002A0DE1">
        <w:rPr>
          <w:rFonts w:eastAsia="Times New Roman" w:cs="Times New Roman"/>
          <w:lang w:eastAsia="ru-RU"/>
        </w:rPr>
        <w:t xml:space="preserve"> акт</w:t>
      </w:r>
      <w:r>
        <w:rPr>
          <w:rFonts w:eastAsia="Times New Roman" w:cs="Times New Roman"/>
          <w:lang w:eastAsia="ru-RU"/>
        </w:rPr>
        <w:t xml:space="preserve">а (далее УПД) </w:t>
      </w:r>
      <w:r w:rsidRPr="00FE6145">
        <w:rPr>
          <w:rFonts w:eastAsia="Times New Roman" w:cs="Times New Roman"/>
          <w:lang w:eastAsia="ru-RU"/>
        </w:rPr>
        <w:t>Товар считается принятым Покупателем по количеству, ассортименту, комплектации и качеству, которое возможно выявить при внешнем осмотре Товара, а также соответствующим всем условиям договора по указанным в настоящем предложении показателям.</w:t>
      </w:r>
    </w:p>
    <w:p w:rsidR="009B3758" w:rsidRPr="00FE6145" w:rsidRDefault="009B3758" w:rsidP="009B3758">
      <w:pPr>
        <w:tabs>
          <w:tab w:val="left" w:pos="0"/>
        </w:tabs>
        <w:spacing w:after="200"/>
        <w:jc w:val="center"/>
        <w:rPr>
          <w:rFonts w:eastAsia="Times New Roman" w:cs="Times New Roman"/>
          <w:b/>
          <w:lang w:eastAsia="ru-RU"/>
        </w:rPr>
      </w:pPr>
      <w:r w:rsidRPr="00FE6145">
        <w:rPr>
          <w:rFonts w:eastAsia="Times New Roman" w:cs="Times New Roman"/>
          <w:b/>
          <w:lang w:eastAsia="ru-RU"/>
        </w:rPr>
        <w:t>3. Цена. Порядок и форма расчетов.</w:t>
      </w:r>
    </w:p>
    <w:p w:rsidR="009B3758" w:rsidRPr="00FE6145" w:rsidRDefault="009B3758" w:rsidP="009B3758">
      <w:pPr>
        <w:suppressLineNumbers/>
        <w:shd w:val="clear" w:color="auto" w:fill="FFFFFF"/>
        <w:tabs>
          <w:tab w:val="left" w:pos="1260"/>
          <w:tab w:val="left" w:pos="1418"/>
        </w:tabs>
        <w:spacing w:after="200"/>
        <w:rPr>
          <w:rFonts w:eastAsia="TimesNewRoman" w:cs="Times New Roman"/>
          <w:lang w:eastAsia="hi-IN" w:bidi="hi-IN"/>
        </w:rPr>
      </w:pPr>
      <w:r w:rsidRPr="00FE6145">
        <w:rPr>
          <w:rFonts w:eastAsia="Calibri" w:cs="Times New Roman"/>
          <w:lang w:eastAsia="ru-RU"/>
        </w:rPr>
        <w:t xml:space="preserve">3.1. </w:t>
      </w:r>
      <w:r w:rsidRPr="00FE6145">
        <w:rPr>
          <w:rFonts w:eastAsia="TimesNewRoman" w:cs="Times New Roman"/>
          <w:lang w:eastAsia="hi-IN" w:bidi="hi-IN"/>
        </w:rPr>
        <w:t>Цена настоящего договора составляет: _____________ (_________) рублей, в т.ч. НДС (если не применяется указать причину).</w:t>
      </w:r>
    </w:p>
    <w:p w:rsidR="009B3758" w:rsidRPr="00FE6145" w:rsidRDefault="009B3758" w:rsidP="009B3758">
      <w:pPr>
        <w:suppressLineNumbers/>
        <w:shd w:val="clear" w:color="auto" w:fill="FFFFFF"/>
        <w:tabs>
          <w:tab w:val="left" w:pos="1260"/>
          <w:tab w:val="left" w:pos="1418"/>
        </w:tabs>
        <w:spacing w:after="200"/>
        <w:rPr>
          <w:rFonts w:eastAsia="Times New Roman" w:cs="Times New Roman"/>
          <w:lang w:eastAsia="ru-RU"/>
        </w:rPr>
      </w:pPr>
      <w:r w:rsidRPr="00FE6145">
        <w:rPr>
          <w:rFonts w:eastAsia="TimesNewRoman" w:cs="Times New Roman"/>
          <w:lang w:eastAsia="hi-IN" w:bidi="hi-IN"/>
        </w:rPr>
        <w:t xml:space="preserve">3.2. </w:t>
      </w:r>
      <w:r w:rsidRPr="00FE6145">
        <w:rPr>
          <w:rFonts w:eastAsia="Times New Roman" w:cs="Times New Roman"/>
          <w:lang w:eastAsia="ru-RU"/>
        </w:rPr>
        <w:t xml:space="preserve">Цена договора включает в себя стоимость оборудования </w:t>
      </w:r>
      <w:r w:rsidRPr="00FE6145">
        <w:rPr>
          <w:rFonts w:eastAsia="Times New Roman" w:cs="Times New Roman"/>
          <w:bCs/>
          <w:lang w:eastAsia="ru-RU"/>
        </w:rPr>
        <w:t>со всеми комплектующими</w:t>
      </w:r>
      <w:r w:rsidRPr="00FE6145">
        <w:rPr>
          <w:rFonts w:eastAsia="Times New Roman" w:cs="Times New Roman"/>
          <w:lang w:eastAsia="ru-RU"/>
        </w:rPr>
        <w:t xml:space="preserve">, расходы на оформление документов, доставку оборудования до места поставки, перевозку, погрузку/разгрузку, монтаж и настройку оборудования, уплату таможенных пошлин, гарантийное обслуживание, НДС, уплату всех налогов, сборов и других обязательных платежей, которые могут возникнуть у Поставщика при исполнении обязательств по договору. </w:t>
      </w:r>
    </w:p>
    <w:p w:rsidR="009B3758" w:rsidRPr="00FE6145" w:rsidRDefault="009B3758" w:rsidP="009B3758">
      <w:pPr>
        <w:tabs>
          <w:tab w:val="left" w:pos="0"/>
        </w:tabs>
        <w:spacing w:after="200"/>
        <w:rPr>
          <w:rFonts w:eastAsia="TimesNewRoman" w:cs="Times New Roman"/>
          <w:lang w:eastAsia="hi-IN" w:bidi="hi-IN"/>
        </w:rPr>
      </w:pPr>
      <w:r w:rsidRPr="00FE6145">
        <w:rPr>
          <w:rFonts w:eastAsia="TimesNewRoman" w:cs="Times New Roman"/>
          <w:lang w:eastAsia="hi-IN" w:bidi="hi-IN"/>
        </w:rPr>
        <w:t xml:space="preserve">3.3. Оплата производится в российских рублях путем безналичного перечисления денежных средств на расчетный счет Поставщика в течение 7 (семи) рабочих дней с момента </w:t>
      </w:r>
      <w:r>
        <w:rPr>
          <w:rFonts w:eastAsia="TimesNewRoman" w:cs="Times New Roman"/>
          <w:lang w:eastAsia="hi-IN" w:bidi="hi-IN"/>
        </w:rPr>
        <w:t xml:space="preserve">подписания </w:t>
      </w:r>
      <w:r w:rsidRPr="00FE6145">
        <w:rPr>
          <w:rFonts w:eastAsia="TimesNewRoman" w:cs="Times New Roman"/>
          <w:lang w:eastAsia="hi-IN" w:bidi="hi-IN"/>
        </w:rPr>
        <w:t xml:space="preserve">универсального передаточного акта (УПД), и передачи Покупателю документов, перечисленных в п.2.6. настоящего договора, на основании выставленного счета </w:t>
      </w:r>
      <w:r w:rsidRPr="00FE6145">
        <w:rPr>
          <w:rFonts w:eastAsia="Times New Roman" w:cs="Times New Roman"/>
          <w:bCs/>
          <w:sz w:val="24"/>
          <w:szCs w:val="24"/>
          <w:lang w:eastAsia="ru-RU"/>
        </w:rPr>
        <w:t>за счет</w:t>
      </w:r>
      <w:r>
        <w:rPr>
          <w:rFonts w:eastAsia="Times New Roman" w:cs="Times New Roman"/>
          <w:bCs/>
          <w:sz w:val="24"/>
          <w:szCs w:val="24"/>
          <w:lang w:eastAsia="ru-RU"/>
        </w:rPr>
        <w:t xml:space="preserve"> средств субсидии на иные цели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на 2026 год.</w:t>
      </w:r>
    </w:p>
    <w:p w:rsidR="009B3758" w:rsidRPr="00FE6145" w:rsidRDefault="009B3758" w:rsidP="009B3758">
      <w:pPr>
        <w:tabs>
          <w:tab w:val="left" w:pos="0"/>
        </w:tabs>
        <w:spacing w:after="200"/>
        <w:rPr>
          <w:rFonts w:eastAsia="Times New Roman" w:cs="Times New Roman"/>
          <w:spacing w:val="2"/>
          <w:lang w:eastAsia="ru-RU"/>
        </w:rPr>
      </w:pPr>
      <w:r w:rsidRPr="00FE6145">
        <w:rPr>
          <w:rFonts w:eastAsia="Times New Roman" w:cs="Times New Roman"/>
          <w:spacing w:val="2"/>
          <w:lang w:eastAsia="ru-RU"/>
        </w:rPr>
        <w:t>3.4. В случае несоблюдения сроков поставки Покупатель вправе взыскать начисленные пени из суммы обеспечения договора либо из оплаты, причитающейся Поставщику. Претензия о начислении пеней за нарушение сроков поставки направляется Поставщику по электронной или факсимильной связи.</w:t>
      </w:r>
    </w:p>
    <w:p w:rsidR="009B3758" w:rsidRPr="00FE6145" w:rsidRDefault="009B3758" w:rsidP="009B3758">
      <w:pPr>
        <w:widowControl w:val="0"/>
        <w:tabs>
          <w:tab w:val="left" w:pos="0"/>
        </w:tabs>
        <w:autoSpaceDE w:val="0"/>
        <w:autoSpaceDN w:val="0"/>
        <w:adjustRightInd w:val="0"/>
        <w:spacing w:after="200"/>
        <w:rPr>
          <w:rFonts w:eastAsia="Times New Roman" w:cs="Times New Roman"/>
          <w:lang w:eastAsia="ru-RU"/>
        </w:rPr>
      </w:pPr>
      <w:r w:rsidRPr="00FE6145">
        <w:rPr>
          <w:rFonts w:eastAsia="Calibri" w:cs="Times New Roman"/>
          <w:lang w:eastAsia="ru-RU"/>
        </w:rPr>
        <w:t>3.5. Поставщик не имеет права на получение с Покупателя процентов (ст.317.1. ГК РФ) на сумму долга (п.3.1. Договора) за период пользования денежными средствами</w:t>
      </w:r>
      <w:r w:rsidRPr="00FE6145">
        <w:rPr>
          <w:rFonts w:eastAsia="Times New Roman" w:cs="Times New Roman"/>
          <w:lang w:eastAsia="ru-RU"/>
        </w:rPr>
        <w:t>.</w:t>
      </w:r>
    </w:p>
    <w:p w:rsidR="009B3758" w:rsidRPr="00FE6145" w:rsidRDefault="009B3758" w:rsidP="009B3758">
      <w:pPr>
        <w:spacing w:after="200"/>
        <w:jc w:val="center"/>
        <w:rPr>
          <w:rFonts w:eastAsia="Times New Roman" w:cs="Times New Roman"/>
          <w:b/>
          <w:lang w:eastAsia="ru-RU"/>
        </w:rPr>
      </w:pPr>
      <w:r w:rsidRPr="00FE6145">
        <w:rPr>
          <w:rFonts w:eastAsia="Times New Roman" w:cs="Times New Roman"/>
          <w:b/>
          <w:lang w:eastAsia="ru-RU"/>
        </w:rPr>
        <w:t>4. Требования к качеству товара.</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4.1. Качество и комплектность передаваемого Товара должны соответствовать ГОСТам, ТУ, принятым для данного вида Товаров. Товар должен быть снабжен соответствующими сертификатами или другими документами на русском языке, надлежащим образом подтверждающими качество и безопасность Товара.</w:t>
      </w:r>
    </w:p>
    <w:p w:rsidR="009B3758" w:rsidRPr="00FE6145" w:rsidRDefault="009B3758" w:rsidP="009B3758">
      <w:pPr>
        <w:widowControl w:val="0"/>
        <w:tabs>
          <w:tab w:val="left" w:pos="90"/>
        </w:tabs>
        <w:autoSpaceDE w:val="0"/>
        <w:autoSpaceDN w:val="0"/>
        <w:adjustRightInd w:val="0"/>
        <w:spacing w:after="200"/>
        <w:rPr>
          <w:rFonts w:eastAsia="Times New Roman" w:cs="Times New Roman"/>
          <w:lang w:eastAsia="ru-RU"/>
        </w:rPr>
      </w:pPr>
      <w:r w:rsidRPr="00FE6145">
        <w:rPr>
          <w:rFonts w:eastAsia="Times New Roman" w:cs="Times New Roman"/>
          <w:lang w:eastAsia="ru-RU"/>
        </w:rPr>
        <w:t>4.2. Передаваемый в рамках действия настоящего Договора товар должен соответствовать по качеству и характеристикам технической документации на товар. Товар должен быть новым, не бывшим в эксплуатации, не прошедшим замену, товар д</w:t>
      </w:r>
      <w:r>
        <w:rPr>
          <w:rFonts w:eastAsia="Times New Roman" w:cs="Times New Roman"/>
          <w:lang w:eastAsia="ru-RU"/>
        </w:rPr>
        <w:t>олжен быть выпущен не ранее 2026</w:t>
      </w:r>
      <w:r w:rsidRPr="00FE6145">
        <w:rPr>
          <w:rFonts w:eastAsia="Times New Roman" w:cs="Times New Roman"/>
          <w:lang w:eastAsia="ru-RU"/>
        </w:rPr>
        <w:t xml:space="preserve"> года, должен соответствовать техническим требованиям, указанным в приложении №2, к настоящему договору.</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4.3. Приемка товара по количеству и качеству производится в соответствии со стандартами, техническими условиями, а также по сопроводительным документам, удостоверяющим качество и комплектность, передаваемого товара (сертификат, удостоверение о качестве, спецификация и т.д.) и условиями настоящего Договора.</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 xml:space="preserve">4.4. В случае передачи некачественного товара, а также при обнаружении существенных недостатков по количеству, ассортименту, комплектации Покупатель письменно извещает Поставщика в 5-ти (пяти) </w:t>
      </w:r>
      <w:proofErr w:type="spellStart"/>
      <w:r w:rsidRPr="00FE6145">
        <w:rPr>
          <w:rFonts w:eastAsia="Times New Roman" w:cs="Times New Roman"/>
          <w:lang w:eastAsia="ru-RU"/>
        </w:rPr>
        <w:t>дневный</w:t>
      </w:r>
      <w:proofErr w:type="spellEnd"/>
      <w:r w:rsidRPr="00FE6145">
        <w:rPr>
          <w:rFonts w:eastAsia="Times New Roman" w:cs="Times New Roman"/>
          <w:lang w:eastAsia="ru-RU"/>
        </w:rPr>
        <w:t xml:space="preserve"> срок.</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4.5. Прием Товара осуществляется только в рабочее время. Поставщик обязан предварительно согласовать время и дату поставки с Покупателем.</w:t>
      </w:r>
    </w:p>
    <w:p w:rsidR="009B3758" w:rsidRPr="00FE6145" w:rsidRDefault="009B3758" w:rsidP="009B3758">
      <w:pPr>
        <w:widowControl w:val="0"/>
        <w:tabs>
          <w:tab w:val="left" w:pos="90"/>
        </w:tabs>
        <w:autoSpaceDE w:val="0"/>
        <w:autoSpaceDN w:val="0"/>
        <w:adjustRightInd w:val="0"/>
        <w:spacing w:after="200"/>
        <w:rPr>
          <w:rFonts w:eastAsia="Times New Roman" w:cs="Times New Roman"/>
          <w:b/>
          <w:bCs/>
          <w:lang w:eastAsia="ru-RU"/>
        </w:rPr>
      </w:pPr>
    </w:p>
    <w:p w:rsidR="009B3758" w:rsidRPr="00FE6145" w:rsidRDefault="009B3758" w:rsidP="009B3758">
      <w:pPr>
        <w:tabs>
          <w:tab w:val="left" w:pos="567"/>
        </w:tabs>
        <w:spacing w:after="200"/>
        <w:jc w:val="center"/>
        <w:rPr>
          <w:rFonts w:eastAsia="Times New Roman" w:cs="Times New Roman"/>
          <w:b/>
          <w:lang w:eastAsia="ru-RU"/>
        </w:rPr>
      </w:pPr>
      <w:r w:rsidRPr="00FE6145">
        <w:rPr>
          <w:rFonts w:eastAsia="Times New Roman" w:cs="Times New Roman"/>
          <w:b/>
          <w:lang w:eastAsia="ru-RU"/>
        </w:rPr>
        <w:t>5. Гарантийные обязательства.</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lastRenderedPageBreak/>
        <w:t>5.1. Поставщик гарантирует, что товар является исправным и соответствующим всем техническим требованиям, предъявляемым к данному виду товаров, не является бывшим в употреблении,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t>5.2. В случае выявления несоответствия товара по качеству, количеству, комплектности и ассортименту, Поставщик обязан заменить некачественный товар в течение 5 рабочих дней с момента составления акта о выявленных недостатках либо возместить Покупателю стоимость некачественного товара.</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t xml:space="preserve">5.3. В случае выхода товара из строя в течение гарантийного срока, установленного заводом-изготовителем Поставщик обязуется самостоятельно за свой счет произвести ремонт или замену неисправного товара. </w:t>
      </w:r>
    </w:p>
    <w:p w:rsidR="009B3758" w:rsidRPr="00FE6145" w:rsidRDefault="009B3758" w:rsidP="009B3758">
      <w:pPr>
        <w:widowControl w:val="0"/>
        <w:tabs>
          <w:tab w:val="left" w:pos="529"/>
        </w:tabs>
        <w:spacing w:after="200" w:line="276" w:lineRule="auto"/>
        <w:ind w:right="40"/>
        <w:jc w:val="left"/>
        <w:rPr>
          <w:rFonts w:eastAsia="Arial" w:cs="Times New Roman"/>
          <w:lang w:eastAsia="ru-RU"/>
        </w:rPr>
      </w:pPr>
      <w:r>
        <w:rPr>
          <w:rFonts w:eastAsia="Arial" w:cs="Times New Roman"/>
          <w:bCs/>
          <w:lang w:eastAsia="ru-RU"/>
        </w:rPr>
        <w:t xml:space="preserve"> 5.</w:t>
      </w:r>
      <w:proofErr w:type="gramStart"/>
      <w:r>
        <w:rPr>
          <w:rFonts w:eastAsia="Arial" w:cs="Times New Roman"/>
          <w:bCs/>
          <w:lang w:eastAsia="ru-RU"/>
        </w:rPr>
        <w:t>4.</w:t>
      </w:r>
      <w:r w:rsidRPr="00FE6145">
        <w:rPr>
          <w:rFonts w:eastAsia="Arial" w:cs="Times New Roman"/>
          <w:bCs/>
          <w:lang w:eastAsia="ru-RU"/>
        </w:rPr>
        <w:t>Недостатки</w:t>
      </w:r>
      <w:proofErr w:type="gramEnd"/>
      <w:r w:rsidRPr="00FE6145">
        <w:rPr>
          <w:rFonts w:eastAsia="Arial" w:cs="Times New Roman"/>
          <w:bCs/>
          <w:lang w:eastAsia="ru-RU"/>
        </w:rPr>
        <w:t>, обнаруженные Покупателем в период гарантийного обслуживания, подлежат устранению путем замены или ремонта неисправных агрегатов, узлов и деталей Товара, при условии, что обнаруженные Покупателем недостатки возникли по вине изготовителя, в гарантийный период, при соблюдении Покупателем правил и норм, изложенных в руководстве по эксплуатации Поставщика и сервисной книжки</w:t>
      </w:r>
      <w:r w:rsidRPr="00FE6145">
        <w:rPr>
          <w:rFonts w:eastAsia="Arial" w:cs="Times New Roman"/>
          <w:lang w:eastAsia="ru-RU"/>
        </w:rPr>
        <w:t>.</w:t>
      </w:r>
    </w:p>
    <w:p w:rsidR="009B3758" w:rsidRPr="00FE6145" w:rsidRDefault="009B3758" w:rsidP="009B3758">
      <w:pPr>
        <w:widowControl w:val="0"/>
        <w:tabs>
          <w:tab w:val="left" w:pos="529"/>
        </w:tabs>
        <w:spacing w:after="200" w:line="276" w:lineRule="auto"/>
        <w:ind w:right="40"/>
        <w:jc w:val="left"/>
        <w:rPr>
          <w:rFonts w:eastAsia="Arial" w:cs="Times New Roman"/>
          <w:lang w:eastAsia="ru-RU"/>
        </w:rPr>
      </w:pPr>
      <w:r>
        <w:rPr>
          <w:rFonts w:eastAsia="Calibri" w:cs="Times New Roman"/>
          <w:lang w:eastAsia="ru-RU"/>
        </w:rPr>
        <w:t>5.</w:t>
      </w:r>
      <w:proofErr w:type="gramStart"/>
      <w:r>
        <w:rPr>
          <w:rFonts w:eastAsia="Calibri" w:cs="Times New Roman"/>
          <w:lang w:eastAsia="ru-RU"/>
        </w:rPr>
        <w:t>5.</w:t>
      </w:r>
      <w:r w:rsidRPr="00FE6145">
        <w:rPr>
          <w:rFonts w:eastAsia="Calibri" w:cs="Times New Roman"/>
          <w:lang w:eastAsia="ru-RU"/>
        </w:rPr>
        <w:t>Гарантия</w:t>
      </w:r>
      <w:proofErr w:type="gramEnd"/>
      <w:r w:rsidRPr="00FE6145">
        <w:rPr>
          <w:rFonts w:eastAsia="Calibri" w:cs="Times New Roman"/>
          <w:lang w:eastAsia="ru-RU"/>
        </w:rPr>
        <w:t xml:space="preserve"> распространяется на весь Товар (в том числе на все комплектующие изделия). На установленное по гарантии оборудование, детали, узлы и агрегаты Поставщиком предоставляется гарантия до окончания срока действия гарантии на новый Товар. </w:t>
      </w:r>
    </w:p>
    <w:p w:rsidR="009B3758" w:rsidRPr="00FE6145" w:rsidRDefault="009B3758" w:rsidP="009B3758">
      <w:pPr>
        <w:widowControl w:val="0"/>
        <w:tabs>
          <w:tab w:val="left" w:pos="529"/>
        </w:tabs>
        <w:spacing w:after="200" w:line="276" w:lineRule="auto"/>
        <w:ind w:right="40"/>
        <w:jc w:val="left"/>
        <w:rPr>
          <w:rFonts w:eastAsia="Arial" w:cs="Times New Roman"/>
          <w:lang w:eastAsia="ru-RU"/>
        </w:rPr>
      </w:pPr>
      <w:r>
        <w:rPr>
          <w:rFonts w:eastAsia="Arial" w:cs="Times New Roman"/>
          <w:bCs/>
          <w:lang w:eastAsia="ru-RU"/>
        </w:rPr>
        <w:t>5.</w:t>
      </w:r>
      <w:proofErr w:type="gramStart"/>
      <w:r>
        <w:rPr>
          <w:rFonts w:eastAsia="Arial" w:cs="Times New Roman"/>
          <w:bCs/>
          <w:lang w:eastAsia="ru-RU"/>
        </w:rPr>
        <w:t>6.</w:t>
      </w:r>
      <w:r w:rsidRPr="00FE6145">
        <w:rPr>
          <w:rFonts w:eastAsia="Arial" w:cs="Times New Roman"/>
          <w:bCs/>
          <w:lang w:eastAsia="ru-RU"/>
        </w:rPr>
        <w:t>Срок</w:t>
      </w:r>
      <w:proofErr w:type="gramEnd"/>
      <w:r w:rsidRPr="00FE6145">
        <w:rPr>
          <w:rFonts w:eastAsia="Arial" w:cs="Times New Roman"/>
          <w:bCs/>
          <w:lang w:eastAsia="ru-RU"/>
        </w:rPr>
        <w:t xml:space="preserve"> действия гарантийного обслуживания продлевается на время гарантийного ремонта.</w:t>
      </w:r>
    </w:p>
    <w:p w:rsidR="009B3758" w:rsidRPr="00FE6145" w:rsidRDefault="009B3758" w:rsidP="009B3758">
      <w:pPr>
        <w:widowControl w:val="0"/>
        <w:tabs>
          <w:tab w:val="left" w:pos="529"/>
        </w:tabs>
        <w:spacing w:after="200" w:line="276" w:lineRule="auto"/>
        <w:ind w:right="40"/>
        <w:jc w:val="left"/>
        <w:rPr>
          <w:rFonts w:eastAsia="Arial" w:cs="Times New Roman"/>
          <w:lang w:eastAsia="ru-RU"/>
        </w:rPr>
      </w:pPr>
      <w:r>
        <w:rPr>
          <w:rFonts w:eastAsia="Calibri" w:cs="Times New Roman"/>
          <w:lang w:eastAsia="ru-RU"/>
        </w:rPr>
        <w:t>5.</w:t>
      </w:r>
      <w:proofErr w:type="gramStart"/>
      <w:r>
        <w:rPr>
          <w:rFonts w:eastAsia="Calibri" w:cs="Times New Roman"/>
          <w:lang w:eastAsia="ru-RU"/>
        </w:rPr>
        <w:t>7.</w:t>
      </w:r>
      <w:r w:rsidRPr="00FE6145">
        <w:rPr>
          <w:rFonts w:eastAsia="Calibri" w:cs="Times New Roman"/>
          <w:lang w:eastAsia="ru-RU"/>
        </w:rPr>
        <w:t>Поставщик</w:t>
      </w:r>
      <w:proofErr w:type="gramEnd"/>
      <w:r w:rsidRPr="00FE6145">
        <w:rPr>
          <w:rFonts w:eastAsia="Calibri" w:cs="Times New Roman"/>
          <w:lang w:eastAsia="ru-RU"/>
        </w:rPr>
        <w:t xml:space="preserve"> обязан обеспечить Покупателя телефонами «горячей линии», по которой представитель Покупателя мог информировать Поставщика о выявленных дефектах в работе товара.</w:t>
      </w:r>
    </w:p>
    <w:p w:rsidR="009B3758" w:rsidRPr="00FE6145" w:rsidRDefault="009B3758" w:rsidP="009B3758">
      <w:pPr>
        <w:tabs>
          <w:tab w:val="left" w:pos="567"/>
        </w:tabs>
        <w:spacing w:after="200"/>
        <w:jc w:val="center"/>
        <w:rPr>
          <w:rFonts w:eastAsia="Times New Roman" w:cs="Times New Roman"/>
          <w:b/>
          <w:lang w:eastAsia="ru-RU"/>
        </w:rPr>
      </w:pPr>
    </w:p>
    <w:p w:rsidR="009B3758" w:rsidRPr="00FE6145" w:rsidRDefault="009B3758" w:rsidP="009B3758">
      <w:pPr>
        <w:tabs>
          <w:tab w:val="left" w:pos="567"/>
        </w:tabs>
        <w:spacing w:after="200"/>
        <w:jc w:val="center"/>
        <w:rPr>
          <w:rFonts w:eastAsia="Times New Roman" w:cs="Times New Roman"/>
          <w:b/>
          <w:lang w:eastAsia="ru-RU"/>
        </w:rPr>
      </w:pPr>
      <w:r w:rsidRPr="00FE6145">
        <w:rPr>
          <w:rFonts w:eastAsia="Times New Roman" w:cs="Times New Roman"/>
          <w:b/>
          <w:lang w:eastAsia="ru-RU"/>
        </w:rPr>
        <w:t>6. Ответственность сторон. Разрешение споров. Срок действия Договора.</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 xml:space="preserve">6.1. В случае нарушения Поставщиком п.2.1., 2.2., 4.1., 4.2., 4.3. настоящего договора, последний обязуется возместить Покупателю в течение 10 (десяти) дней с даты получения мотивированной претензии все возникшие у Покупателя в связи с невыполнением Поставщиком принятых обязательств расходы. </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t>6.2. В случае нарушения Поставщиком срока поставки, указанного в п.2.1, а также иных обязанностей по договору, последний оплачивает Покупателю неустойку в размере 0,1 % от цены настоящего Договора за каждый день просрочки.</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t>В случае просрочки исполнения Покупателем окончательного расчета, предусмотренного пунктом 3.3. договора, Поставщик вправе в судебном порядке потребовать уплату процентов за пользование чужими денежными средствами, которые рассчитываются по ставке рефинансирования Центрального Банка РФ, действующей в соответствующий период. Проценты, предусмотренные статьей 317.1 Гражданского кодекса РФ не начисляются за весь период просрочки исполнения Покупателем своих обязательств.</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 xml:space="preserve">6.3. Стороны договорились, что в случае просрочки исполнения Поставщиком своих обязательств, Покупатель вправе удержать из суммы, подлежащей оплате по настоящему договору, размер неустойки в соответствии с п.6.2. настоящего договора. </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 xml:space="preserve">6.4. В случае если между Сторонами в процессе реализации настоящего Договора или в связи с ним возникают разногласия (споры), стороны должны приложить усилия и использовать все имеющиеся </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возможности для разрешения такого спора путем переговоров. В случае предъявления претензии – срок ответа на претензию 10 дней с момента получения.</w:t>
      </w:r>
    </w:p>
    <w:p w:rsidR="009B3758" w:rsidRPr="00FE6145" w:rsidRDefault="009B3758" w:rsidP="009B3758">
      <w:pPr>
        <w:spacing w:after="200"/>
        <w:rPr>
          <w:rFonts w:eastAsia="Times New Roman" w:cs="Times New Roman"/>
          <w:lang w:eastAsia="ru-RU"/>
        </w:rPr>
      </w:pPr>
      <w:r w:rsidRPr="00FE6145">
        <w:rPr>
          <w:rFonts w:eastAsia="Times New Roman" w:cs="Times New Roman"/>
          <w:lang w:eastAsia="ru-RU"/>
        </w:rPr>
        <w:t>6.5. Каждая из сторон имеет право передать спор по договору на рассмотрение в Арбитражный суд г. Санкт-Петербурга и Ленинградской области.</w:t>
      </w:r>
    </w:p>
    <w:p w:rsidR="009B3758" w:rsidRDefault="009B3758" w:rsidP="009B3758">
      <w:pPr>
        <w:tabs>
          <w:tab w:val="left" w:pos="567"/>
        </w:tabs>
        <w:spacing w:after="200"/>
        <w:rPr>
          <w:rFonts w:eastAsia="Times New Roman" w:cs="Times New Roman"/>
          <w:lang w:eastAsia="ru-RU"/>
        </w:rPr>
      </w:pPr>
      <w:r>
        <w:rPr>
          <w:rFonts w:eastAsia="Times New Roman" w:cs="Times New Roman"/>
          <w:lang w:eastAsia="ru-RU"/>
        </w:rPr>
        <w:t>6.6</w:t>
      </w:r>
      <w:r w:rsidRPr="00FE6145">
        <w:rPr>
          <w:rFonts w:eastAsia="Times New Roman" w:cs="Times New Roman"/>
          <w:lang w:eastAsia="ru-RU"/>
        </w:rPr>
        <w:t>.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оригиналами Договора.</w:t>
      </w:r>
    </w:p>
    <w:p w:rsidR="009B3758" w:rsidRPr="00FE6145" w:rsidRDefault="009B3758" w:rsidP="009B3758">
      <w:pPr>
        <w:tabs>
          <w:tab w:val="left" w:pos="567"/>
        </w:tabs>
        <w:spacing w:after="200"/>
        <w:rPr>
          <w:rFonts w:eastAsia="Times New Roman" w:cs="Times New Roman"/>
          <w:lang w:eastAsia="ru-RU"/>
        </w:rPr>
      </w:pPr>
      <w:r>
        <w:rPr>
          <w:rFonts w:eastAsia="Times New Roman" w:cs="Times New Roman"/>
          <w:lang w:eastAsia="ru-RU"/>
        </w:rPr>
        <w:lastRenderedPageBreak/>
        <w:t xml:space="preserve">6.7. </w:t>
      </w:r>
      <w:r w:rsidRPr="00001519">
        <w:rPr>
          <w:rFonts w:eastAsia="Times New Roman" w:cs="Times New Roman"/>
          <w:lang w:eastAsia="ru-RU"/>
        </w:rPr>
        <w:t>Настоящий Договор вступает в силу с момента его</w:t>
      </w:r>
      <w:r w:rsidR="00637629">
        <w:rPr>
          <w:rFonts w:eastAsia="Times New Roman" w:cs="Times New Roman"/>
          <w:lang w:eastAsia="ru-RU"/>
        </w:rPr>
        <w:t xml:space="preserve"> заключения и действует до 30.12</w:t>
      </w:r>
      <w:r w:rsidRPr="00001519">
        <w:rPr>
          <w:rFonts w:eastAsia="Times New Roman" w:cs="Times New Roman"/>
          <w:lang w:eastAsia="ru-RU"/>
        </w:rPr>
        <w:t>.2026 года, а в части исполнения Сторонами своих обязательств – до их полного выполнения. Окончание срока действия настоящего Договора не освобождает Стороны от ответственности за его нарушение.</w:t>
      </w:r>
    </w:p>
    <w:p w:rsidR="009B3758" w:rsidRPr="00FE6145" w:rsidRDefault="009B3758" w:rsidP="009B3758">
      <w:pPr>
        <w:tabs>
          <w:tab w:val="left" w:pos="567"/>
        </w:tabs>
        <w:spacing w:after="200"/>
        <w:rPr>
          <w:rFonts w:eastAsia="Times New Roman" w:cs="Times New Roman"/>
          <w:lang w:eastAsia="ru-RU"/>
        </w:rPr>
      </w:pPr>
      <w:r>
        <w:rPr>
          <w:rFonts w:eastAsia="Times New Roman" w:cs="Times New Roman"/>
          <w:lang w:eastAsia="ru-RU"/>
        </w:rPr>
        <w:t>6.8</w:t>
      </w:r>
      <w:r w:rsidRPr="00FE6145">
        <w:rPr>
          <w:rFonts w:eastAsia="Times New Roman" w:cs="Times New Roman"/>
          <w:lang w:eastAsia="ru-RU"/>
        </w:rPr>
        <w:t xml:space="preserve">. Настоящий Договор составлен </w:t>
      </w:r>
      <w:r w:rsidRPr="00FE6145">
        <w:rPr>
          <w:rFonts w:eastAsia="Arial" w:cs="Times New Roman"/>
          <w:lang w:eastAsia="ru-RU"/>
        </w:rPr>
        <w:t xml:space="preserve">на русском языке в двух экземплярах, имеющих одинаковую юридическую силу, по одному для каждой из </w:t>
      </w:r>
      <w:r w:rsidRPr="00FE6145">
        <w:rPr>
          <w:rFonts w:eastAsia="Arial" w:cs="Times New Roman"/>
          <w:bCs/>
          <w:lang w:eastAsia="ru-RU"/>
        </w:rPr>
        <w:t>Сторон</w:t>
      </w:r>
      <w:r w:rsidRPr="00FE6145">
        <w:rPr>
          <w:rFonts w:eastAsia="Times New Roman" w:cs="Times New Roman"/>
          <w:lang w:eastAsia="ru-RU"/>
        </w:rPr>
        <w:t>.</w:t>
      </w:r>
    </w:p>
    <w:p w:rsidR="009B3758" w:rsidRPr="00FE6145" w:rsidRDefault="009B3758" w:rsidP="009B3758">
      <w:pPr>
        <w:tabs>
          <w:tab w:val="left" w:pos="567"/>
        </w:tabs>
        <w:spacing w:after="200"/>
        <w:rPr>
          <w:rFonts w:eastAsia="Times New Roman" w:cs="Times New Roman"/>
          <w:lang w:eastAsia="ru-RU"/>
        </w:rPr>
      </w:pPr>
      <w:r>
        <w:rPr>
          <w:rFonts w:eastAsia="Times New Roman" w:cs="Times New Roman"/>
          <w:lang w:eastAsia="ru-RU"/>
        </w:rPr>
        <w:t>6.9</w:t>
      </w:r>
      <w:r w:rsidRPr="00FE6145">
        <w:rPr>
          <w:rFonts w:eastAsia="Times New Roman" w:cs="Times New Roman"/>
          <w:lang w:eastAsia="ru-RU"/>
        </w:rPr>
        <w:t>. 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9B3758" w:rsidRPr="00FE6145" w:rsidRDefault="009B3758" w:rsidP="009B3758">
      <w:pPr>
        <w:tabs>
          <w:tab w:val="left" w:pos="567"/>
        </w:tabs>
        <w:spacing w:after="200"/>
        <w:rPr>
          <w:rFonts w:eastAsia="Times New Roman" w:cs="Times New Roman"/>
          <w:lang w:eastAsia="ru-RU"/>
        </w:rPr>
      </w:pPr>
      <w:r w:rsidRPr="00FE6145">
        <w:rPr>
          <w:rFonts w:eastAsia="Times New Roman" w:cs="Times New Roman"/>
          <w:lang w:eastAsia="ru-RU"/>
        </w:rPr>
        <w:t>6.10. Неотъемлемой частью настоящего договора являются:</w:t>
      </w:r>
    </w:p>
    <w:p w:rsidR="009B3758" w:rsidRPr="00FE6145" w:rsidRDefault="009B3758" w:rsidP="009B3758">
      <w:pPr>
        <w:tabs>
          <w:tab w:val="left" w:pos="567"/>
        </w:tabs>
        <w:rPr>
          <w:rFonts w:eastAsia="Times New Roman" w:cs="Times New Roman"/>
          <w:lang w:eastAsia="ru-RU"/>
        </w:rPr>
      </w:pPr>
      <w:r w:rsidRPr="00FE6145">
        <w:rPr>
          <w:rFonts w:eastAsia="Times New Roman" w:cs="Times New Roman"/>
          <w:lang w:eastAsia="ru-RU"/>
        </w:rPr>
        <w:t>Приложение № 1 – Спецификация.</w:t>
      </w:r>
    </w:p>
    <w:p w:rsidR="009B3758" w:rsidRPr="00FE6145" w:rsidRDefault="009B3758" w:rsidP="009B3758">
      <w:pPr>
        <w:tabs>
          <w:tab w:val="left" w:pos="567"/>
        </w:tabs>
        <w:rPr>
          <w:rFonts w:eastAsia="Times New Roman" w:cs="Times New Roman"/>
          <w:lang w:eastAsia="ru-RU"/>
        </w:rPr>
      </w:pPr>
      <w:r w:rsidRPr="00FE6145">
        <w:rPr>
          <w:rFonts w:eastAsia="Times New Roman" w:cs="Times New Roman"/>
          <w:lang w:eastAsia="ru-RU"/>
        </w:rPr>
        <w:t>Приложение № 2 – Техническое задание на поставку.</w:t>
      </w:r>
    </w:p>
    <w:p w:rsidR="009B3758" w:rsidRPr="00FE6145" w:rsidRDefault="009B3758" w:rsidP="009B3758">
      <w:pPr>
        <w:spacing w:after="200"/>
        <w:ind w:left="540"/>
        <w:contextualSpacing/>
        <w:rPr>
          <w:rFonts w:eastAsia="Times New Roman" w:cs="Times New Roman"/>
          <w:b/>
          <w:lang w:eastAsia="ru-RU"/>
        </w:rPr>
      </w:pPr>
      <w:r w:rsidRPr="00FE6145">
        <w:rPr>
          <w:rFonts w:eastAsia="Times New Roman" w:cs="Times New Roman"/>
          <w:b/>
          <w:lang w:eastAsia="ru-RU"/>
        </w:rPr>
        <w:t>7.Адреса, банковские реквизиты и подписи Сторон.</w:t>
      </w:r>
    </w:p>
    <w:p w:rsidR="009B3758" w:rsidRPr="00FE6145" w:rsidRDefault="009B3758" w:rsidP="009B3758">
      <w:pPr>
        <w:spacing w:after="200"/>
        <w:ind w:left="540"/>
        <w:contextualSpacing/>
        <w:rPr>
          <w:rFonts w:eastAsia="Times New Roman" w:cs="Times New Roman"/>
          <w:b/>
          <w:lang w:eastAsia="ru-RU"/>
        </w:rPr>
      </w:pPr>
    </w:p>
    <w:p w:rsidR="009B3758" w:rsidRPr="00FE6145" w:rsidRDefault="009B3758" w:rsidP="009B3758">
      <w:pPr>
        <w:spacing w:after="200"/>
        <w:contextualSpacing/>
        <w:rPr>
          <w:rFonts w:eastAsia="Times New Roman" w:cs="Times New Roman"/>
          <w:b/>
          <w:lang w:eastAsia="ru-RU"/>
        </w:rPr>
      </w:pPr>
    </w:p>
    <w:tbl>
      <w:tblPr>
        <w:tblW w:w="14673" w:type="dxa"/>
        <w:tblLook w:val="04A0" w:firstRow="1" w:lastRow="0" w:firstColumn="1" w:lastColumn="0" w:noHBand="0" w:noVBand="1"/>
      </w:tblPr>
      <w:tblGrid>
        <w:gridCol w:w="4892"/>
        <w:gridCol w:w="4892"/>
        <w:gridCol w:w="4889"/>
      </w:tblGrid>
      <w:tr w:rsidR="009B3758" w:rsidRPr="00FE6145" w:rsidTr="009B3758">
        <w:tc>
          <w:tcPr>
            <w:tcW w:w="4892" w:type="dxa"/>
          </w:tcPr>
          <w:p w:rsidR="009B3758" w:rsidRPr="00FE6145" w:rsidRDefault="009B3758" w:rsidP="009B3758">
            <w:pPr>
              <w:spacing w:after="200"/>
              <w:rPr>
                <w:rFonts w:eastAsia="Times New Roman" w:cs="Times New Roman"/>
                <w:b/>
                <w:bCs/>
                <w:lang w:eastAsia="ru-RU"/>
              </w:rPr>
            </w:pPr>
            <w:r w:rsidRPr="00FE6145">
              <w:rPr>
                <w:rFonts w:eastAsia="Times New Roman" w:cs="Times New Roman"/>
                <w:b/>
                <w:bCs/>
                <w:lang w:eastAsia="ru-RU"/>
              </w:rPr>
              <w:t>ПОКУПАТЕЛЬ:</w:t>
            </w:r>
          </w:p>
          <w:p w:rsidR="009B3758" w:rsidRPr="00FE6145" w:rsidRDefault="009B3758" w:rsidP="009B3758">
            <w:pPr>
              <w:rPr>
                <w:rFonts w:eastAsia="Arial" w:cs="Times New Roman"/>
                <w:bCs/>
                <w:kern w:val="2"/>
                <w:lang w:eastAsia="ru-RU"/>
              </w:rPr>
            </w:pPr>
            <w:r w:rsidRPr="00FE6145">
              <w:rPr>
                <w:rFonts w:eastAsia="Times New Roman" w:cs="Times New Roman"/>
                <w:bCs/>
                <w:lang w:eastAsia="ru-RU"/>
              </w:rPr>
              <w:t>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color w:val="000000"/>
                <w:spacing w:val="-5"/>
                <w:lang w:eastAsia="ru-RU"/>
              </w:rPr>
              <w:t>Юридический адрес: 197136, г. Санкт-Петербург, пр. Чкаловский 25а, литер А</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color w:val="000000"/>
                <w:spacing w:val="-5"/>
                <w:lang w:eastAsia="ru-RU"/>
              </w:rPr>
              <w:t>ИНН-4705016800, КПП- 781301001</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color w:val="000000"/>
                <w:spacing w:val="-5"/>
                <w:lang w:eastAsia="ru-RU"/>
              </w:rPr>
              <w:t xml:space="preserve">ОГРН- 1024701243390, ОКПО- 46241861, </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color w:val="000000"/>
                <w:spacing w:val="-5"/>
                <w:lang w:eastAsia="ru-RU"/>
              </w:rPr>
              <w:t xml:space="preserve">ОКВЭД- 85.42, ОКАТО-40288564000, </w:t>
            </w:r>
          </w:p>
          <w:p w:rsidR="009B3758" w:rsidRPr="00FE6145" w:rsidRDefault="009B3758" w:rsidP="009B3758">
            <w:pPr>
              <w:rPr>
                <w:rFonts w:eastAsia="Times New Roman" w:cs="Times New Roman"/>
                <w:color w:val="000000"/>
                <w:spacing w:val="-5"/>
                <w:lang w:eastAsia="ru-RU"/>
              </w:rPr>
            </w:pPr>
            <w:r w:rsidRPr="00FE6145">
              <w:rPr>
                <w:rFonts w:eastAsia="Times New Roman" w:cs="Times New Roman"/>
                <w:color w:val="000000"/>
                <w:spacing w:val="-5"/>
                <w:lang w:eastAsia="ru-RU"/>
              </w:rPr>
              <w:t xml:space="preserve">Банковские реквизиты: </w:t>
            </w:r>
          </w:p>
          <w:p w:rsidR="009B3758" w:rsidRPr="00FE6145" w:rsidRDefault="009B3758" w:rsidP="009B3758">
            <w:pPr>
              <w:jc w:val="left"/>
              <w:rPr>
                <w:rFonts w:eastAsia="Times New Roman" w:cs="Times New Roman"/>
                <w:color w:val="000000"/>
                <w:lang w:eastAsia="ru-RU"/>
              </w:rPr>
            </w:pPr>
            <w:r w:rsidRPr="00FE6145">
              <w:rPr>
                <w:rFonts w:eastAsia="Times New Roman" w:cs="Times New Roman"/>
                <w:color w:val="000000"/>
                <w:lang w:eastAsia="ru-RU"/>
              </w:rPr>
              <w:t xml:space="preserve">КОМИТЕТ ФИНАНСОВ ЛЕНИНГРАДСКОЙ ОБЛАСТИ </w:t>
            </w:r>
          </w:p>
          <w:p w:rsidR="009B3758" w:rsidRPr="00FE6145" w:rsidRDefault="009B3758" w:rsidP="009B3758">
            <w:pPr>
              <w:jc w:val="left"/>
              <w:rPr>
                <w:rFonts w:eastAsia="Times New Roman" w:cs="Times New Roman"/>
                <w:color w:val="000000"/>
                <w:lang w:eastAsia="ru-RU"/>
              </w:rPr>
            </w:pPr>
            <w:r w:rsidRPr="00FE6145">
              <w:rPr>
                <w:rFonts w:eastAsia="Times New Roman" w:cs="Times New Roman"/>
                <w:color w:val="000000"/>
                <w:lang w:eastAsia="ru-RU"/>
              </w:rPr>
              <w:t>(ГАОУ ДПО "ЛОИРО" л/</w:t>
            </w:r>
            <w:r w:rsidRPr="00FE6145">
              <w:rPr>
                <w:rFonts w:eastAsia="Times New Roman" w:cs="Times New Roman"/>
                <w:lang w:eastAsia="ru-RU"/>
              </w:rPr>
              <w:t>с 31723068049)</w:t>
            </w:r>
          </w:p>
          <w:p w:rsidR="009B3758" w:rsidRPr="00FE6145" w:rsidRDefault="009B3758" w:rsidP="009B3758">
            <w:pPr>
              <w:rPr>
                <w:rFonts w:eastAsia="Times New Roman" w:cs="Times New Roman"/>
                <w:b/>
                <w:lang w:eastAsia="ru-RU"/>
              </w:rPr>
            </w:pPr>
            <w:r w:rsidRPr="00FE6145">
              <w:rPr>
                <w:rFonts w:eastAsia="Times New Roman" w:cs="Times New Roman"/>
                <w:lang w:eastAsia="ru-RU"/>
              </w:rPr>
              <w:t>Расчетный счет 03224643410000004500</w:t>
            </w:r>
          </w:p>
          <w:p w:rsidR="009B3758" w:rsidRPr="003C0E90" w:rsidRDefault="009B3758" w:rsidP="009B3758">
            <w:pPr>
              <w:jc w:val="left"/>
              <w:rPr>
                <w:rFonts w:eastAsia="Times New Roman" w:cs="Times New Roman"/>
                <w:lang w:eastAsia="ru-RU"/>
              </w:rPr>
            </w:pPr>
            <w:r w:rsidRPr="00FE6145">
              <w:rPr>
                <w:rFonts w:eastAsia="Times New Roman" w:cs="Times New Roman"/>
                <w:lang w:eastAsia="ru-RU"/>
              </w:rPr>
              <w:t>Банк:</w:t>
            </w:r>
            <w:r w:rsidRPr="003C0E90">
              <w:rPr>
                <w:rFonts w:eastAsia="Times New Roman" w:cs="Times New Roman"/>
                <w:color w:val="000000"/>
                <w:sz w:val="20"/>
                <w:szCs w:val="20"/>
                <w:lang w:eastAsia="ru-RU"/>
              </w:rPr>
              <w:t xml:space="preserve"> </w:t>
            </w:r>
            <w:r w:rsidRPr="003C0E90">
              <w:rPr>
                <w:rFonts w:eastAsia="Times New Roman" w:cs="Times New Roman"/>
                <w:lang w:eastAsia="ru-RU"/>
              </w:rPr>
              <w:t>ОКЦ № 1 СЗГУ Банка России//УФК по Ленинградской области г. Санкт-Петербург</w:t>
            </w:r>
          </w:p>
          <w:p w:rsidR="009B3758" w:rsidRPr="00FE6145" w:rsidRDefault="009B3758" w:rsidP="009B3758">
            <w:pPr>
              <w:jc w:val="left"/>
              <w:rPr>
                <w:rFonts w:eastAsia="Times New Roman" w:cs="Times New Roman"/>
                <w:b/>
                <w:lang w:eastAsia="ru-RU"/>
              </w:rPr>
            </w:pPr>
            <w:r w:rsidRPr="003C0E90">
              <w:rPr>
                <w:rFonts w:eastAsia="Times New Roman" w:cs="Times New Roman"/>
                <w:bCs/>
                <w:lang w:eastAsia="ru-RU"/>
              </w:rPr>
              <w:t>БИК 044030098, к/с 40102810745370000098</w:t>
            </w:r>
          </w:p>
          <w:p w:rsidR="009B3758" w:rsidRPr="00FE6145" w:rsidRDefault="009B3758" w:rsidP="009B3758">
            <w:pPr>
              <w:spacing w:after="120"/>
              <w:jc w:val="left"/>
              <w:rPr>
                <w:rFonts w:ascii="Calibri" w:eastAsia="Calibri" w:hAnsi="Calibri" w:cs="Calibri"/>
                <w:color w:val="000000"/>
                <w:spacing w:val="-5"/>
                <w:lang w:eastAsia="ru-RU"/>
              </w:rPr>
            </w:pPr>
            <w:r w:rsidRPr="00FE6145">
              <w:rPr>
                <w:rFonts w:ascii="Calibri" w:eastAsia="Calibri" w:hAnsi="Calibri" w:cs="Calibri"/>
                <w:color w:val="000000"/>
                <w:spacing w:val="-5"/>
                <w:lang w:eastAsia="ru-RU"/>
              </w:rPr>
              <w:t>Ректор</w:t>
            </w:r>
          </w:p>
          <w:p w:rsidR="009B3758" w:rsidRPr="00FE6145" w:rsidRDefault="009B3758" w:rsidP="009B3758">
            <w:pPr>
              <w:spacing w:after="120"/>
              <w:jc w:val="left"/>
              <w:rPr>
                <w:rFonts w:ascii="Calibri" w:eastAsia="Calibri" w:hAnsi="Calibri" w:cs="Calibri"/>
                <w:spacing w:val="-5"/>
                <w:lang w:eastAsia="ru-RU"/>
              </w:rPr>
            </w:pPr>
            <w:r w:rsidRPr="00FE6145">
              <w:rPr>
                <w:rFonts w:ascii="Calibri" w:eastAsia="Calibri" w:hAnsi="Calibri" w:cs="Calibri"/>
                <w:color w:val="000000"/>
                <w:spacing w:val="-5"/>
                <w:lang w:eastAsia="ru-RU"/>
              </w:rPr>
              <w:t>________________ О.В. Ковальчук</w:t>
            </w:r>
          </w:p>
          <w:p w:rsidR="009B3758" w:rsidRPr="00FE6145" w:rsidRDefault="009B3758" w:rsidP="009B3758">
            <w:pPr>
              <w:spacing w:after="200"/>
              <w:rPr>
                <w:rFonts w:eastAsia="Arial" w:cs="Times New Roman"/>
                <w:color w:val="000000"/>
                <w:spacing w:val="-5"/>
                <w:kern w:val="2"/>
                <w:lang w:eastAsia="ru-RU"/>
              </w:rPr>
            </w:pPr>
            <w:r w:rsidRPr="00FE6145">
              <w:rPr>
                <w:rFonts w:eastAsia="Times New Roman" w:cs="Times New Roman"/>
                <w:spacing w:val="-5"/>
                <w:lang w:eastAsia="ru-RU"/>
              </w:rPr>
              <w:t>М.П.</w:t>
            </w:r>
          </w:p>
        </w:tc>
        <w:tc>
          <w:tcPr>
            <w:tcW w:w="4892" w:type="dxa"/>
          </w:tcPr>
          <w:p w:rsidR="009B3758" w:rsidRPr="00FE6145" w:rsidRDefault="009B3758" w:rsidP="009B3758">
            <w:pPr>
              <w:spacing w:after="200"/>
              <w:contextualSpacing/>
              <w:rPr>
                <w:rFonts w:eastAsia="Times New Roman" w:cs="Times New Roman"/>
                <w:lang w:eastAsia="ru-RU"/>
              </w:rPr>
            </w:pPr>
            <w:r w:rsidRPr="00FE6145">
              <w:rPr>
                <w:rFonts w:eastAsia="Times New Roman" w:cs="Times New Roman"/>
                <w:b/>
                <w:lang w:eastAsia="ru-RU"/>
              </w:rPr>
              <w:t>ПОСТАВЩИК:</w:t>
            </w:r>
            <w:r w:rsidRPr="00FE6145">
              <w:rPr>
                <w:rFonts w:eastAsia="Times New Roman" w:cs="Times New Roman"/>
                <w:lang w:eastAsia="ru-RU"/>
              </w:rPr>
              <w:t xml:space="preserve"> </w:t>
            </w:r>
          </w:p>
          <w:p w:rsidR="009B3758" w:rsidRPr="00FE6145" w:rsidRDefault="009B3758" w:rsidP="009B3758">
            <w:pPr>
              <w:spacing w:after="200"/>
              <w:contextualSpacing/>
              <w:rPr>
                <w:rFonts w:eastAsia="Times New Roman" w:cs="Times New Roman"/>
                <w:lang w:eastAsia="ru-RU"/>
              </w:rPr>
            </w:pPr>
          </w:p>
          <w:p w:rsidR="009B3758" w:rsidRPr="00FE6145" w:rsidRDefault="009B3758" w:rsidP="009B3758">
            <w:pPr>
              <w:spacing w:after="200"/>
              <w:contextualSpacing/>
              <w:rPr>
                <w:rFonts w:eastAsia="Times New Roman" w:cs="Times New Roman"/>
                <w:lang w:eastAsia="ru-RU"/>
              </w:rPr>
            </w:pPr>
          </w:p>
          <w:p w:rsidR="009B3758" w:rsidRPr="00FE6145" w:rsidRDefault="009B3758" w:rsidP="009B3758">
            <w:pPr>
              <w:spacing w:after="200"/>
              <w:contextualSpacing/>
              <w:rPr>
                <w:rFonts w:eastAsia="Times New Roman" w:cs="Times New Roman"/>
                <w:lang w:eastAsia="ru-RU"/>
              </w:rPr>
            </w:pPr>
          </w:p>
          <w:p w:rsidR="009B3758" w:rsidRPr="00FE6145" w:rsidRDefault="009B3758" w:rsidP="009B3758">
            <w:pPr>
              <w:spacing w:after="200"/>
              <w:contextualSpacing/>
              <w:rPr>
                <w:rFonts w:eastAsia="Times New Roman" w:cs="Times New Roman"/>
                <w:lang w:eastAsia="ru-RU"/>
              </w:rPr>
            </w:pPr>
            <w:r w:rsidRPr="00FE6145">
              <w:rPr>
                <w:rFonts w:eastAsia="Times New Roman" w:cs="Times New Roman"/>
                <w:lang w:eastAsia="ru-RU"/>
              </w:rPr>
              <w:t xml:space="preserve">____________________ </w:t>
            </w:r>
          </w:p>
          <w:p w:rsidR="009B3758" w:rsidRPr="00FE6145" w:rsidRDefault="009B3758" w:rsidP="009B3758">
            <w:pPr>
              <w:spacing w:after="200"/>
              <w:contextualSpacing/>
              <w:rPr>
                <w:rFonts w:eastAsia="Times New Roman" w:cs="Times New Roman"/>
                <w:lang w:eastAsia="ru-RU"/>
              </w:rPr>
            </w:pPr>
            <w:proofErr w:type="spellStart"/>
            <w:r w:rsidRPr="00FE6145">
              <w:rPr>
                <w:rFonts w:eastAsia="Times New Roman" w:cs="Times New Roman"/>
                <w:lang w:eastAsia="ru-RU"/>
              </w:rPr>
              <w:t>м.п</w:t>
            </w:r>
            <w:proofErr w:type="spellEnd"/>
            <w:r w:rsidRPr="00FE6145">
              <w:rPr>
                <w:rFonts w:eastAsia="Times New Roman" w:cs="Times New Roman"/>
                <w:lang w:eastAsia="ru-RU"/>
              </w:rPr>
              <w:t xml:space="preserve">. </w:t>
            </w:r>
          </w:p>
        </w:tc>
        <w:tc>
          <w:tcPr>
            <w:tcW w:w="4889" w:type="dxa"/>
          </w:tcPr>
          <w:p w:rsidR="009B3758" w:rsidRPr="00FE6145" w:rsidRDefault="009B3758" w:rsidP="009B3758">
            <w:pPr>
              <w:spacing w:after="200"/>
              <w:contextualSpacing/>
              <w:rPr>
                <w:rFonts w:eastAsia="Times New Roman" w:cs="Times New Roman"/>
                <w:lang w:eastAsia="ru-RU"/>
              </w:rPr>
            </w:pPr>
          </w:p>
        </w:tc>
      </w:tr>
    </w:tbl>
    <w:p w:rsidR="009B3758" w:rsidRPr="00FE6145" w:rsidRDefault="009B3758" w:rsidP="009B3758">
      <w:pPr>
        <w:spacing w:after="200" w:line="276" w:lineRule="auto"/>
        <w:rPr>
          <w:rFonts w:eastAsia="Times New Roman" w:cs="Times New Roman"/>
          <w:b/>
          <w:bCs/>
          <w:sz w:val="24"/>
          <w:szCs w:val="24"/>
          <w:lang w:eastAsia="ru-RU"/>
        </w:rPr>
        <w:sectPr w:rsidR="009B3758" w:rsidRPr="00FE6145" w:rsidSect="009B3758">
          <w:pgSz w:w="11906" w:h="16838" w:code="9"/>
          <w:pgMar w:top="964" w:right="567" w:bottom="567" w:left="1077" w:header="284" w:footer="284" w:gutter="0"/>
          <w:cols w:space="708"/>
          <w:titlePg/>
          <w:docGrid w:linePitch="360"/>
        </w:sectPr>
      </w:pPr>
    </w:p>
    <w:p w:rsidR="009B3758" w:rsidRPr="005B10FA" w:rsidRDefault="009B3758" w:rsidP="009B3758">
      <w:pPr>
        <w:jc w:val="right"/>
        <w:rPr>
          <w:rFonts w:eastAsia="Times New Roman" w:cs="Times New Roman"/>
          <w:sz w:val="24"/>
          <w:szCs w:val="24"/>
          <w:lang w:eastAsia="ru-RU"/>
        </w:rPr>
      </w:pPr>
      <w:r>
        <w:rPr>
          <w:rFonts w:eastAsia="Times New Roman" w:cs="Times New Roman"/>
          <w:sz w:val="24"/>
          <w:szCs w:val="24"/>
          <w:lang w:eastAsia="ru-RU"/>
        </w:rPr>
        <w:lastRenderedPageBreak/>
        <w:t>Приложение№ 1</w:t>
      </w:r>
      <w:r w:rsidRPr="005B10FA">
        <w:rPr>
          <w:rFonts w:eastAsia="Times New Roman" w:cs="Times New Roman"/>
          <w:sz w:val="24"/>
          <w:szCs w:val="24"/>
          <w:lang w:eastAsia="ru-RU"/>
        </w:rPr>
        <w:t xml:space="preserve"> </w:t>
      </w:r>
    </w:p>
    <w:p w:rsidR="009B3758" w:rsidRDefault="009B3758" w:rsidP="009B3758">
      <w:pPr>
        <w:jc w:val="right"/>
        <w:rPr>
          <w:rFonts w:eastAsia="Times New Roman" w:cs="Times New Roman"/>
          <w:sz w:val="24"/>
          <w:szCs w:val="24"/>
          <w:lang w:eastAsia="ru-RU"/>
        </w:rPr>
      </w:pPr>
      <w:r w:rsidRPr="005B10FA">
        <w:rPr>
          <w:rFonts w:eastAsia="Times New Roman" w:cs="Times New Roman"/>
          <w:sz w:val="24"/>
          <w:szCs w:val="24"/>
          <w:lang w:eastAsia="ru-RU"/>
        </w:rPr>
        <w:t xml:space="preserve">к </w:t>
      </w:r>
      <w:r>
        <w:rPr>
          <w:rFonts w:eastAsia="Times New Roman" w:cs="Times New Roman"/>
          <w:sz w:val="24"/>
          <w:szCs w:val="24"/>
          <w:lang w:eastAsia="ru-RU"/>
        </w:rPr>
        <w:t>Договору поставки №_______________</w:t>
      </w:r>
    </w:p>
    <w:p w:rsidR="009B3758" w:rsidRPr="005B10FA" w:rsidRDefault="009B3758" w:rsidP="009B3758">
      <w:pPr>
        <w:jc w:val="right"/>
        <w:rPr>
          <w:rFonts w:eastAsia="Times New Roman" w:cs="Times New Roman"/>
          <w:sz w:val="24"/>
          <w:szCs w:val="24"/>
          <w:lang w:eastAsia="ru-RU"/>
        </w:rPr>
      </w:pPr>
      <w:r>
        <w:rPr>
          <w:rFonts w:eastAsia="Times New Roman" w:cs="Times New Roman"/>
          <w:sz w:val="24"/>
          <w:szCs w:val="24"/>
          <w:lang w:eastAsia="ru-RU"/>
        </w:rPr>
        <w:t>от _______________2026 г</w:t>
      </w:r>
    </w:p>
    <w:p w:rsidR="009B3758" w:rsidRPr="005B10FA" w:rsidRDefault="009B3758" w:rsidP="009B3758">
      <w:pPr>
        <w:jc w:val="right"/>
        <w:rPr>
          <w:rFonts w:eastAsia="Times New Roman" w:cs="Times New Roman"/>
          <w:sz w:val="24"/>
          <w:szCs w:val="24"/>
          <w:lang w:eastAsia="ru-RU"/>
        </w:rPr>
      </w:pPr>
    </w:p>
    <w:p w:rsidR="009B3758" w:rsidRDefault="009B3758" w:rsidP="009B3758">
      <w:pPr>
        <w:spacing w:after="200"/>
        <w:ind w:firstLine="709"/>
        <w:jc w:val="center"/>
        <w:rPr>
          <w:b/>
        </w:rPr>
      </w:pPr>
      <w:r w:rsidRPr="005B10FA">
        <w:rPr>
          <w:b/>
        </w:rPr>
        <w:t xml:space="preserve">Техническое задание </w:t>
      </w:r>
    </w:p>
    <w:p w:rsidR="009B3758" w:rsidRPr="00266D45" w:rsidRDefault="009B3758" w:rsidP="009B3758">
      <w:pPr>
        <w:spacing w:after="200"/>
        <w:ind w:firstLine="709"/>
        <w:jc w:val="center"/>
        <w:rPr>
          <w:b/>
        </w:rPr>
      </w:pPr>
      <w:r>
        <w:rPr>
          <w:b/>
        </w:rPr>
        <w:t xml:space="preserve">на </w:t>
      </w:r>
      <w:r w:rsidRPr="00266D45">
        <w:rPr>
          <w:b/>
        </w:rPr>
        <w:t xml:space="preserve">поставку оборудования для модернизации цифровой образовательной среды и развития материально-технической базы </w:t>
      </w:r>
    </w:p>
    <w:p w:rsidR="008511E9" w:rsidRPr="008511E9" w:rsidRDefault="008511E9" w:rsidP="008511E9">
      <w:pPr>
        <w:spacing w:after="200"/>
        <w:jc w:val="center"/>
        <w:rPr>
          <w:b/>
        </w:rPr>
      </w:pPr>
      <w:r>
        <w:rPr>
          <w:b/>
        </w:rPr>
        <w:t>1.</w:t>
      </w:r>
      <w:r w:rsidRPr="008511E9">
        <w:t xml:space="preserve"> </w:t>
      </w:r>
      <w:r w:rsidRPr="008511E9">
        <w:rPr>
          <w:b/>
        </w:rPr>
        <w:t>Описание объекта закупки (функциональные, технические и качественные характеристики)</w:t>
      </w:r>
      <w:r>
        <w:rPr>
          <w:b/>
        </w:rPr>
        <w:t>.</w:t>
      </w:r>
    </w:p>
    <w:tbl>
      <w:tblPr>
        <w:tblW w:w="1057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38"/>
        <w:gridCol w:w="7034"/>
        <w:gridCol w:w="1267"/>
      </w:tblGrid>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eastAsia="zh-CN"/>
              </w:rPr>
            </w:pPr>
            <w:r w:rsidRPr="008511E9">
              <w:rPr>
                <w:rFonts w:eastAsia="Times New Roman" w:cs="Times New Roman"/>
                <w:sz w:val="24"/>
                <w:szCs w:val="24"/>
                <w:lang w:eastAsia="zh-CN"/>
              </w:rPr>
              <w:t>п/п</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eastAsia="Times New Roman" w:cs="Times New Roman"/>
                <w:sz w:val="20"/>
                <w:szCs w:val="20"/>
                <w:lang w:eastAsia="zh-CN"/>
              </w:rPr>
              <w:t>Наименование оборудования</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shd w:val="clear" w:color="auto" w:fill="FFFFFF"/>
                <w:lang w:eastAsia="zh-CN"/>
              </w:rPr>
            </w:pPr>
            <w:r w:rsidRPr="008511E9">
              <w:rPr>
                <w:rFonts w:eastAsia="Times New Roman" w:cs="Times New Roman"/>
                <w:sz w:val="20"/>
                <w:szCs w:val="20"/>
                <w:shd w:val="clear" w:color="auto" w:fill="FFFFFF"/>
                <w:lang w:eastAsia="zh-CN"/>
              </w:rPr>
              <w:t>Описание объекта закупки (функциональные, технические и качественные характеристики)</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eastAsia="Times New Roman" w:cs="Times New Roman"/>
                <w:sz w:val="20"/>
                <w:szCs w:val="20"/>
                <w:lang w:eastAsia="zh-CN"/>
              </w:rPr>
              <w:t>Количество, штуки</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eastAsia="zh-CN"/>
              </w:rPr>
            </w:pPr>
            <w:r w:rsidRPr="008511E9">
              <w:rPr>
                <w:rFonts w:eastAsia="Times New Roman" w:cs="Times New Roman"/>
                <w:sz w:val="24"/>
                <w:szCs w:val="24"/>
                <w:lang w:eastAsia="zh-CN"/>
              </w:rPr>
              <w:t>1</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cs="Times New Roman"/>
                <w:sz w:val="20"/>
                <w:szCs w:val="20"/>
              </w:rPr>
              <w:t>Система отображения, записи и трансляции (комплект)</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b/>
                <w:bCs/>
                <w:sz w:val="20"/>
                <w:szCs w:val="20"/>
              </w:rPr>
            </w:pPr>
            <w:r w:rsidRPr="008511E9">
              <w:rPr>
                <w:rFonts w:eastAsia="Times New Roman" w:cs="Times New Roman"/>
                <w:b/>
                <w:bCs/>
                <w:sz w:val="20"/>
                <w:szCs w:val="20"/>
              </w:rPr>
              <w:t xml:space="preserve">Дисплей светодиодный </w:t>
            </w:r>
            <w:proofErr w:type="gramStart"/>
            <w:r w:rsidRPr="008511E9">
              <w:rPr>
                <w:rFonts w:eastAsia="Times New Roman" w:cs="Times New Roman"/>
                <w:b/>
                <w:bCs/>
                <w:sz w:val="20"/>
                <w:szCs w:val="20"/>
              </w:rPr>
              <w:t>( не</w:t>
            </w:r>
            <w:proofErr w:type="gramEnd"/>
            <w:r w:rsidRPr="008511E9">
              <w:rPr>
                <w:rFonts w:eastAsia="Times New Roman" w:cs="Times New Roman"/>
                <w:b/>
                <w:bCs/>
                <w:sz w:val="20"/>
                <w:szCs w:val="20"/>
              </w:rPr>
              <w:t xml:space="preserve">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Общий размер более 2500</w:t>
            </w:r>
            <w:r w:rsidRPr="008511E9">
              <w:rPr>
                <w:rFonts w:eastAsia="Times New Roman" w:cs="Times New Roman"/>
                <w:sz w:val="20"/>
                <w:szCs w:val="20"/>
                <w:lang w:val="en-US"/>
              </w:rPr>
              <w:t>x</w:t>
            </w:r>
            <w:r w:rsidRPr="008511E9">
              <w:rPr>
                <w:rFonts w:eastAsia="Times New Roman" w:cs="Times New Roman"/>
                <w:sz w:val="20"/>
                <w:szCs w:val="20"/>
              </w:rPr>
              <w:t>1400 и менее 2600</w:t>
            </w:r>
            <w:r w:rsidRPr="008511E9">
              <w:rPr>
                <w:rFonts w:eastAsia="Times New Roman" w:cs="Times New Roman"/>
                <w:sz w:val="20"/>
                <w:szCs w:val="20"/>
                <w:lang w:val="en-US"/>
              </w:rPr>
              <w:t>x</w:t>
            </w:r>
            <w:r w:rsidRPr="008511E9">
              <w:rPr>
                <w:rFonts w:eastAsia="Times New Roman" w:cs="Times New Roman"/>
                <w:sz w:val="20"/>
                <w:szCs w:val="20"/>
              </w:rPr>
              <w:t>1500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Разрешение устройства более 2000</w:t>
            </w:r>
            <w:r w:rsidRPr="008511E9">
              <w:rPr>
                <w:rFonts w:eastAsia="Times New Roman" w:cs="Times New Roman"/>
                <w:sz w:val="20"/>
                <w:szCs w:val="20"/>
                <w:lang w:val="en-US"/>
              </w:rPr>
              <w:t>x</w:t>
            </w:r>
            <w:r w:rsidRPr="008511E9">
              <w:rPr>
                <w:rFonts w:eastAsia="Times New Roman" w:cs="Times New Roman"/>
                <w:sz w:val="20"/>
                <w:szCs w:val="20"/>
              </w:rPr>
              <w:t>1100 пикселей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Наличие ЗИП</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Количество модулей, шт. не менее 70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Использование интерьерное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lang w:val="en-US"/>
              </w:rPr>
              <w:t>HUB</w:t>
            </w:r>
            <w:r w:rsidRPr="008511E9">
              <w:rPr>
                <w:rFonts w:eastAsia="Times New Roman" w:cs="Times New Roman"/>
                <w:sz w:val="20"/>
                <w:szCs w:val="20"/>
              </w:rPr>
              <w:t>/</w:t>
            </w:r>
            <w:r w:rsidRPr="008511E9">
              <w:rPr>
                <w:rFonts w:eastAsia="Times New Roman" w:cs="Times New Roman"/>
                <w:sz w:val="20"/>
                <w:szCs w:val="20"/>
                <w:lang w:val="en-US"/>
              </w:rPr>
              <w:t>Scan</w:t>
            </w:r>
            <w:r w:rsidRPr="008511E9">
              <w:rPr>
                <w:rFonts w:eastAsia="Times New Roman" w:cs="Times New Roman"/>
                <w:sz w:val="20"/>
                <w:szCs w:val="20"/>
              </w:rPr>
              <w:t xml:space="preserve"> 320/64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Разрешение модуля более 250</w:t>
            </w:r>
            <w:r w:rsidRPr="008511E9">
              <w:rPr>
                <w:rFonts w:eastAsia="Times New Roman" w:cs="Times New Roman"/>
                <w:sz w:val="20"/>
                <w:szCs w:val="20"/>
                <w:lang w:val="en-US"/>
              </w:rPr>
              <w:t>x</w:t>
            </w:r>
            <w:r w:rsidRPr="008511E9">
              <w:rPr>
                <w:rFonts w:eastAsia="Times New Roman" w:cs="Times New Roman"/>
                <w:sz w:val="20"/>
                <w:szCs w:val="20"/>
              </w:rPr>
              <w:t>125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Тип светодиодов СОВ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Степень защиты </w:t>
            </w:r>
            <w:r w:rsidRPr="008511E9">
              <w:rPr>
                <w:rFonts w:eastAsia="Times New Roman" w:cs="Times New Roman"/>
                <w:sz w:val="20"/>
                <w:szCs w:val="20"/>
                <w:lang w:val="en-US"/>
              </w:rPr>
              <w:t>IP</w:t>
            </w:r>
            <w:r w:rsidRPr="008511E9">
              <w:rPr>
                <w:rFonts w:eastAsia="Times New Roman" w:cs="Times New Roman"/>
                <w:sz w:val="20"/>
                <w:szCs w:val="20"/>
              </w:rPr>
              <w:t>43</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Частота обновления, Гц не менее 3840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Цветность модулей 24бит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Шаг пикселя, мм менее 1,277</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модуля, мм более 250</w:t>
            </w:r>
            <w:r w:rsidRPr="008511E9">
              <w:rPr>
                <w:rFonts w:eastAsia="Times New Roman" w:cs="Times New Roman"/>
                <w:sz w:val="20"/>
                <w:szCs w:val="20"/>
                <w:lang w:val="en-US"/>
              </w:rPr>
              <w:t>x</w:t>
            </w:r>
            <w:r w:rsidRPr="008511E9">
              <w:rPr>
                <w:rFonts w:eastAsia="Times New Roman" w:cs="Times New Roman"/>
                <w:sz w:val="20"/>
                <w:szCs w:val="20"/>
              </w:rPr>
              <w:t>150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Яркость, кд/м более 500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Рабочая температура, 0 - 50 °C</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одного модуля, гр. более 290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Источник напряжения, шт. не менее 15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Выходное напряжение,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не менее 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Напряжение питания 220В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Мощность, Вт более 150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Выходной максимальный ток, </w:t>
            </w:r>
            <w:proofErr w:type="gramStart"/>
            <w:r w:rsidRPr="008511E9">
              <w:rPr>
                <w:rFonts w:eastAsia="Times New Roman" w:cs="Times New Roman"/>
                <w:sz w:val="20"/>
                <w:szCs w:val="20"/>
              </w:rPr>
              <w:t>А</w:t>
            </w:r>
            <w:proofErr w:type="gramEnd"/>
            <w:r w:rsidRPr="008511E9">
              <w:rPr>
                <w:rFonts w:eastAsia="Times New Roman" w:cs="Times New Roman"/>
                <w:sz w:val="20"/>
                <w:szCs w:val="20"/>
              </w:rPr>
              <w:t xml:space="preserve"> менее 45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Коэффициент мощности источника питания 0,5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Степень защиты источника питания </w:t>
            </w:r>
            <w:r w:rsidRPr="008511E9">
              <w:rPr>
                <w:rFonts w:eastAsia="Times New Roman" w:cs="Times New Roman"/>
                <w:sz w:val="20"/>
                <w:szCs w:val="20"/>
                <w:lang w:val="en-US"/>
              </w:rPr>
              <w:t>IP</w:t>
            </w:r>
            <w:r w:rsidRPr="008511E9">
              <w:rPr>
                <w:rFonts w:eastAsia="Times New Roman" w:cs="Times New Roman"/>
                <w:sz w:val="20"/>
                <w:szCs w:val="20"/>
              </w:rPr>
              <w:t>21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Температура эксплуатации, источника питания 0-50°С х</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корпуса источника питания металл</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источника питания, мм не более 200</w:t>
            </w:r>
            <w:r w:rsidRPr="008511E9">
              <w:rPr>
                <w:rFonts w:eastAsia="Times New Roman" w:cs="Times New Roman"/>
                <w:sz w:val="20"/>
                <w:szCs w:val="20"/>
                <w:lang w:val="en-US"/>
              </w:rPr>
              <w:t>x</w:t>
            </w:r>
            <w:r w:rsidRPr="008511E9">
              <w:rPr>
                <w:rFonts w:eastAsia="Times New Roman" w:cs="Times New Roman"/>
                <w:sz w:val="20"/>
                <w:szCs w:val="20"/>
              </w:rPr>
              <w:t>110</w:t>
            </w:r>
            <w:r w:rsidRPr="008511E9">
              <w:rPr>
                <w:rFonts w:eastAsia="Times New Roman" w:cs="Times New Roman"/>
                <w:sz w:val="20"/>
                <w:szCs w:val="20"/>
                <w:lang w:val="en-US"/>
              </w:rPr>
              <w:t>x</w:t>
            </w:r>
            <w:r w:rsidRPr="008511E9">
              <w:rPr>
                <w:rFonts w:eastAsia="Times New Roman" w:cs="Times New Roman"/>
                <w:sz w:val="20"/>
                <w:szCs w:val="20"/>
              </w:rPr>
              <w:t>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источника питания, кг менее 1,2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 комплекте кабели питания со специализированными разъёмами для подключения оборудования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Приёмная карта, шт. более 20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Тип поддерживаемых модулей полноцветные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Поддерживаемая площадь не менее 256</w:t>
            </w:r>
            <w:r w:rsidRPr="008511E9">
              <w:rPr>
                <w:rFonts w:eastAsia="Times New Roman" w:cs="Times New Roman"/>
                <w:sz w:val="20"/>
                <w:szCs w:val="20"/>
                <w:lang w:val="en-US"/>
              </w:rPr>
              <w:t>x</w:t>
            </w:r>
            <w:r w:rsidRPr="008511E9">
              <w:rPr>
                <w:rFonts w:eastAsia="Times New Roman" w:cs="Times New Roman"/>
                <w:sz w:val="20"/>
                <w:szCs w:val="20"/>
              </w:rPr>
              <w:t>256</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и кол-во разъемов - </w:t>
            </w:r>
            <w:r w:rsidRPr="008511E9">
              <w:rPr>
                <w:rFonts w:eastAsia="Times New Roman" w:cs="Times New Roman"/>
                <w:sz w:val="20"/>
                <w:szCs w:val="20"/>
                <w:lang w:val="en-US"/>
              </w:rPr>
              <w:t>HUB</w:t>
            </w:r>
            <w:r w:rsidRPr="008511E9">
              <w:rPr>
                <w:rFonts w:eastAsia="Times New Roman" w:cs="Times New Roman"/>
                <w:sz w:val="20"/>
                <w:szCs w:val="20"/>
              </w:rPr>
              <w:t xml:space="preserve">320,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не менее 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Цветность приёмной карты 24бит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Режим работы 24/7</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Интерфейс ввода </w:t>
            </w:r>
            <w:r w:rsidRPr="008511E9">
              <w:rPr>
                <w:rFonts w:eastAsia="Times New Roman" w:cs="Times New Roman"/>
                <w:sz w:val="20"/>
                <w:szCs w:val="20"/>
                <w:lang w:val="en-US"/>
              </w:rPr>
              <w:t>Ethernet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приёмной карты, кг не более 0,104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Передающий контроллер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Цветность передающего контроллера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Режим работы передающего контроллера 24/7</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Каскадный режим передающего контроллера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Входные каналы передающего контроллера </w:t>
            </w:r>
            <w:r w:rsidRPr="008511E9">
              <w:rPr>
                <w:rFonts w:eastAsia="Times New Roman" w:cs="Times New Roman"/>
                <w:sz w:val="20"/>
                <w:szCs w:val="20"/>
                <w:lang w:val="en-US"/>
              </w:rPr>
              <w:t>HDMI</w:t>
            </w:r>
            <w:r w:rsidRPr="008511E9">
              <w:rPr>
                <w:rFonts w:eastAsia="Times New Roman" w:cs="Times New Roman"/>
                <w:sz w:val="20"/>
                <w:szCs w:val="20"/>
              </w:rPr>
              <w:t xml:space="preserve">, </w:t>
            </w:r>
            <w:r w:rsidRPr="008511E9">
              <w:rPr>
                <w:rFonts w:eastAsia="Times New Roman" w:cs="Times New Roman"/>
                <w:sz w:val="20"/>
                <w:szCs w:val="20"/>
                <w:lang w:val="en-US"/>
              </w:rPr>
              <w:t>DVI</w:t>
            </w:r>
            <w:r w:rsidRPr="008511E9">
              <w:rPr>
                <w:rFonts w:eastAsia="Times New Roman" w:cs="Times New Roman"/>
                <w:sz w:val="20"/>
                <w:szCs w:val="20"/>
              </w:rPr>
              <w:t xml:space="preserve">, </w:t>
            </w:r>
            <w:r w:rsidRPr="008511E9">
              <w:rPr>
                <w:rFonts w:eastAsia="Times New Roman" w:cs="Times New Roman"/>
                <w:sz w:val="20"/>
                <w:szCs w:val="20"/>
                <w:lang w:val="en-US"/>
              </w:rPr>
              <w:t>SDI</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Выходные каналы передающего контроллера не менее 5шт. </w:t>
            </w:r>
            <w:r w:rsidRPr="008511E9">
              <w:rPr>
                <w:rFonts w:eastAsia="Times New Roman" w:cs="Times New Roman"/>
                <w:sz w:val="20"/>
                <w:szCs w:val="20"/>
                <w:lang w:val="en-US"/>
              </w:rPr>
              <w:t>RJ</w:t>
            </w:r>
            <w:r w:rsidRPr="008511E9">
              <w:rPr>
                <w:rFonts w:eastAsia="Times New Roman" w:cs="Times New Roman"/>
                <w:sz w:val="20"/>
                <w:szCs w:val="20"/>
              </w:rPr>
              <w:t>-45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Управление по </w:t>
            </w:r>
            <w:r w:rsidRPr="008511E9">
              <w:rPr>
                <w:rFonts w:eastAsia="Times New Roman" w:cs="Times New Roman"/>
                <w:sz w:val="20"/>
                <w:szCs w:val="20"/>
                <w:lang w:val="en-US"/>
              </w:rPr>
              <w:t>USB</w:t>
            </w:r>
            <w:r w:rsidRPr="008511E9">
              <w:rPr>
                <w:rFonts w:eastAsia="Times New Roman" w:cs="Times New Roman"/>
                <w:sz w:val="20"/>
                <w:szCs w:val="20"/>
              </w:rPr>
              <w:t xml:space="preserve"> интерфейсу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передающего контроллера, кг не более 1,5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Плоский кабель-шлейф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Шаг шлейфа, мм менее 1,37</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Коннектор ТИП 1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Материал изделия ПВХ</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Количество коннекторов в комплекте, шт. не менее 600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крепления ТИП 2, мм не менее 15</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Тип применения интерьерный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сталь</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Магнитный вкладыш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Резьба М4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креплений в комплекте,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более 550</w:t>
            </w:r>
          </w:p>
          <w:p w:rsidR="008511E9" w:rsidRPr="008511E9" w:rsidRDefault="008511E9" w:rsidP="008511E9">
            <w:pPr>
              <w:suppressAutoHyphens/>
              <w:jc w:val="left"/>
              <w:rPr>
                <w:rFonts w:cs="Times New Roman"/>
                <w:sz w:val="20"/>
                <w:szCs w:val="20"/>
              </w:rPr>
            </w:pPr>
            <w:r w:rsidRPr="008511E9">
              <w:rPr>
                <w:rFonts w:cs="Times New Roman"/>
                <w:sz w:val="20"/>
                <w:szCs w:val="20"/>
              </w:rPr>
              <w:t>Профили и направляющие для монтажа оборудования на стену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Количество и тип крепежа должны быть рассчитаны с учётом физических параметров оборудования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 комплект входит </w:t>
            </w:r>
            <w:r w:rsidRPr="008511E9">
              <w:rPr>
                <w:rFonts w:eastAsia="Times New Roman" w:cs="Times New Roman"/>
                <w:sz w:val="20"/>
                <w:szCs w:val="20"/>
                <w:lang w:val="en-US"/>
              </w:rPr>
              <w:t>HDMI</w:t>
            </w:r>
            <w:r w:rsidRPr="008511E9">
              <w:rPr>
                <w:rFonts w:eastAsia="Times New Roman" w:cs="Times New Roman"/>
                <w:sz w:val="20"/>
                <w:szCs w:val="20"/>
              </w:rPr>
              <w:t xml:space="preserve">, силовой кабель, витая-пара, кабель-каналы, крепления, метизы в количестве и объемах необходимых для монтажа Кабель </w:t>
            </w:r>
            <w:r w:rsidRPr="008511E9">
              <w:rPr>
                <w:rFonts w:eastAsia="Times New Roman" w:cs="Times New Roman"/>
                <w:sz w:val="20"/>
                <w:szCs w:val="20"/>
                <w:lang w:val="en-US"/>
              </w:rPr>
              <w:t>HDMI</w:t>
            </w:r>
            <w:r w:rsidRPr="008511E9">
              <w:rPr>
                <w:rFonts w:eastAsia="Times New Roman" w:cs="Times New Roman"/>
                <w:sz w:val="20"/>
                <w:szCs w:val="20"/>
              </w:rPr>
              <w:t xml:space="preserve"> длина, метр,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Версия </w:t>
            </w:r>
            <w:r w:rsidRPr="008511E9">
              <w:rPr>
                <w:rFonts w:eastAsia="Times New Roman" w:cs="Times New Roman"/>
                <w:sz w:val="20"/>
                <w:szCs w:val="20"/>
                <w:lang w:val="en-US"/>
              </w:rPr>
              <w:t>HDMI</w:t>
            </w:r>
            <w:r w:rsidRPr="008511E9">
              <w:rPr>
                <w:rFonts w:eastAsia="Times New Roman" w:cs="Times New Roman"/>
                <w:sz w:val="20"/>
                <w:szCs w:val="20"/>
              </w:rPr>
              <w:t xml:space="preserve"> 1.4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кабель-канала, мм не менее 25</w:t>
            </w:r>
            <w:r w:rsidRPr="008511E9">
              <w:rPr>
                <w:rFonts w:eastAsia="Times New Roman" w:cs="Times New Roman"/>
                <w:sz w:val="20"/>
                <w:szCs w:val="20"/>
                <w:lang w:val="en-US"/>
              </w:rPr>
              <w:t>x</w:t>
            </w:r>
            <w:r w:rsidRPr="008511E9">
              <w:rPr>
                <w:rFonts w:eastAsia="Times New Roman" w:cs="Times New Roman"/>
                <w:sz w:val="20"/>
                <w:szCs w:val="20"/>
              </w:rPr>
              <w:t>17</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Длина витой пары, метр не менее 20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Категория витой пары </w:t>
            </w:r>
            <w:r w:rsidRPr="008511E9">
              <w:rPr>
                <w:rFonts w:eastAsia="Times New Roman" w:cs="Times New Roman"/>
                <w:sz w:val="20"/>
                <w:szCs w:val="20"/>
                <w:lang w:val="en-US"/>
              </w:rPr>
              <w:t>UTP</w:t>
            </w:r>
            <w:r w:rsidRPr="008511E9">
              <w:rPr>
                <w:rFonts w:eastAsia="Times New Roman" w:cs="Times New Roman"/>
                <w:sz w:val="20"/>
                <w:szCs w:val="20"/>
              </w:rPr>
              <w:t xml:space="preserve"> 5е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Розетка двойная внешняя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силового кабеля смешанный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изоляции оболочка ПВХ пластикат пониженной горючести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жилы медь</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Длина силового кабеля, метр не менее 10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жил,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не менее 3</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Сечение жилы, мм2 не менее 2.5</w:t>
            </w:r>
          </w:p>
          <w:p w:rsidR="008511E9" w:rsidRPr="008511E9" w:rsidRDefault="008511E9" w:rsidP="008511E9">
            <w:pPr>
              <w:widowControl w:val="0"/>
              <w:jc w:val="left"/>
              <w:rPr>
                <w:rFonts w:eastAsia="Times New Roman" w:cs="Times New Roman"/>
                <w:sz w:val="20"/>
                <w:szCs w:val="20"/>
              </w:rPr>
            </w:pP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Монитор президиума (не менее 16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матрицы IPS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Максимальное разрешение не менее 1920×1080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Соотношение сторон 16:9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подсветки LED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Покрытие экрана матовое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Угол обзора по горизонтали не менее 178°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Угол обзора по вертикали не менее 178°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Яркость не менее 250 кд/м²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Контрастность не менее 1000:1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Время отклика пикселя не более 4 </w:t>
            </w:r>
            <w:proofErr w:type="spellStart"/>
            <w:r w:rsidRPr="008511E9">
              <w:rPr>
                <w:rFonts w:eastAsia="Times New Roman" w:cs="Times New Roman"/>
                <w:sz w:val="20"/>
                <w:szCs w:val="20"/>
              </w:rPr>
              <w:t>мс</w:t>
            </w:r>
            <w:proofErr w:type="spellEnd"/>
            <w:r w:rsidRPr="008511E9">
              <w:rPr>
                <w:rFonts w:eastAsia="Times New Roman" w:cs="Times New Roman"/>
                <w:sz w:val="20"/>
                <w:szCs w:val="20"/>
              </w:rPr>
              <w:t xml:space="preserve">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Частота обновления экрана не менее 60 Гц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Размер видимой области экрана не менее 344×193 мм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Максимальное количество отображаемых цветов не менее 16,7 млн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Глубина цвета 6bit+FRC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Технология </w:t>
            </w:r>
            <w:proofErr w:type="spellStart"/>
            <w:r w:rsidRPr="008511E9">
              <w:rPr>
                <w:rFonts w:eastAsia="Times New Roman" w:cs="Times New Roman"/>
                <w:sz w:val="20"/>
                <w:szCs w:val="20"/>
              </w:rPr>
              <w:t>Flicker</w:t>
            </w:r>
            <w:proofErr w:type="spellEnd"/>
            <w:r w:rsidRPr="008511E9">
              <w:rPr>
                <w:rFonts w:eastAsia="Times New Roman" w:cs="Times New Roman"/>
                <w:sz w:val="20"/>
                <w:szCs w:val="20"/>
              </w:rPr>
              <w:t xml:space="preserve"> </w:t>
            </w:r>
            <w:proofErr w:type="spellStart"/>
            <w:r w:rsidRPr="008511E9">
              <w:rPr>
                <w:rFonts w:eastAsia="Times New Roman" w:cs="Times New Roman"/>
                <w:sz w:val="20"/>
                <w:szCs w:val="20"/>
              </w:rPr>
              <w:t>Free</w:t>
            </w:r>
            <w:proofErr w:type="spellEnd"/>
            <w:r w:rsidRPr="008511E9">
              <w:rPr>
                <w:rFonts w:eastAsia="Times New Roman" w:cs="Times New Roman"/>
                <w:sz w:val="20"/>
                <w:szCs w:val="20"/>
              </w:rPr>
              <w:t xml:space="preserve"> наличие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Технология снижения синего света наличие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встроенных динамиков не менее 2 шт.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Мощность каждого динамика не менее 1 Вт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портов USB </w:t>
            </w:r>
            <w:proofErr w:type="spellStart"/>
            <w:r w:rsidRPr="008511E9">
              <w:rPr>
                <w:rFonts w:eastAsia="Times New Roman" w:cs="Times New Roman"/>
                <w:sz w:val="20"/>
                <w:szCs w:val="20"/>
              </w:rPr>
              <w:t>Type</w:t>
            </w:r>
            <w:proofErr w:type="spellEnd"/>
            <w:r w:rsidRPr="008511E9">
              <w:rPr>
                <w:rFonts w:eastAsia="Times New Roman" w:cs="Times New Roman"/>
                <w:sz w:val="20"/>
                <w:szCs w:val="20"/>
              </w:rPr>
              <w:t xml:space="preserve">-C не менее 2 шт.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Версия HDMI не ниже 2.0b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подключения внешних источников сигнала наличие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Совместимость с креплением VESA наличие, 75×75 мм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Регулировка наклона наличие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Источник питания внешний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Напряжение питания 100–240 В, 50–60 Гц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 Ширина устройства не более 357 мм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Высота устройства не более 211 мм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Толщина устройства не более 14 мм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Вес без подставки не более 0,8 кг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Цвет корпуса черный </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 поставки: кабель USB </w:t>
            </w:r>
            <w:proofErr w:type="spellStart"/>
            <w:r w:rsidRPr="008511E9">
              <w:rPr>
                <w:rFonts w:eastAsia="Times New Roman" w:cs="Times New Roman"/>
                <w:sz w:val="20"/>
                <w:szCs w:val="20"/>
              </w:rPr>
              <w:t>Type</w:t>
            </w:r>
            <w:proofErr w:type="spellEnd"/>
            <w:r w:rsidRPr="008511E9">
              <w:rPr>
                <w:rFonts w:eastAsia="Times New Roman" w:cs="Times New Roman"/>
                <w:sz w:val="20"/>
                <w:szCs w:val="20"/>
              </w:rPr>
              <w:t xml:space="preserve">-C – USB-A наличие </w:t>
            </w:r>
          </w:p>
          <w:p w:rsidR="008511E9" w:rsidRPr="008511E9" w:rsidRDefault="008511E9" w:rsidP="008511E9">
            <w:pPr>
              <w:widowControl w:val="0"/>
              <w:jc w:val="left"/>
              <w:rPr>
                <w:rFonts w:eastAsia="Times New Roman" w:cs="Times New Roman"/>
                <w:sz w:val="20"/>
                <w:szCs w:val="20"/>
                <w:shd w:val="clear" w:color="auto" w:fill="FFFFFF"/>
                <w:lang w:eastAsia="zh-CN"/>
              </w:rPr>
            </w:pPr>
            <w:r w:rsidRPr="008511E9">
              <w:rPr>
                <w:rFonts w:eastAsia="Times New Roman" w:cs="Times New Roman"/>
                <w:sz w:val="20"/>
                <w:szCs w:val="20"/>
              </w:rPr>
              <w:t>Защитный чехол наличие</w:t>
            </w:r>
          </w:p>
          <w:p w:rsidR="008511E9" w:rsidRPr="008511E9" w:rsidRDefault="008511E9" w:rsidP="008511E9">
            <w:pPr>
              <w:widowControl w:val="0"/>
              <w:jc w:val="left"/>
              <w:rPr>
                <w:rFonts w:eastAsia="Times New Roman" w:cs="Times New Roman"/>
                <w:sz w:val="20"/>
                <w:szCs w:val="20"/>
                <w:shd w:val="clear" w:color="auto" w:fill="FFFFFF"/>
                <w:lang w:eastAsia="zh-CN"/>
              </w:rPr>
            </w:pPr>
            <w:r w:rsidRPr="008511E9">
              <w:rPr>
                <w:rFonts w:eastAsia="Times New Roman" w:cs="Times New Roman"/>
                <w:sz w:val="20"/>
                <w:szCs w:val="20"/>
                <w:shd w:val="clear" w:color="auto" w:fill="FFFFFF"/>
                <w:lang w:eastAsia="zh-CN"/>
              </w:rPr>
              <w:t>Количество мониторов: не менее 16</w:t>
            </w:r>
          </w:p>
          <w:p w:rsidR="008511E9" w:rsidRPr="008511E9" w:rsidRDefault="008511E9" w:rsidP="008511E9">
            <w:pPr>
              <w:widowControl w:val="0"/>
              <w:jc w:val="left"/>
              <w:rPr>
                <w:rFonts w:eastAsia="Times New Roman" w:cs="Times New Roman"/>
                <w:sz w:val="20"/>
                <w:szCs w:val="20"/>
                <w:shd w:val="clear" w:color="auto" w:fill="FFFFFF"/>
                <w:lang w:eastAsia="zh-CN"/>
              </w:rPr>
            </w:pP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lang w:val="en-US"/>
              </w:rPr>
              <w:t>USB</w:t>
            </w:r>
            <w:r w:rsidRPr="008511E9">
              <w:rPr>
                <w:rFonts w:eastAsia="Times New Roman" w:cs="Times New Roman"/>
                <w:b/>
                <w:bCs/>
                <w:sz w:val="20"/>
                <w:szCs w:val="20"/>
              </w:rPr>
              <w:t xml:space="preserve"> карта </w:t>
            </w:r>
            <w:proofErr w:type="spellStart"/>
            <w:r w:rsidRPr="008511E9">
              <w:rPr>
                <w:rFonts w:eastAsia="Times New Roman" w:cs="Times New Roman"/>
                <w:b/>
                <w:bCs/>
                <w:sz w:val="20"/>
                <w:szCs w:val="20"/>
              </w:rPr>
              <w:t>видеозахвата</w:t>
            </w:r>
            <w:proofErr w:type="spellEnd"/>
            <w:r w:rsidRPr="008511E9">
              <w:rPr>
                <w:rFonts w:eastAsia="Times New Roman" w:cs="Times New Roman"/>
                <w:b/>
                <w:bCs/>
                <w:sz w:val="20"/>
                <w:szCs w:val="20"/>
              </w:rPr>
              <w:t xml:space="preserve">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w:t>
            </w:r>
            <w:r w:rsidRPr="008511E9">
              <w:rPr>
                <w:rFonts w:eastAsia="Times New Roman" w:cs="Times New Roman"/>
                <w:sz w:val="20"/>
                <w:szCs w:val="20"/>
                <w:lang w:val="en-US"/>
              </w:rPr>
              <w:t>USB</w:t>
            </w:r>
            <w:r w:rsidRPr="008511E9">
              <w:rPr>
                <w:rFonts w:eastAsia="Times New Roman" w:cs="Times New Roman"/>
                <w:sz w:val="20"/>
                <w:szCs w:val="20"/>
              </w:rPr>
              <w:t xml:space="preserve"> карта </w:t>
            </w:r>
            <w:proofErr w:type="spellStart"/>
            <w:r w:rsidRPr="008511E9">
              <w:rPr>
                <w:rFonts w:eastAsia="Times New Roman" w:cs="Times New Roman"/>
                <w:sz w:val="20"/>
                <w:szCs w:val="20"/>
              </w:rPr>
              <w:t>видеозахвата</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Назначение преобразование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 в </w:t>
            </w:r>
            <w:r w:rsidRPr="008511E9">
              <w:rPr>
                <w:rFonts w:eastAsia="Times New Roman" w:cs="Times New Roman"/>
                <w:sz w:val="20"/>
                <w:szCs w:val="20"/>
                <w:lang w:val="en-US"/>
              </w:rPr>
              <w:t>USB</w:t>
            </w:r>
            <w:r w:rsidRPr="008511E9">
              <w:rPr>
                <w:rFonts w:eastAsia="Times New Roman" w:cs="Times New Roman"/>
                <w:sz w:val="20"/>
                <w:szCs w:val="20"/>
              </w:rPr>
              <w:t xml:space="preserve"> для передачи и записи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видео</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выходов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выходов </w:t>
            </w:r>
            <w:r w:rsidRPr="008511E9">
              <w:rPr>
                <w:rFonts w:eastAsia="Times New Roman" w:cs="Times New Roman"/>
                <w:sz w:val="20"/>
                <w:szCs w:val="20"/>
                <w:lang w:val="en-US"/>
              </w:rPr>
              <w:t>USB</w:t>
            </w:r>
            <w:r w:rsidRPr="008511E9">
              <w:rPr>
                <w:rFonts w:eastAsia="Times New Roman" w:cs="Times New Roman"/>
                <w:sz w:val="20"/>
                <w:szCs w:val="20"/>
              </w:rPr>
              <w:t xml:space="preserve"> 3.0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Максимальное входное разрешение не менее 4К@60 Гц, 4:4:4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Максимальное разрешение записи не менее 1920х1080@60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сквозного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Режим сквозной передачи сигнала 4К@60 Гц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Пропускная способность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18 Гбит/с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Пропускная способность </w:t>
            </w:r>
            <w:r w:rsidRPr="008511E9">
              <w:rPr>
                <w:rFonts w:eastAsia="Times New Roman" w:cs="Times New Roman"/>
                <w:sz w:val="20"/>
                <w:szCs w:val="20"/>
                <w:lang w:val="en-US"/>
              </w:rPr>
              <w:t>USB</w:t>
            </w:r>
            <w:r w:rsidRPr="008511E9">
              <w:rPr>
                <w:rFonts w:eastAsia="Times New Roman" w:cs="Times New Roman"/>
                <w:sz w:val="20"/>
                <w:szCs w:val="20"/>
              </w:rPr>
              <w:t xml:space="preserve"> не менее 5 Гбит/с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HDCP</w:t>
            </w:r>
            <w:r w:rsidRPr="008511E9">
              <w:rPr>
                <w:rFonts w:eastAsia="Times New Roman" w:cs="Times New Roman"/>
                <w:sz w:val="20"/>
                <w:szCs w:val="20"/>
              </w:rPr>
              <w:t xml:space="preserve"> версии не ниже 2.2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защиты цифрового контента наличие</w:t>
            </w:r>
          </w:p>
          <w:p w:rsidR="008511E9" w:rsidRPr="008511E9" w:rsidRDefault="008511E9" w:rsidP="008511E9">
            <w:pPr>
              <w:suppressAutoHyphens/>
              <w:jc w:val="left"/>
              <w:rPr>
                <w:rFonts w:cs="Times New Roman"/>
                <w:sz w:val="20"/>
                <w:szCs w:val="20"/>
              </w:rPr>
            </w:pPr>
            <w:r w:rsidRPr="008511E9">
              <w:rPr>
                <w:rFonts w:cs="Times New Roman"/>
                <w:sz w:val="20"/>
                <w:szCs w:val="20"/>
              </w:rPr>
              <w:t>Глубина цвета не менее 8/10/12 бит</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Поддерживаемые цветовые пространства </w:t>
            </w:r>
            <w:r w:rsidRPr="008511E9">
              <w:rPr>
                <w:rFonts w:eastAsia="Times New Roman" w:cs="Times New Roman"/>
                <w:sz w:val="20"/>
                <w:szCs w:val="20"/>
                <w:lang w:val="en-US"/>
              </w:rPr>
              <w:t>RGB</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YCbCr</w:t>
            </w:r>
            <w:proofErr w:type="spellEnd"/>
            <w:r w:rsidRPr="008511E9">
              <w:rPr>
                <w:rFonts w:eastAsia="Times New Roman" w:cs="Times New Roman"/>
                <w:sz w:val="20"/>
                <w:szCs w:val="20"/>
              </w:rPr>
              <w:t xml:space="preserve"> 4:4:4, </w:t>
            </w:r>
            <w:proofErr w:type="spellStart"/>
            <w:r w:rsidRPr="008511E9">
              <w:rPr>
                <w:rFonts w:eastAsia="Times New Roman" w:cs="Times New Roman"/>
                <w:sz w:val="20"/>
                <w:szCs w:val="20"/>
                <w:lang w:val="en-US"/>
              </w:rPr>
              <w:t>YCbCr</w:t>
            </w:r>
            <w:proofErr w:type="spellEnd"/>
            <w:r w:rsidRPr="008511E9">
              <w:rPr>
                <w:rFonts w:eastAsia="Times New Roman" w:cs="Times New Roman"/>
                <w:sz w:val="20"/>
                <w:szCs w:val="20"/>
              </w:rPr>
              <w:t xml:space="preserve"> 4:2:2, </w:t>
            </w:r>
            <w:proofErr w:type="spellStart"/>
            <w:r w:rsidRPr="008511E9">
              <w:rPr>
                <w:rFonts w:eastAsia="Times New Roman" w:cs="Times New Roman"/>
                <w:sz w:val="20"/>
                <w:szCs w:val="20"/>
                <w:lang w:val="en-US"/>
              </w:rPr>
              <w:t>YCbCr</w:t>
            </w:r>
            <w:proofErr w:type="spellEnd"/>
            <w:r w:rsidRPr="008511E9">
              <w:rPr>
                <w:rFonts w:eastAsia="Times New Roman" w:cs="Times New Roman"/>
                <w:sz w:val="20"/>
                <w:szCs w:val="20"/>
              </w:rPr>
              <w:t xml:space="preserve"> 4:2:0</w:t>
            </w:r>
          </w:p>
          <w:p w:rsidR="008511E9" w:rsidRPr="008511E9" w:rsidRDefault="008511E9" w:rsidP="008511E9">
            <w:pPr>
              <w:widowControl w:val="0"/>
              <w:spacing w:line="233" w:lineRule="auto"/>
              <w:jc w:val="left"/>
              <w:rPr>
                <w:rFonts w:eastAsia="Times New Roman" w:cs="Times New Roman"/>
                <w:sz w:val="20"/>
                <w:szCs w:val="20"/>
              </w:rPr>
            </w:pPr>
            <w:proofErr w:type="spellStart"/>
            <w:r w:rsidRPr="008511E9">
              <w:rPr>
                <w:rFonts w:eastAsia="Times New Roman" w:cs="Times New Roman"/>
                <w:sz w:val="20"/>
                <w:szCs w:val="20"/>
              </w:rPr>
              <w:t>Аудиопередача</w:t>
            </w:r>
            <w:proofErr w:type="spellEnd"/>
            <w:r w:rsidRPr="008511E9">
              <w:rPr>
                <w:rFonts w:eastAsia="Times New Roman" w:cs="Times New Roman"/>
                <w:sz w:val="20"/>
                <w:szCs w:val="20"/>
              </w:rPr>
              <w:t xml:space="preserve"> через </w:t>
            </w:r>
            <w:r w:rsidRPr="008511E9">
              <w:rPr>
                <w:rFonts w:eastAsia="Times New Roman" w:cs="Times New Roman"/>
                <w:sz w:val="20"/>
                <w:szCs w:val="20"/>
                <w:lang w:val="en-US"/>
              </w:rPr>
              <w:t>USB</w:t>
            </w:r>
            <w:r w:rsidRPr="008511E9">
              <w:rPr>
                <w:rFonts w:eastAsia="Times New Roman" w:cs="Times New Roman"/>
                <w:sz w:val="20"/>
                <w:szCs w:val="20"/>
              </w:rPr>
              <w:t xml:space="preserve"> </w:t>
            </w:r>
            <w:r w:rsidRPr="008511E9">
              <w:rPr>
                <w:rFonts w:eastAsia="Times New Roman" w:cs="Times New Roman"/>
                <w:sz w:val="20"/>
                <w:szCs w:val="20"/>
                <w:lang w:val="en-US"/>
              </w:rPr>
              <w:t>PCM</w:t>
            </w:r>
            <w:r w:rsidRPr="008511E9">
              <w:rPr>
                <w:rFonts w:eastAsia="Times New Roman" w:cs="Times New Roman"/>
                <w:sz w:val="20"/>
                <w:szCs w:val="20"/>
              </w:rPr>
              <w:t xml:space="preserve"> 2.0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Передача встроенного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HDMI</w:t>
            </w:r>
            <w:r w:rsidRPr="008511E9">
              <w:rPr>
                <w:rFonts w:eastAsia="Times New Roman" w:cs="Times New Roman"/>
                <w:sz w:val="20"/>
                <w:szCs w:val="20"/>
              </w:rPr>
              <w:t xml:space="preserve">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Интерфейс подключения </w:t>
            </w:r>
            <w:r w:rsidRPr="008511E9">
              <w:rPr>
                <w:rFonts w:eastAsia="Times New Roman" w:cs="Times New Roman"/>
                <w:sz w:val="20"/>
                <w:szCs w:val="20"/>
                <w:lang w:val="en-US"/>
              </w:rPr>
              <w:t>USB</w:t>
            </w:r>
            <w:r w:rsidRPr="008511E9">
              <w:rPr>
                <w:rFonts w:eastAsia="Times New Roman" w:cs="Times New Roman"/>
                <w:sz w:val="20"/>
                <w:szCs w:val="20"/>
              </w:rPr>
              <w:t xml:space="preserve"> 3.0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Тип подключения </w:t>
            </w:r>
            <w:r w:rsidRPr="008511E9">
              <w:rPr>
                <w:rFonts w:eastAsia="Times New Roman" w:cs="Times New Roman"/>
                <w:sz w:val="20"/>
                <w:szCs w:val="20"/>
                <w:lang w:val="en-US"/>
              </w:rPr>
              <w:t>Plug</w:t>
            </w:r>
            <w:r w:rsidRPr="008511E9">
              <w:rPr>
                <w:rFonts w:eastAsia="Times New Roman" w:cs="Times New Roman"/>
                <w:sz w:val="20"/>
                <w:szCs w:val="20"/>
              </w:rPr>
              <w:t xml:space="preserve"> &amp; </w:t>
            </w:r>
            <w:r w:rsidRPr="008511E9">
              <w:rPr>
                <w:rFonts w:eastAsia="Times New Roman" w:cs="Times New Roman"/>
                <w:sz w:val="20"/>
                <w:szCs w:val="20"/>
                <w:lang w:val="en-US"/>
              </w:rPr>
              <w:t>Play</w:t>
            </w:r>
            <w:r w:rsidRPr="008511E9">
              <w:rPr>
                <w:rFonts w:eastAsia="Times New Roman" w:cs="Times New Roman"/>
                <w:sz w:val="20"/>
                <w:szCs w:val="20"/>
              </w:rPr>
              <w:t xml:space="preserve">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Совместимость операционных систем </w:t>
            </w:r>
            <w:r w:rsidRPr="008511E9">
              <w:rPr>
                <w:rFonts w:eastAsia="Times New Roman" w:cs="Times New Roman"/>
                <w:sz w:val="20"/>
                <w:szCs w:val="20"/>
                <w:lang w:val="en-US"/>
              </w:rPr>
              <w:t>Windows</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macOS</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Linux</w:t>
            </w:r>
            <w:r w:rsidRPr="008511E9">
              <w:rPr>
                <w:rFonts w:eastAsia="Times New Roman" w:cs="Times New Roman"/>
                <w:sz w:val="20"/>
                <w:szCs w:val="20"/>
              </w:rPr>
              <w:t xml:space="preserve">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 xml:space="preserve">Питание устройства </w:t>
            </w:r>
            <w:r w:rsidRPr="008511E9">
              <w:rPr>
                <w:rFonts w:eastAsia="Times New Roman" w:cs="Times New Roman"/>
                <w:sz w:val="20"/>
                <w:szCs w:val="20"/>
                <w:lang w:val="en-US"/>
              </w:rPr>
              <w:t>USB</w:t>
            </w:r>
            <w:r w:rsidRPr="008511E9">
              <w:rPr>
                <w:rFonts w:eastAsia="Times New Roman" w:cs="Times New Roman"/>
                <w:sz w:val="20"/>
                <w:szCs w:val="20"/>
              </w:rPr>
              <w:t xml:space="preserve"> 5 В</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Режим работы 24/7 наличие</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Материал корпуса металл / термостойкий композит</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Габаритные размеры устройства, мм не более 90 х 60 х 15</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Вес устройства, г не более 50</w:t>
            </w:r>
          </w:p>
          <w:p w:rsidR="008511E9" w:rsidRPr="008511E9" w:rsidRDefault="008511E9" w:rsidP="008511E9">
            <w:pPr>
              <w:widowControl w:val="0"/>
              <w:spacing w:line="233" w:lineRule="auto"/>
              <w:jc w:val="left"/>
              <w:rPr>
                <w:rFonts w:eastAsia="Times New Roman" w:cs="Times New Roman"/>
                <w:sz w:val="20"/>
                <w:szCs w:val="20"/>
              </w:rPr>
            </w:pPr>
            <w:r w:rsidRPr="008511E9">
              <w:rPr>
                <w:rFonts w:eastAsia="Times New Roman" w:cs="Times New Roman"/>
                <w:sz w:val="20"/>
                <w:szCs w:val="20"/>
              </w:rPr>
              <w:t>Тип охлаждения пассивное</w:t>
            </w:r>
          </w:p>
          <w:p w:rsidR="008511E9" w:rsidRPr="008511E9" w:rsidRDefault="008511E9" w:rsidP="008511E9">
            <w:pPr>
              <w:widowControl w:val="0"/>
              <w:spacing w:after="240" w:line="233" w:lineRule="auto"/>
              <w:jc w:val="left"/>
              <w:rPr>
                <w:rFonts w:eastAsia="Times New Roman" w:cs="Times New Roman"/>
                <w:sz w:val="20"/>
                <w:szCs w:val="20"/>
              </w:rPr>
            </w:pPr>
            <w:r w:rsidRPr="008511E9">
              <w:rPr>
                <w:rFonts w:eastAsia="Times New Roman" w:cs="Times New Roman"/>
                <w:sz w:val="20"/>
                <w:szCs w:val="20"/>
              </w:rPr>
              <w:t>Индикация состояния работы наличие</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Устройство записи и трансляции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аппаратный </w:t>
            </w:r>
            <w:proofErr w:type="spellStart"/>
            <w:r w:rsidRPr="008511E9">
              <w:rPr>
                <w:rFonts w:eastAsia="Times New Roman" w:cs="Times New Roman"/>
                <w:sz w:val="20"/>
                <w:szCs w:val="20"/>
              </w:rPr>
              <w:t>видеокодер</w:t>
            </w:r>
            <w:proofErr w:type="spellEnd"/>
            <w:r w:rsidRPr="008511E9">
              <w:rPr>
                <w:rFonts w:eastAsia="Times New Roman" w:cs="Times New Roman"/>
                <w:sz w:val="20"/>
                <w:szCs w:val="20"/>
              </w:rPr>
              <w:t>/</w:t>
            </w:r>
            <w:proofErr w:type="spellStart"/>
            <w:r w:rsidRPr="008511E9">
              <w:rPr>
                <w:rFonts w:eastAsia="Times New Roman" w:cs="Times New Roman"/>
                <w:sz w:val="20"/>
                <w:szCs w:val="20"/>
              </w:rPr>
              <w:t>стриминговое</w:t>
            </w:r>
            <w:proofErr w:type="spellEnd"/>
            <w:r w:rsidRPr="008511E9">
              <w:rPr>
                <w:rFonts w:eastAsia="Times New Roman" w:cs="Times New Roman"/>
                <w:sz w:val="20"/>
                <w:szCs w:val="20"/>
              </w:rPr>
              <w:t xml:space="preserve"> устройство Назначение захват, кодирование, запись и передача видеосигнала по </w:t>
            </w:r>
            <w:r w:rsidRPr="008511E9">
              <w:rPr>
                <w:rFonts w:eastAsia="Times New Roman" w:cs="Times New Roman"/>
                <w:sz w:val="20"/>
                <w:szCs w:val="20"/>
                <w:lang w:val="en-US"/>
              </w:rPr>
              <w:t>IP</w:t>
            </w:r>
            <w:r w:rsidRPr="008511E9">
              <w:rPr>
                <w:rFonts w:eastAsia="Times New Roman" w:cs="Times New Roman"/>
                <w:sz w:val="20"/>
                <w:szCs w:val="20"/>
              </w:rPr>
              <w:t>- сетям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видеовходов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видеовходов </w:t>
            </w:r>
            <w:r w:rsidRPr="008511E9">
              <w:rPr>
                <w:rFonts w:eastAsia="Times New Roman" w:cs="Times New Roman"/>
                <w:sz w:val="20"/>
                <w:szCs w:val="20"/>
                <w:lang w:val="en-US"/>
              </w:rPr>
              <w:t>SDI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Поддерживаемые входные сигналы 1080р 60/59.94/50/30/29.97/25/24/23.98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Поддерживаемые входные сигналы 1080</w:t>
            </w:r>
            <w:proofErr w:type="spellStart"/>
            <w:r w:rsidRPr="008511E9">
              <w:rPr>
                <w:rFonts w:eastAsia="Times New Roman" w:cs="Times New Roman"/>
                <w:sz w:val="20"/>
                <w:szCs w:val="20"/>
                <w:lang w:val="en-US"/>
              </w:rPr>
              <w:t>i</w:t>
            </w:r>
            <w:proofErr w:type="spellEnd"/>
            <w:r w:rsidRPr="008511E9">
              <w:rPr>
                <w:rFonts w:eastAsia="Times New Roman" w:cs="Times New Roman"/>
                <w:sz w:val="20"/>
                <w:szCs w:val="20"/>
              </w:rPr>
              <w:t xml:space="preserve"> 60/59.94/50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Поддерживаемые входные сигналы 720р 60/5 9.94/50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Поддерживаемые входные сигналы 480</w:t>
            </w:r>
            <w:proofErr w:type="spellStart"/>
            <w:r w:rsidRPr="008511E9">
              <w:rPr>
                <w:rFonts w:eastAsia="Times New Roman" w:cs="Times New Roman"/>
                <w:sz w:val="20"/>
                <w:szCs w:val="20"/>
                <w:lang w:val="en-US"/>
              </w:rPr>
              <w:t>i</w:t>
            </w:r>
            <w:proofErr w:type="spellEnd"/>
            <w:r w:rsidRPr="008511E9">
              <w:rPr>
                <w:rFonts w:eastAsia="Times New Roman" w:cs="Times New Roman"/>
                <w:sz w:val="20"/>
                <w:szCs w:val="20"/>
              </w:rPr>
              <w:t xml:space="preserve"> 59.94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Поддерживаемые входные сигналы 576</w:t>
            </w:r>
            <w:proofErr w:type="spellStart"/>
            <w:r w:rsidRPr="008511E9">
              <w:rPr>
                <w:rFonts w:eastAsia="Times New Roman" w:cs="Times New Roman"/>
                <w:sz w:val="20"/>
                <w:szCs w:val="20"/>
                <w:lang w:val="en-US"/>
              </w:rPr>
              <w:t>i</w:t>
            </w:r>
            <w:proofErr w:type="spellEnd"/>
            <w:r w:rsidRPr="008511E9">
              <w:rPr>
                <w:rFonts w:eastAsia="Times New Roman" w:cs="Times New Roman"/>
                <w:sz w:val="20"/>
                <w:szCs w:val="20"/>
              </w:rPr>
              <w:t xml:space="preserve"> 50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Видеовыходы отсутствуют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встроенного аудио </w:t>
            </w:r>
            <w:r w:rsidRPr="008511E9">
              <w:rPr>
                <w:rFonts w:eastAsia="Times New Roman" w:cs="Times New Roman"/>
                <w:sz w:val="20"/>
                <w:szCs w:val="20"/>
                <w:lang w:val="en-US"/>
              </w:rPr>
              <w:t>HDMI</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встроенного аудио </w:t>
            </w:r>
            <w:r w:rsidRPr="008511E9">
              <w:rPr>
                <w:rFonts w:eastAsia="Times New Roman" w:cs="Times New Roman"/>
                <w:sz w:val="20"/>
                <w:szCs w:val="20"/>
                <w:lang w:val="en-US"/>
              </w:rPr>
              <w:t>SDI</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Аналоговый аудиовход </w:t>
            </w:r>
            <w:r w:rsidRPr="008511E9">
              <w:rPr>
                <w:rFonts w:eastAsia="Times New Roman" w:cs="Times New Roman"/>
                <w:sz w:val="20"/>
                <w:szCs w:val="20"/>
                <w:lang w:val="en-US"/>
              </w:rPr>
              <w:t>RCA</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Регулировка уровня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наличие в диапазоне от +10/+12 </w:t>
            </w:r>
            <w:r w:rsidRPr="008511E9">
              <w:rPr>
                <w:rFonts w:eastAsia="Times New Roman" w:cs="Times New Roman"/>
                <w:sz w:val="20"/>
                <w:szCs w:val="20"/>
                <w:lang w:val="en-US"/>
              </w:rPr>
              <w:t>dB</w:t>
            </w:r>
            <w:r w:rsidRPr="008511E9">
              <w:rPr>
                <w:rFonts w:eastAsia="Times New Roman" w:cs="Times New Roman"/>
                <w:sz w:val="20"/>
                <w:szCs w:val="20"/>
              </w:rPr>
              <w:t xml:space="preserve"> до -6 </w:t>
            </w:r>
            <w:r w:rsidRPr="008511E9">
              <w:rPr>
                <w:rFonts w:eastAsia="Times New Roman" w:cs="Times New Roman"/>
                <w:sz w:val="20"/>
                <w:szCs w:val="20"/>
                <w:lang w:val="en-US"/>
              </w:rPr>
              <w:t>dB</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Кодек </w:t>
            </w:r>
            <w:r w:rsidRPr="008511E9">
              <w:rPr>
                <w:rFonts w:eastAsia="Times New Roman" w:cs="Times New Roman"/>
                <w:sz w:val="20"/>
                <w:szCs w:val="20"/>
                <w:lang w:val="en-US"/>
              </w:rPr>
              <w:t>H</w:t>
            </w:r>
            <w:r w:rsidRPr="008511E9">
              <w:rPr>
                <w:rFonts w:eastAsia="Times New Roman" w:cs="Times New Roman"/>
                <w:sz w:val="20"/>
                <w:szCs w:val="20"/>
              </w:rPr>
              <w:t>.264/</w:t>
            </w:r>
            <w:r w:rsidRPr="008511E9">
              <w:rPr>
                <w:rFonts w:eastAsia="Times New Roman" w:cs="Times New Roman"/>
                <w:sz w:val="20"/>
                <w:szCs w:val="20"/>
                <w:lang w:val="en-US"/>
              </w:rPr>
              <w:t>AVC</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Профиль кодирования </w:t>
            </w:r>
            <w:r w:rsidRPr="008511E9">
              <w:rPr>
                <w:rFonts w:eastAsia="Times New Roman" w:cs="Times New Roman"/>
                <w:sz w:val="20"/>
                <w:szCs w:val="20"/>
                <w:lang w:val="en-US"/>
              </w:rPr>
              <w:t>Main</w:t>
            </w:r>
            <w:r w:rsidRPr="008511E9">
              <w:rPr>
                <w:rFonts w:eastAsia="Times New Roman" w:cs="Times New Roman"/>
                <w:sz w:val="20"/>
                <w:szCs w:val="20"/>
              </w:rPr>
              <w:t xml:space="preserve"> </w:t>
            </w:r>
            <w:r w:rsidRPr="008511E9">
              <w:rPr>
                <w:rFonts w:eastAsia="Times New Roman" w:cs="Times New Roman"/>
                <w:sz w:val="20"/>
                <w:szCs w:val="20"/>
                <w:lang w:val="en-US"/>
              </w:rPr>
              <w:t>Profile</w:t>
            </w:r>
            <w:r w:rsidRPr="008511E9">
              <w:rPr>
                <w:rFonts w:eastAsia="Times New Roman" w:cs="Times New Roman"/>
                <w:sz w:val="20"/>
                <w:szCs w:val="20"/>
              </w:rPr>
              <w:t xml:space="preserve"> / </w:t>
            </w:r>
            <w:r w:rsidRPr="008511E9">
              <w:rPr>
                <w:rFonts w:eastAsia="Times New Roman" w:cs="Times New Roman"/>
                <w:sz w:val="20"/>
                <w:szCs w:val="20"/>
                <w:lang w:val="en-US"/>
              </w:rPr>
              <w:t>High</w:t>
            </w:r>
            <w:r w:rsidRPr="008511E9">
              <w:rPr>
                <w:rFonts w:eastAsia="Times New Roman" w:cs="Times New Roman"/>
                <w:sz w:val="20"/>
                <w:szCs w:val="20"/>
              </w:rPr>
              <w:t xml:space="preserve"> </w:t>
            </w:r>
            <w:r w:rsidRPr="008511E9">
              <w:rPr>
                <w:rFonts w:eastAsia="Times New Roman" w:cs="Times New Roman"/>
                <w:sz w:val="20"/>
                <w:szCs w:val="20"/>
                <w:lang w:val="en-US"/>
              </w:rPr>
              <w:t>Profile</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Уровень кодирования не ниже 4.1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Максимальный </w:t>
            </w:r>
            <w:proofErr w:type="spellStart"/>
            <w:r w:rsidRPr="008511E9">
              <w:rPr>
                <w:rFonts w:eastAsia="Times New Roman" w:cs="Times New Roman"/>
                <w:sz w:val="20"/>
                <w:szCs w:val="20"/>
              </w:rPr>
              <w:t>видеобитрейт</w:t>
            </w:r>
            <w:proofErr w:type="spellEnd"/>
            <w:r w:rsidRPr="008511E9">
              <w:rPr>
                <w:rFonts w:eastAsia="Times New Roman" w:cs="Times New Roman"/>
                <w:sz w:val="20"/>
                <w:szCs w:val="20"/>
              </w:rPr>
              <w:t xml:space="preserve"> при записи не менее 16 Мбит/с (1080р до 60 </w:t>
            </w:r>
            <w:r w:rsidRPr="008511E9">
              <w:rPr>
                <w:rFonts w:eastAsia="Times New Roman" w:cs="Times New Roman"/>
                <w:sz w:val="20"/>
                <w:szCs w:val="20"/>
                <w:lang w:val="en-US"/>
              </w:rPr>
              <w:t>fps</w:t>
            </w:r>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Максимальный </w:t>
            </w:r>
            <w:proofErr w:type="spellStart"/>
            <w:r w:rsidRPr="008511E9">
              <w:rPr>
                <w:rFonts w:eastAsia="Times New Roman" w:cs="Times New Roman"/>
                <w:sz w:val="20"/>
                <w:szCs w:val="20"/>
              </w:rPr>
              <w:t>видеобитрейт</w:t>
            </w:r>
            <w:proofErr w:type="spellEnd"/>
            <w:r w:rsidRPr="008511E9">
              <w:rPr>
                <w:rFonts w:eastAsia="Times New Roman" w:cs="Times New Roman"/>
                <w:sz w:val="20"/>
                <w:szCs w:val="20"/>
              </w:rPr>
              <w:t xml:space="preserve"> при потоковой передаче не менее 10 Мбит/с (1080рдо60ф8)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Максимальный </w:t>
            </w:r>
            <w:proofErr w:type="spellStart"/>
            <w:r w:rsidRPr="008511E9">
              <w:rPr>
                <w:rFonts w:eastAsia="Times New Roman" w:cs="Times New Roman"/>
                <w:sz w:val="20"/>
                <w:szCs w:val="20"/>
              </w:rPr>
              <w:t>видеобитрейт</w:t>
            </w:r>
            <w:proofErr w:type="spellEnd"/>
            <w:r w:rsidRPr="008511E9">
              <w:rPr>
                <w:rFonts w:eastAsia="Times New Roman" w:cs="Times New Roman"/>
                <w:sz w:val="20"/>
                <w:szCs w:val="20"/>
              </w:rPr>
              <w:t xml:space="preserve"> при одновременной записи и потоковой передаче не менее 10 Мбит/с (1080р до 30 </w:t>
            </w:r>
            <w:r w:rsidRPr="008511E9">
              <w:rPr>
                <w:rFonts w:eastAsia="Times New Roman" w:cs="Times New Roman"/>
                <w:sz w:val="20"/>
                <w:szCs w:val="20"/>
                <w:lang w:val="en-US"/>
              </w:rPr>
              <w:t>fps</w:t>
            </w:r>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одновременной записи и потоковой передачи наличие</w:t>
            </w:r>
          </w:p>
          <w:p w:rsidR="008511E9" w:rsidRPr="008511E9" w:rsidRDefault="008511E9" w:rsidP="008511E9">
            <w:pPr>
              <w:widowControl w:val="0"/>
              <w:jc w:val="left"/>
              <w:rPr>
                <w:rFonts w:eastAsia="Times New Roman" w:cs="Times New Roman"/>
                <w:sz w:val="20"/>
                <w:szCs w:val="20"/>
              </w:rPr>
            </w:pPr>
            <w:proofErr w:type="spellStart"/>
            <w:r w:rsidRPr="008511E9">
              <w:rPr>
                <w:rFonts w:eastAsia="Times New Roman" w:cs="Times New Roman"/>
                <w:sz w:val="20"/>
                <w:szCs w:val="20"/>
              </w:rPr>
              <w:t>Аудиокодирование</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Stereo</w:t>
            </w:r>
            <w:r w:rsidRPr="008511E9">
              <w:rPr>
                <w:rFonts w:eastAsia="Times New Roman" w:cs="Times New Roman"/>
                <w:sz w:val="20"/>
                <w:szCs w:val="20"/>
              </w:rPr>
              <w:t xml:space="preserve"> / </w:t>
            </w:r>
            <w:r w:rsidRPr="008511E9">
              <w:rPr>
                <w:rFonts w:eastAsia="Times New Roman" w:cs="Times New Roman"/>
                <w:sz w:val="20"/>
                <w:szCs w:val="20"/>
                <w:lang w:val="en-US"/>
              </w:rPr>
              <w:t>Mono</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proofErr w:type="spellStart"/>
            <w:r w:rsidRPr="008511E9">
              <w:rPr>
                <w:rFonts w:eastAsia="Times New Roman" w:cs="Times New Roman"/>
                <w:sz w:val="20"/>
                <w:szCs w:val="20"/>
              </w:rPr>
              <w:t>Аудиобитрейт</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Stereo</w:t>
            </w:r>
            <w:r w:rsidRPr="008511E9">
              <w:rPr>
                <w:rFonts w:eastAsia="Times New Roman" w:cs="Times New Roman"/>
                <w:sz w:val="20"/>
                <w:szCs w:val="20"/>
              </w:rPr>
              <w:t xml:space="preserve"> не менее 64-384 Кбит/с</w:t>
            </w:r>
          </w:p>
          <w:p w:rsidR="008511E9" w:rsidRPr="008511E9" w:rsidRDefault="008511E9" w:rsidP="008511E9">
            <w:pPr>
              <w:widowControl w:val="0"/>
              <w:jc w:val="left"/>
              <w:rPr>
                <w:rFonts w:eastAsia="Times New Roman" w:cs="Times New Roman"/>
                <w:sz w:val="20"/>
                <w:szCs w:val="20"/>
              </w:rPr>
            </w:pPr>
            <w:proofErr w:type="spellStart"/>
            <w:r w:rsidRPr="008511E9">
              <w:rPr>
                <w:rFonts w:eastAsia="Times New Roman" w:cs="Times New Roman"/>
                <w:sz w:val="20"/>
                <w:szCs w:val="20"/>
              </w:rPr>
              <w:t>Аудиобитрейт</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Mono</w:t>
            </w:r>
            <w:r w:rsidRPr="008511E9">
              <w:rPr>
                <w:rFonts w:eastAsia="Times New Roman" w:cs="Times New Roman"/>
                <w:sz w:val="20"/>
                <w:szCs w:val="20"/>
              </w:rPr>
              <w:t xml:space="preserve"> не менее 32-192 Кбит/с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протоколов потоковой передачи </w:t>
            </w:r>
            <w:r w:rsidRPr="008511E9">
              <w:rPr>
                <w:rFonts w:eastAsia="Times New Roman" w:cs="Times New Roman"/>
                <w:sz w:val="20"/>
                <w:szCs w:val="20"/>
                <w:lang w:val="en-US"/>
              </w:rPr>
              <w:t>TS</w:t>
            </w:r>
            <w:r w:rsidRPr="008511E9">
              <w:rPr>
                <w:rFonts w:eastAsia="Times New Roman" w:cs="Times New Roman"/>
                <w:sz w:val="20"/>
                <w:szCs w:val="20"/>
              </w:rPr>
              <w:t xml:space="preserve"> </w:t>
            </w:r>
            <w:r w:rsidRPr="008511E9">
              <w:rPr>
                <w:rFonts w:eastAsia="Times New Roman" w:cs="Times New Roman"/>
                <w:sz w:val="20"/>
                <w:szCs w:val="20"/>
                <w:lang w:val="en-US"/>
              </w:rPr>
              <w:t>over</w:t>
            </w:r>
            <w:r w:rsidRPr="008511E9">
              <w:rPr>
                <w:rFonts w:eastAsia="Times New Roman" w:cs="Times New Roman"/>
                <w:sz w:val="20"/>
                <w:szCs w:val="20"/>
              </w:rPr>
              <w:t xml:space="preserve"> </w:t>
            </w:r>
            <w:r w:rsidRPr="008511E9">
              <w:rPr>
                <w:rFonts w:eastAsia="Times New Roman" w:cs="Times New Roman"/>
                <w:sz w:val="20"/>
                <w:szCs w:val="20"/>
                <w:lang w:val="en-US"/>
              </w:rPr>
              <w:t>TCP</w:t>
            </w:r>
            <w:r w:rsidRPr="008511E9">
              <w:rPr>
                <w:rFonts w:eastAsia="Times New Roman" w:cs="Times New Roman"/>
                <w:sz w:val="20"/>
                <w:szCs w:val="20"/>
              </w:rPr>
              <w:t>/</w:t>
            </w:r>
            <w:r w:rsidRPr="008511E9">
              <w:rPr>
                <w:rFonts w:eastAsia="Times New Roman" w:cs="Times New Roman"/>
                <w:sz w:val="20"/>
                <w:szCs w:val="20"/>
                <w:lang w:val="en-US"/>
              </w:rPr>
              <w:t>UDP</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протоколов потоковой передачи </w:t>
            </w:r>
            <w:r w:rsidRPr="008511E9">
              <w:rPr>
                <w:rFonts w:eastAsia="Times New Roman" w:cs="Times New Roman"/>
                <w:sz w:val="20"/>
                <w:szCs w:val="20"/>
                <w:lang w:val="en-US"/>
              </w:rPr>
              <w:t>RTSP</w:t>
            </w:r>
            <w:r w:rsidRPr="008511E9">
              <w:rPr>
                <w:rFonts w:eastAsia="Times New Roman" w:cs="Times New Roman"/>
                <w:sz w:val="20"/>
                <w:szCs w:val="20"/>
              </w:rPr>
              <w:t xml:space="preserve"> </w:t>
            </w:r>
            <w:r w:rsidRPr="008511E9">
              <w:rPr>
                <w:rFonts w:eastAsia="Times New Roman" w:cs="Times New Roman"/>
                <w:sz w:val="20"/>
                <w:szCs w:val="20"/>
                <w:lang w:val="en-US"/>
              </w:rPr>
              <w:t>over</w:t>
            </w:r>
            <w:r w:rsidRPr="008511E9">
              <w:rPr>
                <w:rFonts w:eastAsia="Times New Roman" w:cs="Times New Roman"/>
                <w:sz w:val="20"/>
                <w:szCs w:val="20"/>
              </w:rPr>
              <w:t xml:space="preserve"> </w:t>
            </w:r>
            <w:r w:rsidRPr="008511E9">
              <w:rPr>
                <w:rFonts w:eastAsia="Times New Roman" w:cs="Times New Roman"/>
                <w:sz w:val="20"/>
                <w:szCs w:val="20"/>
                <w:lang w:val="en-US"/>
              </w:rPr>
              <w:t>HTTP</w:t>
            </w:r>
            <w:r w:rsidRPr="008511E9">
              <w:rPr>
                <w:rFonts w:eastAsia="Times New Roman" w:cs="Times New Roman"/>
                <w:sz w:val="20"/>
                <w:szCs w:val="20"/>
              </w:rPr>
              <w:t>/</w:t>
            </w:r>
            <w:r w:rsidRPr="008511E9">
              <w:rPr>
                <w:rFonts w:eastAsia="Times New Roman" w:cs="Times New Roman"/>
                <w:sz w:val="20"/>
                <w:szCs w:val="20"/>
                <w:lang w:val="en-US"/>
              </w:rPr>
              <w:t>TCP</w:t>
            </w:r>
            <w:r w:rsidRPr="008511E9">
              <w:rPr>
                <w:rFonts w:eastAsia="Times New Roman" w:cs="Times New Roman"/>
                <w:sz w:val="20"/>
                <w:szCs w:val="20"/>
              </w:rPr>
              <w:t>/</w:t>
            </w:r>
            <w:r w:rsidRPr="008511E9">
              <w:rPr>
                <w:rFonts w:eastAsia="Times New Roman" w:cs="Times New Roman"/>
                <w:sz w:val="20"/>
                <w:szCs w:val="20"/>
                <w:lang w:val="en-US"/>
              </w:rPr>
              <w:t>UDP</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протоколов потоковой передачи </w:t>
            </w:r>
            <w:r w:rsidRPr="008511E9">
              <w:rPr>
                <w:rFonts w:eastAsia="Times New Roman" w:cs="Times New Roman"/>
                <w:sz w:val="20"/>
                <w:szCs w:val="20"/>
                <w:lang w:val="en-US"/>
              </w:rPr>
              <w:t>RTMP</w:t>
            </w:r>
            <w:r w:rsidRPr="008511E9">
              <w:rPr>
                <w:rFonts w:eastAsia="Times New Roman" w:cs="Times New Roman"/>
                <w:sz w:val="20"/>
                <w:szCs w:val="20"/>
              </w:rPr>
              <w:t>/</w:t>
            </w:r>
            <w:r w:rsidRPr="008511E9">
              <w:rPr>
                <w:rFonts w:eastAsia="Times New Roman" w:cs="Times New Roman"/>
                <w:sz w:val="20"/>
                <w:szCs w:val="20"/>
                <w:lang w:val="en-US"/>
              </w:rPr>
              <w:t>RTMPS</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протоколов потоковой передачи </w:t>
            </w:r>
            <w:r w:rsidRPr="008511E9">
              <w:rPr>
                <w:rFonts w:eastAsia="Times New Roman" w:cs="Times New Roman"/>
                <w:sz w:val="20"/>
                <w:szCs w:val="20"/>
                <w:lang w:val="en-US"/>
              </w:rPr>
              <w:t>HLS</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протоколов потоковой передачи </w:t>
            </w:r>
            <w:r w:rsidRPr="008511E9">
              <w:rPr>
                <w:rFonts w:eastAsia="Times New Roman" w:cs="Times New Roman"/>
                <w:sz w:val="20"/>
                <w:szCs w:val="20"/>
                <w:lang w:val="en-US"/>
              </w:rPr>
              <w:t>SRT</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Сетевой интерфейс </w:t>
            </w:r>
            <w:r w:rsidRPr="008511E9">
              <w:rPr>
                <w:rFonts w:eastAsia="Times New Roman" w:cs="Times New Roman"/>
                <w:sz w:val="20"/>
                <w:szCs w:val="20"/>
                <w:lang w:val="en-US"/>
              </w:rPr>
              <w:t>RJ</w:t>
            </w:r>
            <w:r w:rsidRPr="008511E9">
              <w:rPr>
                <w:rFonts w:eastAsia="Times New Roman" w:cs="Times New Roman"/>
                <w:sz w:val="20"/>
                <w:szCs w:val="20"/>
              </w:rPr>
              <w:t xml:space="preserve">45 </w:t>
            </w:r>
            <w:r w:rsidRPr="008511E9">
              <w:rPr>
                <w:rFonts w:eastAsia="Times New Roman" w:cs="Times New Roman"/>
                <w:sz w:val="20"/>
                <w:szCs w:val="20"/>
                <w:lang w:val="en-US"/>
              </w:rPr>
              <w:t>Ethernet</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Скорость сетевого интерфейса 10/100 Мбит/с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записи на карту памяти </w:t>
            </w:r>
            <w:r w:rsidRPr="008511E9">
              <w:rPr>
                <w:rFonts w:eastAsia="Times New Roman" w:cs="Times New Roman"/>
                <w:sz w:val="20"/>
                <w:szCs w:val="20"/>
                <w:lang w:val="en-US"/>
              </w:rPr>
              <w:t>SD</w:t>
            </w:r>
            <w:r w:rsidRPr="008511E9">
              <w:rPr>
                <w:rFonts w:eastAsia="Times New Roman" w:cs="Times New Roman"/>
                <w:sz w:val="20"/>
                <w:szCs w:val="20"/>
              </w:rPr>
              <w:t xml:space="preserve"> </w:t>
            </w:r>
            <w:r w:rsidRPr="008511E9">
              <w:rPr>
                <w:rFonts w:eastAsia="Times New Roman" w:cs="Times New Roman"/>
                <w:sz w:val="20"/>
                <w:szCs w:val="20"/>
                <w:lang w:val="en-US"/>
              </w:rPr>
              <w:t>card</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Формат записи MP4</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 xml:space="preserve">Поддерживаемые файловые системы </w:t>
            </w:r>
            <w:r w:rsidRPr="008511E9">
              <w:rPr>
                <w:rFonts w:eastAsia="Times New Roman" w:cs="Times New Roman"/>
                <w:sz w:val="20"/>
                <w:szCs w:val="20"/>
                <w:lang w:val="en-US"/>
              </w:rPr>
              <w:t>FAT</w:t>
            </w:r>
            <w:r w:rsidRPr="008511E9">
              <w:rPr>
                <w:rFonts w:eastAsia="Times New Roman" w:cs="Times New Roman"/>
                <w:sz w:val="20"/>
                <w:szCs w:val="20"/>
              </w:rPr>
              <w:t xml:space="preserve"> / </w:t>
            </w:r>
            <w:r w:rsidRPr="008511E9">
              <w:rPr>
                <w:rFonts w:eastAsia="Times New Roman" w:cs="Times New Roman"/>
                <w:sz w:val="20"/>
                <w:szCs w:val="20"/>
                <w:lang w:val="en-US"/>
              </w:rPr>
              <w:t>FAT</w:t>
            </w:r>
            <w:r w:rsidRPr="008511E9">
              <w:rPr>
                <w:rFonts w:eastAsia="Times New Roman" w:cs="Times New Roman"/>
                <w:sz w:val="20"/>
                <w:szCs w:val="20"/>
              </w:rPr>
              <w:t xml:space="preserve">32 / </w:t>
            </w:r>
            <w:proofErr w:type="spellStart"/>
            <w:r w:rsidRPr="008511E9">
              <w:rPr>
                <w:rFonts w:eastAsia="Times New Roman" w:cs="Times New Roman"/>
                <w:sz w:val="20"/>
                <w:szCs w:val="20"/>
                <w:lang w:val="en-US"/>
              </w:rPr>
              <w:t>exFAT</w:t>
            </w:r>
            <w:proofErr w:type="spellEnd"/>
            <w:r w:rsidRPr="008511E9">
              <w:rPr>
                <w:rFonts w:eastAsia="Times New Roman" w:cs="Times New Roman"/>
                <w:sz w:val="20"/>
                <w:szCs w:val="20"/>
              </w:rPr>
              <w:t xml:space="preserve"> (</w:t>
            </w:r>
            <w:proofErr w:type="gramStart"/>
            <w:r w:rsidRPr="008511E9">
              <w:rPr>
                <w:rFonts w:eastAsia="Times New Roman" w:cs="Times New Roman"/>
                <w:sz w:val="20"/>
                <w:szCs w:val="20"/>
                <w:lang w:val="en-US"/>
              </w:rPr>
              <w:t>NTFS</w:t>
            </w:r>
            <w:r w:rsidRPr="008511E9">
              <w:rPr>
                <w:rFonts w:eastAsia="Times New Roman" w:cs="Times New Roman"/>
                <w:sz w:val="20"/>
                <w:szCs w:val="20"/>
              </w:rPr>
              <w:t xml:space="preserve">  при</w:t>
            </w:r>
            <w:proofErr w:type="gramEnd"/>
            <w:r w:rsidRPr="008511E9">
              <w:rPr>
                <w:rFonts w:eastAsia="Times New Roman" w:cs="Times New Roman"/>
                <w:sz w:val="20"/>
                <w:szCs w:val="20"/>
              </w:rPr>
              <w:t xml:space="preserve"> наличии поддержки версии ПО)</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Питание </w:t>
            </w:r>
            <w:r w:rsidRPr="008511E9">
              <w:rPr>
                <w:rFonts w:eastAsia="Times New Roman" w:cs="Times New Roman"/>
                <w:sz w:val="20"/>
                <w:szCs w:val="20"/>
                <w:lang w:val="en-US"/>
              </w:rPr>
              <w:t>DC</w:t>
            </w:r>
            <w:r w:rsidRPr="008511E9">
              <w:rPr>
                <w:rFonts w:eastAsia="Times New Roman" w:cs="Times New Roman"/>
                <w:sz w:val="20"/>
                <w:szCs w:val="20"/>
              </w:rPr>
              <w:t xml:space="preserve"> 12</w:t>
            </w:r>
            <w:r w:rsidRPr="008511E9">
              <w:rPr>
                <w:rFonts w:eastAsia="Times New Roman" w:cs="Times New Roman"/>
                <w:sz w:val="20"/>
                <w:szCs w:val="20"/>
                <w:lang w:val="en-US"/>
              </w:rPr>
              <w:t>V</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Блок питания в комплекте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Рабочая температура от 0 до +40 °C</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устройства не более 220 х 95 х 47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Масса устройства не более 0,7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Комплектация устройство </w:t>
            </w:r>
            <w:proofErr w:type="spellStart"/>
            <w:r w:rsidRPr="008511E9">
              <w:rPr>
                <w:rFonts w:eastAsia="Times New Roman" w:cs="Times New Roman"/>
                <w:sz w:val="20"/>
                <w:szCs w:val="20"/>
              </w:rPr>
              <w:t>видеокодирования</w:t>
            </w:r>
            <w:proofErr w:type="spellEnd"/>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Комплектация блок питания </w:t>
            </w:r>
            <w:r w:rsidRPr="008511E9">
              <w:rPr>
                <w:rFonts w:eastAsia="Times New Roman" w:cs="Times New Roman"/>
                <w:sz w:val="20"/>
                <w:szCs w:val="20"/>
                <w:lang w:val="en-US"/>
              </w:rPr>
              <w:t>DC</w:t>
            </w:r>
            <w:r w:rsidRPr="008511E9">
              <w:rPr>
                <w:rFonts w:eastAsia="Times New Roman" w:cs="Times New Roman"/>
                <w:sz w:val="20"/>
                <w:szCs w:val="20"/>
              </w:rPr>
              <w:t xml:space="preserve"> 12</w:t>
            </w:r>
            <w:r w:rsidRPr="008511E9">
              <w:rPr>
                <w:rFonts w:eastAsia="Times New Roman" w:cs="Times New Roman"/>
                <w:sz w:val="20"/>
                <w:szCs w:val="20"/>
                <w:lang w:val="en-US"/>
              </w:rPr>
              <w:t>V</w:t>
            </w:r>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p>
          <w:p w:rsidR="008511E9" w:rsidRPr="008511E9" w:rsidRDefault="008511E9" w:rsidP="008511E9">
            <w:pPr>
              <w:rPr>
                <w:rFonts w:eastAsia="Aptos" w:cs="Times New Roman"/>
                <w:sz w:val="20"/>
                <w:szCs w:val="20"/>
              </w:rPr>
            </w:pPr>
            <w:r w:rsidRPr="008511E9">
              <w:rPr>
                <w:rFonts w:eastAsia="Aptos" w:cs="Times New Roman"/>
                <w:sz w:val="20"/>
                <w:szCs w:val="20"/>
              </w:rPr>
              <w:t>Поставщик своими силами осуществляет доставку, монтаж, подключение и настройку оборудования</w:t>
            </w:r>
          </w:p>
          <w:p w:rsidR="008511E9" w:rsidRPr="008511E9" w:rsidRDefault="008511E9" w:rsidP="008511E9">
            <w:pPr>
              <w:suppressAutoHyphens/>
              <w:jc w:val="left"/>
              <w:rPr>
                <w:rFonts w:eastAsia="Aptos"/>
              </w:rPr>
            </w:pPr>
            <w:r w:rsidRPr="008511E9">
              <w:rPr>
                <w:rFonts w:eastAsia="Aptos"/>
              </w:rPr>
              <w:t>Гарантийный срок на поставляемый товар устанавливается Поставщиком не менее 12 месяцев с момента поставки товара.</w:t>
            </w:r>
          </w:p>
          <w:p w:rsidR="008511E9" w:rsidRPr="008511E9" w:rsidRDefault="008511E9" w:rsidP="008511E9">
            <w:pPr>
              <w:suppressAutoHyphens/>
              <w:jc w:val="left"/>
              <w:rPr>
                <w:rFonts w:eastAsia="Times New Roman" w:cs="Times New Roman"/>
                <w:sz w:val="20"/>
                <w:szCs w:val="20"/>
                <w:shd w:val="clear" w:color="auto" w:fill="FFFFFF"/>
                <w:lang w:eastAsia="zh-CN"/>
              </w:rPr>
            </w:pP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eastAsia="Times New Roman" w:cs="Times New Roman"/>
                <w:sz w:val="20"/>
                <w:szCs w:val="20"/>
                <w:lang w:eastAsia="zh-CN"/>
              </w:rPr>
              <w:lastRenderedPageBreak/>
              <w:t>1</w:t>
            </w:r>
            <w:r w:rsidRPr="008511E9">
              <w:rPr>
                <w:rFonts w:eastAsia="Times New Roman" w:cs="Times New Roman"/>
                <w:sz w:val="20"/>
                <w:szCs w:val="20"/>
                <w:lang w:val="en-US" w:eastAsia="zh-CN"/>
              </w:rPr>
              <w:t>,00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eastAsia="zh-CN"/>
              </w:rPr>
            </w:pPr>
            <w:r w:rsidRPr="008511E9">
              <w:rPr>
                <w:rFonts w:eastAsia="Times New Roman" w:cs="Times New Roman"/>
                <w:sz w:val="24"/>
                <w:szCs w:val="24"/>
                <w:lang w:eastAsia="zh-CN"/>
              </w:rPr>
              <w:lastRenderedPageBreak/>
              <w:t>2</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Система коммутации аудио и видео сигналов (комплект)</w:t>
            </w:r>
          </w:p>
          <w:p w:rsidR="008511E9" w:rsidRPr="008511E9" w:rsidRDefault="008511E9" w:rsidP="008511E9">
            <w:pPr>
              <w:suppressAutoHyphens/>
              <w:jc w:val="left"/>
              <w:rPr>
                <w:rFonts w:cs="Times New Roman"/>
                <w:sz w:val="20"/>
                <w:szCs w:val="20"/>
              </w:rPr>
            </w:pP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b/>
                <w:bCs/>
                <w:sz w:val="20"/>
                <w:szCs w:val="20"/>
              </w:rPr>
            </w:pPr>
            <w:proofErr w:type="spellStart"/>
            <w:r w:rsidRPr="008511E9">
              <w:rPr>
                <w:rFonts w:eastAsia="Times New Roman" w:cs="Times New Roman"/>
                <w:b/>
                <w:bCs/>
                <w:sz w:val="20"/>
                <w:szCs w:val="20"/>
              </w:rPr>
              <w:t>Бесподрывный</w:t>
            </w:r>
            <w:proofErr w:type="spellEnd"/>
            <w:r w:rsidRPr="008511E9">
              <w:rPr>
                <w:rFonts w:eastAsia="Times New Roman" w:cs="Times New Roman"/>
                <w:b/>
                <w:bCs/>
                <w:sz w:val="20"/>
                <w:szCs w:val="20"/>
              </w:rPr>
              <w:t xml:space="preserve"> матричный </w:t>
            </w:r>
            <w:r w:rsidRPr="008511E9">
              <w:rPr>
                <w:rFonts w:eastAsia="Times New Roman" w:cs="Times New Roman"/>
                <w:b/>
                <w:bCs/>
                <w:sz w:val="20"/>
                <w:szCs w:val="20"/>
                <w:lang w:val="en-US"/>
              </w:rPr>
              <w:t>HDMI</w:t>
            </w:r>
            <w:r w:rsidRPr="008511E9">
              <w:rPr>
                <w:rFonts w:eastAsia="Times New Roman" w:cs="Times New Roman"/>
                <w:b/>
                <w:bCs/>
                <w:sz w:val="20"/>
                <w:szCs w:val="20"/>
              </w:rPr>
              <w:t>-коммутатор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w:t>
            </w:r>
            <w:proofErr w:type="spellStart"/>
            <w:r w:rsidRPr="008511E9">
              <w:rPr>
                <w:rFonts w:eastAsia="Times New Roman" w:cs="Times New Roman"/>
                <w:sz w:val="20"/>
                <w:szCs w:val="20"/>
              </w:rPr>
              <w:t>бесподрывный</w:t>
            </w:r>
            <w:proofErr w:type="spellEnd"/>
            <w:r w:rsidRPr="008511E9">
              <w:rPr>
                <w:rFonts w:eastAsia="Times New Roman" w:cs="Times New Roman"/>
                <w:sz w:val="20"/>
                <w:szCs w:val="20"/>
              </w:rPr>
              <w:t xml:space="preserve"> матричный </w:t>
            </w:r>
            <w:r w:rsidRPr="008511E9">
              <w:rPr>
                <w:rFonts w:eastAsia="Times New Roman" w:cs="Times New Roman"/>
                <w:sz w:val="20"/>
                <w:szCs w:val="20"/>
                <w:lang w:val="en-US"/>
              </w:rPr>
              <w:t>HDMI</w:t>
            </w:r>
            <w:r w:rsidRPr="008511E9">
              <w:rPr>
                <w:rFonts w:eastAsia="Times New Roman" w:cs="Times New Roman"/>
                <w:sz w:val="20"/>
                <w:szCs w:val="20"/>
              </w:rPr>
              <w:t xml:space="preserve">-коммутатор с функцией </w:t>
            </w:r>
            <w:proofErr w:type="spellStart"/>
            <w:r w:rsidRPr="008511E9">
              <w:rPr>
                <w:rFonts w:eastAsia="Times New Roman" w:cs="Times New Roman"/>
                <w:sz w:val="20"/>
                <w:szCs w:val="20"/>
              </w:rPr>
              <w:t>видеостены</w:t>
            </w:r>
            <w:proofErr w:type="spellEnd"/>
            <w:r w:rsidRPr="008511E9">
              <w:rPr>
                <w:rFonts w:eastAsia="Times New Roman" w:cs="Times New Roman"/>
                <w:sz w:val="20"/>
                <w:szCs w:val="20"/>
              </w:rPr>
              <w:t xml:space="preserve"> и </w:t>
            </w:r>
            <w:proofErr w:type="spellStart"/>
            <w:r w:rsidRPr="008511E9">
              <w:rPr>
                <w:rFonts w:eastAsia="Times New Roman" w:cs="Times New Roman"/>
                <w:sz w:val="20"/>
                <w:szCs w:val="20"/>
              </w:rPr>
              <w:t>мультивью</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Назначение коммутация, маршрутизация, масштабирование и обработка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lang w:val="en-US"/>
              </w:rPr>
              <w:t>HDMI</w:t>
            </w:r>
            <w:r w:rsidRPr="008511E9">
              <w:rPr>
                <w:rFonts w:eastAsia="Times New Roman" w:cs="Times New Roman"/>
                <w:sz w:val="20"/>
                <w:szCs w:val="20"/>
              </w:rPr>
              <w:t xml:space="preserve"> видеосигналов с возможностью построения </w:t>
            </w:r>
            <w:proofErr w:type="spellStart"/>
            <w:r w:rsidRPr="008511E9">
              <w:rPr>
                <w:rFonts w:eastAsia="Times New Roman" w:cs="Times New Roman"/>
                <w:sz w:val="20"/>
                <w:szCs w:val="20"/>
              </w:rPr>
              <w:t>видеостен</w:t>
            </w:r>
            <w:proofErr w:type="spellEnd"/>
            <w:r w:rsidRPr="008511E9">
              <w:rPr>
                <w:rFonts w:eastAsia="Times New Roman" w:cs="Times New Roman"/>
                <w:sz w:val="20"/>
                <w:szCs w:val="20"/>
              </w:rPr>
              <w:t xml:space="preserve"> и многоканального отображения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видеовходов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видеовыходов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Поддерживаемый стандарт </w:t>
            </w:r>
            <w:r w:rsidRPr="008511E9">
              <w:rPr>
                <w:rFonts w:eastAsia="Times New Roman" w:cs="Times New Roman"/>
                <w:sz w:val="20"/>
                <w:szCs w:val="20"/>
                <w:lang w:val="en-US"/>
              </w:rPr>
              <w:t>HDMI</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HDMI</w:t>
            </w:r>
            <w:proofErr w:type="spellEnd"/>
            <w:r w:rsidRPr="008511E9">
              <w:rPr>
                <w:rFonts w:eastAsia="Times New Roman" w:cs="Times New Roman"/>
                <w:sz w:val="20"/>
                <w:szCs w:val="20"/>
              </w:rPr>
              <w:t xml:space="preserve"> 2.0</w:t>
            </w:r>
            <w:r w:rsidRPr="008511E9">
              <w:rPr>
                <w:rFonts w:eastAsia="Times New Roman" w:cs="Times New Roman"/>
                <w:sz w:val="20"/>
                <w:szCs w:val="20"/>
                <w:lang w:val="en-US"/>
              </w:rPr>
              <w:t>b</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HDCP</w:t>
            </w:r>
            <w:r w:rsidRPr="008511E9">
              <w:rPr>
                <w:rFonts w:eastAsia="Times New Roman" w:cs="Times New Roman"/>
                <w:sz w:val="20"/>
                <w:szCs w:val="20"/>
              </w:rPr>
              <w:t xml:space="preserve"> не ниже </w:t>
            </w:r>
            <w:r w:rsidRPr="008511E9">
              <w:rPr>
                <w:rFonts w:eastAsia="Times New Roman" w:cs="Times New Roman"/>
                <w:sz w:val="20"/>
                <w:szCs w:val="20"/>
                <w:lang w:val="en-US"/>
              </w:rPr>
              <w:t>HDCP</w:t>
            </w:r>
            <w:r w:rsidRPr="008511E9">
              <w:rPr>
                <w:rFonts w:eastAsia="Times New Roman" w:cs="Times New Roman"/>
                <w:sz w:val="20"/>
                <w:szCs w:val="20"/>
              </w:rPr>
              <w:t xml:space="preserve"> 2.2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Пропускная способность видеотракта не менее 18 Гбит/с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Максимальное поддерживаемое разрешение не менее 4К@60 Гц (4:4:4)</w:t>
            </w:r>
          </w:p>
          <w:p w:rsidR="008511E9" w:rsidRPr="008511E9" w:rsidRDefault="008511E9" w:rsidP="008511E9">
            <w:pPr>
              <w:widowControl w:val="0"/>
              <w:jc w:val="left"/>
              <w:rPr>
                <w:rFonts w:eastAsia="Times New Roman" w:cs="Times New Roman"/>
                <w:sz w:val="20"/>
                <w:szCs w:val="20"/>
              </w:rPr>
            </w:pPr>
            <w:proofErr w:type="spellStart"/>
            <w:r w:rsidRPr="008511E9">
              <w:rPr>
                <w:rFonts w:eastAsia="Times New Roman" w:cs="Times New Roman"/>
                <w:sz w:val="20"/>
                <w:szCs w:val="20"/>
              </w:rPr>
              <w:t>Бесподрывное</w:t>
            </w:r>
            <w:proofErr w:type="spellEnd"/>
            <w:r w:rsidRPr="008511E9">
              <w:rPr>
                <w:rFonts w:eastAsia="Times New Roman" w:cs="Times New Roman"/>
                <w:sz w:val="20"/>
                <w:szCs w:val="20"/>
              </w:rPr>
              <w:t xml:space="preserve"> переключение сигналов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режима </w:t>
            </w:r>
            <w:proofErr w:type="spellStart"/>
            <w:r w:rsidRPr="008511E9">
              <w:rPr>
                <w:rFonts w:eastAsia="Times New Roman" w:cs="Times New Roman"/>
                <w:sz w:val="20"/>
                <w:szCs w:val="20"/>
              </w:rPr>
              <w:t>видеостены</w:t>
            </w:r>
            <w:proofErr w:type="spellEnd"/>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режима </w:t>
            </w:r>
            <w:r w:rsidRPr="008511E9">
              <w:rPr>
                <w:rFonts w:eastAsia="Times New Roman" w:cs="Times New Roman"/>
                <w:sz w:val="20"/>
                <w:szCs w:val="20"/>
                <w:lang w:val="en-US"/>
              </w:rPr>
              <w:t>Multi</w:t>
            </w:r>
            <w:r w:rsidRPr="008511E9">
              <w:rPr>
                <w:rFonts w:eastAsia="Times New Roman" w:cs="Times New Roman"/>
                <w:sz w:val="20"/>
                <w:szCs w:val="20"/>
              </w:rPr>
              <w:t xml:space="preserve"> </w:t>
            </w:r>
            <w:r w:rsidRPr="008511E9">
              <w:rPr>
                <w:rFonts w:eastAsia="Times New Roman" w:cs="Times New Roman"/>
                <w:sz w:val="20"/>
                <w:szCs w:val="20"/>
                <w:lang w:val="en-US"/>
              </w:rPr>
              <w:t>View</w:t>
            </w:r>
            <w:r w:rsidRPr="008511E9">
              <w:rPr>
                <w:rFonts w:eastAsia="Times New Roman" w:cs="Times New Roman"/>
                <w:sz w:val="20"/>
                <w:szCs w:val="20"/>
              </w:rPr>
              <w:t xml:space="preserve"> (</w:t>
            </w:r>
            <w:proofErr w:type="spellStart"/>
            <w:r w:rsidRPr="008511E9">
              <w:rPr>
                <w:rFonts w:eastAsia="Times New Roman" w:cs="Times New Roman"/>
                <w:sz w:val="20"/>
                <w:szCs w:val="20"/>
              </w:rPr>
              <w:t>мультиэкран</w:t>
            </w:r>
            <w:proofErr w:type="spellEnd"/>
            <w:r w:rsidRPr="008511E9">
              <w:rPr>
                <w:rFonts w:eastAsia="Times New Roman" w:cs="Times New Roman"/>
                <w:sz w:val="20"/>
                <w:szCs w:val="20"/>
              </w:rPr>
              <w:t>)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независимого масштабирования сигналов на выходах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управления </w:t>
            </w:r>
            <w:r w:rsidRPr="008511E9">
              <w:rPr>
                <w:rFonts w:eastAsia="Times New Roman" w:cs="Times New Roman"/>
                <w:sz w:val="20"/>
                <w:szCs w:val="20"/>
                <w:lang w:val="en-US"/>
              </w:rPr>
              <w:t>EDID</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СЕС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Функция сохранения состояния при отключении питания наличие Возможность независимого назначения входов на выходы (матрица 8</w:t>
            </w:r>
            <w:r w:rsidRPr="008511E9">
              <w:rPr>
                <w:rFonts w:eastAsia="Times New Roman" w:cs="Times New Roman"/>
                <w:sz w:val="20"/>
                <w:szCs w:val="20"/>
                <w:lang w:val="en-US"/>
              </w:rPr>
              <w:t>x</w:t>
            </w:r>
            <w:r w:rsidRPr="008511E9">
              <w:rPr>
                <w:rFonts w:eastAsia="Times New Roman" w:cs="Times New Roman"/>
                <w:sz w:val="20"/>
                <w:szCs w:val="20"/>
              </w:rPr>
              <w:t>8)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proofErr w:type="spellStart"/>
            <w:r w:rsidRPr="008511E9">
              <w:rPr>
                <w:rFonts w:eastAsia="Times New Roman" w:cs="Times New Roman"/>
                <w:sz w:val="20"/>
                <w:szCs w:val="20"/>
              </w:rPr>
              <w:t>деэмбедирования</w:t>
            </w:r>
            <w:proofErr w:type="spellEnd"/>
            <w:r w:rsidRPr="008511E9">
              <w:rPr>
                <w:rFonts w:eastAsia="Times New Roman" w:cs="Times New Roman"/>
                <w:sz w:val="20"/>
                <w:szCs w:val="20"/>
              </w:rPr>
              <w:t xml:space="preserve">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многоканальных </w:t>
            </w:r>
            <w:proofErr w:type="spellStart"/>
            <w:r w:rsidRPr="008511E9">
              <w:rPr>
                <w:rFonts w:eastAsia="Times New Roman" w:cs="Times New Roman"/>
                <w:sz w:val="20"/>
                <w:szCs w:val="20"/>
              </w:rPr>
              <w:t>аудиоформатов</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LPCM</w:t>
            </w:r>
            <w:r w:rsidRPr="008511E9">
              <w:rPr>
                <w:rFonts w:eastAsia="Times New Roman" w:cs="Times New Roman"/>
                <w:sz w:val="20"/>
                <w:szCs w:val="20"/>
              </w:rPr>
              <w:t xml:space="preserve">, </w:t>
            </w:r>
            <w:r w:rsidRPr="008511E9">
              <w:rPr>
                <w:rFonts w:eastAsia="Times New Roman" w:cs="Times New Roman"/>
                <w:sz w:val="20"/>
                <w:szCs w:val="20"/>
                <w:lang w:val="en-US"/>
              </w:rPr>
              <w:t>Dolby</w:t>
            </w:r>
            <w:r w:rsidRPr="008511E9">
              <w:rPr>
                <w:rFonts w:eastAsia="Times New Roman" w:cs="Times New Roman"/>
                <w:sz w:val="20"/>
                <w:szCs w:val="20"/>
              </w:rPr>
              <w:t xml:space="preserve"> </w:t>
            </w:r>
            <w:r w:rsidRPr="008511E9">
              <w:rPr>
                <w:rFonts w:eastAsia="Times New Roman" w:cs="Times New Roman"/>
                <w:sz w:val="20"/>
                <w:szCs w:val="20"/>
                <w:lang w:val="en-US"/>
              </w:rPr>
              <w:t>Digital</w:t>
            </w:r>
            <w:r w:rsidRPr="008511E9">
              <w:rPr>
                <w:rFonts w:eastAsia="Times New Roman" w:cs="Times New Roman"/>
                <w:sz w:val="20"/>
                <w:szCs w:val="20"/>
              </w:rPr>
              <w:t>/</w:t>
            </w:r>
            <w:r w:rsidRPr="008511E9">
              <w:rPr>
                <w:rFonts w:eastAsia="Times New Roman" w:cs="Times New Roman"/>
                <w:sz w:val="20"/>
                <w:szCs w:val="20"/>
                <w:lang w:val="en-US"/>
              </w:rPr>
              <w:t>Plus</w:t>
            </w:r>
            <w:r w:rsidRPr="008511E9">
              <w:rPr>
                <w:rFonts w:eastAsia="Times New Roman" w:cs="Times New Roman"/>
                <w:sz w:val="20"/>
                <w:szCs w:val="20"/>
              </w:rPr>
              <w:t>/</w:t>
            </w:r>
            <w:r w:rsidRPr="008511E9">
              <w:rPr>
                <w:rFonts w:eastAsia="Times New Roman" w:cs="Times New Roman"/>
                <w:sz w:val="20"/>
                <w:szCs w:val="20"/>
                <w:lang w:val="en-US"/>
              </w:rPr>
              <w:t>EX</w:t>
            </w:r>
            <w:r w:rsidRPr="008511E9">
              <w:rPr>
                <w:rFonts w:eastAsia="Times New Roman" w:cs="Times New Roman"/>
                <w:sz w:val="20"/>
                <w:szCs w:val="20"/>
              </w:rPr>
              <w:t xml:space="preserve">, </w:t>
            </w:r>
            <w:r w:rsidRPr="008511E9">
              <w:rPr>
                <w:rFonts w:eastAsia="Times New Roman" w:cs="Times New Roman"/>
                <w:sz w:val="20"/>
                <w:szCs w:val="20"/>
                <w:lang w:val="en-US"/>
              </w:rPr>
              <w:t>Dolby</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TrueHD</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DTS</w:t>
            </w:r>
            <w:r w:rsidRPr="008511E9">
              <w:rPr>
                <w:rFonts w:eastAsia="Times New Roman" w:cs="Times New Roman"/>
                <w:sz w:val="20"/>
                <w:szCs w:val="20"/>
              </w:rPr>
              <w:t xml:space="preserve">, </w:t>
            </w:r>
            <w:r w:rsidRPr="008511E9">
              <w:rPr>
                <w:rFonts w:eastAsia="Times New Roman" w:cs="Times New Roman"/>
                <w:sz w:val="20"/>
                <w:szCs w:val="20"/>
                <w:lang w:val="en-US"/>
              </w:rPr>
              <w:t>DTS</w:t>
            </w:r>
            <w:r w:rsidRPr="008511E9">
              <w:rPr>
                <w:rFonts w:eastAsia="Times New Roman" w:cs="Times New Roman"/>
                <w:sz w:val="20"/>
                <w:szCs w:val="20"/>
              </w:rPr>
              <w:t>-</w:t>
            </w:r>
            <w:r w:rsidRPr="008511E9">
              <w:rPr>
                <w:rFonts w:eastAsia="Times New Roman" w:cs="Times New Roman"/>
                <w:sz w:val="20"/>
                <w:szCs w:val="20"/>
                <w:lang w:val="en-US"/>
              </w:rPr>
              <w:t>EX</w:t>
            </w:r>
            <w:r w:rsidRPr="008511E9">
              <w:rPr>
                <w:rFonts w:eastAsia="Times New Roman" w:cs="Times New Roman"/>
                <w:sz w:val="20"/>
                <w:szCs w:val="20"/>
              </w:rPr>
              <w:t xml:space="preserve">, </w:t>
            </w:r>
            <w:r w:rsidRPr="008511E9">
              <w:rPr>
                <w:rFonts w:eastAsia="Times New Roman" w:cs="Times New Roman"/>
                <w:sz w:val="20"/>
                <w:szCs w:val="20"/>
                <w:lang w:val="en-US"/>
              </w:rPr>
              <w:t>DTS</w:t>
            </w:r>
            <w:r w:rsidRPr="008511E9">
              <w:rPr>
                <w:rFonts w:eastAsia="Times New Roman" w:cs="Times New Roman"/>
                <w:sz w:val="20"/>
                <w:szCs w:val="20"/>
              </w:rPr>
              <w:t xml:space="preserve">-96/24, </w:t>
            </w:r>
            <w:r w:rsidRPr="008511E9">
              <w:rPr>
                <w:rFonts w:eastAsia="Times New Roman" w:cs="Times New Roman"/>
                <w:sz w:val="20"/>
                <w:szCs w:val="20"/>
                <w:lang w:val="en-US"/>
              </w:rPr>
              <w:t>DTS</w:t>
            </w:r>
            <w:r w:rsidRPr="008511E9">
              <w:rPr>
                <w:rFonts w:eastAsia="Times New Roman" w:cs="Times New Roman"/>
                <w:sz w:val="20"/>
                <w:szCs w:val="20"/>
              </w:rPr>
              <w:t>-</w:t>
            </w:r>
            <w:r w:rsidRPr="008511E9">
              <w:rPr>
                <w:rFonts w:eastAsia="Times New Roman" w:cs="Times New Roman"/>
                <w:sz w:val="20"/>
                <w:szCs w:val="20"/>
                <w:lang w:val="en-US"/>
              </w:rPr>
              <w:t>HD</w:t>
            </w:r>
            <w:r w:rsidRPr="008511E9">
              <w:rPr>
                <w:rFonts w:eastAsia="Times New Roman" w:cs="Times New Roman"/>
                <w:sz w:val="20"/>
                <w:szCs w:val="20"/>
              </w:rPr>
              <w:t xml:space="preserve"> </w:t>
            </w:r>
            <w:r w:rsidRPr="008511E9">
              <w:rPr>
                <w:rFonts w:eastAsia="Times New Roman" w:cs="Times New Roman"/>
                <w:sz w:val="20"/>
                <w:szCs w:val="20"/>
                <w:lang w:val="en-US"/>
              </w:rPr>
              <w:t>Master</w:t>
            </w:r>
            <w:r w:rsidRPr="008511E9">
              <w:rPr>
                <w:rFonts w:eastAsia="Times New Roman" w:cs="Times New Roman"/>
                <w:sz w:val="20"/>
                <w:szCs w:val="20"/>
              </w:rPr>
              <w:t xml:space="preserve"> </w:t>
            </w:r>
            <w:r w:rsidRPr="008511E9">
              <w:rPr>
                <w:rFonts w:eastAsia="Times New Roman" w:cs="Times New Roman"/>
                <w:sz w:val="20"/>
                <w:szCs w:val="20"/>
                <w:lang w:val="en-US"/>
              </w:rPr>
              <w:t>Audio</w:t>
            </w:r>
            <w:r w:rsidRPr="008511E9">
              <w:rPr>
                <w:rFonts w:eastAsia="Times New Roman" w:cs="Times New Roman"/>
                <w:sz w:val="20"/>
                <w:szCs w:val="20"/>
              </w:rPr>
              <w:t xml:space="preserve"> наличие Аудиовыходы не менее 8 х </w:t>
            </w:r>
            <w:proofErr w:type="spellStart"/>
            <w:r w:rsidRPr="008511E9">
              <w:rPr>
                <w:rFonts w:eastAsia="Times New Roman" w:cs="Times New Roman"/>
                <w:sz w:val="20"/>
                <w:szCs w:val="20"/>
              </w:rPr>
              <w:t>клеммных</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Аудиовыходы не менее 8 х </w:t>
            </w:r>
            <w:r w:rsidRPr="008511E9">
              <w:rPr>
                <w:rFonts w:eastAsia="Times New Roman" w:cs="Times New Roman"/>
                <w:sz w:val="20"/>
                <w:szCs w:val="20"/>
                <w:lang w:val="en-US"/>
              </w:rPr>
              <w:t>TOSLINK</w:t>
            </w:r>
            <w:r w:rsidRPr="008511E9">
              <w:rPr>
                <w:rFonts w:eastAsia="Times New Roman" w:cs="Times New Roman"/>
                <w:sz w:val="20"/>
                <w:szCs w:val="20"/>
              </w:rPr>
              <w:t xml:space="preserve"> (оптический выход)</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Управление кнопки передней панели, </w:t>
            </w:r>
            <w:r w:rsidRPr="008511E9">
              <w:rPr>
                <w:rFonts w:eastAsia="Times New Roman" w:cs="Times New Roman"/>
                <w:sz w:val="20"/>
                <w:szCs w:val="20"/>
                <w:lang w:val="en-US"/>
              </w:rPr>
              <w:t>RS</w:t>
            </w:r>
            <w:r w:rsidRPr="008511E9">
              <w:rPr>
                <w:rFonts w:eastAsia="Times New Roman" w:cs="Times New Roman"/>
                <w:sz w:val="20"/>
                <w:szCs w:val="20"/>
              </w:rPr>
              <w:t xml:space="preserve">-232, </w:t>
            </w:r>
            <w:r w:rsidRPr="008511E9">
              <w:rPr>
                <w:rFonts w:eastAsia="Times New Roman" w:cs="Times New Roman"/>
                <w:sz w:val="20"/>
                <w:szCs w:val="20"/>
                <w:lang w:val="en-US"/>
              </w:rPr>
              <w:t>TCP</w:t>
            </w:r>
            <w:r w:rsidRPr="008511E9">
              <w:rPr>
                <w:rFonts w:eastAsia="Times New Roman" w:cs="Times New Roman"/>
                <w:sz w:val="20"/>
                <w:szCs w:val="20"/>
              </w:rPr>
              <w:t>/</w:t>
            </w:r>
            <w:r w:rsidRPr="008511E9">
              <w:rPr>
                <w:rFonts w:eastAsia="Times New Roman" w:cs="Times New Roman"/>
                <w:sz w:val="20"/>
                <w:szCs w:val="20"/>
                <w:lang w:val="en-US"/>
              </w:rPr>
              <w:t>IP</w:t>
            </w:r>
            <w:r w:rsidRPr="008511E9">
              <w:rPr>
                <w:rFonts w:eastAsia="Times New Roman" w:cs="Times New Roman"/>
                <w:sz w:val="20"/>
                <w:szCs w:val="20"/>
              </w:rPr>
              <w:t xml:space="preserve">, </w:t>
            </w:r>
            <w:r w:rsidRPr="008511E9">
              <w:rPr>
                <w:rFonts w:eastAsia="Times New Roman" w:cs="Times New Roman"/>
                <w:sz w:val="20"/>
                <w:szCs w:val="20"/>
                <w:lang w:val="en-US"/>
              </w:rPr>
              <w:t>IR</w:t>
            </w:r>
            <w:r w:rsidRPr="008511E9">
              <w:rPr>
                <w:rFonts w:eastAsia="Times New Roman" w:cs="Times New Roman"/>
                <w:sz w:val="20"/>
                <w:szCs w:val="20"/>
              </w:rPr>
              <w:t xml:space="preserve">, </w:t>
            </w:r>
            <w:r w:rsidRPr="008511E9">
              <w:rPr>
                <w:rFonts w:eastAsia="Times New Roman" w:cs="Times New Roman"/>
                <w:sz w:val="20"/>
                <w:szCs w:val="20"/>
                <w:lang w:val="en-US"/>
              </w:rPr>
              <w:t>WEB</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Сетевой интерфейс </w:t>
            </w:r>
            <w:r w:rsidRPr="008511E9">
              <w:rPr>
                <w:rFonts w:eastAsia="Times New Roman" w:cs="Times New Roman"/>
                <w:sz w:val="20"/>
                <w:szCs w:val="20"/>
                <w:lang w:val="en-US"/>
              </w:rPr>
              <w:t>RJ</w:t>
            </w:r>
            <w:r w:rsidRPr="008511E9">
              <w:rPr>
                <w:rFonts w:eastAsia="Times New Roman" w:cs="Times New Roman"/>
                <w:sz w:val="20"/>
                <w:szCs w:val="20"/>
              </w:rPr>
              <w:t xml:space="preserve">45 </w:t>
            </w:r>
            <w:r w:rsidRPr="008511E9">
              <w:rPr>
                <w:rFonts w:eastAsia="Times New Roman" w:cs="Times New Roman"/>
                <w:sz w:val="20"/>
                <w:szCs w:val="20"/>
                <w:lang w:val="en-US"/>
              </w:rPr>
              <w:t>Ethernet</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удалённого веб-интерфейса управления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командного управления по сети (</w:t>
            </w:r>
            <w:r w:rsidRPr="008511E9">
              <w:rPr>
                <w:rFonts w:eastAsia="Times New Roman" w:cs="Times New Roman"/>
                <w:sz w:val="20"/>
                <w:szCs w:val="20"/>
                <w:lang w:val="en-US"/>
              </w:rPr>
              <w:t>LAN</w:t>
            </w:r>
            <w:r w:rsidRPr="008511E9">
              <w:rPr>
                <w:rFonts w:eastAsia="Times New Roman" w:cs="Times New Roman"/>
                <w:sz w:val="20"/>
                <w:szCs w:val="20"/>
              </w:rPr>
              <w:t xml:space="preserve"> </w:t>
            </w:r>
            <w:r w:rsidRPr="008511E9">
              <w:rPr>
                <w:rFonts w:eastAsia="Times New Roman" w:cs="Times New Roman"/>
                <w:sz w:val="20"/>
                <w:szCs w:val="20"/>
                <w:lang w:val="en-US"/>
              </w:rPr>
              <w:t>control</w:t>
            </w:r>
            <w:r w:rsidRPr="008511E9">
              <w:rPr>
                <w:rFonts w:eastAsia="Times New Roman" w:cs="Times New Roman"/>
                <w:sz w:val="20"/>
                <w:szCs w:val="20"/>
              </w:rPr>
              <w:t>)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Питание 100-240 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Потребляемая мощность не более 70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Рабочая температура от 0 до +40 °C</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устройства не более 440 х 3 00 х 44.5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Масса устройства не более 3.95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Дополнительные функции поддержка </w:t>
            </w:r>
            <w:r w:rsidRPr="008511E9">
              <w:rPr>
                <w:rFonts w:eastAsia="Times New Roman" w:cs="Times New Roman"/>
                <w:sz w:val="20"/>
                <w:szCs w:val="20"/>
                <w:lang w:val="en-US"/>
              </w:rPr>
              <w:t>EDID</w:t>
            </w:r>
            <w:r w:rsidRPr="008511E9">
              <w:rPr>
                <w:rFonts w:eastAsia="Times New Roman" w:cs="Times New Roman"/>
                <w:sz w:val="20"/>
                <w:szCs w:val="20"/>
              </w:rPr>
              <w:t xml:space="preserve"> </w:t>
            </w:r>
            <w:r w:rsidRPr="008511E9">
              <w:rPr>
                <w:rFonts w:eastAsia="Times New Roman" w:cs="Times New Roman"/>
                <w:sz w:val="20"/>
                <w:szCs w:val="20"/>
                <w:lang w:val="en-US"/>
              </w:rPr>
              <w:t>management</w:t>
            </w:r>
            <w:r w:rsidRPr="008511E9">
              <w:rPr>
                <w:rFonts w:eastAsia="Times New Roman" w:cs="Times New Roman"/>
                <w:sz w:val="20"/>
                <w:szCs w:val="20"/>
              </w:rPr>
              <w:t xml:space="preserve"> (включая ручной и автоматический режимы)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Дополнительные функции независимое назначение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на каждый выход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Дополнительные функции поддержка </w:t>
            </w:r>
            <w:r w:rsidRPr="008511E9">
              <w:rPr>
                <w:rFonts w:eastAsia="Times New Roman" w:cs="Times New Roman"/>
                <w:sz w:val="20"/>
                <w:szCs w:val="20"/>
                <w:lang w:val="en-US"/>
              </w:rPr>
              <w:t>GUI</w:t>
            </w:r>
            <w:r w:rsidRPr="008511E9">
              <w:rPr>
                <w:rFonts w:eastAsia="Times New Roman" w:cs="Times New Roman"/>
                <w:sz w:val="20"/>
                <w:szCs w:val="20"/>
              </w:rPr>
              <w:t xml:space="preserve"> управления через локальную сеть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Дополнительные функции поддержка </w:t>
            </w:r>
            <w:r w:rsidRPr="008511E9">
              <w:rPr>
                <w:rFonts w:eastAsia="Times New Roman" w:cs="Times New Roman"/>
                <w:sz w:val="20"/>
                <w:szCs w:val="20"/>
                <w:lang w:val="en-US"/>
              </w:rPr>
              <w:t>IR</w:t>
            </w:r>
            <w:r w:rsidRPr="008511E9">
              <w:rPr>
                <w:rFonts w:eastAsia="Times New Roman" w:cs="Times New Roman"/>
                <w:sz w:val="20"/>
                <w:szCs w:val="20"/>
              </w:rPr>
              <w:t xml:space="preserve"> маршрутизации совместно с видеосигналом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Комплектация устройство матричной коммутации не менее 1 </w:t>
            </w:r>
            <w:proofErr w:type="spellStart"/>
            <w:r w:rsidRPr="008511E9">
              <w:rPr>
                <w:rFonts w:eastAsia="Times New Roman" w:cs="Times New Roman"/>
                <w:sz w:val="20"/>
                <w:szCs w:val="20"/>
              </w:rPr>
              <w:t>шт</w:t>
            </w:r>
            <w:proofErr w:type="spellEnd"/>
          </w:p>
          <w:p w:rsidR="008511E9" w:rsidRPr="008511E9" w:rsidRDefault="008511E9" w:rsidP="008511E9">
            <w:pPr>
              <w:widowControl w:val="0"/>
              <w:jc w:val="left"/>
              <w:rPr>
                <w:rFonts w:eastAsia="Times New Roman" w:cs="Times New Roman"/>
                <w:sz w:val="20"/>
                <w:szCs w:val="20"/>
              </w:rPr>
            </w:pP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b/>
                <w:bCs/>
                <w:sz w:val="20"/>
                <w:szCs w:val="20"/>
              </w:rPr>
              <w:t xml:space="preserve">Усилитель-распределитель </w:t>
            </w:r>
            <w:r w:rsidRPr="008511E9">
              <w:rPr>
                <w:rFonts w:eastAsia="Times New Roman" w:cs="Times New Roman"/>
                <w:b/>
                <w:bCs/>
                <w:sz w:val="20"/>
                <w:szCs w:val="20"/>
                <w:lang w:val="en-US"/>
              </w:rPr>
              <w:t>HDMI</w:t>
            </w:r>
            <w:r w:rsidRPr="008511E9">
              <w:rPr>
                <w:rFonts w:eastAsia="Times New Roman" w:cs="Times New Roman"/>
                <w:b/>
                <w:bCs/>
                <w:sz w:val="20"/>
                <w:szCs w:val="20"/>
              </w:rPr>
              <w:t xml:space="preserve"> </w:t>
            </w:r>
            <w:proofErr w:type="gramStart"/>
            <w:r w:rsidRPr="008511E9">
              <w:rPr>
                <w:rFonts w:eastAsia="Times New Roman" w:cs="Times New Roman"/>
                <w:b/>
                <w:bCs/>
                <w:sz w:val="20"/>
                <w:szCs w:val="20"/>
              </w:rPr>
              <w:t>сигнала( не</w:t>
            </w:r>
            <w:proofErr w:type="gramEnd"/>
            <w:r w:rsidRPr="008511E9">
              <w:rPr>
                <w:rFonts w:eastAsia="Times New Roman" w:cs="Times New Roman"/>
                <w:b/>
                <w:bCs/>
                <w:sz w:val="20"/>
                <w:szCs w:val="20"/>
              </w:rPr>
              <w:t xml:space="preserve"> менее 2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усилитель-распределитель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Назначение распределение одного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 на несколько выходов без преобразования, масштабирования и обработки видеосигнала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 xml:space="preserve">Количество видеовходов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видеовыходов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Поддерживаемый стандарт </w:t>
            </w:r>
            <w:r w:rsidRPr="008511E9">
              <w:rPr>
                <w:rFonts w:eastAsia="Times New Roman" w:cs="Times New Roman"/>
                <w:sz w:val="20"/>
                <w:szCs w:val="20"/>
                <w:lang w:val="en-US"/>
              </w:rPr>
              <w:t>HDMI</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HDMI</w:t>
            </w:r>
            <w:proofErr w:type="spellEnd"/>
            <w:r w:rsidRPr="008511E9">
              <w:rPr>
                <w:rFonts w:eastAsia="Times New Roman" w:cs="Times New Roman"/>
                <w:sz w:val="20"/>
                <w:szCs w:val="20"/>
              </w:rPr>
              <w:t xml:space="preserve"> 2.0</w:t>
            </w:r>
            <w:r w:rsidRPr="008511E9">
              <w:rPr>
                <w:rFonts w:eastAsia="Times New Roman" w:cs="Times New Roman"/>
                <w:sz w:val="20"/>
                <w:szCs w:val="20"/>
                <w:lang w:val="en-US"/>
              </w:rPr>
              <w:t>b</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защиты контента </w:t>
            </w:r>
            <w:r w:rsidRPr="008511E9">
              <w:rPr>
                <w:rFonts w:eastAsia="Times New Roman" w:cs="Times New Roman"/>
                <w:sz w:val="20"/>
                <w:szCs w:val="20"/>
                <w:lang w:val="en-US"/>
              </w:rPr>
              <w:t>HDCP</w:t>
            </w:r>
            <w:r w:rsidRPr="008511E9">
              <w:rPr>
                <w:rFonts w:eastAsia="Times New Roman" w:cs="Times New Roman"/>
                <w:sz w:val="20"/>
                <w:szCs w:val="20"/>
              </w:rPr>
              <w:t xml:space="preserve"> не ниже </w:t>
            </w:r>
            <w:r w:rsidRPr="008511E9">
              <w:rPr>
                <w:rFonts w:eastAsia="Times New Roman" w:cs="Times New Roman"/>
                <w:sz w:val="20"/>
                <w:szCs w:val="20"/>
                <w:lang w:val="en-US"/>
              </w:rPr>
              <w:t>HDCP</w:t>
            </w:r>
            <w:r w:rsidRPr="008511E9">
              <w:rPr>
                <w:rFonts w:eastAsia="Times New Roman" w:cs="Times New Roman"/>
                <w:sz w:val="20"/>
                <w:szCs w:val="20"/>
              </w:rPr>
              <w:t xml:space="preserve"> 2.2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Максимальное поддерживаемое разрешение не менее 4К@60 Гц (3840</w:t>
            </w:r>
            <w:r w:rsidRPr="008511E9">
              <w:rPr>
                <w:rFonts w:eastAsia="Times New Roman" w:cs="Times New Roman"/>
                <w:sz w:val="20"/>
                <w:szCs w:val="20"/>
                <w:lang w:val="en-US"/>
              </w:rPr>
              <w:t>x</w:t>
            </w:r>
            <w:proofErr w:type="gramStart"/>
            <w:r w:rsidRPr="008511E9">
              <w:rPr>
                <w:rFonts w:eastAsia="Times New Roman" w:cs="Times New Roman"/>
                <w:sz w:val="20"/>
                <w:szCs w:val="20"/>
              </w:rPr>
              <w:t>2160)4:4:4</w:t>
            </w:r>
            <w:proofErr w:type="gram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пропускной способности видеотракта не менее 18 Гбит/с</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одновременной передачи сигнала на все выходы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Синхронная работа всех выходных портов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Распределение сигнала без преобразования, масштабирования и кодирования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Отсутствие потери кадров при распределении сигнала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EDID</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Режимы </w:t>
            </w:r>
            <w:r w:rsidRPr="008511E9">
              <w:rPr>
                <w:rFonts w:eastAsia="Times New Roman" w:cs="Times New Roman"/>
                <w:sz w:val="20"/>
                <w:szCs w:val="20"/>
                <w:lang w:val="en-US"/>
              </w:rPr>
              <w:t>EDID</w:t>
            </w:r>
            <w:r w:rsidRPr="008511E9">
              <w:rPr>
                <w:rFonts w:eastAsia="Times New Roman" w:cs="Times New Roman"/>
                <w:sz w:val="20"/>
                <w:szCs w:val="20"/>
              </w:rPr>
              <w:t xml:space="preserve"> </w:t>
            </w:r>
            <w:r w:rsidRPr="008511E9">
              <w:rPr>
                <w:rFonts w:eastAsia="Times New Roman" w:cs="Times New Roman"/>
                <w:sz w:val="20"/>
                <w:szCs w:val="20"/>
                <w:lang w:val="en-US"/>
              </w:rPr>
              <w:t>AUTO</w:t>
            </w:r>
            <w:r w:rsidRPr="008511E9">
              <w:rPr>
                <w:rFonts w:eastAsia="Times New Roman" w:cs="Times New Roman"/>
                <w:sz w:val="20"/>
                <w:szCs w:val="20"/>
              </w:rPr>
              <w:t xml:space="preserve"> / </w:t>
            </w:r>
            <w:r w:rsidRPr="008511E9">
              <w:rPr>
                <w:rFonts w:eastAsia="Times New Roman" w:cs="Times New Roman"/>
                <w:sz w:val="20"/>
                <w:szCs w:val="20"/>
                <w:lang w:val="en-US"/>
              </w:rPr>
              <w:t>COPY</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Автоматическое согласование </w:t>
            </w:r>
            <w:r w:rsidRPr="008511E9">
              <w:rPr>
                <w:rFonts w:eastAsia="Times New Roman" w:cs="Times New Roman"/>
                <w:sz w:val="20"/>
                <w:szCs w:val="20"/>
                <w:lang w:val="en-US"/>
              </w:rPr>
              <w:t>EDID</w:t>
            </w:r>
            <w:r w:rsidRPr="008511E9">
              <w:rPr>
                <w:rFonts w:eastAsia="Times New Roman" w:cs="Times New Roman"/>
                <w:sz w:val="20"/>
                <w:szCs w:val="20"/>
              </w:rPr>
              <w:t xml:space="preserve"> с источником и подключенными дисплеями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HDR</w:t>
            </w:r>
            <w:r w:rsidRPr="008511E9">
              <w:rPr>
                <w:rFonts w:eastAsia="Times New Roman" w:cs="Times New Roman"/>
                <w:sz w:val="20"/>
                <w:szCs w:val="20"/>
              </w:rPr>
              <w:t xml:space="preserve"> (</w:t>
            </w:r>
            <w:r w:rsidRPr="008511E9">
              <w:rPr>
                <w:rFonts w:eastAsia="Times New Roman" w:cs="Times New Roman"/>
                <w:sz w:val="20"/>
                <w:szCs w:val="20"/>
                <w:lang w:val="en-US"/>
              </w:rPr>
              <w:t>High</w:t>
            </w:r>
            <w:r w:rsidRPr="008511E9">
              <w:rPr>
                <w:rFonts w:eastAsia="Times New Roman" w:cs="Times New Roman"/>
                <w:sz w:val="20"/>
                <w:szCs w:val="20"/>
              </w:rPr>
              <w:t xml:space="preserve"> </w:t>
            </w:r>
            <w:r w:rsidRPr="008511E9">
              <w:rPr>
                <w:rFonts w:eastAsia="Times New Roman" w:cs="Times New Roman"/>
                <w:sz w:val="20"/>
                <w:szCs w:val="20"/>
                <w:lang w:val="en-US"/>
              </w:rPr>
              <w:t>Dynamic</w:t>
            </w:r>
            <w:r w:rsidRPr="008511E9">
              <w:rPr>
                <w:rFonts w:eastAsia="Times New Roman" w:cs="Times New Roman"/>
                <w:sz w:val="20"/>
                <w:szCs w:val="20"/>
              </w:rPr>
              <w:t xml:space="preserve"> </w:t>
            </w:r>
            <w:r w:rsidRPr="008511E9">
              <w:rPr>
                <w:rFonts w:eastAsia="Times New Roman" w:cs="Times New Roman"/>
                <w:sz w:val="20"/>
                <w:szCs w:val="20"/>
                <w:lang w:val="en-US"/>
              </w:rPr>
              <w:t>Range</w:t>
            </w:r>
            <w:r w:rsidRPr="008511E9">
              <w:rPr>
                <w:rFonts w:eastAsia="Times New Roman" w:cs="Times New Roman"/>
                <w:sz w:val="20"/>
                <w:szCs w:val="20"/>
              </w:rPr>
              <w:t>) наличие</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Поддержка цветовых форматов </w:t>
            </w:r>
            <w:r w:rsidRPr="008511E9">
              <w:rPr>
                <w:rFonts w:eastAsia="Times New Roman" w:cs="Times New Roman"/>
                <w:sz w:val="20"/>
                <w:szCs w:val="20"/>
                <w:lang w:val="en-US"/>
              </w:rPr>
              <w:t>RGB</w:t>
            </w:r>
            <w:r w:rsidRPr="008511E9">
              <w:rPr>
                <w:rFonts w:eastAsia="Times New Roman" w:cs="Times New Roman"/>
                <w:sz w:val="20"/>
                <w:szCs w:val="20"/>
              </w:rPr>
              <w:t xml:space="preserve"> / </w:t>
            </w:r>
            <w:proofErr w:type="spellStart"/>
            <w:r w:rsidRPr="008511E9">
              <w:rPr>
                <w:rFonts w:eastAsia="Times New Roman" w:cs="Times New Roman"/>
                <w:sz w:val="20"/>
                <w:szCs w:val="20"/>
                <w:lang w:val="en-US"/>
              </w:rPr>
              <w:t>YCbCr</w:t>
            </w:r>
            <w:proofErr w:type="spellEnd"/>
            <w:r w:rsidRPr="008511E9">
              <w:rPr>
                <w:rFonts w:eastAsia="Times New Roman" w:cs="Times New Roman"/>
                <w:sz w:val="20"/>
                <w:szCs w:val="20"/>
              </w:rPr>
              <w:t xml:space="preserve"> 4:4:4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глубины цвета не менее 8/10/12 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HDMI</w:t>
            </w:r>
            <w:r w:rsidRPr="008511E9">
              <w:rPr>
                <w:rFonts w:eastAsia="Times New Roman" w:cs="Times New Roman"/>
                <w:sz w:val="20"/>
                <w:szCs w:val="20"/>
              </w:rPr>
              <w:t xml:space="preserve"> встроенный многоканальный </w:t>
            </w:r>
            <w:proofErr w:type="spellStart"/>
            <w:r w:rsidRPr="008511E9">
              <w:rPr>
                <w:rFonts w:eastAsia="Times New Roman" w:cs="Times New Roman"/>
                <w:sz w:val="20"/>
                <w:szCs w:val="20"/>
              </w:rPr>
              <w:t>аудиосигнал</w:t>
            </w:r>
            <w:proofErr w:type="spellEnd"/>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proofErr w:type="spellStart"/>
            <w:r w:rsidRPr="008511E9">
              <w:rPr>
                <w:rFonts w:eastAsia="Times New Roman" w:cs="Times New Roman"/>
                <w:sz w:val="20"/>
                <w:szCs w:val="20"/>
              </w:rPr>
              <w:t>аудиоформатов</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LPCM</w:t>
            </w:r>
            <w:r w:rsidRPr="008511E9">
              <w:rPr>
                <w:rFonts w:eastAsia="Times New Roman" w:cs="Times New Roman"/>
                <w:sz w:val="20"/>
                <w:szCs w:val="20"/>
              </w:rPr>
              <w:t xml:space="preserve">, </w:t>
            </w:r>
            <w:r w:rsidRPr="008511E9">
              <w:rPr>
                <w:rFonts w:eastAsia="Times New Roman" w:cs="Times New Roman"/>
                <w:sz w:val="20"/>
                <w:szCs w:val="20"/>
                <w:lang w:val="en-US"/>
              </w:rPr>
              <w:t>Dolby</w:t>
            </w:r>
            <w:r w:rsidRPr="008511E9">
              <w:rPr>
                <w:rFonts w:eastAsia="Times New Roman" w:cs="Times New Roman"/>
                <w:sz w:val="20"/>
                <w:szCs w:val="20"/>
              </w:rPr>
              <w:t xml:space="preserve"> </w:t>
            </w:r>
            <w:r w:rsidRPr="008511E9">
              <w:rPr>
                <w:rFonts w:eastAsia="Times New Roman" w:cs="Times New Roman"/>
                <w:sz w:val="20"/>
                <w:szCs w:val="20"/>
                <w:lang w:val="en-US"/>
              </w:rPr>
              <w:t>Digital</w:t>
            </w:r>
            <w:r w:rsidRPr="008511E9">
              <w:rPr>
                <w:rFonts w:eastAsia="Times New Roman" w:cs="Times New Roman"/>
                <w:sz w:val="20"/>
                <w:szCs w:val="20"/>
              </w:rPr>
              <w:t xml:space="preserve">, </w:t>
            </w:r>
            <w:r w:rsidRPr="008511E9">
              <w:rPr>
                <w:rFonts w:eastAsia="Times New Roman" w:cs="Times New Roman"/>
                <w:sz w:val="20"/>
                <w:szCs w:val="20"/>
                <w:lang w:val="en-US"/>
              </w:rPr>
              <w:t>Dolby</w:t>
            </w:r>
            <w:r w:rsidRPr="008511E9">
              <w:rPr>
                <w:rFonts w:eastAsia="Times New Roman" w:cs="Times New Roman"/>
                <w:sz w:val="20"/>
                <w:szCs w:val="20"/>
              </w:rPr>
              <w:t xml:space="preserve"> </w:t>
            </w:r>
            <w:r w:rsidRPr="008511E9">
              <w:rPr>
                <w:rFonts w:eastAsia="Times New Roman" w:cs="Times New Roman"/>
                <w:sz w:val="20"/>
                <w:szCs w:val="20"/>
                <w:lang w:val="en-US"/>
              </w:rPr>
              <w:t>Digital</w:t>
            </w:r>
            <w:r w:rsidRPr="008511E9">
              <w:rPr>
                <w:rFonts w:eastAsia="Times New Roman" w:cs="Times New Roman"/>
                <w:sz w:val="20"/>
                <w:szCs w:val="20"/>
              </w:rPr>
              <w:t xml:space="preserve"> </w:t>
            </w:r>
            <w:r w:rsidRPr="008511E9">
              <w:rPr>
                <w:rFonts w:eastAsia="Times New Roman" w:cs="Times New Roman"/>
                <w:sz w:val="20"/>
                <w:szCs w:val="20"/>
                <w:lang w:val="en-US"/>
              </w:rPr>
              <w:t>Plus</w:t>
            </w:r>
            <w:r w:rsidRPr="008511E9">
              <w:rPr>
                <w:rFonts w:eastAsia="Times New Roman" w:cs="Times New Roman"/>
                <w:sz w:val="20"/>
                <w:szCs w:val="20"/>
              </w:rPr>
              <w:t xml:space="preserve">, </w:t>
            </w:r>
            <w:r w:rsidRPr="008511E9">
              <w:rPr>
                <w:rFonts w:eastAsia="Times New Roman" w:cs="Times New Roman"/>
                <w:sz w:val="20"/>
                <w:szCs w:val="20"/>
                <w:lang w:val="en-US"/>
              </w:rPr>
              <w:t>Dolby</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TrueHD</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DTS</w:t>
            </w:r>
            <w:r w:rsidRPr="008511E9">
              <w:rPr>
                <w:rFonts w:eastAsia="Times New Roman" w:cs="Times New Roman"/>
                <w:sz w:val="20"/>
                <w:szCs w:val="20"/>
              </w:rPr>
              <w:t xml:space="preserve">, </w:t>
            </w:r>
            <w:r w:rsidRPr="008511E9">
              <w:rPr>
                <w:rFonts w:eastAsia="Times New Roman" w:cs="Times New Roman"/>
                <w:sz w:val="20"/>
                <w:szCs w:val="20"/>
                <w:lang w:val="en-US"/>
              </w:rPr>
              <w:t>DTS</w:t>
            </w:r>
            <w:r w:rsidRPr="008511E9">
              <w:rPr>
                <w:rFonts w:eastAsia="Times New Roman" w:cs="Times New Roman"/>
                <w:sz w:val="20"/>
                <w:szCs w:val="20"/>
              </w:rPr>
              <w:t>-</w:t>
            </w:r>
            <w:r w:rsidRPr="008511E9">
              <w:rPr>
                <w:rFonts w:eastAsia="Times New Roman" w:cs="Times New Roman"/>
                <w:sz w:val="20"/>
                <w:szCs w:val="20"/>
                <w:lang w:val="en-US"/>
              </w:rPr>
              <w:t>HD</w:t>
            </w:r>
            <w:r w:rsidRPr="008511E9">
              <w:rPr>
                <w:rFonts w:eastAsia="Times New Roman" w:cs="Times New Roman"/>
                <w:sz w:val="20"/>
                <w:szCs w:val="20"/>
              </w:rPr>
              <w:t xml:space="preserve"> </w:t>
            </w:r>
            <w:r w:rsidRPr="008511E9">
              <w:rPr>
                <w:rFonts w:eastAsia="Times New Roman" w:cs="Times New Roman"/>
                <w:sz w:val="20"/>
                <w:szCs w:val="20"/>
                <w:lang w:val="en-US"/>
              </w:rPr>
              <w:t>Master</w:t>
            </w:r>
            <w:r w:rsidRPr="008511E9">
              <w:rPr>
                <w:rFonts w:eastAsia="Times New Roman" w:cs="Times New Roman"/>
                <w:sz w:val="20"/>
                <w:szCs w:val="20"/>
              </w:rPr>
              <w:t xml:space="preserve"> </w:t>
            </w:r>
            <w:r w:rsidRPr="008511E9">
              <w:rPr>
                <w:rFonts w:eastAsia="Times New Roman" w:cs="Times New Roman"/>
                <w:sz w:val="20"/>
                <w:szCs w:val="20"/>
                <w:lang w:val="en-US"/>
              </w:rPr>
              <w:t>Audio</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Передача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без декодирования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горячего подключения </w:t>
            </w:r>
            <w:r w:rsidRPr="008511E9">
              <w:rPr>
                <w:rFonts w:eastAsia="Times New Roman" w:cs="Times New Roman"/>
                <w:sz w:val="20"/>
                <w:szCs w:val="20"/>
                <w:lang w:val="en-US"/>
              </w:rPr>
              <w:t>HDMI</w:t>
            </w:r>
            <w:r w:rsidRPr="008511E9">
              <w:rPr>
                <w:rFonts w:eastAsia="Times New Roman" w:cs="Times New Roman"/>
                <w:sz w:val="20"/>
                <w:szCs w:val="20"/>
              </w:rPr>
              <w:t xml:space="preserve"> (</w:t>
            </w:r>
            <w:r w:rsidRPr="008511E9">
              <w:rPr>
                <w:rFonts w:eastAsia="Times New Roman" w:cs="Times New Roman"/>
                <w:sz w:val="20"/>
                <w:szCs w:val="20"/>
                <w:lang w:val="en-US"/>
              </w:rPr>
              <w:t>Hot</w:t>
            </w:r>
            <w:r w:rsidRPr="008511E9">
              <w:rPr>
                <w:rFonts w:eastAsia="Times New Roman" w:cs="Times New Roman"/>
                <w:sz w:val="20"/>
                <w:szCs w:val="20"/>
              </w:rPr>
              <w:t xml:space="preserve"> </w:t>
            </w:r>
            <w:r w:rsidRPr="008511E9">
              <w:rPr>
                <w:rFonts w:eastAsia="Times New Roman" w:cs="Times New Roman"/>
                <w:sz w:val="20"/>
                <w:szCs w:val="20"/>
                <w:lang w:val="en-US"/>
              </w:rPr>
              <w:t>Plug</w:t>
            </w:r>
            <w:r w:rsidRPr="008511E9">
              <w:rPr>
                <w:rFonts w:eastAsia="Times New Roman" w:cs="Times New Roman"/>
                <w:sz w:val="20"/>
                <w:szCs w:val="20"/>
              </w:rPr>
              <w:t xml:space="preserve"> </w:t>
            </w:r>
            <w:r w:rsidRPr="008511E9">
              <w:rPr>
                <w:rFonts w:eastAsia="Times New Roman" w:cs="Times New Roman"/>
                <w:sz w:val="20"/>
                <w:szCs w:val="20"/>
                <w:lang w:val="en-US"/>
              </w:rPr>
              <w:t>Detection</w:t>
            </w:r>
            <w:r w:rsidRPr="008511E9">
              <w:rPr>
                <w:rFonts w:eastAsia="Times New Roman" w:cs="Times New Roman"/>
                <w:sz w:val="20"/>
                <w:szCs w:val="20"/>
              </w:rPr>
              <w:t>) наличие Автоматическое определение входного сигнала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Автоматическое восстановление сигнала при потере входа наличие Индикация состояния портов светодиодная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Индикация питания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Версия </w:t>
            </w:r>
            <w:r w:rsidRPr="008511E9">
              <w:rPr>
                <w:rFonts w:eastAsia="Times New Roman" w:cs="Times New Roman"/>
                <w:sz w:val="20"/>
                <w:szCs w:val="20"/>
                <w:lang w:val="en-US"/>
              </w:rPr>
              <w:t>HDMI</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HDMI</w:t>
            </w:r>
            <w:proofErr w:type="spellEnd"/>
            <w:r w:rsidRPr="008511E9">
              <w:rPr>
                <w:rFonts w:eastAsia="Times New Roman" w:cs="Times New Roman"/>
                <w:sz w:val="20"/>
                <w:szCs w:val="20"/>
              </w:rPr>
              <w:t xml:space="preserve"> 2.0</w:t>
            </w:r>
            <w:r w:rsidRPr="008511E9">
              <w:rPr>
                <w:rFonts w:eastAsia="Times New Roman" w:cs="Times New Roman"/>
                <w:sz w:val="20"/>
                <w:szCs w:val="20"/>
                <w:lang w:val="en-US"/>
              </w:rPr>
              <w:t>b</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Интерфейс входа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Интерфейс выхода </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8</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Питание </w:t>
            </w:r>
            <w:r w:rsidRPr="008511E9">
              <w:rPr>
                <w:rFonts w:eastAsia="Times New Roman" w:cs="Times New Roman"/>
                <w:sz w:val="20"/>
                <w:szCs w:val="20"/>
                <w:lang w:val="en-US"/>
              </w:rPr>
              <w:t>DC</w:t>
            </w:r>
            <w:r w:rsidRPr="008511E9">
              <w:rPr>
                <w:rFonts w:eastAsia="Times New Roman" w:cs="Times New Roman"/>
                <w:sz w:val="20"/>
                <w:szCs w:val="20"/>
              </w:rPr>
              <w:t xml:space="preserve"> 12 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Ток питания не менее 1 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Блок питания внешний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Блок питания в комплекте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Потребляемая мощность не более 12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Относительная влажность воздуха 20-90% без конденсации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Материал корпуса металл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Экранированный корпус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устройства не более 243 х 102 х 16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Масса устройства не более 0,6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Комплектация устройство распределения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 не менее 2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Комплектация блок питания </w:t>
            </w:r>
            <w:r w:rsidRPr="008511E9">
              <w:rPr>
                <w:rFonts w:eastAsia="Times New Roman" w:cs="Times New Roman"/>
                <w:sz w:val="20"/>
                <w:szCs w:val="20"/>
                <w:lang w:val="en-US"/>
              </w:rPr>
              <w:t>DC</w:t>
            </w:r>
            <w:r w:rsidRPr="008511E9">
              <w:rPr>
                <w:rFonts w:eastAsia="Times New Roman" w:cs="Times New Roman"/>
                <w:sz w:val="20"/>
                <w:szCs w:val="20"/>
              </w:rPr>
              <w:t xml:space="preserve"> 12</w:t>
            </w:r>
            <w:r w:rsidRPr="008511E9">
              <w:rPr>
                <w:rFonts w:eastAsia="Times New Roman" w:cs="Times New Roman"/>
                <w:sz w:val="20"/>
                <w:szCs w:val="20"/>
                <w:lang w:val="en-US"/>
              </w:rPr>
              <w:t>V</w:t>
            </w:r>
            <w:r w:rsidRPr="008511E9">
              <w:rPr>
                <w:rFonts w:eastAsia="Times New Roman" w:cs="Times New Roman"/>
                <w:sz w:val="20"/>
                <w:szCs w:val="20"/>
              </w:rPr>
              <w:t xml:space="preserve"> не менее 2 </w:t>
            </w:r>
            <w:proofErr w:type="spellStart"/>
            <w:r w:rsidRPr="008511E9">
              <w:rPr>
                <w:rFonts w:eastAsia="Times New Roman" w:cs="Times New Roman"/>
                <w:sz w:val="20"/>
                <w:szCs w:val="20"/>
              </w:rPr>
              <w:t>шт</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Комплектация руководство пользователя наличие</w:t>
            </w:r>
          </w:p>
          <w:p w:rsidR="008511E9" w:rsidRPr="008511E9" w:rsidRDefault="008511E9" w:rsidP="008511E9">
            <w:pPr>
              <w:widowControl w:val="0"/>
              <w:jc w:val="left"/>
              <w:rPr>
                <w:rFonts w:eastAsia="Times New Roman" w:cs="Times New Roman"/>
                <w:sz w:val="20"/>
                <w:szCs w:val="20"/>
              </w:rPr>
            </w:pP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Комплект передатчик и приемник сигнала HDMI (не менее 5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комплект удлинителя </w:t>
            </w:r>
            <w:r w:rsidRPr="008511E9">
              <w:rPr>
                <w:rFonts w:eastAsia="Times New Roman" w:cs="Times New Roman"/>
                <w:sz w:val="20"/>
                <w:szCs w:val="20"/>
                <w:lang w:val="en-US"/>
              </w:rPr>
              <w:t>HDMI</w:t>
            </w:r>
            <w:r w:rsidRPr="008511E9">
              <w:rPr>
                <w:rFonts w:eastAsia="Times New Roman" w:cs="Times New Roman"/>
                <w:sz w:val="20"/>
                <w:szCs w:val="20"/>
              </w:rPr>
              <w:t xml:space="preserve"> сигнала (передатчик + приемник) по технологии </w:t>
            </w:r>
            <w:proofErr w:type="spellStart"/>
            <w:r w:rsidRPr="008511E9">
              <w:rPr>
                <w:rFonts w:eastAsia="Times New Roman" w:cs="Times New Roman"/>
                <w:sz w:val="20"/>
                <w:szCs w:val="20"/>
                <w:lang w:val="en-US"/>
              </w:rPr>
              <w:t>HDBaseT</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Назначение передача </w:t>
            </w:r>
            <w:r w:rsidRPr="008511E9">
              <w:rPr>
                <w:rFonts w:eastAsia="Times New Roman" w:cs="Times New Roman"/>
                <w:sz w:val="20"/>
                <w:szCs w:val="20"/>
                <w:lang w:val="en-US"/>
              </w:rPr>
              <w:t>HDMI</w:t>
            </w:r>
            <w:r w:rsidRPr="008511E9">
              <w:rPr>
                <w:rFonts w:eastAsia="Times New Roman" w:cs="Times New Roman"/>
                <w:sz w:val="20"/>
                <w:szCs w:val="20"/>
              </w:rPr>
              <w:t xml:space="preserve"> видеосигнала и управляющих сигналов по кабелю витой пары с преобразованием сигнала </w:t>
            </w:r>
            <w:r w:rsidRPr="008511E9">
              <w:rPr>
                <w:rFonts w:eastAsia="Times New Roman" w:cs="Times New Roman"/>
                <w:sz w:val="20"/>
                <w:szCs w:val="20"/>
                <w:lang w:val="en-US"/>
              </w:rPr>
              <w:t>HDMI</w:t>
            </w:r>
            <w:r w:rsidRPr="008511E9">
              <w:rPr>
                <w:rFonts w:eastAsia="Times New Roman" w:cs="Times New Roman"/>
                <w:sz w:val="20"/>
                <w:szCs w:val="20"/>
              </w:rPr>
              <w:t xml:space="preserve"> в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и обратным восстановлением сигнала на приемной стороне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Количество комплектов не менее 5 </w:t>
            </w:r>
            <w:proofErr w:type="spellStart"/>
            <w:r w:rsidRPr="008511E9">
              <w:rPr>
                <w:rFonts w:eastAsia="Times New Roman" w:cs="Times New Roman"/>
                <w:sz w:val="20"/>
                <w:szCs w:val="20"/>
              </w:rPr>
              <w:t>шт</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Состав комплекта передатчик </w:t>
            </w:r>
            <w:r w:rsidRPr="008511E9">
              <w:rPr>
                <w:rFonts w:eastAsia="Times New Roman" w:cs="Times New Roman"/>
                <w:sz w:val="20"/>
                <w:szCs w:val="20"/>
                <w:lang w:val="en-US"/>
              </w:rPr>
              <w:t>HDMI</w:t>
            </w:r>
            <w:r w:rsidRPr="008511E9">
              <w:rPr>
                <w:rFonts w:eastAsia="Times New Roman" w:cs="Times New Roman"/>
                <w:sz w:val="20"/>
                <w:szCs w:val="20"/>
              </w:rPr>
              <w:t>-</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приемник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Вход/выход передатчика 1 х </w:t>
            </w:r>
            <w:r w:rsidRPr="008511E9">
              <w:rPr>
                <w:rFonts w:eastAsia="Times New Roman" w:cs="Times New Roman"/>
                <w:sz w:val="20"/>
                <w:szCs w:val="20"/>
                <w:lang w:val="en-US"/>
              </w:rPr>
              <w:t>HDMI</w:t>
            </w:r>
            <w:r w:rsidRPr="008511E9">
              <w:rPr>
                <w:rFonts w:eastAsia="Times New Roman" w:cs="Times New Roman"/>
                <w:sz w:val="20"/>
                <w:szCs w:val="20"/>
              </w:rPr>
              <w:t xml:space="preserve"> вход, 1 х </w:t>
            </w:r>
            <w:r w:rsidRPr="008511E9">
              <w:rPr>
                <w:rFonts w:eastAsia="Times New Roman" w:cs="Times New Roman"/>
                <w:sz w:val="20"/>
                <w:szCs w:val="20"/>
                <w:lang w:val="en-US"/>
              </w:rPr>
              <w:t>HDMI</w:t>
            </w:r>
            <w:r w:rsidRPr="008511E9">
              <w:rPr>
                <w:rFonts w:eastAsia="Times New Roman" w:cs="Times New Roman"/>
                <w:sz w:val="20"/>
                <w:szCs w:val="20"/>
              </w:rPr>
              <w:t xml:space="preserve"> сквозной выход, 1 х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выход</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Вход/выход приемника 1 х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вход, 1 х </w:t>
            </w:r>
            <w:r w:rsidRPr="008511E9">
              <w:rPr>
                <w:rFonts w:eastAsia="Times New Roman" w:cs="Times New Roman"/>
                <w:sz w:val="20"/>
                <w:szCs w:val="20"/>
                <w:lang w:val="en-US"/>
              </w:rPr>
              <w:t>HDMI</w:t>
            </w:r>
            <w:r w:rsidRPr="008511E9">
              <w:rPr>
                <w:rFonts w:eastAsia="Times New Roman" w:cs="Times New Roman"/>
                <w:sz w:val="20"/>
                <w:szCs w:val="20"/>
              </w:rPr>
              <w:t xml:space="preserve"> выход Поддерживаемое разрешение видеосигнала не менее 4К@60 Гц (4:4:4) Пропускная способность видеосигнала не менее 18 Гбит/с Максимальная дальность передачи сигнала не менее 120 м при использовании кабеля САТ6 (4К)</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Максимальная дальность передачи сигнала не менее 150 м при использовании кабеля САТ6 (1080р)</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 xml:space="preserve">Поддержка кабельной инфраструктуры САТ5е / САТ6 наличие Поддержка двунаправленной передачи управляющих сигналов </w:t>
            </w:r>
            <w:r w:rsidRPr="008511E9">
              <w:rPr>
                <w:rFonts w:eastAsia="Times New Roman" w:cs="Times New Roman"/>
                <w:sz w:val="20"/>
                <w:szCs w:val="20"/>
                <w:lang w:val="en-US"/>
              </w:rPr>
              <w:t>RS</w:t>
            </w:r>
            <w:r w:rsidRPr="008511E9">
              <w:rPr>
                <w:rFonts w:eastAsia="Times New Roman" w:cs="Times New Roman"/>
                <w:sz w:val="20"/>
                <w:szCs w:val="20"/>
              </w:rPr>
              <w:t>-232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двунаправленной передачи ИК (</w:t>
            </w:r>
            <w:r w:rsidRPr="008511E9">
              <w:rPr>
                <w:rFonts w:eastAsia="Times New Roman" w:cs="Times New Roman"/>
                <w:sz w:val="20"/>
                <w:szCs w:val="20"/>
                <w:lang w:val="en-US"/>
              </w:rPr>
              <w:t>IR</w:t>
            </w:r>
            <w:r w:rsidRPr="008511E9">
              <w:rPr>
                <w:rFonts w:eastAsia="Times New Roman" w:cs="Times New Roman"/>
                <w:sz w:val="20"/>
                <w:szCs w:val="20"/>
              </w:rPr>
              <w:t xml:space="preserve">) сигналов наличие Передача управляющих сигналов по линии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функции </w:t>
            </w:r>
            <w:proofErr w:type="spellStart"/>
            <w:r w:rsidRPr="008511E9">
              <w:rPr>
                <w:rFonts w:eastAsia="Times New Roman" w:cs="Times New Roman"/>
                <w:sz w:val="20"/>
                <w:szCs w:val="20"/>
              </w:rPr>
              <w:t>РоС</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Power</w:t>
            </w:r>
            <w:r w:rsidRPr="008511E9">
              <w:rPr>
                <w:rFonts w:eastAsia="Times New Roman" w:cs="Times New Roman"/>
                <w:sz w:val="20"/>
                <w:szCs w:val="20"/>
              </w:rPr>
              <w:t xml:space="preserve"> </w:t>
            </w:r>
            <w:r w:rsidRPr="008511E9">
              <w:rPr>
                <w:rFonts w:eastAsia="Times New Roman" w:cs="Times New Roman"/>
                <w:sz w:val="20"/>
                <w:szCs w:val="20"/>
                <w:lang w:val="en-US"/>
              </w:rPr>
              <w:t>over</w:t>
            </w:r>
            <w:r w:rsidRPr="008511E9">
              <w:rPr>
                <w:rFonts w:eastAsia="Times New Roman" w:cs="Times New Roman"/>
                <w:sz w:val="20"/>
                <w:szCs w:val="20"/>
              </w:rPr>
              <w:t xml:space="preserve"> </w:t>
            </w:r>
            <w:r w:rsidRPr="008511E9">
              <w:rPr>
                <w:rFonts w:eastAsia="Times New Roman" w:cs="Times New Roman"/>
                <w:sz w:val="20"/>
                <w:szCs w:val="20"/>
                <w:lang w:val="en-US"/>
              </w:rPr>
              <w:t>Cable</w:t>
            </w:r>
            <w:r w:rsidRPr="008511E9">
              <w:rPr>
                <w:rFonts w:eastAsia="Times New Roman" w:cs="Times New Roman"/>
                <w:sz w:val="20"/>
                <w:szCs w:val="20"/>
              </w:rPr>
              <w:t>) наличие, двунаправленная Возможность питания передатчика или приемника по одному кабелю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Питание устройства </w:t>
            </w:r>
            <w:r w:rsidRPr="008511E9">
              <w:rPr>
                <w:rFonts w:eastAsia="Times New Roman" w:cs="Times New Roman"/>
                <w:sz w:val="20"/>
                <w:szCs w:val="20"/>
                <w:lang w:val="en-US"/>
              </w:rPr>
              <w:t>DC</w:t>
            </w:r>
            <w:r w:rsidRPr="008511E9">
              <w:rPr>
                <w:rFonts w:eastAsia="Times New Roman" w:cs="Times New Roman"/>
                <w:sz w:val="20"/>
                <w:szCs w:val="20"/>
              </w:rPr>
              <w:t xml:space="preserve"> 24 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Блок питания в комплекте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Ток питания не менее 1 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Потребляемая мощность не более 9,36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HDR</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цветовых форматов </w:t>
            </w:r>
            <w:r w:rsidRPr="008511E9">
              <w:rPr>
                <w:rFonts w:eastAsia="Times New Roman" w:cs="Times New Roman"/>
                <w:sz w:val="20"/>
                <w:szCs w:val="20"/>
                <w:lang w:val="en-US"/>
              </w:rPr>
              <w:t>RGB</w:t>
            </w:r>
            <w:r w:rsidRPr="008511E9">
              <w:rPr>
                <w:rFonts w:eastAsia="Times New Roman" w:cs="Times New Roman"/>
                <w:sz w:val="20"/>
                <w:szCs w:val="20"/>
              </w:rPr>
              <w:t xml:space="preserve"> / </w:t>
            </w:r>
            <w:proofErr w:type="spellStart"/>
            <w:r w:rsidRPr="008511E9">
              <w:rPr>
                <w:rFonts w:eastAsia="Times New Roman" w:cs="Times New Roman"/>
                <w:sz w:val="20"/>
                <w:szCs w:val="20"/>
                <w:lang w:val="en-US"/>
              </w:rPr>
              <w:t>YCbCr</w:t>
            </w:r>
            <w:proofErr w:type="spellEnd"/>
            <w:r w:rsidRPr="008511E9">
              <w:rPr>
                <w:rFonts w:eastAsia="Times New Roman" w:cs="Times New Roman"/>
                <w:sz w:val="20"/>
                <w:szCs w:val="20"/>
              </w:rPr>
              <w:t xml:space="preserve"> 4:4:4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глубины цвета не менее 8/10/12 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Версия </w:t>
            </w:r>
            <w:r w:rsidRPr="008511E9">
              <w:rPr>
                <w:rFonts w:eastAsia="Times New Roman" w:cs="Times New Roman"/>
                <w:sz w:val="20"/>
                <w:szCs w:val="20"/>
                <w:lang w:val="en-US"/>
              </w:rPr>
              <w:t>HDMI</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HDMI</w:t>
            </w:r>
            <w:proofErr w:type="spellEnd"/>
            <w:r w:rsidRPr="008511E9">
              <w:rPr>
                <w:rFonts w:eastAsia="Times New Roman" w:cs="Times New Roman"/>
                <w:sz w:val="20"/>
                <w:szCs w:val="20"/>
              </w:rPr>
              <w:t xml:space="preserve"> 2.0</w:t>
            </w:r>
            <w:r w:rsidRPr="008511E9">
              <w:rPr>
                <w:rFonts w:eastAsia="Times New Roman" w:cs="Times New Roman"/>
                <w:sz w:val="20"/>
                <w:szCs w:val="20"/>
                <w:lang w:val="en-US"/>
              </w:rPr>
              <w:t>b</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HDCP</w:t>
            </w:r>
            <w:r w:rsidRPr="008511E9">
              <w:rPr>
                <w:rFonts w:eastAsia="Times New Roman" w:cs="Times New Roman"/>
                <w:sz w:val="20"/>
                <w:szCs w:val="20"/>
              </w:rPr>
              <w:t xml:space="preserve"> наличие, не ниже </w:t>
            </w:r>
            <w:r w:rsidRPr="008511E9">
              <w:rPr>
                <w:rFonts w:eastAsia="Times New Roman" w:cs="Times New Roman"/>
                <w:sz w:val="20"/>
                <w:szCs w:val="20"/>
                <w:lang w:val="en-US"/>
              </w:rPr>
              <w:t>HDCP</w:t>
            </w:r>
            <w:r w:rsidRPr="008511E9">
              <w:rPr>
                <w:rFonts w:eastAsia="Times New Roman" w:cs="Times New Roman"/>
                <w:sz w:val="20"/>
                <w:szCs w:val="20"/>
              </w:rPr>
              <w:t xml:space="preserve"> 2.2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Индикация состояния устройства наличие светодиодная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Индикация питания, сигнала </w:t>
            </w:r>
            <w:r w:rsidRPr="008511E9">
              <w:rPr>
                <w:rFonts w:eastAsia="Times New Roman" w:cs="Times New Roman"/>
                <w:sz w:val="20"/>
                <w:szCs w:val="20"/>
                <w:lang w:val="en-US"/>
              </w:rPr>
              <w:t>HDMI</w:t>
            </w:r>
            <w:r w:rsidRPr="008511E9">
              <w:rPr>
                <w:rFonts w:eastAsia="Times New Roman" w:cs="Times New Roman"/>
                <w:sz w:val="20"/>
                <w:szCs w:val="20"/>
              </w:rPr>
              <w:t xml:space="preserve">, соединения и </w:t>
            </w:r>
            <w:r w:rsidRPr="008511E9">
              <w:rPr>
                <w:rFonts w:eastAsia="Times New Roman" w:cs="Times New Roman"/>
                <w:sz w:val="20"/>
                <w:szCs w:val="20"/>
                <w:lang w:val="en-US"/>
              </w:rPr>
              <w:t>HDCP</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Рабочая температура от 0 до +40 °C</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Температура хранения от -20 до +60 °C</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Относительная влажность воздуха 20-90% без конденсации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передатчика не более 140 х 18 х 65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приемника не более 140 х 18 х 65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Масса передатчика не более 0,16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Масса приемника не более 0,155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Комплектация передатчик </w:t>
            </w:r>
            <w:r w:rsidRPr="008511E9">
              <w:rPr>
                <w:rFonts w:eastAsia="Times New Roman" w:cs="Times New Roman"/>
                <w:sz w:val="20"/>
                <w:szCs w:val="20"/>
                <w:lang w:val="en-US"/>
              </w:rPr>
              <w:t>HDMI</w:t>
            </w:r>
            <w:r w:rsidRPr="008511E9">
              <w:rPr>
                <w:rFonts w:eastAsia="Times New Roman" w:cs="Times New Roman"/>
                <w:sz w:val="20"/>
                <w:szCs w:val="20"/>
              </w:rPr>
              <w:t>-</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Комплектация приемник </w:t>
            </w:r>
            <w:proofErr w:type="spellStart"/>
            <w:r w:rsidRPr="008511E9">
              <w:rPr>
                <w:rFonts w:eastAsia="Times New Roman" w:cs="Times New Roman"/>
                <w:sz w:val="20"/>
                <w:szCs w:val="20"/>
                <w:lang w:val="en-US"/>
              </w:rPr>
              <w:t>HDBaseT</w:t>
            </w:r>
            <w:proofErr w:type="spellEnd"/>
            <w:r w:rsidRPr="008511E9">
              <w:rPr>
                <w:rFonts w:eastAsia="Times New Roman" w:cs="Times New Roman"/>
                <w:sz w:val="20"/>
                <w:szCs w:val="20"/>
              </w:rPr>
              <w:t>-</w:t>
            </w:r>
            <w:r w:rsidRPr="008511E9">
              <w:rPr>
                <w:rFonts w:eastAsia="Times New Roman" w:cs="Times New Roman"/>
                <w:sz w:val="20"/>
                <w:szCs w:val="20"/>
                <w:lang w:val="en-US"/>
              </w:rPr>
              <w:t>HDMI</w:t>
            </w:r>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Комплектация блок питания </w:t>
            </w:r>
            <w:r w:rsidRPr="008511E9">
              <w:rPr>
                <w:rFonts w:eastAsia="Times New Roman" w:cs="Times New Roman"/>
                <w:sz w:val="20"/>
                <w:szCs w:val="20"/>
                <w:lang w:val="en-US"/>
              </w:rPr>
              <w:t>DC</w:t>
            </w:r>
            <w:r w:rsidRPr="008511E9">
              <w:rPr>
                <w:rFonts w:eastAsia="Times New Roman" w:cs="Times New Roman"/>
                <w:sz w:val="20"/>
                <w:szCs w:val="20"/>
              </w:rPr>
              <w:t xml:space="preserve"> 24</w:t>
            </w:r>
            <w:r w:rsidRPr="008511E9">
              <w:rPr>
                <w:rFonts w:eastAsia="Times New Roman" w:cs="Times New Roman"/>
                <w:sz w:val="20"/>
                <w:szCs w:val="20"/>
                <w:lang w:val="en-US"/>
              </w:rPr>
              <w:t>V</w:t>
            </w:r>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Комплектация кабель ИК-передатчика и ИК-приемника наличие Комплектация </w:t>
            </w:r>
            <w:proofErr w:type="spellStart"/>
            <w:r w:rsidRPr="008511E9">
              <w:rPr>
                <w:rFonts w:eastAsia="Times New Roman" w:cs="Times New Roman"/>
                <w:sz w:val="20"/>
                <w:szCs w:val="20"/>
              </w:rPr>
              <w:t>клеммные</w:t>
            </w:r>
            <w:proofErr w:type="spellEnd"/>
            <w:r w:rsidRPr="008511E9">
              <w:rPr>
                <w:rFonts w:eastAsia="Times New Roman" w:cs="Times New Roman"/>
                <w:sz w:val="20"/>
                <w:szCs w:val="20"/>
              </w:rPr>
              <w:t xml:space="preserve"> разъемы не менее 2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xml:space="preserve"> Комплектация монтажный комплект наличие Комплектация руководство пользователя наличие</w:t>
            </w:r>
          </w:p>
          <w:p w:rsidR="008511E9" w:rsidRPr="008511E9" w:rsidRDefault="008511E9" w:rsidP="008511E9">
            <w:pPr>
              <w:widowControl w:val="0"/>
              <w:jc w:val="left"/>
              <w:rPr>
                <w:rFonts w:eastAsia="Times New Roman" w:cs="Times New Roman"/>
                <w:b/>
                <w:bCs/>
                <w:sz w:val="20"/>
                <w:szCs w:val="20"/>
              </w:rPr>
            </w:pPr>
            <w:proofErr w:type="spellStart"/>
            <w:r w:rsidRPr="008511E9">
              <w:rPr>
                <w:rFonts w:eastAsia="Times New Roman" w:cs="Times New Roman"/>
                <w:b/>
                <w:bCs/>
                <w:sz w:val="20"/>
                <w:szCs w:val="20"/>
              </w:rPr>
              <w:t>Аудиопроцессор</w:t>
            </w:r>
            <w:proofErr w:type="spellEnd"/>
            <w:r w:rsidRPr="008511E9">
              <w:rPr>
                <w:rFonts w:eastAsia="Times New Roman" w:cs="Times New Roman"/>
                <w:b/>
                <w:bCs/>
                <w:sz w:val="20"/>
                <w:szCs w:val="20"/>
              </w:rPr>
              <w:t xml:space="preserve">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устройства цифровой </w:t>
            </w:r>
            <w:proofErr w:type="spellStart"/>
            <w:r w:rsidRPr="008511E9">
              <w:rPr>
                <w:rFonts w:eastAsia="Times New Roman" w:cs="Times New Roman"/>
                <w:sz w:val="20"/>
                <w:szCs w:val="20"/>
              </w:rPr>
              <w:t>аудиопроцессор</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DSP</w:t>
            </w:r>
            <w:r w:rsidRPr="008511E9">
              <w:rPr>
                <w:rFonts w:eastAsia="Times New Roman" w:cs="Times New Roman"/>
                <w:sz w:val="20"/>
                <w:szCs w:val="20"/>
              </w:rPr>
              <w:t xml:space="preserve">-матрица) для обработки, маршрутизации, микширования и коррекции многоканальных </w:t>
            </w:r>
            <w:proofErr w:type="spellStart"/>
            <w:r w:rsidRPr="008511E9">
              <w:rPr>
                <w:rFonts w:eastAsia="Times New Roman" w:cs="Times New Roman"/>
                <w:sz w:val="20"/>
                <w:szCs w:val="20"/>
              </w:rPr>
              <w:t>аудиосигналов</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Назначение применение в системах </w:t>
            </w:r>
            <w:proofErr w:type="gramStart"/>
            <w:r w:rsidRPr="008511E9">
              <w:rPr>
                <w:rFonts w:eastAsia="Times New Roman" w:cs="Times New Roman"/>
                <w:sz w:val="20"/>
                <w:szCs w:val="20"/>
              </w:rPr>
              <w:t>конференц-связи</w:t>
            </w:r>
            <w:proofErr w:type="gramEnd"/>
            <w:r w:rsidRPr="008511E9">
              <w:rPr>
                <w:rFonts w:eastAsia="Times New Roman" w:cs="Times New Roman"/>
                <w:sz w:val="20"/>
                <w:szCs w:val="20"/>
              </w:rPr>
              <w:t xml:space="preserve">, озвучивания помещений, актовых залов и инсталляционных аудиосистем с централизованной </w:t>
            </w:r>
            <w:r w:rsidRPr="008511E9">
              <w:rPr>
                <w:rFonts w:eastAsia="Times New Roman" w:cs="Times New Roman"/>
                <w:sz w:val="20"/>
                <w:szCs w:val="20"/>
                <w:lang w:val="en-US"/>
              </w:rPr>
              <w:t>DSP</w:t>
            </w:r>
            <w:r w:rsidRPr="008511E9">
              <w:rPr>
                <w:rFonts w:eastAsia="Times New Roman" w:cs="Times New Roman"/>
                <w:sz w:val="20"/>
                <w:szCs w:val="20"/>
              </w:rPr>
              <w:t>-обработкой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Количество аналоговых аудиовходов не менее 16</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Количество аналоговых аудиовыходов не менее 16</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Тип подключения </w:t>
            </w:r>
            <w:proofErr w:type="spellStart"/>
            <w:r w:rsidRPr="008511E9">
              <w:rPr>
                <w:rFonts w:eastAsia="Times New Roman" w:cs="Times New Roman"/>
                <w:sz w:val="20"/>
                <w:szCs w:val="20"/>
              </w:rPr>
              <w:t>аудиосигналов</w:t>
            </w:r>
            <w:proofErr w:type="spellEnd"/>
            <w:r w:rsidRPr="008511E9">
              <w:rPr>
                <w:rFonts w:eastAsia="Times New Roman" w:cs="Times New Roman"/>
                <w:sz w:val="20"/>
                <w:szCs w:val="20"/>
              </w:rPr>
              <w:t xml:space="preserve"> балансные линии через съемные </w:t>
            </w:r>
            <w:proofErr w:type="spellStart"/>
            <w:r w:rsidRPr="008511E9">
              <w:rPr>
                <w:rFonts w:eastAsia="Times New Roman" w:cs="Times New Roman"/>
                <w:sz w:val="20"/>
                <w:szCs w:val="20"/>
              </w:rPr>
              <w:t>клеммные</w:t>
            </w:r>
            <w:proofErr w:type="spellEnd"/>
            <w:r w:rsidRPr="008511E9">
              <w:rPr>
                <w:rFonts w:eastAsia="Times New Roman" w:cs="Times New Roman"/>
                <w:sz w:val="20"/>
                <w:szCs w:val="20"/>
              </w:rPr>
              <w:t xml:space="preserve"> разъемы </w:t>
            </w:r>
            <w:r w:rsidRPr="008511E9">
              <w:rPr>
                <w:rFonts w:eastAsia="Times New Roman" w:cs="Times New Roman"/>
                <w:sz w:val="20"/>
                <w:szCs w:val="20"/>
                <w:lang w:val="en-US"/>
              </w:rPr>
              <w:t>Phoenix</w:t>
            </w:r>
            <w:r w:rsidRPr="008511E9">
              <w:rPr>
                <w:rFonts w:eastAsia="Times New Roman" w:cs="Times New Roman"/>
                <w:sz w:val="20"/>
                <w:szCs w:val="20"/>
              </w:rPr>
              <w:t xml:space="preserve">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w:t>
            </w:r>
            <w:r w:rsidRPr="008511E9">
              <w:rPr>
                <w:rFonts w:eastAsia="Times New Roman" w:cs="Times New Roman"/>
                <w:sz w:val="20"/>
                <w:szCs w:val="20"/>
                <w:lang w:val="en-US"/>
              </w:rPr>
              <w:t>USB</w:t>
            </w:r>
            <w:r w:rsidRPr="008511E9">
              <w:rPr>
                <w:rFonts w:eastAsia="Times New Roman" w:cs="Times New Roman"/>
                <w:sz w:val="20"/>
                <w:szCs w:val="20"/>
              </w:rPr>
              <w:t xml:space="preserve"> </w:t>
            </w:r>
            <w:proofErr w:type="spellStart"/>
            <w:r w:rsidRPr="008511E9">
              <w:rPr>
                <w:rFonts w:eastAsia="Times New Roman" w:cs="Times New Roman"/>
                <w:sz w:val="20"/>
                <w:szCs w:val="20"/>
              </w:rPr>
              <w:t>аудиоинтерфейса</w:t>
            </w:r>
            <w:proofErr w:type="spellEnd"/>
            <w:r w:rsidRPr="008511E9">
              <w:rPr>
                <w:rFonts w:eastAsia="Times New Roman" w:cs="Times New Roman"/>
                <w:sz w:val="20"/>
                <w:szCs w:val="20"/>
              </w:rPr>
              <w:t xml:space="preserve"> наличие, определяется как внешняя звуковая карта без установки дополнительных драйверов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передачи многоканального </w:t>
            </w:r>
            <w:proofErr w:type="spellStart"/>
            <w:r w:rsidRPr="008511E9">
              <w:rPr>
                <w:rFonts w:eastAsia="Times New Roman" w:cs="Times New Roman"/>
                <w:sz w:val="20"/>
                <w:szCs w:val="20"/>
              </w:rPr>
              <w:t>аудиосигнала</w:t>
            </w:r>
            <w:proofErr w:type="spellEnd"/>
            <w:r w:rsidRPr="008511E9">
              <w:rPr>
                <w:rFonts w:eastAsia="Times New Roman" w:cs="Times New Roman"/>
                <w:sz w:val="20"/>
                <w:szCs w:val="20"/>
              </w:rPr>
              <w:t xml:space="preserve"> по </w:t>
            </w:r>
            <w:r w:rsidRPr="008511E9">
              <w:rPr>
                <w:rFonts w:eastAsia="Times New Roman" w:cs="Times New Roman"/>
                <w:sz w:val="20"/>
                <w:szCs w:val="20"/>
                <w:lang w:val="en-US"/>
              </w:rPr>
              <w:t>USB</w:t>
            </w:r>
            <w:r w:rsidRPr="008511E9">
              <w:rPr>
                <w:rFonts w:eastAsia="Times New Roman" w:cs="Times New Roman"/>
                <w:sz w:val="20"/>
                <w:szCs w:val="20"/>
              </w:rPr>
              <w:t xml:space="preserve"> наличие Режим работы </w:t>
            </w:r>
            <w:r w:rsidRPr="008511E9">
              <w:rPr>
                <w:rFonts w:eastAsia="Times New Roman" w:cs="Times New Roman"/>
                <w:sz w:val="20"/>
                <w:szCs w:val="20"/>
                <w:lang w:val="en-US"/>
              </w:rPr>
              <w:t>USB</w:t>
            </w:r>
            <w:r w:rsidRPr="008511E9">
              <w:rPr>
                <w:rFonts w:eastAsia="Times New Roman" w:cs="Times New Roman"/>
                <w:sz w:val="20"/>
                <w:szCs w:val="20"/>
              </w:rPr>
              <w:t xml:space="preserve"> интерфейса ввод/вывод </w:t>
            </w:r>
            <w:proofErr w:type="spellStart"/>
            <w:r w:rsidRPr="008511E9">
              <w:rPr>
                <w:rFonts w:eastAsia="Times New Roman" w:cs="Times New Roman"/>
                <w:sz w:val="20"/>
                <w:szCs w:val="20"/>
              </w:rPr>
              <w:t>аудиопотока</w:t>
            </w:r>
            <w:proofErr w:type="spellEnd"/>
            <w:r w:rsidRPr="008511E9">
              <w:rPr>
                <w:rFonts w:eastAsia="Times New Roman" w:cs="Times New Roman"/>
                <w:sz w:val="20"/>
                <w:szCs w:val="20"/>
              </w:rPr>
              <w:t xml:space="preserve"> для записи, трансляции и интеграции с ПК</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Сетевой интерфейс </w:t>
            </w:r>
            <w:r w:rsidRPr="008511E9">
              <w:rPr>
                <w:rFonts w:eastAsia="Times New Roman" w:cs="Times New Roman"/>
                <w:sz w:val="20"/>
                <w:szCs w:val="20"/>
                <w:lang w:val="en-US"/>
              </w:rPr>
              <w:t>Ethernet</w:t>
            </w:r>
            <w:r w:rsidRPr="008511E9">
              <w:rPr>
                <w:rFonts w:eastAsia="Times New Roman" w:cs="Times New Roman"/>
                <w:sz w:val="20"/>
                <w:szCs w:val="20"/>
              </w:rPr>
              <w:t xml:space="preserve"> (</w:t>
            </w:r>
            <w:r w:rsidRPr="008511E9">
              <w:rPr>
                <w:rFonts w:eastAsia="Times New Roman" w:cs="Times New Roman"/>
                <w:sz w:val="20"/>
                <w:szCs w:val="20"/>
                <w:lang w:val="en-US"/>
              </w:rPr>
              <w:t>RJ</w:t>
            </w:r>
            <w:r w:rsidRPr="008511E9">
              <w:rPr>
                <w:rFonts w:eastAsia="Times New Roman" w:cs="Times New Roman"/>
                <w:sz w:val="20"/>
                <w:szCs w:val="20"/>
              </w:rPr>
              <w:t>-45)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удаленного управления через специализированное программное обеспечение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Поддержка настройки </w:t>
            </w:r>
            <w:r w:rsidRPr="008511E9">
              <w:rPr>
                <w:rFonts w:eastAsia="Times New Roman" w:cs="Times New Roman"/>
                <w:sz w:val="20"/>
                <w:szCs w:val="20"/>
                <w:lang w:val="en-US"/>
              </w:rPr>
              <w:t>DSP</w:t>
            </w:r>
            <w:r w:rsidRPr="008511E9">
              <w:rPr>
                <w:rFonts w:eastAsia="Times New Roman" w:cs="Times New Roman"/>
                <w:sz w:val="20"/>
                <w:szCs w:val="20"/>
              </w:rPr>
              <w:t xml:space="preserve"> матрицы через </w:t>
            </w:r>
            <w:r w:rsidRPr="008511E9">
              <w:rPr>
                <w:rFonts w:eastAsia="Times New Roman" w:cs="Times New Roman"/>
                <w:sz w:val="20"/>
                <w:szCs w:val="20"/>
                <w:lang w:val="en-US"/>
              </w:rPr>
              <w:t>LAN</w:t>
            </w:r>
            <w:r w:rsidRPr="008511E9">
              <w:rPr>
                <w:rFonts w:eastAsia="Times New Roman" w:cs="Times New Roman"/>
                <w:sz w:val="20"/>
                <w:szCs w:val="20"/>
              </w:rPr>
              <w:t xml:space="preserve"> наличие Интерфейсы управления </w:t>
            </w:r>
            <w:r w:rsidRPr="008511E9">
              <w:rPr>
                <w:rFonts w:eastAsia="Times New Roman" w:cs="Times New Roman"/>
                <w:sz w:val="20"/>
                <w:szCs w:val="20"/>
                <w:lang w:val="en-US"/>
              </w:rPr>
              <w:t>RS</w:t>
            </w:r>
            <w:r w:rsidRPr="008511E9">
              <w:rPr>
                <w:rFonts w:eastAsia="Times New Roman" w:cs="Times New Roman"/>
                <w:sz w:val="20"/>
                <w:szCs w:val="20"/>
              </w:rPr>
              <w:t xml:space="preserve">-232 наличие Интерфейсы управления </w:t>
            </w:r>
            <w:r w:rsidRPr="008511E9">
              <w:rPr>
                <w:rFonts w:eastAsia="Times New Roman" w:cs="Times New Roman"/>
                <w:sz w:val="20"/>
                <w:szCs w:val="20"/>
                <w:lang w:val="en-US"/>
              </w:rPr>
              <w:t>RS</w:t>
            </w:r>
            <w:r w:rsidRPr="008511E9">
              <w:rPr>
                <w:rFonts w:eastAsia="Times New Roman" w:cs="Times New Roman"/>
                <w:sz w:val="20"/>
                <w:szCs w:val="20"/>
              </w:rPr>
              <w:t xml:space="preserve">-485 наличие Интерфейсы управления </w:t>
            </w:r>
            <w:r w:rsidRPr="008511E9">
              <w:rPr>
                <w:rFonts w:eastAsia="Times New Roman" w:cs="Times New Roman"/>
                <w:sz w:val="20"/>
                <w:szCs w:val="20"/>
                <w:lang w:val="en-US"/>
              </w:rPr>
              <w:t>GPIO</w:t>
            </w:r>
            <w:r w:rsidRPr="008511E9">
              <w:rPr>
                <w:rFonts w:eastAsia="Times New Roman" w:cs="Times New Roman"/>
                <w:sz w:val="20"/>
                <w:szCs w:val="20"/>
              </w:rPr>
              <w:t xml:space="preserve"> не менее 8 каналов </w:t>
            </w:r>
            <w:r w:rsidRPr="008511E9">
              <w:rPr>
                <w:rFonts w:eastAsia="Times New Roman" w:cs="Times New Roman"/>
                <w:sz w:val="20"/>
                <w:szCs w:val="20"/>
                <w:lang w:val="en-US"/>
              </w:rPr>
              <w:t>DSP</w:t>
            </w:r>
            <w:r w:rsidRPr="008511E9">
              <w:rPr>
                <w:rFonts w:eastAsia="Times New Roman" w:cs="Times New Roman"/>
                <w:sz w:val="20"/>
                <w:szCs w:val="20"/>
              </w:rPr>
              <w:t>-функциональность наличие: АЕС (</w:t>
            </w:r>
            <w:proofErr w:type="spellStart"/>
            <w:r w:rsidRPr="008511E9">
              <w:rPr>
                <w:rFonts w:eastAsia="Times New Roman" w:cs="Times New Roman"/>
                <w:sz w:val="20"/>
                <w:szCs w:val="20"/>
              </w:rPr>
              <w:t>эхоподавление</w:t>
            </w:r>
            <w:proofErr w:type="spellEnd"/>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lang w:val="en-US"/>
              </w:rPr>
              <w:t>AGC</w:t>
            </w:r>
            <w:r w:rsidRPr="008511E9">
              <w:rPr>
                <w:rFonts w:eastAsia="Times New Roman" w:cs="Times New Roman"/>
                <w:sz w:val="20"/>
                <w:szCs w:val="20"/>
              </w:rPr>
              <w:t xml:space="preserve"> (автоматическая регулировка усиления)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lang w:val="en-US"/>
              </w:rPr>
              <w:t>ANS</w:t>
            </w:r>
            <w:r w:rsidRPr="008511E9">
              <w:rPr>
                <w:rFonts w:eastAsia="Times New Roman" w:cs="Times New Roman"/>
                <w:sz w:val="20"/>
                <w:szCs w:val="20"/>
              </w:rPr>
              <w:t xml:space="preserve"> / </w:t>
            </w:r>
            <w:r w:rsidRPr="008511E9">
              <w:rPr>
                <w:rFonts w:eastAsia="Times New Roman" w:cs="Times New Roman"/>
                <w:sz w:val="20"/>
                <w:szCs w:val="20"/>
                <w:lang w:val="en-US"/>
              </w:rPr>
              <w:t>ANC</w:t>
            </w:r>
            <w:r w:rsidRPr="008511E9">
              <w:rPr>
                <w:rFonts w:eastAsia="Times New Roman" w:cs="Times New Roman"/>
                <w:sz w:val="20"/>
                <w:szCs w:val="20"/>
              </w:rPr>
              <w:t xml:space="preserve"> (шумоподавление)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lang w:val="en-US"/>
              </w:rPr>
              <w:t>AFC</w:t>
            </w:r>
            <w:r w:rsidRPr="008511E9">
              <w:rPr>
                <w:rFonts w:eastAsia="Times New Roman" w:cs="Times New Roman"/>
                <w:sz w:val="20"/>
                <w:szCs w:val="20"/>
              </w:rPr>
              <w:t xml:space="preserve"> (контроль акустического поля) автоматический микшер (</w:t>
            </w:r>
            <w:r w:rsidRPr="008511E9">
              <w:rPr>
                <w:rFonts w:eastAsia="Times New Roman" w:cs="Times New Roman"/>
                <w:sz w:val="20"/>
                <w:szCs w:val="20"/>
                <w:lang w:val="en-US"/>
              </w:rPr>
              <w:t>Auto</w:t>
            </w:r>
            <w:r w:rsidRPr="008511E9">
              <w:rPr>
                <w:rFonts w:eastAsia="Times New Roman" w:cs="Times New Roman"/>
                <w:sz w:val="20"/>
                <w:szCs w:val="20"/>
              </w:rPr>
              <w:t xml:space="preserve"> </w:t>
            </w:r>
            <w:r w:rsidRPr="008511E9">
              <w:rPr>
                <w:rFonts w:eastAsia="Times New Roman" w:cs="Times New Roman"/>
                <w:sz w:val="20"/>
                <w:szCs w:val="20"/>
                <w:lang w:val="en-US"/>
              </w:rPr>
              <w:t>Mixer</w:t>
            </w:r>
            <w:r w:rsidRPr="008511E9">
              <w:rPr>
                <w:rFonts w:eastAsia="Times New Roman" w:cs="Times New Roman"/>
                <w:sz w:val="20"/>
                <w:szCs w:val="20"/>
              </w:rPr>
              <w:t xml:space="preserve">) компрессор и </w:t>
            </w:r>
            <w:proofErr w:type="spellStart"/>
            <w:r w:rsidRPr="008511E9">
              <w:rPr>
                <w:rFonts w:eastAsia="Times New Roman" w:cs="Times New Roman"/>
                <w:sz w:val="20"/>
                <w:szCs w:val="20"/>
              </w:rPr>
              <w:t>лимитер</w:t>
            </w:r>
            <w:proofErr w:type="spellEnd"/>
            <w:r w:rsidRPr="008511E9">
              <w:rPr>
                <w:rFonts w:eastAsia="Times New Roman" w:cs="Times New Roman"/>
                <w:sz w:val="20"/>
                <w:szCs w:val="20"/>
              </w:rPr>
              <w:t xml:space="preserve"> эквалайзер (</w:t>
            </w:r>
            <w:r w:rsidRPr="008511E9">
              <w:rPr>
                <w:rFonts w:eastAsia="Times New Roman" w:cs="Times New Roman"/>
                <w:sz w:val="20"/>
                <w:szCs w:val="20"/>
                <w:lang w:val="en-US"/>
              </w:rPr>
              <w:t>PEQ</w:t>
            </w:r>
            <w:r w:rsidRPr="008511E9">
              <w:rPr>
                <w:rFonts w:eastAsia="Times New Roman" w:cs="Times New Roman"/>
                <w:sz w:val="20"/>
                <w:szCs w:val="20"/>
              </w:rPr>
              <w:t>/</w:t>
            </w:r>
            <w:r w:rsidRPr="008511E9">
              <w:rPr>
                <w:rFonts w:eastAsia="Times New Roman" w:cs="Times New Roman"/>
                <w:sz w:val="20"/>
                <w:szCs w:val="20"/>
                <w:lang w:val="en-US"/>
              </w:rPr>
              <w:t>GEQ</w:t>
            </w:r>
            <w:r w:rsidRPr="008511E9">
              <w:rPr>
                <w:rFonts w:eastAsia="Times New Roman" w:cs="Times New Roman"/>
                <w:sz w:val="20"/>
                <w:szCs w:val="20"/>
              </w:rPr>
              <w:t xml:space="preserve">) фильтры </w:t>
            </w:r>
            <w:r w:rsidRPr="008511E9">
              <w:rPr>
                <w:rFonts w:eastAsia="Times New Roman" w:cs="Times New Roman"/>
                <w:sz w:val="20"/>
                <w:szCs w:val="20"/>
                <w:lang w:val="en-US"/>
              </w:rPr>
              <w:t>HPF</w:t>
            </w:r>
            <w:r w:rsidRPr="008511E9">
              <w:rPr>
                <w:rFonts w:eastAsia="Times New Roman" w:cs="Times New Roman"/>
                <w:sz w:val="20"/>
                <w:szCs w:val="20"/>
              </w:rPr>
              <w:t>/</w:t>
            </w:r>
            <w:r w:rsidRPr="008511E9">
              <w:rPr>
                <w:rFonts w:eastAsia="Times New Roman" w:cs="Times New Roman"/>
                <w:sz w:val="20"/>
                <w:szCs w:val="20"/>
                <w:lang w:val="en-US"/>
              </w:rPr>
              <w:t>LPF</w:t>
            </w:r>
            <w:r w:rsidRPr="008511E9">
              <w:rPr>
                <w:rFonts w:eastAsia="Times New Roman" w:cs="Times New Roman"/>
                <w:sz w:val="20"/>
                <w:szCs w:val="20"/>
              </w:rPr>
              <w:t xml:space="preserve"> подавление акустической обратной связи матричная маршрутизация сигналов (</w:t>
            </w:r>
            <w:r w:rsidRPr="008511E9">
              <w:rPr>
                <w:rFonts w:eastAsia="Times New Roman" w:cs="Times New Roman"/>
                <w:sz w:val="20"/>
                <w:szCs w:val="20"/>
                <w:lang w:val="en-US"/>
              </w:rPr>
              <w:t>DSP</w:t>
            </w:r>
            <w:r w:rsidRPr="008511E9">
              <w:rPr>
                <w:rFonts w:eastAsia="Times New Roman" w:cs="Times New Roman"/>
                <w:sz w:val="20"/>
                <w:szCs w:val="20"/>
              </w:rPr>
              <w:t xml:space="preserve"> </w:t>
            </w:r>
            <w:r w:rsidRPr="008511E9">
              <w:rPr>
                <w:rFonts w:eastAsia="Times New Roman" w:cs="Times New Roman"/>
                <w:sz w:val="20"/>
                <w:szCs w:val="20"/>
                <w:lang w:val="en-US"/>
              </w:rPr>
              <w:t>routing</w:t>
            </w:r>
            <w:r w:rsidRPr="008511E9">
              <w:rPr>
                <w:rFonts w:eastAsia="Times New Roman" w:cs="Times New Roman"/>
                <w:sz w:val="20"/>
                <w:szCs w:val="20"/>
              </w:rPr>
              <w:t xml:space="preserve"> </w:t>
            </w:r>
            <w:r w:rsidRPr="008511E9">
              <w:rPr>
                <w:rFonts w:eastAsia="Times New Roman" w:cs="Times New Roman"/>
                <w:sz w:val="20"/>
                <w:szCs w:val="20"/>
                <w:lang w:val="en-US"/>
              </w:rPr>
              <w:t>matrix</w:t>
            </w:r>
            <w:r w:rsidRPr="008511E9">
              <w:rPr>
                <w:rFonts w:eastAsia="Times New Roman" w:cs="Times New Roman"/>
                <w:sz w:val="20"/>
                <w:szCs w:val="20"/>
              </w:rPr>
              <w:t>) Дополнительные функции обработки наличие: генератор тестовых сигналов (синус / белый шум) индивидуальная регулировка усиления входных каналов настройка чувствительности входов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фантомное питание +48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с индивидуальным включением по каналам Частотный диапазон не менее 20 Гц - 20 кГц (±0,2 дБ) Коэффициент нелинейных искажений не более 0,003%</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Динамический диапазон не менее 113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Системная задержка не более 3 </w:t>
            </w:r>
            <w:proofErr w:type="spellStart"/>
            <w:r w:rsidRPr="008511E9">
              <w:rPr>
                <w:rFonts w:eastAsia="Times New Roman" w:cs="Times New Roman"/>
                <w:sz w:val="20"/>
                <w:szCs w:val="20"/>
              </w:rPr>
              <w:t>мс</w:t>
            </w:r>
            <w:proofErr w:type="spellEnd"/>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Входное сопротивление не менее 9,4 кОм Выходное сопротивление не менее 102 Ом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Фантомное питание +48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w:t>
            </w:r>
            <w:r w:rsidRPr="008511E9">
              <w:rPr>
                <w:rFonts w:eastAsia="Times New Roman" w:cs="Times New Roman"/>
                <w:sz w:val="20"/>
                <w:szCs w:val="20"/>
                <w:lang w:val="en-US"/>
              </w:rPr>
              <w:t>DC</w:t>
            </w:r>
            <w:r w:rsidRPr="008511E9">
              <w:rPr>
                <w:rFonts w:eastAsia="Times New Roman" w:cs="Times New Roman"/>
                <w:sz w:val="20"/>
                <w:szCs w:val="20"/>
              </w:rPr>
              <w:t>, не менее 10 мА на канал, индивидуальное включение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Поддержка автоматической регулировки уровня сигнала (</w:t>
            </w:r>
            <w:r w:rsidRPr="008511E9">
              <w:rPr>
                <w:rFonts w:eastAsia="Times New Roman" w:cs="Times New Roman"/>
                <w:sz w:val="20"/>
                <w:szCs w:val="20"/>
                <w:lang w:val="en-US"/>
              </w:rPr>
              <w:t>AGC</w:t>
            </w:r>
            <w:r w:rsidRPr="008511E9">
              <w:rPr>
                <w:rFonts w:eastAsia="Times New Roman" w:cs="Times New Roman"/>
                <w:sz w:val="20"/>
                <w:szCs w:val="20"/>
              </w:rPr>
              <w:t>) наличие Поддержка подавления обратной связи наличие Питание АС 100-240 В, 50/60 Гц</w:t>
            </w:r>
          </w:p>
          <w:p w:rsidR="008511E9" w:rsidRPr="008511E9" w:rsidRDefault="008511E9" w:rsidP="008511E9">
            <w:pPr>
              <w:widowControl w:val="0"/>
              <w:spacing w:after="100"/>
              <w:jc w:val="left"/>
              <w:rPr>
                <w:rFonts w:eastAsia="Times New Roman" w:cs="Times New Roman"/>
                <w:sz w:val="20"/>
                <w:szCs w:val="20"/>
              </w:rPr>
            </w:pPr>
            <w:r w:rsidRPr="008511E9">
              <w:rPr>
                <w:rFonts w:eastAsia="Times New Roman" w:cs="Times New Roman"/>
                <w:sz w:val="20"/>
                <w:szCs w:val="20"/>
              </w:rPr>
              <w:t>Габаритные размеры устройства не более 45 х 482 х 260 мм</w:t>
            </w:r>
          </w:p>
          <w:p w:rsidR="008511E9" w:rsidRPr="008511E9" w:rsidRDefault="008511E9" w:rsidP="008511E9">
            <w:pPr>
              <w:rPr>
                <w:rFonts w:eastAsia="Aptos" w:cs="Times New Roman"/>
                <w:sz w:val="20"/>
                <w:szCs w:val="20"/>
              </w:rPr>
            </w:pPr>
            <w:r w:rsidRPr="008511E9">
              <w:rPr>
                <w:rFonts w:eastAsia="Aptos" w:cs="Times New Roman"/>
                <w:sz w:val="20"/>
                <w:szCs w:val="20"/>
              </w:rPr>
              <w:t>Поставщик своими силами осуществляет доставку, монтаж, подключение и настройку оборудования</w:t>
            </w:r>
          </w:p>
          <w:p w:rsidR="008511E9" w:rsidRPr="008511E9" w:rsidRDefault="008511E9" w:rsidP="008511E9">
            <w:pPr>
              <w:widowControl w:val="0"/>
              <w:spacing w:after="220"/>
              <w:jc w:val="left"/>
              <w:rPr>
                <w:rFonts w:eastAsia="Aptos" w:cs="Times New Roman"/>
                <w:sz w:val="20"/>
                <w:szCs w:val="20"/>
              </w:rPr>
            </w:pPr>
            <w:r w:rsidRPr="008511E9">
              <w:rPr>
                <w:rFonts w:eastAsia="Aptos" w:cs="Times New Roman"/>
                <w:sz w:val="20"/>
                <w:szCs w:val="20"/>
              </w:rPr>
              <w:t>Гарантийный срок на поставляемый товар устанавливается Поставщиком не менее 12 месяцев с момента поставки товара.</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val="en-US" w:eastAsia="zh-CN"/>
              </w:rPr>
            </w:pPr>
            <w:r w:rsidRPr="008511E9">
              <w:rPr>
                <w:rFonts w:eastAsia="Times New Roman" w:cs="Times New Roman"/>
                <w:sz w:val="20"/>
                <w:szCs w:val="20"/>
                <w:lang w:eastAsia="zh-CN"/>
              </w:rPr>
              <w:lastRenderedPageBreak/>
              <w:t>1</w:t>
            </w:r>
            <w:r w:rsidRPr="008511E9">
              <w:rPr>
                <w:rFonts w:eastAsia="Times New Roman" w:cs="Times New Roman"/>
                <w:sz w:val="20"/>
                <w:szCs w:val="20"/>
                <w:lang w:val="en-US" w:eastAsia="zh-CN"/>
              </w:rPr>
              <w:t>,00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lastRenderedPageBreak/>
              <w:t>3</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Система звукоусиления (комплект)</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100"/>
              <w:jc w:val="left"/>
              <w:rPr>
                <w:rFonts w:eastAsia="Times New Roman" w:cs="Times New Roman"/>
                <w:b/>
                <w:bCs/>
                <w:sz w:val="20"/>
                <w:szCs w:val="20"/>
              </w:rPr>
            </w:pPr>
            <w:r w:rsidRPr="008511E9">
              <w:rPr>
                <w:rFonts w:eastAsia="Times New Roman" w:cs="Times New Roman"/>
                <w:b/>
                <w:bCs/>
                <w:sz w:val="20"/>
                <w:szCs w:val="20"/>
              </w:rPr>
              <w:t>Подавитель обратной связи (не менее 1 шт.)</w:t>
            </w:r>
          </w:p>
          <w:p w:rsidR="008511E9" w:rsidRPr="008511E9" w:rsidRDefault="008511E9" w:rsidP="008511E9">
            <w:pPr>
              <w:widowControl w:val="0"/>
              <w:spacing w:after="100"/>
              <w:jc w:val="left"/>
              <w:rPr>
                <w:rFonts w:eastAsia="Times New Roman" w:cs="Times New Roman"/>
                <w:sz w:val="20"/>
                <w:szCs w:val="20"/>
              </w:rPr>
            </w:pPr>
            <w:r w:rsidRPr="008511E9">
              <w:rPr>
                <w:rFonts w:eastAsia="Times New Roman" w:cs="Times New Roman"/>
                <w:sz w:val="20"/>
                <w:szCs w:val="20"/>
              </w:rPr>
              <w:t xml:space="preserve">Гармонические искажения + шум: 0.0043 проц. Тип., при +4 </w:t>
            </w:r>
            <w:proofErr w:type="spellStart"/>
            <w:r w:rsidRPr="008511E9">
              <w:rPr>
                <w:rFonts w:eastAsia="Times New Roman" w:cs="Times New Roman"/>
                <w:sz w:val="20"/>
                <w:szCs w:val="20"/>
                <w:lang w:val="en-US"/>
              </w:rPr>
              <w:t>dBu</w:t>
            </w:r>
            <w:proofErr w:type="spellEnd"/>
            <w:r w:rsidRPr="008511E9">
              <w:rPr>
                <w:rFonts w:eastAsia="Times New Roman" w:cs="Times New Roman"/>
                <w:sz w:val="20"/>
                <w:szCs w:val="20"/>
              </w:rPr>
              <w:t>, 1 кГц Частотный диапазон: 20 Гц-20 кГц, неравномерность: ±1,0 дБ [3], АЧХ: 20 Гц-20 кГц±1,0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Диапазон воспроизводимых частот: 20-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20000 Гц с отклонением не более ±1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Межканальные перекрестные помехи: менее 100 дБ тип.</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Перекрестные помехи от входа на выход: менее 100 дБ тип.</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Рабочее напряжение: 220 В</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Потребляемая мощность: не менее 8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Размеры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х Г х Ш): не менее 4,45 см х 14,92 см х 48,26 см не более 4,50 см х 15,02 см х 49,02 см</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Вес: не более 2,56 кг.</w:t>
            </w:r>
          </w:p>
          <w:p w:rsidR="008511E9" w:rsidRPr="008511E9" w:rsidRDefault="008511E9" w:rsidP="008511E9">
            <w:pPr>
              <w:widowControl w:val="0"/>
              <w:spacing w:after="100"/>
              <w:jc w:val="left"/>
              <w:rPr>
                <w:rFonts w:eastAsia="Times New Roman" w:cs="Times New Roman"/>
                <w:b/>
                <w:bCs/>
                <w:sz w:val="20"/>
                <w:szCs w:val="20"/>
              </w:rPr>
            </w:pPr>
            <w:r w:rsidRPr="008511E9">
              <w:rPr>
                <w:rFonts w:eastAsia="Times New Roman" w:cs="Times New Roman"/>
                <w:b/>
                <w:bCs/>
                <w:sz w:val="20"/>
                <w:szCs w:val="20"/>
              </w:rPr>
              <w:t>Конференц-система (не менее 1 шт.)</w:t>
            </w:r>
          </w:p>
          <w:p w:rsidR="008511E9" w:rsidRPr="008511E9" w:rsidRDefault="008511E9" w:rsidP="008511E9">
            <w:pPr>
              <w:widowControl w:val="0"/>
              <w:spacing w:after="100"/>
              <w:jc w:val="left"/>
              <w:rPr>
                <w:rFonts w:eastAsia="Times New Roman" w:cs="Times New Roman"/>
                <w:b/>
                <w:bCs/>
                <w:sz w:val="20"/>
                <w:szCs w:val="20"/>
              </w:rPr>
            </w:pPr>
            <w:r w:rsidRPr="008511E9">
              <w:rPr>
                <w:rFonts w:eastAsia="Times New Roman" w:cs="Times New Roman"/>
                <w:b/>
                <w:bCs/>
                <w:sz w:val="20"/>
                <w:szCs w:val="20"/>
              </w:rPr>
              <w:t>Пульт делегата (не менее 16 шт.)</w:t>
            </w:r>
          </w:p>
          <w:p w:rsidR="008511E9" w:rsidRPr="008511E9" w:rsidRDefault="008511E9" w:rsidP="008511E9">
            <w:pPr>
              <w:widowControl w:val="0"/>
              <w:spacing w:after="100"/>
              <w:jc w:val="left"/>
              <w:rPr>
                <w:rFonts w:eastAsia="Times New Roman" w:cs="Times New Roman"/>
                <w:sz w:val="20"/>
                <w:szCs w:val="20"/>
              </w:rPr>
            </w:pPr>
            <w:r w:rsidRPr="008511E9">
              <w:rPr>
                <w:rFonts w:eastAsia="Times New Roman" w:cs="Times New Roman"/>
                <w:b/>
                <w:bCs/>
                <w:sz w:val="20"/>
                <w:szCs w:val="20"/>
              </w:rPr>
              <w:t>Пульт председателя (не менее 1 шт.)</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Акустическая система (не менее 6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Тип: Встраиваемая 2-х полосная коаксиальная.</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Пиковая мощность: не менее 120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Программная мощность: не менее 60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Продолжительная мощность: не менее 30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Звуковое давление (Макс. Вт/1м): не менее 102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Чувствительность (1Вт/1м): не менее 87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Сопротивление: не менее 8 £1.</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Частотный отклик (± 3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Нижняя граница менее 61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Верхняя граница больше или равно 19 кГц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Частотный диапазон (-10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Нижняя граница менее 46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Верхняя граница больше или равно 19 кГц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Угол раскрытия: не менее 145° (конический)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ВЧ драйвер: не менее 1 дюйм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НЧ драйвер: не менее 5 % дюйма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Режимы трансформатора 100В: Да (24 Вт - 417 О / 12 Вт - 833 О / 6 Вт - 1667 О)</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не менее 193 мм (0)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Размер монтажного отверстия: не менее 170 мм (0)</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Монтажная глубина: не менее 83 мм</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Температура эксплуатации: не менее -20 °</w:t>
            </w:r>
            <w:proofErr w:type="gramStart"/>
            <w:r w:rsidRPr="008511E9">
              <w:rPr>
                <w:rFonts w:eastAsia="Times New Roman" w:cs="Times New Roman"/>
                <w:sz w:val="20"/>
                <w:szCs w:val="20"/>
              </w:rPr>
              <w:t>C ,</w:t>
            </w:r>
            <w:proofErr w:type="gramEnd"/>
            <w:r w:rsidRPr="008511E9">
              <w:rPr>
                <w:rFonts w:eastAsia="Times New Roman" w:cs="Times New Roman"/>
                <w:sz w:val="20"/>
                <w:szCs w:val="20"/>
              </w:rPr>
              <w:t xml:space="preserve"> но не более 60 °C Конструкция: </w:t>
            </w:r>
            <w:r w:rsidRPr="008511E9">
              <w:rPr>
                <w:rFonts w:eastAsia="Times New Roman" w:cs="Times New Roman"/>
                <w:sz w:val="20"/>
                <w:szCs w:val="20"/>
                <w:lang w:val="en-US"/>
              </w:rPr>
              <w:t>ABS</w:t>
            </w:r>
            <w:r w:rsidRPr="008511E9">
              <w:rPr>
                <w:rFonts w:eastAsia="Times New Roman" w:cs="Times New Roman"/>
                <w:sz w:val="20"/>
                <w:szCs w:val="20"/>
              </w:rPr>
              <w:t xml:space="preserve"> пластик</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не более 1.15 кг</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Количество: не менее 6 шт.</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Усилитель мощности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Мощность (100 В): не менее 480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Частотный отклик (± 3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lastRenderedPageBreak/>
              <w:t>Нижняя граница менее 51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Верхняя граница более 22 кГц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Сигнал / Шум: менее 100 дБ</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Питание: 220-240 В ~ 5 0/60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Охлаждение: Активное (вентилятор с контролем температуры) -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Рабочая Температура: 0° ~ 40° @ 95% Влажность</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Входы: </w:t>
            </w:r>
            <w:r w:rsidRPr="008511E9">
              <w:rPr>
                <w:rFonts w:eastAsia="Times New Roman" w:cs="Times New Roman"/>
                <w:sz w:val="20"/>
                <w:szCs w:val="20"/>
                <w:lang w:val="en-US"/>
              </w:rPr>
              <w:t>XLR</w:t>
            </w:r>
            <w:r w:rsidRPr="008511E9">
              <w:rPr>
                <w:rFonts w:eastAsia="Times New Roman" w:cs="Times New Roman"/>
                <w:sz w:val="20"/>
                <w:szCs w:val="20"/>
              </w:rPr>
              <w:t>-</w:t>
            </w:r>
            <w:r w:rsidRPr="008511E9">
              <w:rPr>
                <w:rFonts w:eastAsia="Times New Roman" w:cs="Times New Roman"/>
                <w:sz w:val="20"/>
                <w:szCs w:val="20"/>
                <w:lang w:val="en-US"/>
              </w:rPr>
              <w:t>F</w:t>
            </w:r>
            <w:r w:rsidRPr="008511E9">
              <w:rPr>
                <w:rFonts w:eastAsia="Times New Roman" w:cs="Times New Roman"/>
                <w:sz w:val="20"/>
                <w:szCs w:val="20"/>
              </w:rPr>
              <w:t xml:space="preserve"> не более 2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Выходы: 2 х </w:t>
            </w:r>
            <w:proofErr w:type="spellStart"/>
            <w:r w:rsidRPr="008511E9">
              <w:rPr>
                <w:rFonts w:eastAsia="Times New Roman" w:cs="Times New Roman"/>
                <w:sz w:val="20"/>
                <w:szCs w:val="20"/>
              </w:rPr>
              <w:t>клеммная</w:t>
            </w:r>
            <w:proofErr w:type="spellEnd"/>
            <w:r w:rsidRPr="008511E9">
              <w:rPr>
                <w:rFonts w:eastAsia="Times New Roman" w:cs="Times New Roman"/>
                <w:sz w:val="20"/>
                <w:szCs w:val="20"/>
              </w:rPr>
              <w:t xml:space="preserve"> колодка (Шаг - 5.08 мм) / 4 х </w:t>
            </w:r>
            <w:r w:rsidRPr="008511E9">
              <w:rPr>
                <w:rFonts w:eastAsia="Times New Roman" w:cs="Times New Roman"/>
                <w:sz w:val="20"/>
                <w:szCs w:val="20"/>
                <w:lang w:val="en-US"/>
              </w:rPr>
              <w:t>XLR</w:t>
            </w:r>
            <w:r w:rsidRPr="008511E9">
              <w:rPr>
                <w:rFonts w:eastAsia="Times New Roman" w:cs="Times New Roman"/>
                <w:sz w:val="20"/>
                <w:szCs w:val="20"/>
              </w:rPr>
              <w:t>-</w:t>
            </w:r>
            <w:r w:rsidRPr="008511E9">
              <w:rPr>
                <w:rFonts w:eastAsia="Times New Roman" w:cs="Times New Roman"/>
                <w:sz w:val="20"/>
                <w:szCs w:val="20"/>
                <w:lang w:val="en-US"/>
              </w:rPr>
              <w:t>M</w:t>
            </w:r>
            <w:r w:rsidRPr="008511E9">
              <w:rPr>
                <w:rFonts w:eastAsia="Times New Roman" w:cs="Times New Roman"/>
                <w:sz w:val="20"/>
                <w:szCs w:val="20"/>
              </w:rPr>
              <w:t xml:space="preserve"> (сквозной) наличие</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Крепление: не менее 19 дюймов (2 юнита)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Размеры (Ш х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х Г): не менее 482 х 88 х 420 мм (Ш х В х Г) и не более 485 х 91 х 423 мм(</w:t>
            </w:r>
            <w:proofErr w:type="spellStart"/>
            <w:r w:rsidRPr="008511E9">
              <w:rPr>
                <w:rFonts w:eastAsia="Times New Roman" w:cs="Times New Roman"/>
                <w:sz w:val="20"/>
                <w:szCs w:val="20"/>
              </w:rPr>
              <w:t>ШхВхГ</w:t>
            </w:r>
            <w:proofErr w:type="spellEnd"/>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Вес: не более 7.50 кг</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val="en-US" w:eastAsia="zh-CN"/>
              </w:rPr>
            </w:pPr>
            <w:r w:rsidRPr="008511E9">
              <w:rPr>
                <w:rFonts w:eastAsia="Times New Roman" w:cs="Times New Roman"/>
                <w:sz w:val="20"/>
                <w:szCs w:val="20"/>
                <w:lang w:val="en-US" w:eastAsia="zh-CN"/>
              </w:rPr>
              <w:lastRenderedPageBreak/>
              <w:t>1</w:t>
            </w:r>
            <w:r w:rsidRPr="008511E9">
              <w:rPr>
                <w:rFonts w:eastAsia="Times New Roman" w:cs="Times New Roman"/>
                <w:sz w:val="20"/>
                <w:szCs w:val="20"/>
                <w:lang w:eastAsia="zh-CN"/>
              </w:rPr>
              <w:t>,00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lastRenderedPageBreak/>
              <w:t>4</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Источники видео сигнала (комплект</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b/>
                <w:bCs/>
                <w:sz w:val="20"/>
                <w:szCs w:val="20"/>
              </w:rPr>
            </w:pPr>
            <w:r w:rsidRPr="008511E9">
              <w:rPr>
                <w:rFonts w:eastAsia="Times New Roman" w:cs="Times New Roman"/>
                <w:b/>
                <w:bCs/>
                <w:sz w:val="20"/>
                <w:szCs w:val="20"/>
              </w:rPr>
              <w:t>Поворотное устройство захвата изображения (не менее 3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быть предназначено трансляции изображения и звука в режиме реального времени. Устройство должно иметь возможность использоваться для организации онлайн-конференций или удаленного обучения. Устройство должно быть совместимо со следующими ОС: </w:t>
            </w:r>
            <w:r w:rsidRPr="008511E9">
              <w:rPr>
                <w:rFonts w:eastAsia="Times New Roman" w:cs="Times New Roman"/>
                <w:sz w:val="20"/>
                <w:szCs w:val="20"/>
                <w:lang w:val="en-US"/>
              </w:rPr>
              <w:t>Windows</w:t>
            </w:r>
            <w:r w:rsidRPr="008511E9">
              <w:rPr>
                <w:rFonts w:eastAsia="Times New Roman" w:cs="Times New Roman"/>
                <w:sz w:val="20"/>
                <w:szCs w:val="20"/>
              </w:rPr>
              <w:t xml:space="preserve">, </w:t>
            </w:r>
            <w:r w:rsidRPr="008511E9">
              <w:rPr>
                <w:rFonts w:eastAsia="Times New Roman" w:cs="Times New Roman"/>
                <w:sz w:val="20"/>
                <w:szCs w:val="20"/>
                <w:lang w:val="en-US"/>
              </w:rPr>
              <w:t>Linux</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macOS</w:t>
            </w:r>
            <w:proofErr w:type="spellEnd"/>
            <w:r w:rsidRPr="008511E9">
              <w:rPr>
                <w:rFonts w:eastAsia="Times New Roman" w:cs="Times New Roman"/>
                <w:sz w:val="20"/>
                <w:szCs w:val="20"/>
              </w:rPr>
              <w:t>.</w:t>
            </w:r>
          </w:p>
          <w:p w:rsidR="008511E9" w:rsidRPr="008511E9" w:rsidRDefault="008511E9" w:rsidP="008511E9">
            <w:pPr>
              <w:rPr>
                <w:rFonts w:eastAsia="Microsoft Sans Serif" w:cs="Times New Roman"/>
                <w:sz w:val="20"/>
                <w:szCs w:val="20"/>
              </w:rPr>
            </w:pPr>
            <w:r w:rsidRPr="008511E9">
              <w:rPr>
                <w:rFonts w:cs="Times New Roman"/>
                <w:sz w:val="20"/>
                <w:szCs w:val="20"/>
              </w:rPr>
              <w:t xml:space="preserve">Устройство должно содержать встроенную камеру не более 8 М </w:t>
            </w:r>
            <w:r w:rsidRPr="008511E9">
              <w:rPr>
                <w:rFonts w:cs="Times New Roman"/>
                <w:sz w:val="20"/>
                <w:szCs w:val="20"/>
                <w:lang w:val="en-US"/>
              </w:rPr>
              <w:t>CMOS</w:t>
            </w:r>
            <w:r w:rsidRPr="008511E9">
              <w:rPr>
                <w:rFonts w:cs="Times New Roman"/>
                <w:sz w:val="20"/>
                <w:szCs w:val="20"/>
              </w:rPr>
              <w:t>. Максимальное поддерживаемое разрешение должно быть не менее 3840 х</w:t>
            </w:r>
            <w:r w:rsidRPr="008511E9">
              <w:rPr>
                <w:rFonts w:eastAsia="Microsoft Sans Serif" w:cs="Times New Roman"/>
                <w:sz w:val="20"/>
                <w:szCs w:val="20"/>
              </w:rPr>
              <w:t xml:space="preserve">2160. Максимальное поддерживаемое разрешение (при 60 Гц) должно быть не менее 1080р. Максимальный угол обзора по горизонтали должен быть более 70,8 градусов. Должно быть оптическое не менее чем двенадцатикратное увеличение и цифровое не менее чем пятнадцатикратное увеличение. (Фокусное расстояние должно быть 3.9~ 46.8 </w:t>
            </w:r>
            <w:r w:rsidRPr="008511E9">
              <w:rPr>
                <w:rFonts w:eastAsia="Microsoft Sans Serif" w:cs="Times New Roman"/>
                <w:sz w:val="20"/>
                <w:szCs w:val="20"/>
                <w:lang w:val="en-US"/>
              </w:rPr>
              <w:t>mm</w:t>
            </w:r>
            <w:r w:rsidRPr="008511E9">
              <w:rPr>
                <w:rFonts w:eastAsia="Microsoft Sans Serif" w:cs="Times New Roman"/>
                <w:sz w:val="20"/>
                <w:szCs w:val="20"/>
              </w:rPr>
              <w:t xml:space="preserve"> ±5%. Диафрагма объектива должна быть </w:t>
            </w:r>
            <w:r w:rsidRPr="008511E9">
              <w:rPr>
                <w:rFonts w:eastAsia="Microsoft Sans Serif" w:cs="Times New Roman"/>
                <w:sz w:val="20"/>
                <w:szCs w:val="20"/>
                <w:lang w:val="en-US"/>
              </w:rPr>
              <w:t>F</w:t>
            </w:r>
            <w:r w:rsidRPr="008511E9">
              <w:rPr>
                <w:rFonts w:eastAsia="Microsoft Sans Serif" w:cs="Times New Roman"/>
                <w:sz w:val="20"/>
                <w:szCs w:val="20"/>
              </w:rPr>
              <w:t xml:space="preserve">1.6 ~ </w:t>
            </w:r>
            <w:r w:rsidRPr="008511E9">
              <w:rPr>
                <w:rFonts w:eastAsia="Microsoft Sans Serif" w:cs="Times New Roman"/>
                <w:sz w:val="20"/>
                <w:szCs w:val="20"/>
                <w:lang w:val="en-US"/>
              </w:rPr>
              <w:t>F</w:t>
            </w:r>
            <w:r w:rsidRPr="008511E9">
              <w:rPr>
                <w:rFonts w:eastAsia="Microsoft Sans Serif" w:cs="Times New Roman"/>
                <w:sz w:val="20"/>
                <w:szCs w:val="20"/>
              </w:rPr>
              <w:t xml:space="preserve">2.8 (± </w:t>
            </w:r>
            <w:proofErr w:type="gramStart"/>
            <w:r w:rsidRPr="008511E9">
              <w:rPr>
                <w:rFonts w:eastAsia="Microsoft Sans Serif" w:cs="Times New Roman"/>
                <w:sz w:val="20"/>
                <w:szCs w:val="20"/>
              </w:rPr>
              <w:t>5)%)</w:t>
            </w:r>
            <w:proofErr w:type="gramEnd"/>
            <w:r w:rsidRPr="008511E9">
              <w:rPr>
                <w:rFonts w:eastAsia="Microsoft Sans Serif" w:cs="Times New Roman"/>
                <w:sz w:val="20"/>
                <w:szCs w:val="20"/>
              </w:rPr>
              <w:t xml:space="preserve">. Минимальная освещенность должна быть не ниже 0.5 </w:t>
            </w:r>
            <w:proofErr w:type="gramStart"/>
            <w:r w:rsidRPr="008511E9">
              <w:rPr>
                <w:rFonts w:eastAsia="Microsoft Sans Serif" w:cs="Times New Roman"/>
                <w:sz w:val="20"/>
                <w:szCs w:val="20"/>
                <w:lang w:val="en-US"/>
              </w:rPr>
              <w:t>Lux</w:t>
            </w:r>
            <w:r w:rsidRPr="008511E9">
              <w:rPr>
                <w:rFonts w:eastAsia="Microsoft Sans Serif" w:cs="Times New Roman"/>
                <w:sz w:val="20"/>
                <w:szCs w:val="20"/>
              </w:rPr>
              <w:t>(</w:t>
            </w:r>
            <w:proofErr w:type="gramEnd"/>
            <w:r w:rsidRPr="008511E9">
              <w:rPr>
                <w:rFonts w:eastAsia="Microsoft Sans Serif" w:cs="Times New Roman"/>
                <w:sz w:val="20"/>
                <w:szCs w:val="20"/>
                <w:lang w:val="en-US"/>
              </w:rPr>
              <w:t>F</w:t>
            </w:r>
            <w:r w:rsidRPr="008511E9">
              <w:rPr>
                <w:rFonts w:eastAsia="Microsoft Sans Serif" w:cs="Times New Roman"/>
                <w:sz w:val="20"/>
                <w:szCs w:val="20"/>
              </w:rPr>
              <w:t xml:space="preserve">1.8, </w:t>
            </w:r>
            <w:r w:rsidRPr="008511E9">
              <w:rPr>
                <w:rFonts w:eastAsia="Microsoft Sans Serif" w:cs="Times New Roman"/>
                <w:sz w:val="20"/>
                <w:szCs w:val="20"/>
                <w:lang w:val="en-US"/>
              </w:rPr>
              <w:t>AGC</w:t>
            </w:r>
            <w:r w:rsidRPr="008511E9">
              <w:rPr>
                <w:rFonts w:eastAsia="Microsoft Sans Serif" w:cs="Times New Roman"/>
                <w:sz w:val="20"/>
                <w:szCs w:val="20"/>
              </w:rPr>
              <w:t xml:space="preserve"> </w:t>
            </w:r>
            <w:r w:rsidRPr="008511E9">
              <w:rPr>
                <w:rFonts w:eastAsia="Microsoft Sans Serif" w:cs="Times New Roman"/>
                <w:sz w:val="20"/>
                <w:szCs w:val="20"/>
                <w:lang w:val="en-US"/>
              </w:rPr>
              <w:t>ON</w:t>
            </w:r>
            <w:r w:rsidRPr="008511E9">
              <w:rPr>
                <w:rFonts w:eastAsia="Microsoft Sans Serif" w:cs="Times New Roman"/>
                <w:sz w:val="20"/>
                <w:szCs w:val="20"/>
              </w:rPr>
              <w:t xml:space="preserve">). Выдержка должна быть в диапазоне не менее 1/25 секунд ...не более 1/20000 секунд. Отношение (сигнал / шум (видео)) &gt;49 децибел. Диапазон панорамирования должен быть менее -169° и более +169°. Минимальный угол наклона должен быть &lt; -29°. Максимальный угол наклона устройства должен </w:t>
            </w:r>
            <w:proofErr w:type="gramStart"/>
            <w:r w:rsidRPr="008511E9">
              <w:rPr>
                <w:rFonts w:eastAsia="Microsoft Sans Serif" w:cs="Times New Roman"/>
                <w:sz w:val="20"/>
                <w:szCs w:val="20"/>
              </w:rPr>
              <w:t>быть &gt;</w:t>
            </w:r>
            <w:proofErr w:type="gramEnd"/>
            <w:r w:rsidRPr="008511E9">
              <w:rPr>
                <w:rFonts w:eastAsia="Microsoft Sans Serif" w:cs="Times New Roman"/>
                <w:sz w:val="20"/>
                <w:szCs w:val="20"/>
              </w:rPr>
              <w:t xml:space="preserve"> +89°. Скорость панорамирования устройства должна быть не более 60 градусов в секунду. Скорость наклона устройства должна быть не более 45 градусов в секунду. Должно быть не менее 255 </w:t>
            </w:r>
            <w:proofErr w:type="spellStart"/>
            <w:r w:rsidRPr="008511E9">
              <w:rPr>
                <w:rFonts w:eastAsia="Microsoft Sans Serif" w:cs="Times New Roman"/>
                <w:sz w:val="20"/>
                <w:szCs w:val="20"/>
              </w:rPr>
              <w:t>пресетов</w:t>
            </w:r>
            <w:proofErr w:type="spellEnd"/>
            <w:r w:rsidRPr="008511E9">
              <w:rPr>
                <w:rFonts w:eastAsia="Microsoft Sans Serif" w:cs="Times New Roman"/>
                <w:sz w:val="20"/>
                <w:szCs w:val="20"/>
              </w:rPr>
              <w:t xml:space="preserve">. Форматы сжатия видео - </w:t>
            </w:r>
            <w:r w:rsidRPr="008511E9">
              <w:rPr>
                <w:rFonts w:eastAsia="Microsoft Sans Serif" w:cs="Times New Roman"/>
                <w:sz w:val="20"/>
                <w:szCs w:val="20"/>
                <w:lang w:val="en-US"/>
              </w:rPr>
              <w:t>YUY</w:t>
            </w:r>
            <w:r w:rsidRPr="008511E9">
              <w:rPr>
                <w:rFonts w:eastAsia="Microsoft Sans Serif" w:cs="Times New Roman"/>
                <w:sz w:val="20"/>
                <w:szCs w:val="20"/>
              </w:rPr>
              <w:t xml:space="preserve">2, </w:t>
            </w:r>
            <w:r w:rsidRPr="008511E9">
              <w:rPr>
                <w:rFonts w:eastAsia="Microsoft Sans Serif" w:cs="Times New Roman"/>
                <w:sz w:val="20"/>
                <w:szCs w:val="20"/>
                <w:lang w:val="en-US"/>
              </w:rPr>
              <w:t>MJPEG</w:t>
            </w:r>
            <w:r w:rsidRPr="008511E9">
              <w:rPr>
                <w:rFonts w:eastAsia="Microsoft Sans Serif" w:cs="Times New Roman"/>
                <w:sz w:val="20"/>
                <w:szCs w:val="20"/>
              </w:rPr>
              <w:t xml:space="preserve">, Н.264, Н.265, </w:t>
            </w:r>
            <w:r w:rsidRPr="008511E9">
              <w:rPr>
                <w:rFonts w:eastAsia="Microsoft Sans Serif" w:cs="Times New Roman"/>
                <w:sz w:val="20"/>
                <w:szCs w:val="20"/>
                <w:lang w:val="en-US"/>
              </w:rPr>
              <w:t>NV</w:t>
            </w:r>
            <w:r w:rsidRPr="008511E9">
              <w:rPr>
                <w:rFonts w:eastAsia="Microsoft Sans Serif" w:cs="Times New Roman"/>
                <w:sz w:val="20"/>
                <w:szCs w:val="20"/>
              </w:rPr>
              <w:t xml:space="preserve">12. Форматы сжатия аудио - ААС, MP3, </w:t>
            </w:r>
            <w:r w:rsidRPr="008511E9">
              <w:rPr>
                <w:rFonts w:eastAsia="Microsoft Sans Serif" w:cs="Times New Roman"/>
                <w:sz w:val="20"/>
                <w:szCs w:val="20"/>
                <w:lang w:val="en-US"/>
              </w:rPr>
              <w:t>G</w:t>
            </w:r>
            <w:r w:rsidRPr="008511E9">
              <w:rPr>
                <w:rFonts w:eastAsia="Microsoft Sans Serif" w:cs="Times New Roman"/>
                <w:sz w:val="20"/>
                <w:szCs w:val="20"/>
              </w:rPr>
              <w:t xml:space="preserve">.711 А. Должны быть сетевые протоколы </w:t>
            </w:r>
            <w:r w:rsidRPr="008511E9">
              <w:rPr>
                <w:rFonts w:eastAsia="Microsoft Sans Serif" w:cs="Times New Roman"/>
                <w:sz w:val="20"/>
                <w:szCs w:val="20"/>
                <w:lang w:val="en-US"/>
              </w:rPr>
              <w:t>ONVIF</w:t>
            </w:r>
            <w:r w:rsidRPr="008511E9">
              <w:rPr>
                <w:rFonts w:eastAsia="Microsoft Sans Serif" w:cs="Times New Roman"/>
                <w:sz w:val="20"/>
                <w:szCs w:val="20"/>
              </w:rPr>
              <w:t xml:space="preserve">, </w:t>
            </w:r>
            <w:r w:rsidRPr="008511E9">
              <w:rPr>
                <w:rFonts w:eastAsia="Microsoft Sans Serif" w:cs="Times New Roman"/>
                <w:sz w:val="20"/>
                <w:szCs w:val="20"/>
                <w:lang w:val="en-US"/>
              </w:rPr>
              <w:t>GB</w:t>
            </w:r>
            <w:r w:rsidRPr="008511E9">
              <w:rPr>
                <w:rFonts w:eastAsia="Microsoft Sans Serif" w:cs="Times New Roman"/>
                <w:sz w:val="20"/>
                <w:szCs w:val="20"/>
              </w:rPr>
              <w:t>/</w:t>
            </w:r>
            <w:r w:rsidRPr="008511E9">
              <w:rPr>
                <w:rFonts w:eastAsia="Microsoft Sans Serif" w:cs="Times New Roman"/>
                <w:sz w:val="20"/>
                <w:szCs w:val="20"/>
                <w:lang w:val="en-US"/>
              </w:rPr>
              <w:t>T</w:t>
            </w:r>
            <w:r w:rsidRPr="008511E9">
              <w:rPr>
                <w:rFonts w:eastAsia="Microsoft Sans Serif" w:cs="Times New Roman"/>
                <w:sz w:val="20"/>
                <w:szCs w:val="20"/>
              </w:rPr>
              <w:t xml:space="preserve">28181, </w:t>
            </w:r>
            <w:r w:rsidRPr="008511E9">
              <w:rPr>
                <w:rFonts w:eastAsia="Microsoft Sans Serif" w:cs="Times New Roman"/>
                <w:sz w:val="20"/>
                <w:szCs w:val="20"/>
                <w:lang w:val="en-US"/>
              </w:rPr>
              <w:t>RTSP</w:t>
            </w:r>
            <w:r w:rsidRPr="008511E9">
              <w:rPr>
                <w:rFonts w:eastAsia="Microsoft Sans Serif" w:cs="Times New Roman"/>
                <w:sz w:val="20"/>
                <w:szCs w:val="20"/>
              </w:rPr>
              <w:t xml:space="preserve">, </w:t>
            </w:r>
            <w:r w:rsidRPr="008511E9">
              <w:rPr>
                <w:rFonts w:eastAsia="Microsoft Sans Serif" w:cs="Times New Roman"/>
                <w:sz w:val="20"/>
                <w:szCs w:val="20"/>
                <w:lang w:val="en-US"/>
              </w:rPr>
              <w:t>RTMP</w:t>
            </w:r>
            <w:r w:rsidRPr="008511E9">
              <w:rPr>
                <w:rFonts w:eastAsia="Microsoft Sans Serif" w:cs="Times New Roman"/>
                <w:sz w:val="20"/>
                <w:szCs w:val="20"/>
              </w:rPr>
              <w:t xml:space="preserve">, </w:t>
            </w:r>
            <w:r w:rsidRPr="008511E9">
              <w:rPr>
                <w:rFonts w:eastAsia="Microsoft Sans Serif" w:cs="Times New Roman"/>
                <w:sz w:val="20"/>
                <w:szCs w:val="20"/>
                <w:lang w:val="en-US"/>
              </w:rPr>
              <w:t>VISCA</w:t>
            </w:r>
            <w:r w:rsidRPr="008511E9">
              <w:rPr>
                <w:rFonts w:eastAsia="Microsoft Sans Serif" w:cs="Times New Roman"/>
                <w:sz w:val="20"/>
                <w:szCs w:val="20"/>
              </w:rPr>
              <w:t xml:space="preserve"> </w:t>
            </w:r>
            <w:r w:rsidRPr="008511E9">
              <w:rPr>
                <w:rFonts w:eastAsia="Microsoft Sans Serif" w:cs="Times New Roman"/>
                <w:sz w:val="20"/>
                <w:szCs w:val="20"/>
                <w:lang w:val="en-US"/>
              </w:rPr>
              <w:t>OVER</w:t>
            </w:r>
            <w:r w:rsidRPr="008511E9">
              <w:rPr>
                <w:rFonts w:eastAsia="Microsoft Sans Serif" w:cs="Times New Roman"/>
                <w:sz w:val="20"/>
                <w:szCs w:val="20"/>
              </w:rPr>
              <w:t xml:space="preserve"> </w:t>
            </w:r>
            <w:r w:rsidRPr="008511E9">
              <w:rPr>
                <w:rFonts w:eastAsia="Microsoft Sans Serif" w:cs="Times New Roman"/>
                <w:sz w:val="20"/>
                <w:szCs w:val="20"/>
                <w:lang w:val="en-US"/>
              </w:rPr>
              <w:t>IP</w:t>
            </w:r>
            <w:r w:rsidRPr="008511E9">
              <w:rPr>
                <w:rFonts w:eastAsia="Microsoft Sans Serif" w:cs="Times New Roman"/>
                <w:sz w:val="20"/>
                <w:szCs w:val="20"/>
              </w:rPr>
              <w:t xml:space="preserve">, </w:t>
            </w:r>
            <w:r w:rsidRPr="008511E9">
              <w:rPr>
                <w:rFonts w:eastAsia="Microsoft Sans Serif" w:cs="Times New Roman"/>
                <w:sz w:val="20"/>
                <w:szCs w:val="20"/>
                <w:lang w:val="en-US"/>
              </w:rPr>
              <w:t>IP</w:t>
            </w:r>
            <w:r w:rsidRPr="008511E9">
              <w:rPr>
                <w:rFonts w:eastAsia="Microsoft Sans Serif" w:cs="Times New Roman"/>
                <w:sz w:val="20"/>
                <w:szCs w:val="20"/>
              </w:rPr>
              <w:t xml:space="preserve"> </w:t>
            </w:r>
            <w:r w:rsidRPr="008511E9">
              <w:rPr>
                <w:rFonts w:eastAsia="Microsoft Sans Serif" w:cs="Times New Roman"/>
                <w:sz w:val="20"/>
                <w:szCs w:val="20"/>
                <w:lang w:val="en-US"/>
              </w:rPr>
              <w:t>VISCA</w:t>
            </w:r>
            <w:r w:rsidRPr="008511E9">
              <w:rPr>
                <w:rFonts w:eastAsia="Microsoft Sans Serif" w:cs="Times New Roman"/>
                <w:sz w:val="20"/>
                <w:szCs w:val="20"/>
              </w:rPr>
              <w:t xml:space="preserve">, </w:t>
            </w:r>
            <w:r w:rsidRPr="008511E9">
              <w:rPr>
                <w:rFonts w:eastAsia="Microsoft Sans Serif" w:cs="Times New Roman"/>
                <w:sz w:val="20"/>
                <w:szCs w:val="20"/>
                <w:lang w:val="en-US"/>
              </w:rPr>
              <w:t>RTMPS</w:t>
            </w:r>
            <w:r w:rsidRPr="008511E9">
              <w:rPr>
                <w:rFonts w:eastAsia="Microsoft Sans Serif" w:cs="Times New Roman"/>
                <w:sz w:val="20"/>
                <w:szCs w:val="20"/>
              </w:rPr>
              <w:t xml:space="preserve">, </w:t>
            </w:r>
            <w:r w:rsidRPr="008511E9">
              <w:rPr>
                <w:rFonts w:eastAsia="Microsoft Sans Serif" w:cs="Times New Roman"/>
                <w:sz w:val="20"/>
                <w:szCs w:val="20"/>
                <w:lang w:val="en-US"/>
              </w:rPr>
              <w:t>SRT</w:t>
            </w:r>
            <w:r w:rsidRPr="008511E9">
              <w:rPr>
                <w:rFonts w:eastAsia="Microsoft Sans Serif" w:cs="Times New Roman"/>
                <w:sz w:val="20"/>
                <w:szCs w:val="20"/>
              </w:rPr>
              <w:t xml:space="preserve">, </w:t>
            </w:r>
            <w:r w:rsidRPr="008511E9">
              <w:rPr>
                <w:rFonts w:eastAsia="Microsoft Sans Serif" w:cs="Times New Roman"/>
                <w:sz w:val="20"/>
                <w:szCs w:val="20"/>
                <w:lang w:val="en-US"/>
              </w:rPr>
              <w:t>RTMP</w:t>
            </w:r>
            <w:r w:rsidRPr="008511E9">
              <w:rPr>
                <w:rFonts w:eastAsia="Microsoft Sans Serif" w:cs="Times New Roman"/>
                <w:sz w:val="20"/>
                <w:szCs w:val="20"/>
              </w:rPr>
              <w:t xml:space="preserve"> </w:t>
            </w:r>
            <w:r w:rsidRPr="008511E9">
              <w:rPr>
                <w:rFonts w:eastAsia="Microsoft Sans Serif" w:cs="Times New Roman"/>
                <w:sz w:val="20"/>
                <w:szCs w:val="20"/>
                <w:lang w:val="en-US"/>
              </w:rPr>
              <w:t>Push</w:t>
            </w:r>
            <w:r w:rsidRPr="008511E9">
              <w:rPr>
                <w:rFonts w:eastAsia="Microsoft Sans Serif" w:cs="Times New Roman"/>
                <w:sz w:val="20"/>
                <w:szCs w:val="20"/>
              </w:rPr>
              <w:t xml:space="preserve"> </w:t>
            </w:r>
            <w:r w:rsidRPr="008511E9">
              <w:rPr>
                <w:rFonts w:eastAsia="Microsoft Sans Serif" w:cs="Times New Roman"/>
                <w:sz w:val="20"/>
                <w:szCs w:val="20"/>
                <w:lang w:val="en-US"/>
              </w:rPr>
              <w:t>Mode</w:t>
            </w:r>
            <w:r w:rsidRPr="008511E9">
              <w:rPr>
                <w:rFonts w:eastAsia="Microsoft Sans Serif" w:cs="Times New Roman"/>
                <w:sz w:val="20"/>
                <w:szCs w:val="20"/>
              </w:rPr>
              <w:t xml:space="preserve">, </w:t>
            </w:r>
            <w:r w:rsidRPr="008511E9">
              <w:rPr>
                <w:rFonts w:eastAsia="Microsoft Sans Serif" w:cs="Times New Roman"/>
                <w:sz w:val="20"/>
                <w:szCs w:val="20"/>
                <w:lang w:val="en-US"/>
              </w:rPr>
              <w:t>and</w:t>
            </w:r>
            <w:r w:rsidRPr="008511E9">
              <w:rPr>
                <w:rFonts w:eastAsia="Microsoft Sans Serif" w:cs="Times New Roman"/>
                <w:sz w:val="20"/>
                <w:szCs w:val="20"/>
              </w:rPr>
              <w:t xml:space="preserve"> </w:t>
            </w:r>
            <w:r w:rsidRPr="008511E9">
              <w:rPr>
                <w:rFonts w:eastAsia="Microsoft Sans Serif" w:cs="Times New Roman"/>
                <w:sz w:val="20"/>
                <w:szCs w:val="20"/>
                <w:lang w:val="en-US"/>
              </w:rPr>
              <w:t>RTP</w:t>
            </w:r>
            <w:r w:rsidRPr="008511E9">
              <w:rPr>
                <w:rFonts w:eastAsia="Microsoft Sans Serif" w:cs="Times New Roman"/>
                <w:sz w:val="20"/>
                <w:szCs w:val="20"/>
              </w:rPr>
              <w:t xml:space="preserve"> </w:t>
            </w:r>
            <w:r w:rsidRPr="008511E9">
              <w:rPr>
                <w:rFonts w:eastAsia="Microsoft Sans Serif" w:cs="Times New Roman"/>
                <w:sz w:val="20"/>
                <w:szCs w:val="20"/>
                <w:lang w:val="en-US"/>
              </w:rPr>
              <w:t>multi</w:t>
            </w:r>
            <w:r w:rsidRPr="008511E9">
              <w:rPr>
                <w:rFonts w:eastAsia="Microsoft Sans Serif" w:cs="Times New Roman"/>
                <w:sz w:val="20"/>
                <w:szCs w:val="20"/>
              </w:rPr>
              <w:t>-</w:t>
            </w:r>
            <w:r w:rsidRPr="008511E9">
              <w:rPr>
                <w:rFonts w:eastAsia="Microsoft Sans Serif" w:cs="Times New Roman"/>
                <w:sz w:val="20"/>
                <w:szCs w:val="20"/>
                <w:lang w:val="en-US"/>
              </w:rPr>
              <w:t>broadcasting</w:t>
            </w:r>
            <w:r w:rsidRPr="008511E9">
              <w:rPr>
                <w:rFonts w:eastAsia="Microsoft Sans Serif" w:cs="Times New Roman"/>
                <w:sz w:val="20"/>
                <w:szCs w:val="20"/>
              </w:rPr>
              <w:t xml:space="preserve"> </w:t>
            </w:r>
            <w:r w:rsidRPr="008511E9">
              <w:rPr>
                <w:rFonts w:eastAsia="Microsoft Sans Serif" w:cs="Times New Roman"/>
                <w:sz w:val="20"/>
                <w:szCs w:val="20"/>
                <w:lang w:val="en-US"/>
              </w:rPr>
              <w:t>mode</w:t>
            </w:r>
            <w:r w:rsidRPr="008511E9">
              <w:rPr>
                <w:rFonts w:eastAsia="Microsoft Sans Serif" w:cs="Times New Roman"/>
                <w:sz w:val="20"/>
                <w:szCs w:val="20"/>
              </w:rPr>
              <w:t xml:space="preserve">. Должна быть интерфейсы управления </w:t>
            </w:r>
            <w:r w:rsidRPr="008511E9">
              <w:rPr>
                <w:rFonts w:eastAsia="Microsoft Sans Serif" w:cs="Times New Roman"/>
                <w:sz w:val="20"/>
                <w:szCs w:val="20"/>
                <w:lang w:val="en-US"/>
              </w:rPr>
              <w:t>RS</w:t>
            </w:r>
            <w:r w:rsidRPr="008511E9">
              <w:rPr>
                <w:rFonts w:eastAsia="Microsoft Sans Serif" w:cs="Times New Roman"/>
                <w:sz w:val="20"/>
                <w:szCs w:val="20"/>
              </w:rPr>
              <w:t xml:space="preserve">-232, </w:t>
            </w:r>
            <w:r w:rsidRPr="008511E9">
              <w:rPr>
                <w:rFonts w:eastAsia="Microsoft Sans Serif" w:cs="Times New Roman"/>
                <w:sz w:val="20"/>
                <w:szCs w:val="20"/>
                <w:lang w:val="en-US"/>
              </w:rPr>
              <w:t>RS</w:t>
            </w:r>
            <w:r w:rsidRPr="008511E9">
              <w:rPr>
                <w:rFonts w:eastAsia="Microsoft Sans Serif" w:cs="Times New Roman"/>
                <w:sz w:val="20"/>
                <w:szCs w:val="20"/>
              </w:rPr>
              <w:t xml:space="preserve">-422, </w:t>
            </w:r>
            <w:r w:rsidRPr="008511E9">
              <w:rPr>
                <w:rFonts w:eastAsia="Microsoft Sans Serif" w:cs="Times New Roman"/>
                <w:sz w:val="20"/>
                <w:szCs w:val="20"/>
                <w:lang w:val="en-US"/>
              </w:rPr>
              <w:t>RS</w:t>
            </w:r>
            <w:r w:rsidRPr="008511E9">
              <w:rPr>
                <w:rFonts w:eastAsia="Microsoft Sans Serif" w:cs="Times New Roman"/>
                <w:sz w:val="20"/>
                <w:szCs w:val="20"/>
              </w:rPr>
              <w:t xml:space="preserve">-485, </w:t>
            </w:r>
            <w:r w:rsidRPr="008511E9">
              <w:rPr>
                <w:rFonts w:eastAsia="Microsoft Sans Serif" w:cs="Times New Roman"/>
                <w:sz w:val="20"/>
                <w:szCs w:val="20"/>
                <w:lang w:val="en-US"/>
              </w:rPr>
              <w:t>Ethernet</w:t>
            </w:r>
            <w:r w:rsidRPr="008511E9">
              <w:rPr>
                <w:rFonts w:eastAsia="Microsoft Sans Serif" w:cs="Times New Roman"/>
                <w:sz w:val="20"/>
                <w:szCs w:val="20"/>
              </w:rPr>
              <w:t xml:space="preserve">. Должна быть поддержка устройством потокового видео. Должна быть функция автоматического наведения при помощи искусственного интеллекта. Должно быть не менее 1 интерфейса </w:t>
            </w:r>
            <w:r w:rsidRPr="008511E9">
              <w:rPr>
                <w:rFonts w:eastAsia="Microsoft Sans Serif" w:cs="Times New Roman"/>
                <w:sz w:val="20"/>
                <w:szCs w:val="20"/>
                <w:lang w:val="en-US"/>
              </w:rPr>
              <w:t>HDMI</w:t>
            </w:r>
            <w:r w:rsidRPr="008511E9">
              <w:rPr>
                <w:rFonts w:eastAsia="Microsoft Sans Serif" w:cs="Times New Roman"/>
                <w:sz w:val="20"/>
                <w:szCs w:val="20"/>
              </w:rPr>
              <w:t xml:space="preserve"> 1.3. Должно быть не менее 1 интерфейса 3</w:t>
            </w:r>
            <w:r w:rsidRPr="008511E9">
              <w:rPr>
                <w:rFonts w:eastAsia="Microsoft Sans Serif" w:cs="Times New Roman"/>
                <w:sz w:val="20"/>
                <w:szCs w:val="20"/>
                <w:lang w:val="en-US"/>
              </w:rPr>
              <w:t>G</w:t>
            </w:r>
            <w:r w:rsidRPr="008511E9">
              <w:rPr>
                <w:rFonts w:eastAsia="Microsoft Sans Serif" w:cs="Times New Roman"/>
                <w:sz w:val="20"/>
                <w:szCs w:val="20"/>
              </w:rPr>
              <w:t>-</w:t>
            </w:r>
            <w:r w:rsidRPr="008511E9">
              <w:rPr>
                <w:rFonts w:eastAsia="Microsoft Sans Serif" w:cs="Times New Roman"/>
                <w:sz w:val="20"/>
                <w:szCs w:val="20"/>
                <w:lang w:val="en-US"/>
              </w:rPr>
              <w:t>SDI</w:t>
            </w:r>
            <w:r w:rsidRPr="008511E9">
              <w:rPr>
                <w:rFonts w:eastAsia="Microsoft Sans Serif" w:cs="Times New Roman"/>
                <w:sz w:val="20"/>
                <w:szCs w:val="20"/>
              </w:rPr>
              <w:t xml:space="preserve"> (</w:t>
            </w:r>
            <w:r w:rsidRPr="008511E9">
              <w:rPr>
                <w:rFonts w:eastAsia="Microsoft Sans Serif" w:cs="Times New Roman"/>
                <w:sz w:val="20"/>
                <w:szCs w:val="20"/>
                <w:lang w:val="en-US"/>
              </w:rPr>
              <w:t>BNC</w:t>
            </w:r>
            <w:r w:rsidRPr="008511E9">
              <w:rPr>
                <w:rFonts w:eastAsia="Microsoft Sans Serif" w:cs="Times New Roman"/>
                <w:sz w:val="20"/>
                <w:szCs w:val="20"/>
              </w:rPr>
              <w:t xml:space="preserve">). Должно быть не менее 1 интерфейса </w:t>
            </w:r>
            <w:r w:rsidRPr="008511E9">
              <w:rPr>
                <w:rFonts w:eastAsia="Microsoft Sans Serif" w:cs="Times New Roman"/>
                <w:sz w:val="20"/>
                <w:szCs w:val="20"/>
                <w:lang w:val="en-US"/>
              </w:rPr>
              <w:t>RJ</w:t>
            </w:r>
            <w:r w:rsidRPr="008511E9">
              <w:rPr>
                <w:rFonts w:eastAsia="Microsoft Sans Serif" w:cs="Times New Roman"/>
                <w:sz w:val="20"/>
                <w:szCs w:val="20"/>
              </w:rPr>
              <w:t xml:space="preserve">45. Должно быть не менее 1 интерфейса 3,5-мм линейный вход. Должно быть не менее 1 интерфейса </w:t>
            </w:r>
            <w:r w:rsidRPr="008511E9">
              <w:rPr>
                <w:rFonts w:eastAsia="Microsoft Sans Serif" w:cs="Times New Roman"/>
                <w:sz w:val="20"/>
                <w:szCs w:val="20"/>
                <w:lang w:val="en-US"/>
              </w:rPr>
              <w:t>USB</w:t>
            </w:r>
            <w:r w:rsidRPr="008511E9">
              <w:rPr>
                <w:rFonts w:eastAsia="Microsoft Sans Serif" w:cs="Times New Roman"/>
                <w:sz w:val="20"/>
                <w:szCs w:val="20"/>
              </w:rPr>
              <w:t xml:space="preserve"> 3.0 (Туре В). Должно быть не менее 1 интерфейса </w:t>
            </w:r>
            <w:r w:rsidRPr="008511E9">
              <w:rPr>
                <w:rFonts w:eastAsia="Microsoft Sans Serif" w:cs="Times New Roman"/>
                <w:sz w:val="20"/>
                <w:szCs w:val="20"/>
                <w:lang w:val="en-US"/>
              </w:rPr>
              <w:t>RS</w:t>
            </w:r>
            <w:r w:rsidRPr="008511E9">
              <w:rPr>
                <w:rFonts w:eastAsia="Microsoft Sans Serif" w:cs="Times New Roman"/>
                <w:sz w:val="20"/>
                <w:szCs w:val="20"/>
              </w:rPr>
              <w:t>232 вход (</w:t>
            </w:r>
            <w:r w:rsidRPr="008511E9">
              <w:rPr>
                <w:rFonts w:eastAsia="Microsoft Sans Serif" w:cs="Times New Roman"/>
                <w:sz w:val="20"/>
                <w:szCs w:val="20"/>
                <w:lang w:val="en-US"/>
              </w:rPr>
              <w:t>DIN</w:t>
            </w:r>
            <w:r w:rsidRPr="008511E9">
              <w:rPr>
                <w:rFonts w:eastAsia="Microsoft Sans Serif" w:cs="Times New Roman"/>
                <w:sz w:val="20"/>
                <w:szCs w:val="20"/>
              </w:rPr>
              <w:t xml:space="preserve"> 8-конт.). Должно быть не менее 1 интерфейса </w:t>
            </w:r>
            <w:r w:rsidRPr="008511E9">
              <w:rPr>
                <w:rFonts w:eastAsia="Microsoft Sans Serif" w:cs="Times New Roman"/>
                <w:sz w:val="20"/>
                <w:szCs w:val="20"/>
                <w:lang w:val="en-US"/>
              </w:rPr>
              <w:t>RS</w:t>
            </w:r>
            <w:r w:rsidRPr="008511E9">
              <w:rPr>
                <w:rFonts w:eastAsia="Microsoft Sans Serif" w:cs="Times New Roman"/>
                <w:sz w:val="20"/>
                <w:szCs w:val="20"/>
              </w:rPr>
              <w:t>232 выход (</w:t>
            </w:r>
            <w:r w:rsidRPr="008511E9">
              <w:rPr>
                <w:rFonts w:eastAsia="Microsoft Sans Serif" w:cs="Times New Roman"/>
                <w:sz w:val="20"/>
                <w:szCs w:val="20"/>
                <w:lang w:val="en-US"/>
              </w:rPr>
              <w:t>DIN</w:t>
            </w:r>
            <w:r w:rsidRPr="008511E9">
              <w:rPr>
                <w:rFonts w:eastAsia="Microsoft Sans Serif" w:cs="Times New Roman"/>
                <w:sz w:val="20"/>
                <w:szCs w:val="20"/>
              </w:rPr>
              <w:t xml:space="preserve"> 8-конт.). Должно быть не менее 1 интерфейса </w:t>
            </w:r>
            <w:r w:rsidRPr="008511E9">
              <w:rPr>
                <w:rFonts w:eastAsia="Microsoft Sans Serif" w:cs="Times New Roman"/>
                <w:sz w:val="20"/>
                <w:szCs w:val="20"/>
                <w:lang w:val="en-US"/>
              </w:rPr>
              <w:t>RS</w:t>
            </w:r>
            <w:r w:rsidRPr="008511E9">
              <w:rPr>
                <w:rFonts w:eastAsia="Microsoft Sans Serif" w:cs="Times New Roman"/>
                <w:sz w:val="20"/>
                <w:szCs w:val="20"/>
              </w:rPr>
              <w:t xml:space="preserve">485 (порт </w:t>
            </w:r>
            <w:r w:rsidRPr="008511E9">
              <w:rPr>
                <w:rFonts w:eastAsia="Microsoft Sans Serif" w:cs="Times New Roman"/>
                <w:sz w:val="20"/>
                <w:szCs w:val="20"/>
                <w:lang w:val="en-US"/>
              </w:rPr>
              <w:t>Phoenix</w:t>
            </w:r>
            <w:r w:rsidRPr="008511E9">
              <w:rPr>
                <w:rFonts w:eastAsia="Microsoft Sans Serif" w:cs="Times New Roman"/>
                <w:sz w:val="20"/>
                <w:szCs w:val="20"/>
              </w:rPr>
              <w:t xml:space="preserve"> 2-конт.). Энергопотребление устройства должно быть не более 12 Вт (12 В </w:t>
            </w:r>
            <w:proofErr w:type="gramStart"/>
            <w:r w:rsidRPr="008511E9">
              <w:rPr>
                <w:rFonts w:eastAsia="Microsoft Sans Serif" w:cs="Times New Roman"/>
                <w:sz w:val="20"/>
                <w:szCs w:val="20"/>
              </w:rPr>
              <w:t>&lt; 1</w:t>
            </w:r>
            <w:proofErr w:type="gramEnd"/>
            <w:r w:rsidRPr="008511E9">
              <w:rPr>
                <w:rFonts w:eastAsia="Microsoft Sans Serif" w:cs="Times New Roman"/>
                <w:sz w:val="20"/>
                <w:szCs w:val="20"/>
              </w:rPr>
              <w:t xml:space="preserve"> А). Устройство должно поддерживать технологию </w:t>
            </w:r>
            <w:proofErr w:type="spellStart"/>
            <w:r w:rsidRPr="008511E9">
              <w:rPr>
                <w:rFonts w:eastAsia="Microsoft Sans Serif" w:cs="Times New Roman"/>
                <w:sz w:val="20"/>
                <w:szCs w:val="20"/>
              </w:rPr>
              <w:t>РоЕ</w:t>
            </w:r>
            <w:proofErr w:type="spellEnd"/>
            <w:r w:rsidRPr="008511E9">
              <w:rPr>
                <w:rFonts w:eastAsia="Microsoft Sans Serif" w:cs="Times New Roman"/>
                <w:sz w:val="20"/>
                <w:szCs w:val="20"/>
              </w:rPr>
              <w:t xml:space="preserve">. В комплекте с устройством должны быть блок питания длиной не менее 2,5 м, кабель </w:t>
            </w:r>
            <w:r w:rsidRPr="008511E9">
              <w:rPr>
                <w:rFonts w:eastAsia="Microsoft Sans Serif" w:cs="Times New Roman"/>
                <w:sz w:val="20"/>
                <w:szCs w:val="20"/>
                <w:lang w:val="en-US"/>
              </w:rPr>
              <w:t>USB</w:t>
            </w:r>
            <w:r w:rsidRPr="008511E9">
              <w:rPr>
                <w:rFonts w:eastAsia="Microsoft Sans Serif" w:cs="Times New Roman"/>
                <w:sz w:val="20"/>
                <w:szCs w:val="20"/>
              </w:rPr>
              <w:t xml:space="preserve"> длиной не менее 1,5 м, кабель </w:t>
            </w:r>
            <w:r w:rsidRPr="008511E9">
              <w:rPr>
                <w:rFonts w:eastAsia="Microsoft Sans Serif" w:cs="Times New Roman"/>
                <w:sz w:val="20"/>
                <w:szCs w:val="20"/>
                <w:lang w:val="en-US"/>
              </w:rPr>
              <w:t>RS</w:t>
            </w:r>
            <w:r w:rsidRPr="008511E9">
              <w:rPr>
                <w:rFonts w:eastAsia="Microsoft Sans Serif" w:cs="Times New Roman"/>
                <w:sz w:val="20"/>
                <w:szCs w:val="20"/>
              </w:rPr>
              <w:t>-232 длиной не менее 2 м, пульт управления. Рабочая температура устройства должна быть в диапазоне &lt; -9°С... &gt; +50°С. Размеры устройства (</w:t>
            </w:r>
            <w:proofErr w:type="spellStart"/>
            <w:r w:rsidRPr="008511E9">
              <w:rPr>
                <w:rFonts w:eastAsia="Microsoft Sans Serif" w:cs="Times New Roman"/>
                <w:sz w:val="20"/>
                <w:szCs w:val="20"/>
              </w:rPr>
              <w:t>ДхШхВ</w:t>
            </w:r>
            <w:proofErr w:type="spellEnd"/>
            <w:r w:rsidRPr="008511E9">
              <w:rPr>
                <w:rFonts w:eastAsia="Microsoft Sans Serif" w:cs="Times New Roman"/>
                <w:sz w:val="20"/>
                <w:szCs w:val="20"/>
              </w:rPr>
              <w:t>) должны быть до 182 мм х не более 115 мм х менее 150 мм. Вес устройства должен быть менее 1,3 кг. Количество: не менее 3 шт.</w:t>
            </w:r>
            <w:r w:rsidRPr="008511E9">
              <w:rPr>
                <w:rFonts w:eastAsia="Aptos" w:cs="Times New Roman"/>
                <w:sz w:val="20"/>
                <w:szCs w:val="20"/>
              </w:rPr>
              <w:t xml:space="preserve"> Поставщик своими силами осуществляет доставку, монтаж, подключение и настройку оборудования. Гарантийный срок на поставляемый товар устанавливается Поставщиком не менее 12 месяцев с момента поставки товара.</w:t>
            </w:r>
          </w:p>
          <w:p w:rsidR="008511E9" w:rsidRPr="008511E9" w:rsidRDefault="008511E9" w:rsidP="008511E9">
            <w:pPr>
              <w:widowControl w:val="0"/>
              <w:spacing w:after="220"/>
              <w:jc w:val="left"/>
              <w:rPr>
                <w:rFonts w:eastAsia="Times New Roman" w:cs="Times New Roman"/>
                <w:sz w:val="20"/>
                <w:szCs w:val="20"/>
              </w:rPr>
            </w:pP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eastAsia="Times New Roman" w:cs="Times New Roman"/>
                <w:sz w:val="20"/>
                <w:szCs w:val="20"/>
                <w:lang w:eastAsia="zh-CN"/>
              </w:rPr>
              <w:t>1</w:t>
            </w:r>
            <w:r w:rsidRPr="008511E9">
              <w:rPr>
                <w:rFonts w:eastAsia="Times New Roman" w:cs="Times New Roman"/>
                <w:sz w:val="20"/>
                <w:szCs w:val="20"/>
                <w:lang w:val="en-US" w:eastAsia="zh-CN"/>
              </w:rPr>
              <w:t>,00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t>5</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Система управления (комплект)</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Система интегрированного управления</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Контроллер управления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Контроллер системы управления в металлическом корпусе должен иметь размеры (Д х Ш х В) не менее 432,4 х 163,2 х 44 мм., масса устройства должна </w:t>
            </w:r>
            <w:r w:rsidRPr="008511E9">
              <w:rPr>
                <w:rFonts w:eastAsia="Times New Roman" w:cs="Times New Roman"/>
                <w:sz w:val="20"/>
                <w:szCs w:val="20"/>
              </w:rPr>
              <w:lastRenderedPageBreak/>
              <w:t xml:space="preserve">быть не более 2, ,62 кг. В комплект устройства должна входить базовая лицензия в количестве не менее 2 шт. Контроллер должен иметь: не менее 2 ГБ оперативной памяти, не менее 8 ГБ дополнительной памяти. Интерфейсы: Тип 1 - не менее 2 х программируемых двунаправленных порта </w:t>
            </w:r>
            <w:r w:rsidRPr="008511E9">
              <w:rPr>
                <w:rFonts w:eastAsia="Times New Roman" w:cs="Times New Roman"/>
                <w:sz w:val="20"/>
                <w:szCs w:val="20"/>
                <w:lang w:val="en-US"/>
              </w:rPr>
              <w:t>RS</w:t>
            </w:r>
            <w:r w:rsidRPr="008511E9">
              <w:rPr>
                <w:rFonts w:eastAsia="Times New Roman" w:cs="Times New Roman"/>
                <w:sz w:val="20"/>
                <w:szCs w:val="20"/>
              </w:rPr>
              <w:t xml:space="preserve">-232/422/485 (2 х 5-полюсных разъема </w:t>
            </w:r>
            <w:proofErr w:type="spellStart"/>
            <w:r w:rsidRPr="008511E9">
              <w:rPr>
                <w:rFonts w:eastAsia="Times New Roman" w:cs="Times New Roman"/>
                <w:sz w:val="20"/>
                <w:szCs w:val="20"/>
              </w:rPr>
              <w:t>клеммной</w:t>
            </w:r>
            <w:proofErr w:type="spellEnd"/>
            <w:r w:rsidRPr="008511E9">
              <w:rPr>
                <w:rFonts w:eastAsia="Times New Roman" w:cs="Times New Roman"/>
                <w:sz w:val="20"/>
                <w:szCs w:val="20"/>
              </w:rPr>
              <w:t xml:space="preserve"> колодки, настраиваемых с помощью назначения контактов). Скорость (бит/с): не менее 300 и не более 115200. Объём обработки данных: не менее 8 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Столовый бит: не менее 1 бит. Тип 2 - не менее 6 двунаправленных портов </w:t>
            </w:r>
            <w:r w:rsidRPr="008511E9">
              <w:rPr>
                <w:rFonts w:eastAsia="Times New Roman" w:cs="Times New Roman"/>
                <w:sz w:val="20"/>
                <w:szCs w:val="20"/>
                <w:lang w:val="en-US"/>
              </w:rPr>
              <w:t>RS</w:t>
            </w:r>
            <w:r w:rsidRPr="008511E9">
              <w:rPr>
                <w:rFonts w:eastAsia="Times New Roman" w:cs="Times New Roman"/>
                <w:sz w:val="20"/>
                <w:szCs w:val="20"/>
              </w:rPr>
              <w:t xml:space="preserve">-232 (6 х 3-полюсных разъемов </w:t>
            </w:r>
            <w:proofErr w:type="spellStart"/>
            <w:r w:rsidRPr="008511E9">
              <w:rPr>
                <w:rFonts w:eastAsia="Times New Roman" w:cs="Times New Roman"/>
                <w:sz w:val="20"/>
                <w:szCs w:val="20"/>
              </w:rPr>
              <w:t>клеммной</w:t>
            </w:r>
            <w:proofErr w:type="spellEnd"/>
            <w:r w:rsidRPr="008511E9">
              <w:rPr>
                <w:rFonts w:eastAsia="Times New Roman" w:cs="Times New Roman"/>
                <w:sz w:val="20"/>
                <w:szCs w:val="20"/>
              </w:rPr>
              <w:t xml:space="preserve"> колодки). Скорость (бит/с): не менее 3 00 и не более 115200. Объём обработки данных: не менее 8 бит. Столовый бит: не менее 1 бит.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Порт тип 1 - комбинированный: ИК/Последовательный, не менее 8 программируемых ИК/однонаправленных портов </w:t>
            </w:r>
            <w:r w:rsidRPr="008511E9">
              <w:rPr>
                <w:rFonts w:eastAsia="Times New Roman" w:cs="Times New Roman"/>
                <w:sz w:val="20"/>
                <w:szCs w:val="20"/>
                <w:lang w:val="en-US"/>
              </w:rPr>
              <w:t>RS</w:t>
            </w:r>
            <w:r w:rsidRPr="008511E9">
              <w:rPr>
                <w:rFonts w:eastAsia="Times New Roman" w:cs="Times New Roman"/>
                <w:sz w:val="20"/>
                <w:szCs w:val="20"/>
              </w:rPr>
              <w:t>-232</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(4 х 4-полюсных разъема </w:t>
            </w:r>
            <w:proofErr w:type="spellStart"/>
            <w:r w:rsidRPr="008511E9">
              <w:rPr>
                <w:rFonts w:eastAsia="Times New Roman" w:cs="Times New Roman"/>
                <w:sz w:val="20"/>
                <w:szCs w:val="20"/>
              </w:rPr>
              <w:t>клеммной</w:t>
            </w:r>
            <w:proofErr w:type="spellEnd"/>
            <w:r w:rsidRPr="008511E9">
              <w:rPr>
                <w:rFonts w:eastAsia="Times New Roman" w:cs="Times New Roman"/>
                <w:sz w:val="20"/>
                <w:szCs w:val="20"/>
              </w:rPr>
              <w:t xml:space="preserve"> колодки). ИК: уровень </w:t>
            </w:r>
            <w:r w:rsidRPr="008511E9">
              <w:rPr>
                <w:rFonts w:eastAsia="Times New Roman" w:cs="Times New Roman"/>
                <w:sz w:val="20"/>
                <w:szCs w:val="20"/>
                <w:lang w:val="en-US"/>
              </w:rPr>
              <w:t>TTL</w:t>
            </w:r>
            <w:r w:rsidRPr="008511E9">
              <w:rPr>
                <w:rFonts w:eastAsia="Times New Roman" w:cs="Times New Roman"/>
                <w:sz w:val="20"/>
                <w:szCs w:val="20"/>
              </w:rPr>
              <w:t xml:space="preserve"> (не менее 0 не более 5 В). Несущая частота: не менее 10 кГц не более 455 кГц. Порт тип 2 - последовательный: однонаправленный </w:t>
            </w:r>
            <w:r w:rsidRPr="008511E9">
              <w:rPr>
                <w:rFonts w:eastAsia="Times New Roman" w:cs="Times New Roman"/>
                <w:sz w:val="20"/>
                <w:szCs w:val="20"/>
                <w:lang w:val="en-US"/>
              </w:rPr>
              <w:t>RS</w:t>
            </w:r>
            <w:r w:rsidRPr="008511E9">
              <w:rPr>
                <w:rFonts w:eastAsia="Times New Roman" w:cs="Times New Roman"/>
                <w:sz w:val="20"/>
                <w:szCs w:val="20"/>
              </w:rPr>
              <w:t>-232 (не мене 0 не более 5 В); скорость (бит/с): не менее 3 00 и не более 115200;</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Объём обработки данных: не менее 8 бит. Столовый бит: не менее 1 бит. Количество реле не менее 8 каналов релейной линии (4 х 4-полюсных разъема </w:t>
            </w:r>
            <w:proofErr w:type="spellStart"/>
            <w:r w:rsidRPr="008511E9">
              <w:rPr>
                <w:rFonts w:eastAsia="Times New Roman" w:cs="Times New Roman"/>
                <w:sz w:val="20"/>
                <w:szCs w:val="20"/>
              </w:rPr>
              <w:t>клеммной</w:t>
            </w:r>
            <w:proofErr w:type="spellEnd"/>
            <w:r w:rsidRPr="008511E9">
              <w:rPr>
                <w:rFonts w:eastAsia="Times New Roman" w:cs="Times New Roman"/>
                <w:sz w:val="20"/>
                <w:szCs w:val="20"/>
              </w:rPr>
              <w:t xml:space="preserve"> колодки), тип реле - изолированные. Допустимая мощность на контактах: не более 24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постоянного тока, 2 А. Наличие программируемых цифровых каналов ввода/вывода: не менее 8 штук. Цифровой вывод тип 1 - не менее 1 шт., ток поглощения не более 300 мА от 24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постоянного тока. Цифровой ввод тип 2 - не менее 1 шт. Режим </w:t>
            </w:r>
            <w:r w:rsidRPr="008511E9">
              <w:rPr>
                <w:rFonts w:eastAsia="Times New Roman" w:cs="Times New Roman"/>
                <w:sz w:val="20"/>
                <w:szCs w:val="20"/>
                <w:lang w:val="en-US"/>
              </w:rPr>
              <w:t>VDC</w:t>
            </w:r>
            <w:r w:rsidRPr="008511E9">
              <w:rPr>
                <w:rFonts w:eastAsia="Times New Roman" w:cs="Times New Roman"/>
                <w:sz w:val="20"/>
                <w:szCs w:val="20"/>
              </w:rPr>
              <w:t xml:space="preserve"> - наличие. Диапазон входного напряжения: от 0 до 24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постоянного тока. Программируемый диапазон: не менее 1 до 24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постоянного тока. Режим сухого контакта - наличие. Повышение не менее 2</w:t>
            </w:r>
            <w:r w:rsidRPr="008511E9">
              <w:rPr>
                <w:rFonts w:eastAsia="Times New Roman" w:cs="Times New Roman"/>
                <w:sz w:val="20"/>
                <w:szCs w:val="20"/>
                <w:lang w:val="en-US"/>
              </w:rPr>
              <w:t>k</w:t>
            </w:r>
            <w:r w:rsidRPr="008511E9">
              <w:rPr>
                <w:rFonts w:eastAsia="Times New Roman" w:cs="Times New Roman"/>
                <w:sz w:val="20"/>
                <w:szCs w:val="20"/>
              </w:rPr>
              <w:t xml:space="preserve"> Ом и не более12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постоянного тока. Гнездо </w:t>
            </w:r>
            <w:r w:rsidRPr="008511E9">
              <w:rPr>
                <w:rFonts w:eastAsia="Times New Roman" w:cs="Times New Roman"/>
                <w:sz w:val="20"/>
                <w:szCs w:val="20"/>
                <w:lang w:val="en-US"/>
              </w:rPr>
              <w:t>RJ</w:t>
            </w:r>
            <w:r w:rsidRPr="008511E9">
              <w:rPr>
                <w:rFonts w:eastAsia="Times New Roman" w:cs="Times New Roman"/>
                <w:sz w:val="20"/>
                <w:szCs w:val="20"/>
              </w:rPr>
              <w:t xml:space="preserve">-45 - наличие. Поддерживаемый протокол: </w:t>
            </w:r>
            <w:r w:rsidRPr="008511E9">
              <w:rPr>
                <w:rFonts w:eastAsia="Times New Roman" w:cs="Times New Roman"/>
                <w:sz w:val="20"/>
                <w:szCs w:val="20"/>
                <w:lang w:val="en-US"/>
              </w:rPr>
              <w:t>ARP</w:t>
            </w:r>
            <w:r w:rsidRPr="008511E9">
              <w:rPr>
                <w:rFonts w:eastAsia="Times New Roman" w:cs="Times New Roman"/>
                <w:sz w:val="20"/>
                <w:szCs w:val="20"/>
              </w:rPr>
              <w:t xml:space="preserve">, </w:t>
            </w:r>
            <w:r w:rsidRPr="008511E9">
              <w:rPr>
                <w:rFonts w:eastAsia="Times New Roman" w:cs="Times New Roman"/>
                <w:sz w:val="20"/>
                <w:szCs w:val="20"/>
                <w:lang w:val="en-US"/>
              </w:rPr>
              <w:t>ICMP</w:t>
            </w:r>
            <w:r w:rsidRPr="008511E9">
              <w:rPr>
                <w:rFonts w:eastAsia="Times New Roman" w:cs="Times New Roman"/>
                <w:sz w:val="20"/>
                <w:szCs w:val="20"/>
              </w:rPr>
              <w:t xml:space="preserve">, </w:t>
            </w:r>
            <w:r w:rsidRPr="008511E9">
              <w:rPr>
                <w:rFonts w:eastAsia="Times New Roman" w:cs="Times New Roman"/>
                <w:sz w:val="20"/>
                <w:szCs w:val="20"/>
                <w:lang w:val="en-US"/>
              </w:rPr>
              <w:t>TCP</w:t>
            </w:r>
            <w:r w:rsidRPr="008511E9">
              <w:rPr>
                <w:rFonts w:eastAsia="Times New Roman" w:cs="Times New Roman"/>
                <w:sz w:val="20"/>
                <w:szCs w:val="20"/>
              </w:rPr>
              <w:t>/</w:t>
            </w:r>
            <w:r w:rsidRPr="008511E9">
              <w:rPr>
                <w:rFonts w:eastAsia="Times New Roman" w:cs="Times New Roman"/>
                <w:sz w:val="20"/>
                <w:szCs w:val="20"/>
                <w:lang w:val="en-US"/>
              </w:rPr>
              <w:t>IP</w:t>
            </w:r>
            <w:r w:rsidRPr="008511E9">
              <w:rPr>
                <w:rFonts w:eastAsia="Times New Roman" w:cs="Times New Roman"/>
                <w:sz w:val="20"/>
                <w:szCs w:val="20"/>
              </w:rPr>
              <w:t xml:space="preserve">, </w:t>
            </w:r>
            <w:r w:rsidRPr="008511E9">
              <w:rPr>
                <w:rFonts w:eastAsia="Times New Roman" w:cs="Times New Roman"/>
                <w:sz w:val="20"/>
                <w:szCs w:val="20"/>
                <w:lang w:val="en-US"/>
              </w:rPr>
              <w:t>DHCP</w:t>
            </w:r>
            <w:r w:rsidRPr="008511E9">
              <w:rPr>
                <w:rFonts w:eastAsia="Times New Roman" w:cs="Times New Roman"/>
                <w:sz w:val="20"/>
                <w:szCs w:val="20"/>
              </w:rPr>
              <w:t xml:space="preserve">, </w:t>
            </w:r>
            <w:r w:rsidRPr="008511E9">
              <w:rPr>
                <w:rFonts w:eastAsia="Times New Roman" w:cs="Times New Roman"/>
                <w:sz w:val="20"/>
                <w:szCs w:val="20"/>
                <w:lang w:val="en-US"/>
              </w:rPr>
              <w:t>HTTPS</w:t>
            </w:r>
            <w:r w:rsidRPr="008511E9">
              <w:rPr>
                <w:rFonts w:eastAsia="Times New Roman" w:cs="Times New Roman"/>
                <w:sz w:val="20"/>
                <w:szCs w:val="20"/>
              </w:rPr>
              <w:t xml:space="preserve">, </w:t>
            </w:r>
            <w:r w:rsidRPr="008511E9">
              <w:rPr>
                <w:rFonts w:eastAsia="Times New Roman" w:cs="Times New Roman"/>
                <w:sz w:val="20"/>
                <w:szCs w:val="20"/>
                <w:lang w:val="en-US"/>
              </w:rPr>
              <w:t>SSH</w:t>
            </w:r>
            <w:r w:rsidRPr="008511E9">
              <w:rPr>
                <w:rFonts w:eastAsia="Times New Roman" w:cs="Times New Roman"/>
                <w:sz w:val="20"/>
                <w:szCs w:val="20"/>
              </w:rPr>
              <w:t xml:space="preserve"> - наличие. Гнездо </w:t>
            </w:r>
            <w:r w:rsidRPr="008511E9">
              <w:rPr>
                <w:rFonts w:eastAsia="Times New Roman" w:cs="Times New Roman"/>
                <w:sz w:val="20"/>
                <w:szCs w:val="20"/>
                <w:lang w:val="en-US"/>
              </w:rPr>
              <w:t>Control</w:t>
            </w:r>
            <w:r w:rsidRPr="008511E9">
              <w:rPr>
                <w:rFonts w:eastAsia="Times New Roman" w:cs="Times New Roman"/>
                <w:sz w:val="20"/>
                <w:szCs w:val="20"/>
              </w:rPr>
              <w:t xml:space="preserve"> </w:t>
            </w:r>
            <w:r w:rsidRPr="008511E9">
              <w:rPr>
                <w:rFonts w:eastAsia="Times New Roman" w:cs="Times New Roman"/>
                <w:sz w:val="20"/>
                <w:szCs w:val="20"/>
                <w:lang w:val="en-US"/>
              </w:rPr>
              <w:t>LAN</w:t>
            </w:r>
            <w:r w:rsidRPr="008511E9">
              <w:rPr>
                <w:rFonts w:eastAsia="Times New Roman" w:cs="Times New Roman"/>
                <w:sz w:val="20"/>
                <w:szCs w:val="20"/>
              </w:rPr>
              <w:t xml:space="preserve"> - наличие. Поддержка </w:t>
            </w:r>
            <w:r w:rsidRPr="008511E9">
              <w:rPr>
                <w:rFonts w:eastAsia="Times New Roman" w:cs="Times New Roman"/>
                <w:sz w:val="20"/>
                <w:szCs w:val="20"/>
                <w:lang w:val="en-US"/>
              </w:rPr>
              <w:t>DHCP</w:t>
            </w:r>
            <w:r w:rsidRPr="008511E9">
              <w:rPr>
                <w:rFonts w:eastAsia="Times New Roman" w:cs="Times New Roman"/>
                <w:sz w:val="20"/>
                <w:szCs w:val="20"/>
              </w:rPr>
              <w:t xml:space="preserve"> - наличие. Разъём </w:t>
            </w:r>
            <w:r w:rsidRPr="008511E9">
              <w:rPr>
                <w:rFonts w:eastAsia="Times New Roman" w:cs="Times New Roman"/>
                <w:sz w:val="20"/>
                <w:szCs w:val="20"/>
                <w:lang w:val="en-US"/>
              </w:rPr>
              <w:t>USB</w:t>
            </w:r>
            <w:r w:rsidRPr="008511E9">
              <w:rPr>
                <w:rFonts w:eastAsia="Times New Roman" w:cs="Times New Roman"/>
                <w:sz w:val="20"/>
                <w:szCs w:val="20"/>
              </w:rPr>
              <w:t xml:space="preserve"> тип А не менее 1 шт. Переключатель тип 1 - </w:t>
            </w:r>
            <w:r w:rsidRPr="008511E9">
              <w:rPr>
                <w:rFonts w:eastAsia="Times New Roman" w:cs="Times New Roman"/>
                <w:sz w:val="20"/>
                <w:szCs w:val="20"/>
                <w:lang w:val="en-US"/>
              </w:rPr>
              <w:t>On</w:t>
            </w:r>
            <w:r w:rsidRPr="008511E9">
              <w:rPr>
                <w:rFonts w:eastAsia="Times New Roman" w:cs="Times New Roman"/>
                <w:sz w:val="20"/>
                <w:szCs w:val="20"/>
              </w:rPr>
              <w:t>/</w:t>
            </w:r>
            <w:r w:rsidRPr="008511E9">
              <w:rPr>
                <w:rFonts w:eastAsia="Times New Roman" w:cs="Times New Roman"/>
                <w:sz w:val="20"/>
                <w:szCs w:val="20"/>
                <w:lang w:val="en-US"/>
              </w:rPr>
              <w:t>Off</w:t>
            </w:r>
            <w:r w:rsidRPr="008511E9">
              <w:rPr>
                <w:rFonts w:eastAsia="Times New Roman" w:cs="Times New Roman"/>
                <w:sz w:val="20"/>
                <w:szCs w:val="20"/>
              </w:rPr>
              <w:t xml:space="preserve"> (вкл./выкл.) не мене 1 шт. Должен иметь функцию обучения инфракрасным командам. Светодиодный индикатор, размер не менее 1,6”, в количестве не менее 1 шт. с разрешением не менее 128</w:t>
            </w:r>
            <w:r w:rsidRPr="008511E9">
              <w:rPr>
                <w:rFonts w:eastAsia="Times New Roman" w:cs="Times New Roman"/>
                <w:sz w:val="20"/>
                <w:szCs w:val="20"/>
                <w:lang w:val="en-US"/>
              </w:rPr>
              <w:t>x</w:t>
            </w:r>
            <w:r w:rsidRPr="008511E9">
              <w:rPr>
                <w:rFonts w:eastAsia="Times New Roman" w:cs="Times New Roman"/>
                <w:sz w:val="20"/>
                <w:szCs w:val="20"/>
              </w:rPr>
              <w:t>64 пике. Иметь нажимные кнопки (</w:t>
            </w:r>
            <w:r w:rsidRPr="008511E9">
              <w:rPr>
                <w:rFonts w:eastAsia="Times New Roman" w:cs="Times New Roman"/>
                <w:sz w:val="20"/>
                <w:szCs w:val="20"/>
                <w:lang w:val="en-US"/>
              </w:rPr>
              <w:t>Up</w:t>
            </w:r>
            <w:r w:rsidRPr="008511E9">
              <w:rPr>
                <w:rFonts w:eastAsia="Times New Roman" w:cs="Times New Roman"/>
                <w:sz w:val="20"/>
                <w:szCs w:val="20"/>
              </w:rPr>
              <w:t xml:space="preserve">, </w:t>
            </w:r>
            <w:r w:rsidRPr="008511E9">
              <w:rPr>
                <w:rFonts w:eastAsia="Times New Roman" w:cs="Times New Roman"/>
                <w:sz w:val="20"/>
                <w:szCs w:val="20"/>
                <w:lang w:val="en-US"/>
              </w:rPr>
              <w:t>Down</w:t>
            </w:r>
            <w:r w:rsidRPr="008511E9">
              <w:rPr>
                <w:rFonts w:eastAsia="Times New Roman" w:cs="Times New Roman"/>
                <w:sz w:val="20"/>
                <w:szCs w:val="20"/>
              </w:rPr>
              <w:t xml:space="preserve">, </w:t>
            </w:r>
            <w:r w:rsidRPr="008511E9">
              <w:rPr>
                <w:rFonts w:eastAsia="Times New Roman" w:cs="Times New Roman"/>
                <w:sz w:val="20"/>
                <w:szCs w:val="20"/>
                <w:lang w:val="en-US"/>
              </w:rPr>
              <w:t>Enter</w:t>
            </w:r>
            <w:r w:rsidRPr="008511E9">
              <w:rPr>
                <w:rFonts w:eastAsia="Times New Roman" w:cs="Times New Roman"/>
                <w:sz w:val="20"/>
                <w:szCs w:val="20"/>
              </w:rPr>
              <w:t xml:space="preserve">), в количестве не менее 3 шт., кнопка сброса не менее 1 шт. Должен иметь встроенный источник питания: не менее 100 и не более 240 </w:t>
            </w:r>
            <w:proofErr w:type="gramStart"/>
            <w:r w:rsidRPr="008511E9">
              <w:rPr>
                <w:rFonts w:eastAsia="Times New Roman" w:cs="Times New Roman"/>
                <w:sz w:val="20"/>
                <w:szCs w:val="20"/>
              </w:rPr>
              <w:t>В</w:t>
            </w:r>
            <w:proofErr w:type="gramEnd"/>
            <w:r w:rsidRPr="008511E9">
              <w:rPr>
                <w:rFonts w:eastAsia="Times New Roman" w:cs="Times New Roman"/>
                <w:sz w:val="20"/>
                <w:szCs w:val="20"/>
              </w:rPr>
              <w:t xml:space="preserve"> переменного тока. Диапазон входной частоты не менее 50 и не более 60 Гц. Рабочая температура должна быть не менее 0 не более 50°С. Температура хранения должна быть не менее 20 и не более 60°С. Влажность устройства не менее 0 и не более 80% рт. ст. без образования конденсата.</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Коммутатор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Коммутатор системы управления тип - управляемый </w:t>
            </w:r>
            <w:r w:rsidRPr="008511E9">
              <w:rPr>
                <w:rFonts w:eastAsia="Times New Roman" w:cs="Times New Roman"/>
                <w:sz w:val="20"/>
                <w:szCs w:val="20"/>
                <w:lang w:val="en-US"/>
              </w:rPr>
              <w:t>L</w:t>
            </w:r>
            <w:r w:rsidRPr="008511E9">
              <w:rPr>
                <w:rFonts w:eastAsia="Times New Roman" w:cs="Times New Roman"/>
                <w:sz w:val="20"/>
                <w:szCs w:val="20"/>
              </w:rPr>
              <w:t>2, должен иметь габаритные размеры (</w:t>
            </w:r>
            <w:proofErr w:type="spellStart"/>
            <w:r w:rsidRPr="008511E9">
              <w:rPr>
                <w:rFonts w:eastAsia="Times New Roman" w:cs="Times New Roman"/>
                <w:sz w:val="20"/>
                <w:szCs w:val="20"/>
              </w:rPr>
              <w:t>ДхШх</w:t>
            </w:r>
            <w:proofErr w:type="spellEnd"/>
            <w:r w:rsidRPr="008511E9">
              <w:rPr>
                <w:rFonts w:eastAsia="Times New Roman" w:cs="Times New Roman"/>
                <w:sz w:val="20"/>
                <w:szCs w:val="20"/>
              </w:rPr>
              <w:t xml:space="preserve"> В) не менее 250 х27х 104 мм., вес не более 0,72 кг., материал корпуса - металл. Должен иметь форм-фактор тип - стоечный (1</w:t>
            </w:r>
            <w:r w:rsidRPr="008511E9">
              <w:rPr>
                <w:rFonts w:eastAsia="Times New Roman" w:cs="Times New Roman"/>
                <w:sz w:val="20"/>
                <w:szCs w:val="20"/>
                <w:lang w:val="en-US"/>
              </w:rPr>
              <w:t>U</w:t>
            </w:r>
            <w:r w:rsidRPr="008511E9">
              <w:rPr>
                <w:rFonts w:eastAsia="Times New Roman" w:cs="Times New Roman"/>
                <w:sz w:val="20"/>
                <w:szCs w:val="20"/>
              </w:rPr>
              <w:t>) - наличие. Должен иметь интерфейс управления тип веб-интерфейс (</w:t>
            </w:r>
            <w:r w:rsidRPr="008511E9">
              <w:rPr>
                <w:rFonts w:eastAsia="Times New Roman" w:cs="Times New Roman"/>
                <w:sz w:val="20"/>
                <w:szCs w:val="20"/>
                <w:lang w:val="en-US"/>
              </w:rPr>
              <w:t>HTTP</w:t>
            </w:r>
            <w:r w:rsidRPr="008511E9">
              <w:rPr>
                <w:rFonts w:eastAsia="Times New Roman" w:cs="Times New Roman"/>
                <w:sz w:val="20"/>
                <w:szCs w:val="20"/>
              </w:rPr>
              <w:t>/</w:t>
            </w:r>
            <w:r w:rsidRPr="008511E9">
              <w:rPr>
                <w:rFonts w:eastAsia="Times New Roman" w:cs="Times New Roman"/>
                <w:sz w:val="20"/>
                <w:szCs w:val="20"/>
                <w:lang w:val="en-US"/>
              </w:rPr>
              <w:t>HTTPS</w:t>
            </w:r>
            <w:r w:rsidRPr="008511E9">
              <w:rPr>
                <w:rFonts w:eastAsia="Times New Roman" w:cs="Times New Roman"/>
                <w:sz w:val="20"/>
                <w:szCs w:val="20"/>
              </w:rPr>
              <w:t xml:space="preserve">) - наличие, поддержка </w:t>
            </w:r>
            <w:proofErr w:type="spellStart"/>
            <w:r w:rsidRPr="008511E9">
              <w:rPr>
                <w:rFonts w:eastAsia="Times New Roman" w:cs="Times New Roman"/>
                <w:sz w:val="20"/>
                <w:szCs w:val="20"/>
              </w:rPr>
              <w:t>РоЕ</w:t>
            </w:r>
            <w:proofErr w:type="spellEnd"/>
            <w:r w:rsidRPr="008511E9">
              <w:rPr>
                <w:rFonts w:eastAsia="Times New Roman" w:cs="Times New Roman"/>
                <w:sz w:val="20"/>
                <w:szCs w:val="20"/>
              </w:rPr>
              <w:t xml:space="preserve"> (</w:t>
            </w:r>
            <w:r w:rsidRPr="008511E9">
              <w:rPr>
                <w:rFonts w:eastAsia="Times New Roman" w:cs="Times New Roman"/>
                <w:sz w:val="20"/>
                <w:szCs w:val="20"/>
                <w:lang w:val="en-US"/>
              </w:rPr>
              <w:t>IEEE</w:t>
            </w:r>
            <w:r w:rsidRPr="008511E9">
              <w:rPr>
                <w:rFonts w:eastAsia="Times New Roman" w:cs="Times New Roman"/>
                <w:sz w:val="20"/>
                <w:szCs w:val="20"/>
              </w:rPr>
              <w:t xml:space="preserve"> 802.3</w:t>
            </w:r>
            <w:proofErr w:type="spellStart"/>
            <w:r w:rsidRPr="008511E9">
              <w:rPr>
                <w:rFonts w:eastAsia="Times New Roman" w:cs="Times New Roman"/>
                <w:sz w:val="20"/>
                <w:szCs w:val="20"/>
                <w:lang w:val="en-US"/>
              </w:rPr>
              <w:t>af</w:t>
            </w:r>
            <w:proofErr w:type="spellEnd"/>
            <w:r w:rsidRPr="008511E9">
              <w:rPr>
                <w:rFonts w:eastAsia="Times New Roman" w:cs="Times New Roman"/>
                <w:sz w:val="20"/>
                <w:szCs w:val="20"/>
              </w:rPr>
              <w:t>/</w:t>
            </w:r>
            <w:r w:rsidRPr="008511E9">
              <w:rPr>
                <w:rFonts w:eastAsia="Times New Roman" w:cs="Times New Roman"/>
                <w:sz w:val="20"/>
                <w:szCs w:val="20"/>
                <w:lang w:val="en-US"/>
              </w:rPr>
              <w:t>at</w:t>
            </w:r>
            <w:r w:rsidRPr="008511E9">
              <w:rPr>
                <w:rFonts w:eastAsia="Times New Roman" w:cs="Times New Roman"/>
                <w:sz w:val="20"/>
                <w:szCs w:val="20"/>
              </w:rPr>
              <w:t xml:space="preserve">) - наличие, бюджет мощности </w:t>
            </w:r>
            <w:proofErr w:type="spellStart"/>
            <w:r w:rsidRPr="008511E9">
              <w:rPr>
                <w:rFonts w:eastAsia="Times New Roman" w:cs="Times New Roman"/>
                <w:sz w:val="20"/>
                <w:szCs w:val="20"/>
              </w:rPr>
              <w:t>РоЕ</w:t>
            </w:r>
            <w:proofErr w:type="spellEnd"/>
            <w:r w:rsidRPr="008511E9">
              <w:rPr>
                <w:rFonts w:eastAsia="Times New Roman" w:cs="Times New Roman"/>
                <w:sz w:val="20"/>
                <w:szCs w:val="20"/>
              </w:rPr>
              <w:t xml:space="preserve"> не менее 130 Вт.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Иметь в составе основные порты в количестве не менее - 24 штук, скорость основных портов не менее! Гбит/с, медный интерфейс (</w:t>
            </w:r>
            <w:r w:rsidRPr="008511E9">
              <w:rPr>
                <w:rFonts w:eastAsia="Times New Roman" w:cs="Times New Roman"/>
                <w:sz w:val="20"/>
                <w:szCs w:val="20"/>
                <w:lang w:val="en-US"/>
              </w:rPr>
              <w:t>RJ</w:t>
            </w:r>
            <w:r w:rsidRPr="008511E9">
              <w:rPr>
                <w:rFonts w:eastAsia="Times New Roman" w:cs="Times New Roman"/>
                <w:sz w:val="20"/>
                <w:szCs w:val="20"/>
              </w:rPr>
              <w:t>-45) - наличие. Размер таблицы МАС-адресов должен быть не менее 8 000 записей. Должен иметь не менее 1 шт. отсеков для блоков питания.</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Иметь в составе установленных блоков питания не менее 1 шт., тип блока питания в наличии - встроенный. Коммутатор должен обеспечивать: коммутацию на уровне </w:t>
            </w:r>
            <w:r w:rsidRPr="008511E9">
              <w:rPr>
                <w:rFonts w:eastAsia="Times New Roman" w:cs="Times New Roman"/>
                <w:sz w:val="20"/>
                <w:szCs w:val="20"/>
                <w:lang w:val="en-US"/>
              </w:rPr>
              <w:t>L</w:t>
            </w:r>
            <w:r w:rsidRPr="008511E9">
              <w:rPr>
                <w:rFonts w:eastAsia="Times New Roman" w:cs="Times New Roman"/>
                <w:sz w:val="20"/>
                <w:szCs w:val="20"/>
              </w:rPr>
              <w:t>2 (</w:t>
            </w:r>
            <w:r w:rsidRPr="008511E9">
              <w:rPr>
                <w:rFonts w:eastAsia="Times New Roman" w:cs="Times New Roman"/>
                <w:sz w:val="20"/>
                <w:szCs w:val="20"/>
                <w:lang w:val="en-US"/>
              </w:rPr>
              <w:t>IEEE</w:t>
            </w:r>
            <w:r w:rsidRPr="008511E9">
              <w:rPr>
                <w:rFonts w:eastAsia="Times New Roman" w:cs="Times New Roman"/>
                <w:sz w:val="20"/>
                <w:szCs w:val="20"/>
              </w:rPr>
              <w:t xml:space="preserve"> 802. </w:t>
            </w:r>
            <w:r w:rsidRPr="008511E9">
              <w:rPr>
                <w:rFonts w:eastAsia="Times New Roman" w:cs="Times New Roman"/>
                <w:sz w:val="20"/>
                <w:szCs w:val="20"/>
                <w:lang w:val="en-US"/>
              </w:rPr>
              <w:t>ID</w:t>
            </w:r>
            <w:r w:rsidRPr="008511E9">
              <w:rPr>
                <w:rFonts w:eastAsia="Times New Roman" w:cs="Times New Roman"/>
                <w:sz w:val="20"/>
                <w:szCs w:val="20"/>
              </w:rPr>
              <w:t xml:space="preserve">, </w:t>
            </w:r>
            <w:r w:rsidRPr="008511E9">
              <w:rPr>
                <w:rFonts w:eastAsia="Times New Roman" w:cs="Times New Roman"/>
                <w:sz w:val="20"/>
                <w:szCs w:val="20"/>
                <w:lang w:val="en-US"/>
              </w:rPr>
              <w:t>IEEE</w:t>
            </w:r>
            <w:r w:rsidRPr="008511E9">
              <w:rPr>
                <w:rFonts w:eastAsia="Times New Roman" w:cs="Times New Roman"/>
                <w:sz w:val="20"/>
                <w:szCs w:val="20"/>
              </w:rPr>
              <w:t xml:space="preserve"> 802. </w:t>
            </w:r>
            <w:proofErr w:type="spellStart"/>
            <w:r w:rsidRPr="008511E9">
              <w:rPr>
                <w:rFonts w:eastAsia="Times New Roman" w:cs="Times New Roman"/>
                <w:sz w:val="20"/>
                <w:szCs w:val="20"/>
                <w:lang w:val="en-US"/>
              </w:rPr>
              <w:t>lw</w:t>
            </w:r>
            <w:proofErr w:type="spellEnd"/>
            <w:r w:rsidRPr="008511E9">
              <w:rPr>
                <w:rFonts w:eastAsia="Times New Roman" w:cs="Times New Roman"/>
                <w:sz w:val="20"/>
                <w:szCs w:val="20"/>
              </w:rPr>
              <w:t xml:space="preserve">) - наличие; поддержку </w:t>
            </w:r>
            <w:r w:rsidRPr="008511E9">
              <w:rPr>
                <w:rFonts w:eastAsia="Times New Roman" w:cs="Times New Roman"/>
                <w:sz w:val="20"/>
                <w:szCs w:val="20"/>
                <w:lang w:val="en-US"/>
              </w:rPr>
              <w:t>VLAN</w:t>
            </w:r>
            <w:r w:rsidRPr="008511E9">
              <w:rPr>
                <w:rFonts w:eastAsia="Times New Roman" w:cs="Times New Roman"/>
                <w:sz w:val="20"/>
                <w:szCs w:val="20"/>
              </w:rPr>
              <w:t xml:space="preserve"> (</w:t>
            </w:r>
            <w:r w:rsidRPr="008511E9">
              <w:rPr>
                <w:rFonts w:eastAsia="Times New Roman" w:cs="Times New Roman"/>
                <w:sz w:val="20"/>
                <w:szCs w:val="20"/>
                <w:lang w:val="en-US"/>
              </w:rPr>
              <w:t>IEEE</w:t>
            </w:r>
            <w:r w:rsidRPr="008511E9">
              <w:rPr>
                <w:rFonts w:eastAsia="Times New Roman" w:cs="Times New Roman"/>
                <w:sz w:val="20"/>
                <w:szCs w:val="20"/>
              </w:rPr>
              <w:t xml:space="preserve"> 802.</w:t>
            </w:r>
            <w:r w:rsidRPr="008511E9">
              <w:rPr>
                <w:rFonts w:eastAsia="Times New Roman" w:cs="Times New Roman"/>
                <w:sz w:val="20"/>
                <w:szCs w:val="20"/>
                <w:lang w:val="en-US"/>
              </w:rPr>
              <w:t>IQ</w:t>
            </w:r>
            <w:r w:rsidRPr="008511E9">
              <w:rPr>
                <w:rFonts w:eastAsia="Times New Roman" w:cs="Times New Roman"/>
                <w:sz w:val="20"/>
                <w:szCs w:val="20"/>
              </w:rPr>
              <w:t xml:space="preserve">) - наличие; иметь в составе функции </w:t>
            </w:r>
            <w:proofErr w:type="spellStart"/>
            <w:r w:rsidRPr="008511E9">
              <w:rPr>
                <w:rFonts w:eastAsia="Times New Roman" w:cs="Times New Roman"/>
                <w:sz w:val="20"/>
                <w:szCs w:val="20"/>
                <w:lang w:val="en-US"/>
              </w:rPr>
              <w:t>QoS</w:t>
            </w:r>
            <w:proofErr w:type="spellEnd"/>
            <w:r w:rsidRPr="008511E9">
              <w:rPr>
                <w:rFonts w:eastAsia="Times New Roman" w:cs="Times New Roman"/>
                <w:sz w:val="20"/>
                <w:szCs w:val="20"/>
              </w:rPr>
              <w:t xml:space="preserve"> (</w:t>
            </w:r>
            <w:proofErr w:type="spellStart"/>
            <w:r w:rsidRPr="008511E9">
              <w:rPr>
                <w:rFonts w:eastAsia="Times New Roman" w:cs="Times New Roman"/>
                <w:sz w:val="20"/>
                <w:szCs w:val="20"/>
              </w:rPr>
              <w:t>приоритизация</w:t>
            </w:r>
            <w:proofErr w:type="spellEnd"/>
            <w:r w:rsidRPr="008511E9">
              <w:rPr>
                <w:rFonts w:eastAsia="Times New Roman" w:cs="Times New Roman"/>
                <w:sz w:val="20"/>
                <w:szCs w:val="20"/>
              </w:rPr>
              <w:t xml:space="preserve"> трафика) - наличие; статическая настройка портов - наличие; мониторинг и управление через веб-интерфейс - наличие; поддержка </w:t>
            </w:r>
            <w:proofErr w:type="spellStart"/>
            <w:r w:rsidRPr="008511E9">
              <w:rPr>
                <w:rFonts w:eastAsia="Times New Roman" w:cs="Times New Roman"/>
                <w:sz w:val="20"/>
                <w:szCs w:val="20"/>
              </w:rPr>
              <w:t>РоЕ</w:t>
            </w:r>
            <w:proofErr w:type="spellEnd"/>
            <w:r w:rsidRPr="008511E9">
              <w:rPr>
                <w:rFonts w:eastAsia="Times New Roman" w:cs="Times New Roman"/>
                <w:sz w:val="20"/>
                <w:szCs w:val="20"/>
              </w:rPr>
              <w:t xml:space="preserve"> для питания оконечных устройств (</w:t>
            </w:r>
            <w:r w:rsidRPr="008511E9">
              <w:rPr>
                <w:rFonts w:eastAsia="Times New Roman" w:cs="Times New Roman"/>
                <w:sz w:val="20"/>
                <w:szCs w:val="20"/>
                <w:lang w:val="en-US"/>
              </w:rPr>
              <w:t>IP</w:t>
            </w:r>
            <w:r w:rsidRPr="008511E9">
              <w:rPr>
                <w:rFonts w:eastAsia="Times New Roman" w:cs="Times New Roman"/>
                <w:sz w:val="20"/>
                <w:szCs w:val="20"/>
              </w:rPr>
              <w:t xml:space="preserve">-телефоны, точки доступа </w:t>
            </w:r>
            <w:r w:rsidRPr="008511E9">
              <w:rPr>
                <w:rFonts w:eastAsia="Times New Roman" w:cs="Times New Roman"/>
                <w:sz w:val="20"/>
                <w:szCs w:val="20"/>
                <w:lang w:val="en-US"/>
              </w:rPr>
              <w:t>Wi</w:t>
            </w:r>
            <w:r w:rsidRPr="008511E9">
              <w:rPr>
                <w:rFonts w:eastAsia="Times New Roman" w:cs="Times New Roman"/>
                <w:sz w:val="20"/>
                <w:szCs w:val="20"/>
              </w:rPr>
              <w:t>-</w:t>
            </w:r>
            <w:r w:rsidRPr="008511E9">
              <w:rPr>
                <w:rFonts w:eastAsia="Times New Roman" w:cs="Times New Roman"/>
                <w:sz w:val="20"/>
                <w:szCs w:val="20"/>
                <w:lang w:val="en-US"/>
              </w:rPr>
              <w:t>Fi</w:t>
            </w:r>
            <w:r w:rsidRPr="008511E9">
              <w:rPr>
                <w:rFonts w:eastAsia="Times New Roman" w:cs="Times New Roman"/>
                <w:sz w:val="20"/>
                <w:szCs w:val="20"/>
              </w:rPr>
              <w:t xml:space="preserve"> и т. д.) - наличие. Веб-интерфейс управления должен предоставлять: просмотр состояния портов (активность, скорость, ошибки) - наличие; настройку </w:t>
            </w:r>
            <w:r w:rsidRPr="008511E9">
              <w:rPr>
                <w:rFonts w:eastAsia="Times New Roman" w:cs="Times New Roman"/>
                <w:sz w:val="20"/>
                <w:szCs w:val="20"/>
                <w:lang w:val="en-US"/>
              </w:rPr>
              <w:t>VLAN</w:t>
            </w:r>
            <w:r w:rsidRPr="008511E9">
              <w:rPr>
                <w:rFonts w:eastAsia="Times New Roman" w:cs="Times New Roman"/>
                <w:sz w:val="20"/>
                <w:szCs w:val="20"/>
              </w:rPr>
              <w:t xml:space="preserve"> - наличие; конфигурацию </w:t>
            </w:r>
            <w:proofErr w:type="spellStart"/>
            <w:r w:rsidRPr="008511E9">
              <w:rPr>
                <w:rFonts w:eastAsia="Times New Roman" w:cs="Times New Roman"/>
                <w:sz w:val="20"/>
                <w:szCs w:val="20"/>
                <w:lang w:val="en-US"/>
              </w:rPr>
              <w:t>QoS</w:t>
            </w:r>
            <w:proofErr w:type="spellEnd"/>
            <w:r w:rsidRPr="008511E9">
              <w:rPr>
                <w:rFonts w:eastAsia="Times New Roman" w:cs="Times New Roman"/>
                <w:sz w:val="20"/>
                <w:szCs w:val="20"/>
              </w:rPr>
              <w:t xml:space="preserve"> - наличие; просмотр таблицы МАС-адресов - наличие; базовая диагностика сети - наличие. Питание устройства должно осуществляться от сети переменного тока не менее 100 и не более240 В, устройство должно поддерживать частоту переменного тока в диапазоне 50-60 </w:t>
            </w:r>
            <w:r w:rsidRPr="008511E9">
              <w:rPr>
                <w:rFonts w:eastAsia="Times New Roman" w:cs="Times New Roman"/>
                <w:sz w:val="20"/>
                <w:szCs w:val="20"/>
              </w:rPr>
              <w:lastRenderedPageBreak/>
              <w:t xml:space="preserve">Гц. Блок питания тип - встроенный, должен обеспечивать стабильную работу при колебаниях напряжения в указанном диапазоне. Бюджет мощности </w:t>
            </w:r>
            <w:proofErr w:type="spellStart"/>
            <w:r w:rsidRPr="008511E9">
              <w:rPr>
                <w:rFonts w:eastAsia="Times New Roman" w:cs="Times New Roman"/>
                <w:sz w:val="20"/>
                <w:szCs w:val="20"/>
              </w:rPr>
              <w:t>РоЕ</w:t>
            </w:r>
            <w:proofErr w:type="spellEnd"/>
            <w:r w:rsidRPr="008511E9">
              <w:rPr>
                <w:rFonts w:eastAsia="Times New Roman" w:cs="Times New Roman"/>
                <w:sz w:val="20"/>
                <w:szCs w:val="20"/>
              </w:rPr>
              <w:t xml:space="preserve"> устройства должен быть не менее 130 Вт, с распределением по портам в соответствии со стандартами </w:t>
            </w:r>
            <w:r w:rsidRPr="008511E9">
              <w:rPr>
                <w:rFonts w:eastAsia="Times New Roman" w:cs="Times New Roman"/>
                <w:sz w:val="20"/>
                <w:szCs w:val="20"/>
                <w:lang w:val="en-US"/>
              </w:rPr>
              <w:t>IEEE</w:t>
            </w:r>
            <w:r w:rsidRPr="008511E9">
              <w:rPr>
                <w:rFonts w:eastAsia="Times New Roman" w:cs="Times New Roman"/>
                <w:sz w:val="20"/>
                <w:szCs w:val="20"/>
              </w:rPr>
              <w:t xml:space="preserve"> 802.3</w:t>
            </w:r>
            <w:proofErr w:type="spellStart"/>
            <w:r w:rsidRPr="008511E9">
              <w:rPr>
                <w:rFonts w:eastAsia="Times New Roman" w:cs="Times New Roman"/>
                <w:sz w:val="20"/>
                <w:szCs w:val="20"/>
                <w:lang w:val="en-US"/>
              </w:rPr>
              <w:t>af</w:t>
            </w:r>
            <w:proofErr w:type="spellEnd"/>
            <w:r w:rsidRPr="008511E9">
              <w:rPr>
                <w:rFonts w:eastAsia="Times New Roman" w:cs="Times New Roman"/>
                <w:sz w:val="20"/>
                <w:szCs w:val="20"/>
              </w:rPr>
              <w:t xml:space="preserve"> и </w:t>
            </w:r>
            <w:r w:rsidRPr="008511E9">
              <w:rPr>
                <w:rFonts w:eastAsia="Times New Roman" w:cs="Times New Roman"/>
                <w:sz w:val="20"/>
                <w:szCs w:val="20"/>
                <w:lang w:val="en-US"/>
              </w:rPr>
              <w:t>IEEE</w:t>
            </w:r>
            <w:r w:rsidRPr="008511E9">
              <w:rPr>
                <w:rFonts w:eastAsia="Times New Roman" w:cs="Times New Roman"/>
                <w:sz w:val="20"/>
                <w:szCs w:val="20"/>
              </w:rPr>
              <w:t xml:space="preserve"> 802.3</w:t>
            </w:r>
            <w:r w:rsidRPr="008511E9">
              <w:rPr>
                <w:rFonts w:eastAsia="Times New Roman" w:cs="Times New Roman"/>
                <w:sz w:val="20"/>
                <w:szCs w:val="20"/>
                <w:lang w:val="en-US"/>
              </w:rPr>
              <w:t>at</w:t>
            </w:r>
            <w:r w:rsidRPr="008511E9">
              <w:rPr>
                <w:rFonts w:eastAsia="Times New Roman" w:cs="Times New Roman"/>
                <w:sz w:val="20"/>
                <w:szCs w:val="20"/>
              </w:rPr>
              <w:t xml:space="preserve"> - наличие. Должен иметь в составе порт типа </w:t>
            </w:r>
            <w:r w:rsidRPr="008511E9">
              <w:rPr>
                <w:rFonts w:eastAsia="Times New Roman" w:cs="Times New Roman"/>
                <w:sz w:val="20"/>
                <w:szCs w:val="20"/>
                <w:lang w:val="en-US"/>
              </w:rPr>
              <w:t>RJ</w:t>
            </w:r>
            <w:r w:rsidRPr="008511E9">
              <w:rPr>
                <w:rFonts w:eastAsia="Times New Roman" w:cs="Times New Roman"/>
                <w:sz w:val="20"/>
                <w:szCs w:val="20"/>
              </w:rPr>
              <w:t xml:space="preserve">-45 </w:t>
            </w:r>
            <w:r w:rsidRPr="008511E9">
              <w:rPr>
                <w:rFonts w:eastAsia="Times New Roman" w:cs="Times New Roman"/>
                <w:sz w:val="20"/>
                <w:szCs w:val="20"/>
                <w:lang w:val="en-US"/>
              </w:rPr>
              <w:t>Ethernet</w:t>
            </w:r>
            <w:r w:rsidRPr="008511E9">
              <w:rPr>
                <w:rFonts w:eastAsia="Times New Roman" w:cs="Times New Roman"/>
                <w:sz w:val="20"/>
                <w:szCs w:val="20"/>
              </w:rPr>
              <w:t xml:space="preserve"> не менее 1 шт.</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b/>
                <w:bCs/>
                <w:sz w:val="20"/>
                <w:szCs w:val="20"/>
              </w:rPr>
              <w:t>Пульт управления камерами (не менее 1 шт.)</w:t>
            </w:r>
            <w:r w:rsidRPr="008511E9">
              <w:rPr>
                <w:rFonts w:eastAsia="Times New Roman" w:cs="Times New Roman"/>
                <w:sz w:val="20"/>
                <w:szCs w:val="20"/>
              </w:rPr>
              <w:br/>
              <w:t xml:space="preserve">Контроллер управления для </w:t>
            </w:r>
            <w:r w:rsidRPr="008511E9">
              <w:rPr>
                <w:rFonts w:eastAsia="Times New Roman" w:cs="Times New Roman"/>
                <w:sz w:val="20"/>
                <w:szCs w:val="20"/>
                <w:lang w:val="en-US"/>
              </w:rPr>
              <w:t>PTZ</w:t>
            </w:r>
            <w:r w:rsidRPr="008511E9">
              <w:rPr>
                <w:rFonts w:eastAsia="Times New Roman" w:cs="Times New Roman"/>
                <w:sz w:val="20"/>
                <w:szCs w:val="20"/>
              </w:rPr>
              <w:t>-камер должен иметь размер не менее 320 х 111,5 х 177 мм. Управление тип -4</w:t>
            </w:r>
            <w:r w:rsidRPr="008511E9">
              <w:rPr>
                <w:rFonts w:eastAsia="Times New Roman" w:cs="Times New Roman"/>
                <w:sz w:val="20"/>
                <w:szCs w:val="20"/>
                <w:lang w:val="en-US"/>
              </w:rPr>
              <w:t>D</w:t>
            </w:r>
            <w:r w:rsidRPr="008511E9">
              <w:rPr>
                <w:rFonts w:eastAsia="Times New Roman" w:cs="Times New Roman"/>
                <w:sz w:val="20"/>
                <w:szCs w:val="20"/>
              </w:rPr>
              <w:t xml:space="preserve"> джойстик - наличие, контроллер должен иметь клавишу зума в количестве не менее 1 шт. Дисплей отображения информации тип - жидкокристаллический, иметь в наличии звуковой сигнал при нажатии клавиш тип - отключаемый 1 шт. Входное напряжение должно быть не менее 12 В постоянного тока 1 А ± 10%, потребляемая мощность устройства должна быть не менее 0.6Вт. Рабочая температура устройства должна быть не менее 0°С и не более 50°С, температура хранения устройства должна быть не менее -20°С и не более 70°С. Контроллер должен иметь кнопку автоматического баланса белого не менее 1 </w:t>
            </w:r>
            <w:proofErr w:type="spellStart"/>
            <w:r w:rsidRPr="008511E9">
              <w:rPr>
                <w:rFonts w:eastAsia="Times New Roman" w:cs="Times New Roman"/>
                <w:sz w:val="20"/>
                <w:szCs w:val="20"/>
              </w:rPr>
              <w:t>шт</w:t>
            </w:r>
            <w:proofErr w:type="spellEnd"/>
            <w:r w:rsidRPr="008511E9">
              <w:rPr>
                <w:rFonts w:eastAsia="Times New Roman" w:cs="Times New Roman"/>
                <w:sz w:val="20"/>
                <w:szCs w:val="20"/>
              </w:rPr>
              <w:t>, кнопку автофокуса в количестве не менее 1 шт., кнопку автоматической настройки диафрагмы в количестве не менее 1 шт.</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Вспомогательные материалы </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 xml:space="preserve">Шкаф </w:t>
            </w:r>
            <w:proofErr w:type="spellStart"/>
            <w:r w:rsidRPr="008511E9">
              <w:rPr>
                <w:rFonts w:eastAsia="Times New Roman" w:cs="Times New Roman"/>
                <w:b/>
                <w:bCs/>
                <w:sz w:val="20"/>
                <w:szCs w:val="20"/>
              </w:rPr>
              <w:t>рэковый</w:t>
            </w:r>
            <w:proofErr w:type="spellEnd"/>
            <w:r w:rsidRPr="008511E9">
              <w:rPr>
                <w:rFonts w:eastAsia="Times New Roman" w:cs="Times New Roman"/>
                <w:b/>
                <w:bCs/>
                <w:sz w:val="20"/>
                <w:szCs w:val="20"/>
              </w:rPr>
              <w:t xml:space="preserve"> (не менее 1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19” 18</w:t>
            </w:r>
            <w:r w:rsidRPr="008511E9">
              <w:rPr>
                <w:rFonts w:eastAsia="Times New Roman" w:cs="Times New Roman"/>
                <w:sz w:val="20"/>
                <w:szCs w:val="20"/>
                <w:lang w:val="en-US"/>
              </w:rPr>
              <w:t>U</w:t>
            </w:r>
            <w:r w:rsidRPr="008511E9">
              <w:rPr>
                <w:rFonts w:eastAsia="Times New Roman" w:cs="Times New Roman"/>
                <w:sz w:val="20"/>
                <w:szCs w:val="20"/>
              </w:rPr>
              <w:t xml:space="preserve"> должен поставляться в количестве 1 (одна) штука.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19” 18</w:t>
            </w:r>
            <w:r w:rsidRPr="008511E9">
              <w:rPr>
                <w:rFonts w:eastAsia="Times New Roman" w:cs="Times New Roman"/>
                <w:sz w:val="20"/>
                <w:szCs w:val="20"/>
                <w:lang w:val="en-US"/>
              </w:rPr>
              <w:t>U</w:t>
            </w:r>
            <w:r w:rsidRPr="008511E9">
              <w:rPr>
                <w:rFonts w:eastAsia="Times New Roman" w:cs="Times New Roman"/>
                <w:sz w:val="20"/>
                <w:szCs w:val="20"/>
              </w:rPr>
              <w:t xml:space="preserve"> должен быть предназначен для установки профессионального 19” </w:t>
            </w:r>
            <w:r w:rsidRPr="008511E9">
              <w:rPr>
                <w:rFonts w:eastAsia="Times New Roman" w:cs="Times New Roman"/>
                <w:sz w:val="20"/>
                <w:szCs w:val="20"/>
                <w:lang w:val="en-US"/>
              </w:rPr>
              <w:t>RACK</w:t>
            </w:r>
            <w:r w:rsidRPr="008511E9">
              <w:rPr>
                <w:rFonts w:eastAsia="Times New Roman" w:cs="Times New Roman"/>
                <w:sz w:val="20"/>
                <w:szCs w:val="20"/>
              </w:rPr>
              <w:t xml:space="preserve"> оборудования с перфорированными направляющими.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обеспечивать возможность монтажа активного и пассивного оборудования стандарта 19” и эксплуатации в составе телекоммуникационных, серверных и аудиовизуальных систем.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быть рассчитан на эксплуатацию в сухих отапливаемых помещениях.</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представлять собой металлический корпус с порошковым покрытием, обеспечивающим защиту от коррозии и механических воздействий.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иметь перфорированные направляющие с передней и задней стороны для установки оборудования стандарта 19”.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обеспечивать жёсткость конструкции за счёт металлических стенок, верхней крышки, основания и планок жёсткости.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иметь высоту 18</w:t>
            </w:r>
            <w:r w:rsidRPr="008511E9">
              <w:rPr>
                <w:rFonts w:eastAsia="Times New Roman" w:cs="Times New Roman"/>
                <w:sz w:val="20"/>
                <w:szCs w:val="20"/>
                <w:lang w:val="en-US"/>
              </w:rPr>
              <w:t>U</w:t>
            </w:r>
            <w:r w:rsidRPr="008511E9">
              <w:rPr>
                <w:rFonts w:eastAsia="Times New Roman" w:cs="Times New Roman"/>
                <w:sz w:val="20"/>
                <w:szCs w:val="20"/>
              </w:rPr>
              <w:t xml:space="preserve">. Габаритные размеры шкафа </w:t>
            </w:r>
            <w:proofErr w:type="spellStart"/>
            <w:r w:rsidRPr="008511E9">
              <w:rPr>
                <w:rFonts w:eastAsia="Times New Roman" w:cs="Times New Roman"/>
                <w:sz w:val="20"/>
                <w:szCs w:val="20"/>
              </w:rPr>
              <w:t>рэкового</w:t>
            </w:r>
            <w:proofErr w:type="spellEnd"/>
            <w:r w:rsidRPr="008511E9">
              <w:rPr>
                <w:rFonts w:eastAsia="Times New Roman" w:cs="Times New Roman"/>
                <w:sz w:val="20"/>
                <w:szCs w:val="20"/>
              </w:rPr>
              <w:t xml:space="preserve"> должны быть не более 544 х 500 х 863 мм. Вес шкафа </w:t>
            </w:r>
            <w:proofErr w:type="spellStart"/>
            <w:r w:rsidRPr="008511E9">
              <w:rPr>
                <w:rFonts w:eastAsia="Times New Roman" w:cs="Times New Roman"/>
                <w:sz w:val="20"/>
                <w:szCs w:val="20"/>
              </w:rPr>
              <w:t>рэкового</w:t>
            </w:r>
            <w:proofErr w:type="spellEnd"/>
            <w:r w:rsidRPr="008511E9">
              <w:rPr>
                <w:rFonts w:eastAsia="Times New Roman" w:cs="Times New Roman"/>
                <w:sz w:val="20"/>
                <w:szCs w:val="20"/>
              </w:rPr>
              <w:t xml:space="preserve"> должен быть не менее 24,8 кг и не более 25,8 кг. Грузоподъёмность шкафа </w:t>
            </w:r>
            <w:proofErr w:type="spellStart"/>
            <w:r w:rsidRPr="008511E9">
              <w:rPr>
                <w:rFonts w:eastAsia="Times New Roman" w:cs="Times New Roman"/>
                <w:sz w:val="20"/>
                <w:szCs w:val="20"/>
              </w:rPr>
              <w:t>рэкового</w:t>
            </w:r>
            <w:proofErr w:type="spellEnd"/>
            <w:r w:rsidRPr="008511E9">
              <w:rPr>
                <w:rFonts w:eastAsia="Times New Roman" w:cs="Times New Roman"/>
                <w:sz w:val="20"/>
                <w:szCs w:val="20"/>
              </w:rPr>
              <w:t xml:space="preserve"> должна быть не более 150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обеспечивать возможность установки оборудования стандартной глубины 19” </w:t>
            </w:r>
            <w:r w:rsidRPr="008511E9">
              <w:rPr>
                <w:rFonts w:eastAsia="Times New Roman" w:cs="Times New Roman"/>
                <w:sz w:val="20"/>
                <w:szCs w:val="20"/>
                <w:lang w:val="en-US"/>
              </w:rPr>
              <w:t>RACK</w:t>
            </w:r>
            <w:r w:rsidRPr="008511E9">
              <w:rPr>
                <w:rFonts w:eastAsia="Times New Roman" w:cs="Times New Roman"/>
                <w:sz w:val="20"/>
                <w:szCs w:val="20"/>
              </w:rPr>
              <w:t xml:space="preserve">. 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обеспечивать доступ к оборудованию с фронтальной стороны.</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комплектоваться ножками в количестве не менее 4 шт., комплектом крепёжных элементов (винты Мб* 16 ГОСТ 11738-84, винты М4И2 ГОСТ 17473), а также руководством по эксплуатации.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поддерживать установку дополнительных аксессуаров, включая колёсные опоры (с тормозом и без тормоза),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крепёж 19” (винт + гайка Мб), полки для оборудования и поддерживающие уголки.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Шкаф </w:t>
            </w:r>
            <w:proofErr w:type="spellStart"/>
            <w:r w:rsidRPr="008511E9">
              <w:rPr>
                <w:rFonts w:eastAsia="Times New Roman" w:cs="Times New Roman"/>
                <w:sz w:val="20"/>
                <w:szCs w:val="20"/>
              </w:rPr>
              <w:t>рэковый</w:t>
            </w:r>
            <w:proofErr w:type="spellEnd"/>
            <w:r w:rsidRPr="008511E9">
              <w:rPr>
                <w:rFonts w:eastAsia="Times New Roman" w:cs="Times New Roman"/>
                <w:sz w:val="20"/>
                <w:szCs w:val="20"/>
              </w:rPr>
              <w:t xml:space="preserve"> должен быть рассчитан на эксплуатацию при относительной влажности воздуха не более 60%. Не допускается эксплуатация шкафа </w:t>
            </w:r>
            <w:proofErr w:type="spellStart"/>
            <w:r w:rsidRPr="008511E9">
              <w:rPr>
                <w:rFonts w:eastAsia="Times New Roman" w:cs="Times New Roman"/>
                <w:sz w:val="20"/>
                <w:szCs w:val="20"/>
              </w:rPr>
              <w:t>рэкового</w:t>
            </w:r>
            <w:proofErr w:type="spellEnd"/>
            <w:r w:rsidRPr="008511E9">
              <w:rPr>
                <w:rFonts w:eastAsia="Times New Roman" w:cs="Times New Roman"/>
                <w:sz w:val="20"/>
                <w:szCs w:val="20"/>
              </w:rPr>
              <w:t xml:space="preserve"> в условиях повышенной влажности, прямого длительного воздействия солнечного излучения и вблизи открытого огня.</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Порошковое покрытие шкафа </w:t>
            </w:r>
            <w:proofErr w:type="spellStart"/>
            <w:r w:rsidRPr="008511E9">
              <w:rPr>
                <w:rFonts w:eastAsia="Times New Roman" w:cs="Times New Roman"/>
                <w:sz w:val="20"/>
                <w:szCs w:val="20"/>
              </w:rPr>
              <w:t>рэкового</w:t>
            </w:r>
            <w:proofErr w:type="spellEnd"/>
            <w:r w:rsidRPr="008511E9">
              <w:rPr>
                <w:rFonts w:eastAsia="Times New Roman" w:cs="Times New Roman"/>
                <w:sz w:val="20"/>
                <w:szCs w:val="20"/>
              </w:rPr>
              <w:t xml:space="preserve"> должно допускать очистку мягкими моющими средствами без содержания абразивных веществ, растворителей и хлора. Не допускается использование агрессивных химических веществ и строительных материалов при контакте с поверхностью покрытия.</w:t>
            </w:r>
          </w:p>
          <w:p w:rsidR="008511E9" w:rsidRPr="008511E9" w:rsidRDefault="008511E9" w:rsidP="008511E9">
            <w:pPr>
              <w:widowControl w:val="0"/>
              <w:spacing w:after="220"/>
              <w:jc w:val="left"/>
              <w:rPr>
                <w:rFonts w:eastAsia="Times New Roman" w:cs="Times New Roman"/>
                <w:b/>
                <w:bCs/>
                <w:sz w:val="20"/>
                <w:szCs w:val="20"/>
              </w:rPr>
            </w:pPr>
            <w:r w:rsidRPr="008511E9">
              <w:rPr>
                <w:rFonts w:eastAsia="Times New Roman" w:cs="Times New Roman"/>
                <w:b/>
                <w:bCs/>
                <w:sz w:val="20"/>
                <w:szCs w:val="20"/>
              </w:rPr>
              <w:t>Комплект коммутации (не менее 1 шт.)</w:t>
            </w: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Кронштейн для монтажа камеры на стену (не менее 3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Настенное крепление для </w:t>
            </w:r>
            <w:r w:rsidRPr="008511E9">
              <w:rPr>
                <w:rFonts w:eastAsia="Times New Roman" w:cs="Times New Roman"/>
                <w:sz w:val="20"/>
                <w:szCs w:val="20"/>
                <w:lang w:val="en-US"/>
              </w:rPr>
              <w:t>PTZ</w:t>
            </w:r>
            <w:r w:rsidRPr="008511E9">
              <w:rPr>
                <w:rFonts w:eastAsia="Times New Roman" w:cs="Times New Roman"/>
                <w:sz w:val="20"/>
                <w:szCs w:val="20"/>
              </w:rPr>
              <w:t xml:space="preserve">-камеры должно быть предназначено для фиксации и размещения профессиональных </w:t>
            </w:r>
            <w:r w:rsidRPr="008511E9">
              <w:rPr>
                <w:rFonts w:eastAsia="Times New Roman" w:cs="Times New Roman"/>
                <w:sz w:val="20"/>
                <w:szCs w:val="20"/>
                <w:lang w:val="en-US"/>
              </w:rPr>
              <w:t>PTZ</w:t>
            </w:r>
            <w:r w:rsidRPr="008511E9">
              <w:rPr>
                <w:rFonts w:eastAsia="Times New Roman" w:cs="Times New Roman"/>
                <w:sz w:val="20"/>
                <w:szCs w:val="20"/>
              </w:rPr>
              <w:t xml:space="preserve">-камер на вертикальных поверхностях в составе систем видеоконференцсвязи, видеонаблюдения и </w:t>
            </w:r>
            <w:r w:rsidRPr="008511E9">
              <w:rPr>
                <w:rFonts w:eastAsia="Times New Roman" w:cs="Times New Roman"/>
                <w:sz w:val="20"/>
                <w:szCs w:val="20"/>
              </w:rPr>
              <w:lastRenderedPageBreak/>
              <w:t>мультимедийных комплексов. Настенное крепление должно обеспечивать надёжную установку оборудования и стабильную эксплуатацию в составе стационарных инсталляций.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Настенное крепление должно быть выполнено из стали. Настенное крепление должно иметь антикоррозийное покрытие и обеспечивать устойчивость к механическим нагрузкам при эксплуатации. Цвет изделия должен быть чёрный.</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Настенное крепление должно иметь габаритные размеры не более 105 х 95 х 225 мм. Масса крепления должна быть не более 0,65 кг.</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Настенное крепление должно обеспечивать совместимость с </w:t>
            </w:r>
            <w:r w:rsidRPr="008511E9">
              <w:rPr>
                <w:rFonts w:eastAsia="Times New Roman" w:cs="Times New Roman"/>
                <w:sz w:val="20"/>
                <w:szCs w:val="20"/>
                <w:lang w:val="en-US"/>
              </w:rPr>
              <w:t>PTZ</w:t>
            </w:r>
            <w:r w:rsidRPr="008511E9">
              <w:rPr>
                <w:rFonts w:eastAsia="Times New Roman" w:cs="Times New Roman"/>
                <w:sz w:val="20"/>
                <w:szCs w:val="20"/>
              </w:rPr>
              <w:t>-камерами соответствующего класса и обеспечивать возможность настенного монтажа с фиксацией камеры в устойчивом положении.</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Настенное крепление должно поставляться в количестве 3 (трёх) штук. Настенное крепление должно обеспечивать эксплуатацию в условиях стационарной установки внутри помещений.</w:t>
            </w:r>
          </w:p>
          <w:p w:rsidR="008511E9" w:rsidRPr="008511E9" w:rsidRDefault="008511E9" w:rsidP="008511E9">
            <w:pPr>
              <w:widowControl w:val="0"/>
              <w:jc w:val="left"/>
              <w:rPr>
                <w:rFonts w:eastAsia="Times New Roman" w:cs="Times New Roman"/>
                <w:b/>
                <w:bCs/>
                <w:sz w:val="20"/>
                <w:szCs w:val="20"/>
              </w:rPr>
            </w:pPr>
          </w:p>
          <w:p w:rsidR="008511E9" w:rsidRPr="008511E9" w:rsidRDefault="008511E9" w:rsidP="008511E9">
            <w:pPr>
              <w:widowControl w:val="0"/>
              <w:jc w:val="left"/>
              <w:rPr>
                <w:rFonts w:eastAsia="Times New Roman" w:cs="Times New Roman"/>
                <w:b/>
                <w:bCs/>
                <w:sz w:val="20"/>
                <w:szCs w:val="20"/>
              </w:rPr>
            </w:pPr>
            <w:r w:rsidRPr="008511E9">
              <w:rPr>
                <w:rFonts w:eastAsia="Times New Roman" w:cs="Times New Roman"/>
                <w:b/>
                <w:bCs/>
                <w:sz w:val="20"/>
                <w:szCs w:val="20"/>
              </w:rPr>
              <w:t>Кронштейн настольный в президиум (не менее 16 шт.)</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Настольный наклонно-поворотный кронштейн для мониторов должен быть предназначен для установки и регулировки положения мониторов с диагональю до 24 дюймов включительно в составе рабочих мест и мультимедийных систем. Кронштейн должен обеспечивать возможность регулировки высоты, наклона и поворота монитора для формирования эргономичного рабочего пространства.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Кронштейн должен обеспечивать совместимость с креплениями стандарта </w:t>
            </w:r>
            <w:r w:rsidRPr="008511E9">
              <w:rPr>
                <w:rFonts w:eastAsia="Times New Roman" w:cs="Times New Roman"/>
                <w:sz w:val="20"/>
                <w:szCs w:val="20"/>
                <w:lang w:val="en-US"/>
              </w:rPr>
              <w:t>VESA</w:t>
            </w:r>
            <w:r w:rsidRPr="008511E9">
              <w:rPr>
                <w:rFonts w:eastAsia="Times New Roman" w:cs="Times New Roman"/>
                <w:sz w:val="20"/>
                <w:szCs w:val="20"/>
              </w:rPr>
              <w:t xml:space="preserve"> 75 х 75 мм и </w:t>
            </w:r>
            <w:r w:rsidRPr="008511E9">
              <w:rPr>
                <w:rFonts w:eastAsia="Times New Roman" w:cs="Times New Roman"/>
                <w:sz w:val="20"/>
                <w:szCs w:val="20"/>
                <w:lang w:val="en-US"/>
              </w:rPr>
              <w:t>VESA</w:t>
            </w:r>
            <w:r w:rsidRPr="008511E9">
              <w:rPr>
                <w:rFonts w:eastAsia="Times New Roman" w:cs="Times New Roman"/>
                <w:sz w:val="20"/>
                <w:szCs w:val="20"/>
              </w:rPr>
              <w:t xml:space="preserve"> 100 х 100 мм. Кронштейн должен поддерживать установку мониторов с диагональю не менее 14 дюймов и не более 24 дюймов. Максимальная нагрузка на кронштейн должна быть не более 6 кг. Кронштейн должен обеспечивать регулировку наклона в диапазоне не менее +90° вверх и не менее -15° вниз. Кронштейн должен обеспечивать возможность регулировки положения монитора по высоте в пределах не менее 29 см. Кронштейн должен иметь шарнирный механизм, обеспечивающий плавную настройку положения монитора без фиксированных ступеней.</w:t>
            </w:r>
          </w:p>
          <w:p w:rsidR="008511E9" w:rsidRPr="008511E9" w:rsidRDefault="008511E9" w:rsidP="008511E9">
            <w:pPr>
              <w:rPr>
                <w:rFonts w:eastAsia="Aptos" w:cs="Times New Roman"/>
                <w:sz w:val="20"/>
                <w:szCs w:val="20"/>
              </w:rPr>
            </w:pPr>
            <w:r w:rsidRPr="008511E9">
              <w:rPr>
                <w:rFonts w:eastAsia="Microsoft Sans Serif" w:cs="Times New Roman"/>
                <w:sz w:val="20"/>
                <w:szCs w:val="20"/>
              </w:rPr>
              <w:t xml:space="preserve">Кронштейн должен быть выполнен в настольном исполнении. Цвет кронштейна должен быть чёрный. Конструкция кронштейна должна обеспечивать устойчивость при максимальной заявленной нагрузке. В состав комплекта коммутации и кабельной инфраструктуры должны </w:t>
            </w:r>
            <w:proofErr w:type="spellStart"/>
            <w:proofErr w:type="gramStart"/>
            <w:r w:rsidRPr="008511E9">
              <w:rPr>
                <w:rFonts w:eastAsia="Microsoft Sans Serif" w:cs="Times New Roman"/>
                <w:sz w:val="20"/>
                <w:szCs w:val="20"/>
              </w:rPr>
              <w:t>входить:Кабель</w:t>
            </w:r>
            <w:proofErr w:type="spellEnd"/>
            <w:proofErr w:type="gramEnd"/>
            <w:r w:rsidRPr="008511E9">
              <w:rPr>
                <w:rFonts w:eastAsia="Microsoft Sans Serif" w:cs="Times New Roman"/>
                <w:sz w:val="20"/>
                <w:szCs w:val="20"/>
              </w:rPr>
              <w:t xml:space="preserve"> витая пара категории не ниже </w:t>
            </w:r>
            <w:r w:rsidRPr="008511E9">
              <w:rPr>
                <w:rFonts w:eastAsia="Microsoft Sans Serif" w:cs="Times New Roman"/>
                <w:sz w:val="20"/>
                <w:szCs w:val="20"/>
                <w:lang w:val="en-US"/>
              </w:rPr>
              <w:t>Cat</w:t>
            </w:r>
            <w:r w:rsidRPr="008511E9">
              <w:rPr>
                <w:rFonts w:eastAsia="Microsoft Sans Serif" w:cs="Times New Roman"/>
                <w:sz w:val="20"/>
                <w:szCs w:val="20"/>
              </w:rPr>
              <w:t>6</w:t>
            </w:r>
            <w:r w:rsidRPr="008511E9">
              <w:rPr>
                <w:rFonts w:eastAsia="Microsoft Sans Serif" w:cs="Times New Roman"/>
                <w:sz w:val="20"/>
                <w:szCs w:val="20"/>
                <w:lang w:val="en-US"/>
              </w:rPr>
              <w:t>A</w:t>
            </w:r>
            <w:r w:rsidRPr="008511E9">
              <w:rPr>
                <w:rFonts w:eastAsia="Microsoft Sans Serif" w:cs="Times New Roman"/>
                <w:sz w:val="20"/>
                <w:szCs w:val="20"/>
              </w:rPr>
              <w:t xml:space="preserve"> в количестве 1 (одной) бухты длиной не менее 305 метров для построения локальной сети и подключения сетевого </w:t>
            </w:r>
            <w:r w:rsidRPr="008511E9">
              <w:rPr>
                <w:rFonts w:eastAsia="Microsoft Sans Serif" w:cs="Times New Roman"/>
                <w:sz w:val="20"/>
                <w:szCs w:val="20"/>
                <w:lang w:val="en-US"/>
              </w:rPr>
              <w:t>AV</w:t>
            </w:r>
            <w:r w:rsidRPr="008511E9">
              <w:rPr>
                <w:rFonts w:eastAsia="Microsoft Sans Serif" w:cs="Times New Roman"/>
                <w:sz w:val="20"/>
                <w:szCs w:val="20"/>
              </w:rPr>
              <w:t xml:space="preserve">-оборудования. </w:t>
            </w:r>
            <w:proofErr w:type="spellStart"/>
            <w:r w:rsidRPr="008511E9">
              <w:rPr>
                <w:rFonts w:eastAsia="Microsoft Sans Serif" w:cs="Times New Roman"/>
                <w:sz w:val="20"/>
                <w:szCs w:val="20"/>
              </w:rPr>
              <w:t>Патч</w:t>
            </w:r>
            <w:proofErr w:type="spellEnd"/>
            <w:r w:rsidRPr="008511E9">
              <w:rPr>
                <w:rFonts w:eastAsia="Microsoft Sans Serif" w:cs="Times New Roman"/>
                <w:sz w:val="20"/>
                <w:szCs w:val="20"/>
              </w:rPr>
              <w:t xml:space="preserve">-корды </w:t>
            </w:r>
            <w:r w:rsidRPr="008511E9">
              <w:rPr>
                <w:rFonts w:eastAsia="Microsoft Sans Serif" w:cs="Times New Roman"/>
                <w:sz w:val="20"/>
                <w:szCs w:val="20"/>
                <w:lang w:val="en-US"/>
              </w:rPr>
              <w:t>Cat</w:t>
            </w:r>
            <w:r w:rsidRPr="008511E9">
              <w:rPr>
                <w:rFonts w:eastAsia="Microsoft Sans Serif" w:cs="Times New Roman"/>
                <w:sz w:val="20"/>
                <w:szCs w:val="20"/>
              </w:rPr>
              <w:t>6</w:t>
            </w:r>
            <w:r w:rsidRPr="008511E9">
              <w:rPr>
                <w:rFonts w:eastAsia="Microsoft Sans Serif" w:cs="Times New Roman"/>
                <w:sz w:val="20"/>
                <w:szCs w:val="20"/>
                <w:lang w:val="en-US"/>
              </w:rPr>
              <w:t>A</w:t>
            </w:r>
            <w:r w:rsidRPr="008511E9">
              <w:rPr>
                <w:rFonts w:eastAsia="Microsoft Sans Serif" w:cs="Times New Roman"/>
                <w:sz w:val="20"/>
                <w:szCs w:val="20"/>
              </w:rPr>
              <w:t xml:space="preserve"> длиной 1-5 м в количестве не менее 20 </w:t>
            </w:r>
            <w:proofErr w:type="spellStart"/>
            <w:r w:rsidRPr="008511E9">
              <w:rPr>
                <w:rFonts w:eastAsia="Microsoft Sans Serif" w:cs="Times New Roman"/>
                <w:sz w:val="20"/>
                <w:szCs w:val="20"/>
              </w:rPr>
              <w:t>шт</w:t>
            </w:r>
            <w:proofErr w:type="spellEnd"/>
            <w:r w:rsidRPr="008511E9">
              <w:rPr>
                <w:rFonts w:eastAsia="Microsoft Sans Serif" w:cs="Times New Roman"/>
                <w:sz w:val="20"/>
                <w:szCs w:val="20"/>
              </w:rPr>
              <w:t xml:space="preserve"> для подключения оборудования. </w:t>
            </w:r>
            <w:r w:rsidRPr="008511E9">
              <w:rPr>
                <w:rFonts w:eastAsia="Microsoft Sans Serif" w:cs="Times New Roman"/>
                <w:sz w:val="20"/>
                <w:szCs w:val="20"/>
                <w:lang w:val="en-US"/>
              </w:rPr>
              <w:t>RJ</w:t>
            </w:r>
            <w:r w:rsidRPr="008511E9">
              <w:rPr>
                <w:rFonts w:eastAsia="Microsoft Sans Serif" w:cs="Times New Roman"/>
                <w:sz w:val="20"/>
                <w:szCs w:val="20"/>
              </w:rPr>
              <w:t xml:space="preserve">45 коннекторы или </w:t>
            </w:r>
            <w:r w:rsidRPr="008511E9">
              <w:rPr>
                <w:rFonts w:eastAsia="Microsoft Sans Serif" w:cs="Times New Roman"/>
                <w:sz w:val="20"/>
                <w:szCs w:val="20"/>
                <w:lang w:val="en-US"/>
              </w:rPr>
              <w:t>keystone</w:t>
            </w:r>
            <w:r w:rsidRPr="008511E9">
              <w:rPr>
                <w:rFonts w:eastAsia="Microsoft Sans Serif" w:cs="Times New Roman"/>
                <w:sz w:val="20"/>
                <w:szCs w:val="20"/>
              </w:rPr>
              <w:t xml:space="preserve">-модули </w:t>
            </w:r>
            <w:r w:rsidRPr="008511E9">
              <w:rPr>
                <w:rFonts w:eastAsia="Microsoft Sans Serif" w:cs="Times New Roman"/>
                <w:sz w:val="20"/>
                <w:szCs w:val="20"/>
                <w:lang w:val="en-US"/>
              </w:rPr>
              <w:t>Cat</w:t>
            </w:r>
            <w:r w:rsidRPr="008511E9">
              <w:rPr>
                <w:rFonts w:eastAsia="Microsoft Sans Serif" w:cs="Times New Roman"/>
                <w:sz w:val="20"/>
                <w:szCs w:val="20"/>
              </w:rPr>
              <w:t>6</w:t>
            </w:r>
            <w:r w:rsidRPr="008511E9">
              <w:rPr>
                <w:rFonts w:eastAsia="Microsoft Sans Serif" w:cs="Times New Roman"/>
                <w:sz w:val="20"/>
                <w:szCs w:val="20"/>
                <w:lang w:val="en-US"/>
              </w:rPr>
              <w:t>A</w:t>
            </w:r>
            <w:r w:rsidRPr="008511E9">
              <w:rPr>
                <w:rFonts w:eastAsia="Microsoft Sans Serif" w:cs="Times New Roman"/>
                <w:sz w:val="20"/>
                <w:szCs w:val="20"/>
              </w:rPr>
              <w:t xml:space="preserve"> в количестве не менее 30 </w:t>
            </w:r>
            <w:proofErr w:type="spellStart"/>
            <w:r w:rsidRPr="008511E9">
              <w:rPr>
                <w:rFonts w:eastAsia="Microsoft Sans Serif" w:cs="Times New Roman"/>
                <w:sz w:val="20"/>
                <w:szCs w:val="20"/>
              </w:rPr>
              <w:t>шт</w:t>
            </w:r>
            <w:proofErr w:type="spellEnd"/>
            <w:r w:rsidRPr="008511E9">
              <w:rPr>
                <w:rFonts w:eastAsia="Microsoft Sans Serif" w:cs="Times New Roman"/>
                <w:sz w:val="20"/>
                <w:szCs w:val="20"/>
              </w:rPr>
              <w:t xml:space="preserve"> для </w:t>
            </w:r>
            <w:proofErr w:type="spellStart"/>
            <w:r w:rsidRPr="008511E9">
              <w:rPr>
                <w:rFonts w:eastAsia="Microsoft Sans Serif" w:cs="Times New Roman"/>
                <w:sz w:val="20"/>
                <w:szCs w:val="20"/>
              </w:rPr>
              <w:t>оконечивания</w:t>
            </w:r>
            <w:proofErr w:type="spellEnd"/>
            <w:r w:rsidRPr="008511E9">
              <w:rPr>
                <w:rFonts w:eastAsia="Microsoft Sans Serif" w:cs="Times New Roman"/>
                <w:sz w:val="20"/>
                <w:szCs w:val="20"/>
              </w:rPr>
              <w:t xml:space="preserve"> линий. </w:t>
            </w:r>
            <w:r w:rsidRPr="008511E9">
              <w:rPr>
                <w:rFonts w:eastAsia="Microsoft Sans Serif" w:cs="Times New Roman"/>
                <w:sz w:val="20"/>
                <w:szCs w:val="20"/>
                <w:lang w:val="en-US"/>
              </w:rPr>
              <w:t>HDMI</w:t>
            </w:r>
            <w:r w:rsidRPr="008511E9">
              <w:rPr>
                <w:rFonts w:eastAsia="Microsoft Sans Serif" w:cs="Times New Roman"/>
                <w:sz w:val="20"/>
                <w:szCs w:val="20"/>
              </w:rPr>
              <w:t xml:space="preserve"> кабели </w:t>
            </w:r>
            <w:r w:rsidRPr="008511E9">
              <w:rPr>
                <w:rFonts w:eastAsia="Microsoft Sans Serif" w:cs="Times New Roman"/>
                <w:sz w:val="20"/>
                <w:szCs w:val="20"/>
                <w:lang w:val="en-US"/>
              </w:rPr>
              <w:t>High</w:t>
            </w:r>
            <w:r w:rsidRPr="008511E9">
              <w:rPr>
                <w:rFonts w:eastAsia="Microsoft Sans Serif" w:cs="Times New Roman"/>
                <w:sz w:val="20"/>
                <w:szCs w:val="20"/>
              </w:rPr>
              <w:t xml:space="preserve"> </w:t>
            </w:r>
            <w:r w:rsidRPr="008511E9">
              <w:rPr>
                <w:rFonts w:eastAsia="Microsoft Sans Serif" w:cs="Times New Roman"/>
                <w:sz w:val="20"/>
                <w:szCs w:val="20"/>
                <w:lang w:val="en-US"/>
              </w:rPr>
              <w:t>Speed</w:t>
            </w:r>
            <w:r w:rsidRPr="008511E9">
              <w:rPr>
                <w:rFonts w:eastAsia="Microsoft Sans Serif" w:cs="Times New Roman"/>
                <w:sz w:val="20"/>
                <w:szCs w:val="20"/>
              </w:rPr>
              <w:t xml:space="preserve"> с поддержкой 4К в количестве не менее 8 линий для подключения источников сигнала и устройств отображения. Микрофонный кабель </w:t>
            </w:r>
            <w:r w:rsidRPr="008511E9">
              <w:rPr>
                <w:rFonts w:eastAsia="Microsoft Sans Serif" w:cs="Times New Roman"/>
                <w:sz w:val="20"/>
                <w:szCs w:val="20"/>
                <w:lang w:val="en-US"/>
              </w:rPr>
              <w:t>XLR</w:t>
            </w:r>
            <w:r w:rsidRPr="008511E9">
              <w:rPr>
                <w:rFonts w:eastAsia="Microsoft Sans Serif" w:cs="Times New Roman"/>
                <w:sz w:val="20"/>
                <w:szCs w:val="20"/>
              </w:rPr>
              <w:t xml:space="preserve"> суммарной длиной не менее 150 метров для подключения микрофонного оборудования. Кабель-каналы или короба в объёме, необходимом для прокладки кабельных линий. Монтажные расходные материалы (стяжки, крепёж, маркировка) в необходимом объёме в количестве не менее 16 (шестнадцати) штук.</w:t>
            </w:r>
            <w:r w:rsidRPr="008511E9">
              <w:rPr>
                <w:rFonts w:eastAsia="Aptos" w:cs="Times New Roman"/>
                <w:sz w:val="20"/>
                <w:szCs w:val="20"/>
              </w:rPr>
              <w:t xml:space="preserve"> Поставщик своими силами осуществляет доставку, монтаж, подключение и настройку оборудования</w:t>
            </w:r>
          </w:p>
          <w:p w:rsidR="008511E9" w:rsidRPr="008511E9" w:rsidRDefault="008511E9" w:rsidP="008511E9">
            <w:pPr>
              <w:widowControl w:val="0"/>
              <w:spacing w:after="220"/>
              <w:jc w:val="left"/>
              <w:rPr>
                <w:rFonts w:eastAsia="Times New Roman" w:cs="Times New Roman"/>
                <w:sz w:val="20"/>
                <w:szCs w:val="20"/>
              </w:rPr>
            </w:pPr>
            <w:r w:rsidRPr="008511E9">
              <w:rPr>
                <w:rFonts w:eastAsia="Aptos" w:cs="Times New Roman"/>
                <w:sz w:val="20"/>
                <w:szCs w:val="20"/>
              </w:rPr>
              <w:t>Гарантийный срок на поставляемый товар устанавливается Поставщиком</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0"/>
                <w:szCs w:val="20"/>
                <w:lang w:eastAsia="zh-CN"/>
              </w:rPr>
            </w:pPr>
            <w:r w:rsidRPr="008511E9">
              <w:rPr>
                <w:rFonts w:eastAsia="Times New Roman" w:cs="Times New Roman"/>
                <w:sz w:val="20"/>
                <w:szCs w:val="20"/>
                <w:lang w:eastAsia="zh-CN"/>
              </w:rPr>
              <w:lastRenderedPageBreak/>
              <w:t>1</w:t>
            </w:r>
            <w:r w:rsidRPr="008511E9">
              <w:rPr>
                <w:rFonts w:eastAsia="Times New Roman" w:cs="Times New Roman"/>
                <w:sz w:val="20"/>
                <w:szCs w:val="20"/>
                <w:lang w:val="en-US" w:eastAsia="zh-CN"/>
              </w:rPr>
              <w:t>,00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lastRenderedPageBreak/>
              <w:t>6</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Конференц-</w:t>
            </w:r>
            <w:r w:rsidRPr="008511E9">
              <w:rPr>
                <w:rFonts w:eastAsia="Times New Roman" w:cs="Times New Roman"/>
                <w:sz w:val="20"/>
                <w:szCs w:val="20"/>
              </w:rPr>
              <w:softHyphen/>
              <w:t>стол</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sz w:val="20"/>
                <w:szCs w:val="20"/>
              </w:rPr>
            </w:pPr>
            <w:proofErr w:type="spellStart"/>
            <w:r w:rsidRPr="008511E9">
              <w:rPr>
                <w:rFonts w:eastAsia="Times New Roman" w:cs="Times New Roman"/>
                <w:sz w:val="20"/>
                <w:szCs w:val="20"/>
              </w:rPr>
              <w:t>Конференц</w:t>
            </w:r>
            <w:proofErr w:type="spellEnd"/>
            <w:r w:rsidRPr="008511E9">
              <w:rPr>
                <w:rFonts w:eastAsia="Times New Roman" w:cs="Times New Roman"/>
                <w:sz w:val="20"/>
                <w:szCs w:val="20"/>
              </w:rPr>
              <w:t xml:space="preserve"> стол. Размер стола (Ш*Г*В) не менее 1400*1200*756 мм. Стол должен быть на металлическом каркасе с функциональной опорной тумбой. Столешница должна быть составная и выполнена из 2-х прямоугольных сегментов, соединенных между собой при помощи стяжек. Углы столешницы должны быть плавно скошены. В столешнице должны быть центральный прямоугольный проем, закрытый вставкой из </w:t>
            </w:r>
            <w:proofErr w:type="spellStart"/>
            <w:r w:rsidRPr="008511E9">
              <w:rPr>
                <w:rFonts w:eastAsia="Times New Roman" w:cs="Times New Roman"/>
                <w:sz w:val="20"/>
                <w:szCs w:val="20"/>
              </w:rPr>
              <w:t>ЛДСтП</w:t>
            </w:r>
            <w:proofErr w:type="spellEnd"/>
            <w:r w:rsidRPr="008511E9">
              <w:rPr>
                <w:rFonts w:eastAsia="Times New Roman" w:cs="Times New Roman"/>
                <w:sz w:val="20"/>
                <w:szCs w:val="20"/>
              </w:rPr>
              <w:t xml:space="preserve"> с установленной в ней декоративной металлической заглушкой для скрытого размещения проводки. Металлическая заглушка должна быть прямоугольной формы. Декор заглушки "металлик". Проем в столешнице должен совпадать с внутренним пространством опорной тумбы. Столешница должна быть выполнена из ЛДСП толщиной не менее 40 мм. Торцы столешницы должны быть облицованы кромкой АБС по периметру. Толщина кромки не менее 2 мм. Каркас опорной </w:t>
            </w:r>
            <w:r w:rsidRPr="008511E9">
              <w:rPr>
                <w:rFonts w:eastAsia="Times New Roman" w:cs="Times New Roman"/>
                <w:sz w:val="20"/>
                <w:szCs w:val="20"/>
              </w:rPr>
              <w:lastRenderedPageBreak/>
              <w:t xml:space="preserve">тумбы ЛДСП не менее 18 мм, кромка ПВХ не менее 2 мм. Опорная должна быть тумба выполнена из панелей, соединенных под углом 45 градусов.  </w:t>
            </w:r>
            <w:proofErr w:type="spellStart"/>
            <w:r w:rsidRPr="008511E9">
              <w:rPr>
                <w:rFonts w:eastAsia="Times New Roman" w:cs="Times New Roman"/>
                <w:sz w:val="20"/>
                <w:szCs w:val="20"/>
              </w:rPr>
              <w:t>Металлокаркас</w:t>
            </w:r>
            <w:proofErr w:type="spellEnd"/>
            <w:r w:rsidRPr="008511E9">
              <w:rPr>
                <w:rFonts w:eastAsia="Times New Roman" w:cs="Times New Roman"/>
                <w:sz w:val="20"/>
                <w:szCs w:val="20"/>
              </w:rPr>
              <w:t xml:space="preserve"> из 2-х L-образных промежуточных опор. L-образные опоры из стальной трубы сечением не </w:t>
            </w:r>
            <w:proofErr w:type="gramStart"/>
            <w:r w:rsidRPr="008511E9">
              <w:rPr>
                <w:rFonts w:eastAsia="Times New Roman" w:cs="Times New Roman"/>
                <w:sz w:val="20"/>
                <w:szCs w:val="20"/>
              </w:rPr>
              <w:t>менее  (</w:t>
            </w:r>
            <w:proofErr w:type="gramEnd"/>
            <w:r w:rsidRPr="008511E9">
              <w:rPr>
                <w:rFonts w:eastAsia="Times New Roman" w:cs="Times New Roman"/>
                <w:sz w:val="20"/>
                <w:szCs w:val="20"/>
              </w:rPr>
              <w:t xml:space="preserve">Ш*В) 60*10 мм с толщиной стенки 1,5 мм. Покрытие каркаса должно </w:t>
            </w:r>
            <w:proofErr w:type="gramStart"/>
            <w:r w:rsidRPr="008511E9">
              <w:rPr>
                <w:rFonts w:eastAsia="Times New Roman" w:cs="Times New Roman"/>
                <w:sz w:val="20"/>
                <w:szCs w:val="20"/>
              </w:rPr>
              <w:t>быть  полимерно</w:t>
            </w:r>
            <w:proofErr w:type="gramEnd"/>
            <w:r w:rsidRPr="008511E9">
              <w:rPr>
                <w:rFonts w:eastAsia="Times New Roman" w:cs="Times New Roman"/>
                <w:sz w:val="20"/>
                <w:szCs w:val="20"/>
              </w:rPr>
              <w:t xml:space="preserve">-порошковое, цвет металлик или эквивалент , с дополнительным защитным лаковым покрытием, нанесенным поверх краски. Каркас должен иметь регулировочные опоры. Диапазон регулировки не менее 0-10 мм. Соединение деталей </w:t>
            </w:r>
            <w:proofErr w:type="spellStart"/>
            <w:r w:rsidRPr="008511E9">
              <w:rPr>
                <w:rFonts w:eastAsia="Times New Roman" w:cs="Times New Roman"/>
                <w:sz w:val="20"/>
                <w:szCs w:val="20"/>
              </w:rPr>
              <w:t>металлокаркаса</w:t>
            </w:r>
            <w:proofErr w:type="spellEnd"/>
            <w:r w:rsidRPr="008511E9">
              <w:rPr>
                <w:rFonts w:eastAsia="Times New Roman" w:cs="Times New Roman"/>
                <w:sz w:val="20"/>
                <w:szCs w:val="20"/>
              </w:rPr>
              <w:t xml:space="preserve"> и столешницы с опорной тумбой при помощи эксцентриковой стяжки. Соединение деталей </w:t>
            </w:r>
            <w:proofErr w:type="spellStart"/>
            <w:r w:rsidRPr="008511E9">
              <w:rPr>
                <w:rFonts w:eastAsia="Times New Roman" w:cs="Times New Roman"/>
                <w:sz w:val="20"/>
                <w:szCs w:val="20"/>
              </w:rPr>
              <w:t>металлокаркаса</w:t>
            </w:r>
            <w:proofErr w:type="spellEnd"/>
            <w:r w:rsidRPr="008511E9">
              <w:rPr>
                <w:rFonts w:eastAsia="Times New Roman" w:cs="Times New Roman"/>
                <w:sz w:val="20"/>
                <w:szCs w:val="20"/>
              </w:rPr>
              <w:t xml:space="preserve"> и столешницы при помощи винтовой стяжки.</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center"/>
              <w:rPr>
                <w:rFonts w:eastAsia="Times New Roman" w:cs="Times New Roman"/>
                <w:sz w:val="20"/>
                <w:szCs w:val="20"/>
                <w:lang w:eastAsia="zh-CN"/>
              </w:rPr>
            </w:pPr>
            <w:r w:rsidRPr="008511E9">
              <w:rPr>
                <w:rFonts w:eastAsia="Times New Roman" w:cs="Times New Roman"/>
                <w:sz w:val="20"/>
                <w:szCs w:val="20"/>
                <w:lang w:eastAsia="zh-CN"/>
              </w:rPr>
              <w:lastRenderedPageBreak/>
              <w:t>8</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lastRenderedPageBreak/>
              <w:t>7</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Конференц</w:t>
            </w:r>
            <w:r w:rsidRPr="008511E9">
              <w:rPr>
                <w:rFonts w:eastAsia="Times New Roman" w:cs="Times New Roman"/>
                <w:sz w:val="20"/>
                <w:szCs w:val="20"/>
              </w:rPr>
              <w:softHyphen/>
              <w:t>-стул</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Конференц-стул. Размер (Ш*Г*В) не менее 510*580*785 мм. Каркас должен быть хромированный металлический прут Ø12 мм. Спинка и сиденье — полипропилен. Цвет белый. Полозья каркаса должны быть с четырьмя подпятниками со сцепными механизмами для соединения кресел. Допускается </w:t>
            </w:r>
            <w:proofErr w:type="spellStart"/>
            <w:r w:rsidRPr="008511E9">
              <w:rPr>
                <w:rFonts w:eastAsia="Times New Roman" w:cs="Times New Roman"/>
                <w:sz w:val="20"/>
                <w:szCs w:val="20"/>
              </w:rPr>
              <w:t>штабелирование</w:t>
            </w:r>
            <w:proofErr w:type="spellEnd"/>
            <w:r w:rsidRPr="008511E9">
              <w:rPr>
                <w:rFonts w:eastAsia="Times New Roman" w:cs="Times New Roman"/>
                <w:sz w:val="20"/>
                <w:szCs w:val="20"/>
              </w:rPr>
              <w:t xml:space="preserve"> (до 5 шт.). Ширина по спинке не менее 440 мм. Глубина сиденья не менее 470 мм. Сиденье должно располагаться на высоте не менее 430 мм. Максимальная нагрузка не менее 120 кг.</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center"/>
              <w:rPr>
                <w:rFonts w:eastAsia="Times New Roman" w:cs="Times New Roman"/>
                <w:sz w:val="20"/>
                <w:szCs w:val="20"/>
                <w:lang w:eastAsia="zh-CN"/>
              </w:rPr>
            </w:pPr>
            <w:r w:rsidRPr="008511E9">
              <w:rPr>
                <w:rFonts w:eastAsia="Times New Roman" w:cs="Times New Roman"/>
                <w:sz w:val="20"/>
                <w:szCs w:val="20"/>
                <w:lang w:eastAsia="zh-CN"/>
              </w:rPr>
              <w:t>30</w:t>
            </w:r>
          </w:p>
        </w:tc>
      </w:tr>
      <w:tr w:rsidR="008511E9" w:rsidRPr="008511E9" w:rsidTr="008511E9">
        <w:tc>
          <w:tcPr>
            <w:tcW w:w="540"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left"/>
              <w:rPr>
                <w:rFonts w:eastAsia="Times New Roman" w:cs="Times New Roman"/>
                <w:sz w:val="24"/>
                <w:szCs w:val="24"/>
                <w:lang w:val="en-US" w:eastAsia="zh-CN"/>
              </w:rPr>
            </w:pPr>
            <w:r w:rsidRPr="008511E9">
              <w:rPr>
                <w:rFonts w:eastAsia="Times New Roman" w:cs="Times New Roman"/>
                <w:sz w:val="24"/>
                <w:szCs w:val="24"/>
                <w:lang w:val="en-US" w:eastAsia="zh-CN"/>
              </w:rPr>
              <w:t>8</w:t>
            </w:r>
          </w:p>
        </w:tc>
        <w:tc>
          <w:tcPr>
            <w:tcW w:w="1738"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jc w:val="center"/>
              <w:rPr>
                <w:rFonts w:eastAsia="Times New Roman" w:cs="Times New Roman"/>
                <w:sz w:val="20"/>
                <w:szCs w:val="20"/>
              </w:rPr>
            </w:pPr>
            <w:r w:rsidRPr="008511E9">
              <w:rPr>
                <w:rFonts w:eastAsia="Times New Roman" w:cs="Times New Roman"/>
                <w:sz w:val="20"/>
                <w:szCs w:val="20"/>
              </w:rPr>
              <w:t>Стол оператора с экраном</w:t>
            </w:r>
          </w:p>
        </w:tc>
        <w:tc>
          <w:tcPr>
            <w:tcW w:w="7034"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widowControl w:val="0"/>
              <w:spacing w:after="220"/>
              <w:jc w:val="left"/>
              <w:rPr>
                <w:rFonts w:eastAsia="Times New Roman" w:cs="Times New Roman"/>
                <w:b/>
                <w:bCs/>
                <w:sz w:val="20"/>
                <w:szCs w:val="20"/>
              </w:rPr>
            </w:pPr>
            <w:r w:rsidRPr="008511E9">
              <w:rPr>
                <w:rFonts w:eastAsia="Times New Roman" w:cs="Times New Roman"/>
                <w:sz w:val="20"/>
                <w:szCs w:val="20"/>
              </w:rPr>
              <w:t>Стол оператора с экраном. Должен представлять собой коробчатую конструкцию, обитую мягкой обшивкой, между элементами которой установлена столешница. Размер изделия (</w:t>
            </w:r>
            <w:proofErr w:type="spellStart"/>
            <w:r w:rsidRPr="008511E9">
              <w:rPr>
                <w:rFonts w:eastAsia="Times New Roman" w:cs="Times New Roman"/>
                <w:sz w:val="20"/>
                <w:szCs w:val="20"/>
              </w:rPr>
              <w:t>ШхГхВ</w:t>
            </w:r>
            <w:proofErr w:type="spellEnd"/>
            <w:r w:rsidRPr="008511E9">
              <w:rPr>
                <w:rFonts w:eastAsia="Times New Roman" w:cs="Times New Roman"/>
                <w:sz w:val="20"/>
                <w:szCs w:val="20"/>
              </w:rPr>
              <w:t xml:space="preserve">) не менее 1470х740х1300 мм. Материалы изготовления конструкции: фанера толщиной не менее 12 мм, ДСП не менее 16 мм шлифованная, древесноволокнистая плита, толщиной не </w:t>
            </w:r>
            <w:proofErr w:type="gramStart"/>
            <w:r w:rsidRPr="008511E9">
              <w:rPr>
                <w:rFonts w:eastAsia="Times New Roman" w:cs="Times New Roman"/>
                <w:sz w:val="20"/>
                <w:szCs w:val="20"/>
              </w:rPr>
              <w:t>менее  3</w:t>
            </w:r>
            <w:proofErr w:type="gramEnd"/>
            <w:r w:rsidRPr="008511E9">
              <w:rPr>
                <w:rFonts w:eastAsia="Times New Roman" w:cs="Times New Roman"/>
                <w:sz w:val="20"/>
                <w:szCs w:val="20"/>
              </w:rPr>
              <w:t xml:space="preserve"> мм, переплетный картон, брусок хвойных пород с сечением 30х30 мм . Винтовые соединения диаметром не менее 8 мм с использованием гайки и шайбы. Толщина перегородок не менее 38 мм на прямых элементах, не более 80 мм в углах. Внутренний радиус перегородок в месте расширения не менее 200 мм. По внешней стороне перегородки должны стыковаться по прямой линии. Для стыковки перегородок должен использоваться крепеж типа папа-мама (длина крепежа 52 мм, ширина 18 мм). Столешница должна быть выполнена из ламинированной древесно-стружечной плиты, толщиной не менее 22 мм. Коробчатая конструкция должна быть обита обивочным материалом на тканевой основе.</w:t>
            </w:r>
            <w:r w:rsidRPr="008511E9">
              <w:rPr>
                <w:rFonts w:eastAsia="Times New Roman" w:cs="Times New Roman"/>
                <w:b/>
                <w:bCs/>
                <w:sz w:val="20"/>
                <w:szCs w:val="20"/>
              </w:rPr>
              <w:t xml:space="preserve"> </w:t>
            </w:r>
          </w:p>
          <w:p w:rsidR="008511E9" w:rsidRPr="008511E9" w:rsidRDefault="008511E9" w:rsidP="008511E9">
            <w:pPr>
              <w:widowControl w:val="0"/>
              <w:spacing w:after="220"/>
              <w:jc w:val="left"/>
              <w:rPr>
                <w:rFonts w:eastAsia="Times New Roman" w:cs="Times New Roman"/>
                <w:b/>
                <w:bCs/>
                <w:sz w:val="20"/>
                <w:szCs w:val="20"/>
              </w:rPr>
            </w:pPr>
            <w:r w:rsidRPr="008511E9">
              <w:rPr>
                <w:rFonts w:eastAsia="Times New Roman" w:cs="Times New Roman"/>
                <w:b/>
                <w:bCs/>
                <w:sz w:val="20"/>
                <w:szCs w:val="20"/>
              </w:rPr>
              <w:t>Монитор (не менее 2 шт.)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Монитор должен быть предназначен для отображения изображения в составе рабочих и мультимедийных систем. Устройство должно обеспечивать возможность использования для офисной работы, воспроизведения мультимедийного контента и подключения к персональным компьютерам и иным вычислительным устройствам. Устройство должно быть совместимо со следующими операционными системами: </w:t>
            </w:r>
            <w:r w:rsidRPr="008511E9">
              <w:rPr>
                <w:rFonts w:eastAsia="Times New Roman" w:cs="Times New Roman"/>
                <w:sz w:val="20"/>
                <w:szCs w:val="20"/>
                <w:lang w:val="en-US"/>
              </w:rPr>
              <w:t>Windows</w:t>
            </w:r>
            <w:r w:rsidRPr="008511E9">
              <w:rPr>
                <w:rFonts w:eastAsia="Times New Roman" w:cs="Times New Roman"/>
                <w:sz w:val="20"/>
                <w:szCs w:val="20"/>
              </w:rPr>
              <w:t xml:space="preserve">, </w:t>
            </w:r>
            <w:r w:rsidRPr="008511E9">
              <w:rPr>
                <w:rFonts w:eastAsia="Times New Roman" w:cs="Times New Roman"/>
                <w:sz w:val="20"/>
                <w:szCs w:val="20"/>
                <w:lang w:val="en-US"/>
              </w:rPr>
              <w:t>Linux</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macOS</w:t>
            </w:r>
            <w:proofErr w:type="spellEnd"/>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представлять собой монитор с диагональю экрана 23,8 дюйма. Максимальное разрешение экрана должно быть не менее 1920 х 1080 пикселей. Соотношение сторон экрана должно быть 16:9. Тип матрицы должен быть </w:t>
            </w:r>
            <w:r w:rsidRPr="008511E9">
              <w:rPr>
                <w:rFonts w:eastAsia="Times New Roman" w:cs="Times New Roman"/>
                <w:sz w:val="20"/>
                <w:szCs w:val="20"/>
                <w:lang w:val="en-US"/>
              </w:rPr>
              <w:t>IPS</w:t>
            </w:r>
            <w:r w:rsidRPr="008511E9">
              <w:rPr>
                <w:rFonts w:eastAsia="Times New Roman" w:cs="Times New Roman"/>
                <w:sz w:val="20"/>
                <w:szCs w:val="20"/>
              </w:rPr>
              <w:t xml:space="preserve">. Тип подсветки экрана должен быть </w:t>
            </w:r>
            <w:r w:rsidRPr="008511E9">
              <w:rPr>
                <w:rFonts w:eastAsia="Times New Roman" w:cs="Times New Roman"/>
                <w:sz w:val="20"/>
                <w:szCs w:val="20"/>
                <w:lang w:val="en-US"/>
              </w:rPr>
              <w:t>LED</w:t>
            </w:r>
            <w:r w:rsidRPr="008511E9">
              <w:rPr>
                <w:rFonts w:eastAsia="Times New Roman" w:cs="Times New Roman"/>
                <w:sz w:val="20"/>
                <w:szCs w:val="20"/>
              </w:rPr>
              <w:t xml:space="preserve">. Покрытие экрана должно быть матовым. Угол обзора по горизонтали должен быть не менее 178 градусов. Угол обзора по вертикали должен быть не менее 178 градусов. Максимальное количество отображаемых цветов должно быть не менее 16,7 млн. Глубина цвета должна быть не менее 8 </w:t>
            </w:r>
            <w:r w:rsidRPr="008511E9">
              <w:rPr>
                <w:rFonts w:eastAsia="Times New Roman" w:cs="Times New Roman"/>
                <w:sz w:val="20"/>
                <w:szCs w:val="20"/>
                <w:lang w:val="en-US"/>
              </w:rPr>
              <w:t>bit</w:t>
            </w:r>
            <w:r w:rsidRPr="008511E9">
              <w:rPr>
                <w:rFonts w:eastAsia="Times New Roman" w:cs="Times New Roman"/>
                <w:sz w:val="20"/>
                <w:szCs w:val="20"/>
              </w:rPr>
              <w:t>. Максимальная частота обновления экрана должна быть не менее 100 Гц. Время отклика пикселя (</w:t>
            </w:r>
            <w:proofErr w:type="spellStart"/>
            <w:r w:rsidRPr="008511E9">
              <w:rPr>
                <w:rFonts w:eastAsia="Times New Roman" w:cs="Times New Roman"/>
                <w:sz w:val="20"/>
                <w:szCs w:val="20"/>
                <w:lang w:val="en-US"/>
              </w:rPr>
              <w:t>GtG</w:t>
            </w:r>
            <w:proofErr w:type="spellEnd"/>
            <w:r w:rsidRPr="008511E9">
              <w:rPr>
                <w:rFonts w:eastAsia="Times New Roman" w:cs="Times New Roman"/>
                <w:sz w:val="20"/>
                <w:szCs w:val="20"/>
              </w:rPr>
              <w:t xml:space="preserve">) должно быть не более 5 </w:t>
            </w:r>
            <w:proofErr w:type="spellStart"/>
            <w:r w:rsidRPr="008511E9">
              <w:rPr>
                <w:rFonts w:eastAsia="Times New Roman" w:cs="Times New Roman"/>
                <w:sz w:val="20"/>
                <w:szCs w:val="20"/>
              </w:rPr>
              <w:t>мс</w:t>
            </w:r>
            <w:proofErr w:type="spellEnd"/>
            <w:r w:rsidRPr="008511E9">
              <w:rPr>
                <w:rFonts w:eastAsia="Times New Roman" w:cs="Times New Roman"/>
                <w:sz w:val="20"/>
                <w:szCs w:val="20"/>
              </w:rPr>
              <w:t>. Яркость экрана должна быть не менее 300 кд/м</w:t>
            </w:r>
            <w:r w:rsidRPr="008511E9">
              <w:rPr>
                <w:rFonts w:eastAsia="Times New Roman" w:cs="Times New Roman"/>
                <w:sz w:val="20"/>
                <w:szCs w:val="20"/>
                <w:vertAlign w:val="superscript"/>
              </w:rPr>
              <w:t>2</w:t>
            </w:r>
            <w:r w:rsidRPr="008511E9">
              <w:rPr>
                <w:rFonts w:eastAsia="Times New Roman" w:cs="Times New Roman"/>
                <w:sz w:val="20"/>
                <w:szCs w:val="20"/>
              </w:rPr>
              <w:t xml:space="preserve">. Контрастность должна быть не менее 1200:1. Цветовой охват должен составлять не менее 72% </w:t>
            </w:r>
            <w:r w:rsidRPr="008511E9">
              <w:rPr>
                <w:rFonts w:eastAsia="Times New Roman" w:cs="Times New Roman"/>
                <w:sz w:val="20"/>
                <w:szCs w:val="20"/>
                <w:lang w:val="en-US"/>
              </w:rPr>
              <w:t>NTSC</w:t>
            </w:r>
            <w:r w:rsidRPr="008511E9">
              <w:rPr>
                <w:rFonts w:eastAsia="Times New Roman" w:cs="Times New Roman"/>
                <w:sz w:val="20"/>
                <w:szCs w:val="20"/>
              </w:rPr>
              <w:t xml:space="preserve"> и не менее 99% </w:t>
            </w:r>
            <w:proofErr w:type="spellStart"/>
            <w:r w:rsidRPr="008511E9">
              <w:rPr>
                <w:rFonts w:eastAsia="Times New Roman" w:cs="Times New Roman"/>
                <w:sz w:val="20"/>
                <w:szCs w:val="20"/>
                <w:lang w:val="en-US"/>
              </w:rPr>
              <w:t>sRGB</w:t>
            </w:r>
            <w:proofErr w:type="spellEnd"/>
            <w:r w:rsidRPr="008511E9">
              <w:rPr>
                <w:rFonts w:eastAsia="Times New Roman" w:cs="Times New Roman"/>
                <w:sz w:val="20"/>
                <w:szCs w:val="20"/>
              </w:rPr>
              <w:t>. Технология динамической синхронизации изображения должна поддерживаться (</w:t>
            </w:r>
            <w:r w:rsidRPr="008511E9">
              <w:rPr>
                <w:rFonts w:eastAsia="Times New Roman" w:cs="Times New Roman"/>
                <w:sz w:val="20"/>
                <w:szCs w:val="20"/>
                <w:lang w:val="en-US"/>
              </w:rPr>
              <w:t>AMD</w:t>
            </w:r>
            <w:r w:rsidRPr="008511E9">
              <w:rPr>
                <w:rFonts w:eastAsia="Times New Roman" w:cs="Times New Roman"/>
                <w:sz w:val="20"/>
                <w:szCs w:val="20"/>
              </w:rPr>
              <w:t xml:space="preserve"> </w:t>
            </w:r>
            <w:proofErr w:type="spellStart"/>
            <w:r w:rsidRPr="008511E9">
              <w:rPr>
                <w:rFonts w:eastAsia="Times New Roman" w:cs="Times New Roman"/>
                <w:sz w:val="20"/>
                <w:szCs w:val="20"/>
                <w:lang w:val="en-US"/>
              </w:rPr>
              <w:t>FreeSync</w:t>
            </w:r>
            <w:proofErr w:type="spellEnd"/>
            <w:r w:rsidRPr="008511E9">
              <w:rPr>
                <w:rFonts w:eastAsia="Times New Roman" w:cs="Times New Roman"/>
                <w:sz w:val="20"/>
                <w:szCs w:val="20"/>
              </w:rPr>
              <w:t xml:space="preserve"> или эквивалент).</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иметь следующие интерфейсы: не менее 1 порта </w:t>
            </w:r>
            <w:r w:rsidRPr="008511E9">
              <w:rPr>
                <w:rFonts w:eastAsia="Times New Roman" w:cs="Times New Roman"/>
                <w:sz w:val="20"/>
                <w:szCs w:val="20"/>
                <w:lang w:val="en-US"/>
              </w:rPr>
              <w:t>HDMI</w:t>
            </w:r>
            <w:r w:rsidRPr="008511E9">
              <w:rPr>
                <w:rFonts w:eastAsia="Times New Roman" w:cs="Times New Roman"/>
                <w:sz w:val="20"/>
                <w:szCs w:val="20"/>
              </w:rPr>
              <w:t xml:space="preserve"> версии не ниже 2.0, не менее 1 порта </w:t>
            </w:r>
            <w:r w:rsidRPr="008511E9">
              <w:rPr>
                <w:rFonts w:eastAsia="Times New Roman" w:cs="Times New Roman"/>
                <w:sz w:val="20"/>
                <w:szCs w:val="20"/>
                <w:lang w:val="en-US"/>
              </w:rPr>
              <w:t>DisplayPort</w:t>
            </w:r>
            <w:r w:rsidRPr="008511E9">
              <w:rPr>
                <w:rFonts w:eastAsia="Times New Roman" w:cs="Times New Roman"/>
                <w:sz w:val="20"/>
                <w:szCs w:val="20"/>
              </w:rPr>
              <w:t xml:space="preserve"> версии не ниже 1.4, не менее 1 порта </w:t>
            </w:r>
            <w:r w:rsidRPr="008511E9">
              <w:rPr>
                <w:rFonts w:eastAsia="Times New Roman" w:cs="Times New Roman"/>
                <w:sz w:val="20"/>
                <w:szCs w:val="20"/>
                <w:lang w:val="en-US"/>
              </w:rPr>
              <w:t>VGA</w:t>
            </w:r>
            <w:r w:rsidRPr="008511E9">
              <w:rPr>
                <w:rFonts w:eastAsia="Times New Roman" w:cs="Times New Roman"/>
                <w:sz w:val="20"/>
                <w:szCs w:val="20"/>
              </w:rPr>
              <w:t xml:space="preserve"> (</w:t>
            </w:r>
            <w:r w:rsidRPr="008511E9">
              <w:rPr>
                <w:rFonts w:eastAsia="Times New Roman" w:cs="Times New Roman"/>
                <w:sz w:val="20"/>
                <w:szCs w:val="20"/>
                <w:lang w:val="en-US"/>
              </w:rPr>
              <w:t>D</w:t>
            </w:r>
            <w:r w:rsidRPr="008511E9">
              <w:rPr>
                <w:rFonts w:eastAsia="Times New Roman" w:cs="Times New Roman"/>
                <w:sz w:val="20"/>
                <w:szCs w:val="20"/>
              </w:rPr>
              <w:t>-</w:t>
            </w:r>
            <w:r w:rsidRPr="008511E9">
              <w:rPr>
                <w:rFonts w:eastAsia="Times New Roman" w:cs="Times New Roman"/>
                <w:sz w:val="20"/>
                <w:szCs w:val="20"/>
                <w:lang w:val="en-US"/>
              </w:rPr>
              <w:t>Sub</w:t>
            </w:r>
            <w:r w:rsidRPr="008511E9">
              <w:rPr>
                <w:rFonts w:eastAsia="Times New Roman" w:cs="Times New Roman"/>
                <w:sz w:val="20"/>
                <w:szCs w:val="20"/>
              </w:rPr>
              <w:t xml:space="preserve">), не менее 1 </w:t>
            </w:r>
            <w:proofErr w:type="spellStart"/>
            <w:r w:rsidRPr="008511E9">
              <w:rPr>
                <w:rFonts w:eastAsia="Times New Roman" w:cs="Times New Roman"/>
                <w:sz w:val="20"/>
                <w:szCs w:val="20"/>
              </w:rPr>
              <w:t>аудиоразъёма</w:t>
            </w:r>
            <w:proofErr w:type="spellEnd"/>
            <w:r w:rsidRPr="008511E9">
              <w:rPr>
                <w:rFonts w:eastAsia="Times New Roman" w:cs="Times New Roman"/>
                <w:sz w:val="20"/>
                <w:szCs w:val="20"/>
              </w:rPr>
              <w:t xml:space="preserve"> 3,5 мм </w:t>
            </w:r>
            <w:r w:rsidRPr="008511E9">
              <w:rPr>
                <w:rFonts w:eastAsia="Times New Roman" w:cs="Times New Roman"/>
                <w:sz w:val="20"/>
                <w:szCs w:val="20"/>
                <w:lang w:val="en-US"/>
              </w:rPr>
              <w:t>Jack</w:t>
            </w:r>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Устройство должно обеспечивать возможность подключения источников видеосигнала через цифровые и аналоговые интерфейсы.</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быть оснащено встроенной акустической системой </w:t>
            </w:r>
            <w:r w:rsidRPr="008511E9">
              <w:rPr>
                <w:rFonts w:eastAsia="Times New Roman" w:cs="Times New Roman"/>
                <w:sz w:val="20"/>
                <w:szCs w:val="20"/>
              </w:rPr>
              <w:lastRenderedPageBreak/>
              <w:t xml:space="preserve">мощностью не менее </w:t>
            </w:r>
            <w:proofErr w:type="gramStart"/>
            <w:r w:rsidRPr="008511E9">
              <w:rPr>
                <w:rFonts w:eastAsia="Times New Roman" w:cs="Times New Roman"/>
                <w:sz w:val="20"/>
                <w:szCs w:val="20"/>
              </w:rPr>
              <w:t>2&gt;&lt;</w:t>
            </w:r>
            <w:proofErr w:type="gramEnd"/>
            <w:r w:rsidRPr="008511E9">
              <w:rPr>
                <w:rFonts w:eastAsia="Times New Roman" w:cs="Times New Roman"/>
                <w:sz w:val="20"/>
                <w:szCs w:val="20"/>
              </w:rPr>
              <w:t>3 Вт. Устройство должно иметь встроенные динамики.</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 xml:space="preserve">Устройство должно поддерживать технологию защиты зрения </w:t>
            </w:r>
            <w:r w:rsidRPr="008511E9">
              <w:rPr>
                <w:rFonts w:eastAsia="Times New Roman" w:cs="Times New Roman"/>
                <w:sz w:val="20"/>
                <w:szCs w:val="20"/>
                <w:lang w:val="en-US"/>
              </w:rPr>
              <w:t>Flicker</w:t>
            </w:r>
            <w:r w:rsidRPr="008511E9">
              <w:rPr>
                <w:rFonts w:eastAsia="Times New Roman" w:cs="Times New Roman"/>
                <w:sz w:val="20"/>
                <w:szCs w:val="20"/>
              </w:rPr>
              <w:t xml:space="preserve"> </w:t>
            </w:r>
            <w:r w:rsidRPr="008511E9">
              <w:rPr>
                <w:rFonts w:eastAsia="Times New Roman" w:cs="Times New Roman"/>
                <w:sz w:val="20"/>
                <w:szCs w:val="20"/>
                <w:lang w:val="en-US"/>
              </w:rPr>
              <w:t>Free</w:t>
            </w:r>
            <w:r w:rsidRPr="008511E9">
              <w:rPr>
                <w:rFonts w:eastAsia="Times New Roman" w:cs="Times New Roman"/>
                <w:sz w:val="20"/>
                <w:szCs w:val="20"/>
              </w:rPr>
              <w:t xml:space="preserve"> и </w:t>
            </w:r>
            <w:r w:rsidRPr="008511E9">
              <w:rPr>
                <w:rFonts w:eastAsia="Times New Roman" w:cs="Times New Roman"/>
                <w:sz w:val="20"/>
                <w:szCs w:val="20"/>
                <w:lang w:val="en-US"/>
              </w:rPr>
              <w:t>Low</w:t>
            </w:r>
            <w:r w:rsidRPr="008511E9">
              <w:rPr>
                <w:rFonts w:eastAsia="Times New Roman" w:cs="Times New Roman"/>
                <w:sz w:val="20"/>
                <w:szCs w:val="20"/>
              </w:rPr>
              <w:t xml:space="preserve"> </w:t>
            </w:r>
            <w:r w:rsidRPr="008511E9">
              <w:rPr>
                <w:rFonts w:eastAsia="Times New Roman" w:cs="Times New Roman"/>
                <w:sz w:val="20"/>
                <w:szCs w:val="20"/>
                <w:lang w:val="en-US"/>
              </w:rPr>
              <w:t>Blue</w:t>
            </w:r>
            <w:r w:rsidRPr="008511E9">
              <w:rPr>
                <w:rFonts w:eastAsia="Times New Roman" w:cs="Times New Roman"/>
                <w:sz w:val="20"/>
                <w:szCs w:val="20"/>
              </w:rPr>
              <w:t xml:space="preserve"> </w:t>
            </w:r>
            <w:r w:rsidRPr="008511E9">
              <w:rPr>
                <w:rFonts w:eastAsia="Times New Roman" w:cs="Times New Roman"/>
                <w:sz w:val="20"/>
                <w:szCs w:val="20"/>
                <w:lang w:val="en-US"/>
              </w:rPr>
              <w:t>Light</w:t>
            </w:r>
            <w:r w:rsidRPr="008511E9">
              <w:rPr>
                <w:rFonts w:eastAsia="Times New Roman" w:cs="Times New Roman"/>
                <w:sz w:val="20"/>
                <w:szCs w:val="20"/>
              </w:rPr>
              <w:t xml:space="preserve"> или эквивалентную.</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иметь настенное крепление стандарта </w:t>
            </w:r>
            <w:r w:rsidRPr="008511E9">
              <w:rPr>
                <w:rFonts w:eastAsia="Times New Roman" w:cs="Times New Roman"/>
                <w:sz w:val="20"/>
                <w:szCs w:val="20"/>
                <w:lang w:val="en-US"/>
              </w:rPr>
              <w:t>VESA</w:t>
            </w:r>
            <w:r w:rsidRPr="008511E9">
              <w:rPr>
                <w:rFonts w:eastAsia="Times New Roman" w:cs="Times New Roman"/>
                <w:sz w:val="20"/>
                <w:szCs w:val="20"/>
              </w:rPr>
              <w:t xml:space="preserve"> 75 х 75 мм. Устройство должно обеспечивать возможность регулировки наклона экрана.</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Потребляемая мощность устройства при работе должна быть не более 26 Вт. Потребляемая мощность в режиме ожидания должна быть не более 0,5 Вт. Блок питания должен быть внешним. Напряжение питания должно составлять 100-220 В, 50-60 Гц.</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 xml:space="preserve">Устройство должно поставляться в комплекте с адаптером питания, документацией и кабелем </w:t>
            </w:r>
            <w:r w:rsidRPr="008511E9">
              <w:rPr>
                <w:rFonts w:eastAsia="Times New Roman" w:cs="Times New Roman"/>
                <w:sz w:val="20"/>
                <w:szCs w:val="20"/>
                <w:lang w:val="en-US"/>
              </w:rPr>
              <w:t>HDMI</w:t>
            </w:r>
            <w:r w:rsidRPr="008511E9">
              <w:rPr>
                <w:rFonts w:eastAsia="Times New Roman" w:cs="Times New Roman"/>
                <w:sz w:val="20"/>
                <w:szCs w:val="20"/>
              </w:rPr>
              <w:t>-</w:t>
            </w:r>
            <w:r w:rsidRPr="008511E9">
              <w:rPr>
                <w:rFonts w:eastAsia="Times New Roman" w:cs="Times New Roman"/>
                <w:sz w:val="20"/>
                <w:szCs w:val="20"/>
                <w:lang w:val="en-US"/>
              </w:rPr>
              <w:t>HDMI</w:t>
            </w:r>
            <w:r w:rsidRPr="008511E9">
              <w:rPr>
                <w:rFonts w:eastAsia="Times New Roman" w:cs="Times New Roman"/>
                <w:sz w:val="20"/>
                <w:szCs w:val="20"/>
              </w:rPr>
              <w:t>.</w:t>
            </w:r>
          </w:p>
          <w:p w:rsidR="008511E9" w:rsidRPr="008511E9" w:rsidRDefault="008511E9" w:rsidP="008511E9">
            <w:pPr>
              <w:widowControl w:val="0"/>
              <w:jc w:val="left"/>
              <w:rPr>
                <w:rFonts w:eastAsia="Times New Roman" w:cs="Times New Roman"/>
                <w:sz w:val="20"/>
                <w:szCs w:val="20"/>
              </w:rPr>
            </w:pPr>
            <w:r w:rsidRPr="008511E9">
              <w:rPr>
                <w:rFonts w:eastAsia="Times New Roman" w:cs="Times New Roman"/>
                <w:sz w:val="20"/>
                <w:szCs w:val="20"/>
              </w:rPr>
              <w:t>Габаритные размеры устройства без подставки должны быть не более 540 х 322 х 40 мм. Габаритные размеры устройства с подставкой должны быть не более 540 х 415 х 165 мм. Масса устройства с подставкой должна быть не более 2,9 кг.</w:t>
            </w:r>
          </w:p>
          <w:p w:rsidR="008511E9" w:rsidRPr="008511E9" w:rsidRDefault="008511E9" w:rsidP="008511E9">
            <w:pPr>
              <w:widowControl w:val="0"/>
              <w:spacing w:after="220"/>
              <w:jc w:val="left"/>
              <w:rPr>
                <w:rFonts w:eastAsia="Times New Roman" w:cs="Times New Roman"/>
                <w:sz w:val="20"/>
                <w:szCs w:val="20"/>
              </w:rPr>
            </w:pPr>
            <w:r w:rsidRPr="008511E9">
              <w:rPr>
                <w:rFonts w:eastAsia="Times New Roman" w:cs="Times New Roman"/>
                <w:sz w:val="20"/>
                <w:szCs w:val="20"/>
              </w:rPr>
              <w:t>Количество мониторов: не менее 2 шт.</w:t>
            </w:r>
          </w:p>
        </w:tc>
        <w:tc>
          <w:tcPr>
            <w:tcW w:w="1267" w:type="dxa"/>
            <w:tcBorders>
              <w:top w:val="single" w:sz="4" w:space="0" w:color="auto"/>
              <w:left w:val="single" w:sz="4" w:space="0" w:color="auto"/>
              <w:bottom w:val="single" w:sz="4" w:space="0" w:color="auto"/>
              <w:right w:val="single" w:sz="4" w:space="0" w:color="auto"/>
            </w:tcBorders>
          </w:tcPr>
          <w:p w:rsidR="008511E9" w:rsidRPr="008511E9" w:rsidRDefault="008511E9" w:rsidP="008511E9">
            <w:pPr>
              <w:suppressAutoHyphens/>
              <w:jc w:val="center"/>
              <w:rPr>
                <w:rFonts w:eastAsia="Times New Roman" w:cs="Times New Roman"/>
                <w:sz w:val="20"/>
                <w:szCs w:val="20"/>
                <w:lang w:eastAsia="zh-CN"/>
              </w:rPr>
            </w:pPr>
            <w:r w:rsidRPr="008511E9">
              <w:rPr>
                <w:rFonts w:eastAsia="Times New Roman" w:cs="Times New Roman"/>
                <w:sz w:val="20"/>
                <w:szCs w:val="20"/>
                <w:lang w:eastAsia="zh-CN"/>
              </w:rPr>
              <w:lastRenderedPageBreak/>
              <w:t>1</w:t>
            </w:r>
          </w:p>
        </w:tc>
      </w:tr>
    </w:tbl>
    <w:p w:rsidR="008511E9" w:rsidRPr="008511E9" w:rsidRDefault="008511E9" w:rsidP="008511E9"/>
    <w:p w:rsidR="009B3758" w:rsidRPr="00AC6DC8" w:rsidRDefault="009B3758" w:rsidP="00FD75F1">
      <w:pPr>
        <w:tabs>
          <w:tab w:val="left" w:pos="709"/>
        </w:tabs>
        <w:ind w:left="567"/>
        <w:contextualSpacing/>
        <w:rPr>
          <w:rFonts w:asciiTheme="minorHAnsi" w:eastAsiaTheme="minorEastAsia" w:hAnsiTheme="minorHAnsi"/>
          <w:b/>
          <w:lang w:eastAsia="ru-RU"/>
        </w:rPr>
      </w:pPr>
      <w:r>
        <w:rPr>
          <w:rFonts w:eastAsiaTheme="minorEastAsia"/>
          <w:lang w:eastAsia="ru-RU"/>
        </w:rPr>
        <w:t>1.</w:t>
      </w:r>
      <w:r w:rsidRPr="00AC6DC8">
        <w:rPr>
          <w:rFonts w:eastAsiaTheme="minorEastAsia"/>
          <w:lang w:eastAsia="ru-RU"/>
        </w:rPr>
        <w:t>2. Все поставляемое оборудование должно быть заводской сборки, серийным, новым, официально поставляемым на территорию Российской Федерации (не бывшим в эксплуатации, не восстановленным и не собранным из восстановленных компонентов, изготовленным из 100% новых компонентов).</w:t>
      </w:r>
    </w:p>
    <w:p w:rsidR="009B3758" w:rsidRPr="00AC6DC8" w:rsidRDefault="009B3758" w:rsidP="00FD75F1">
      <w:pPr>
        <w:tabs>
          <w:tab w:val="left" w:pos="709"/>
        </w:tabs>
        <w:ind w:left="567"/>
        <w:contextualSpacing/>
        <w:rPr>
          <w:rFonts w:eastAsiaTheme="minorEastAsia"/>
          <w:lang w:eastAsia="ru-RU"/>
        </w:rPr>
      </w:pPr>
      <w:r>
        <w:rPr>
          <w:rFonts w:eastAsiaTheme="minorEastAsia"/>
          <w:lang w:eastAsia="ru-RU"/>
        </w:rPr>
        <w:t>1.</w:t>
      </w:r>
      <w:r w:rsidRPr="00AC6DC8">
        <w:rPr>
          <w:rFonts w:eastAsiaTheme="minorEastAsia"/>
          <w:lang w:eastAsia="ru-RU"/>
        </w:rPr>
        <w:t>3. Все поставляемое оборудование должно быть работоспособным и обеспечивать предусмотренную производителем функциональность. В комплект поставки должны быть включены все необходимые для полнофункционального использования оборудования интерфейсные шнуры и кабели питания, а также носители с драйверами, необходимыми для работы оборудования.</w:t>
      </w:r>
    </w:p>
    <w:p w:rsidR="009B3758" w:rsidRPr="00AC6DC8" w:rsidRDefault="009B3758" w:rsidP="00FD75F1">
      <w:pPr>
        <w:tabs>
          <w:tab w:val="left" w:pos="709"/>
        </w:tabs>
        <w:ind w:left="567"/>
        <w:contextualSpacing/>
        <w:rPr>
          <w:rFonts w:eastAsiaTheme="minorEastAsia"/>
          <w:lang w:eastAsia="ru-RU"/>
        </w:rPr>
      </w:pPr>
      <w:r w:rsidRPr="00AC6DC8">
        <w:rPr>
          <w:rFonts w:eastAsiaTheme="minorEastAsia"/>
          <w:lang w:eastAsia="ru-RU"/>
        </w:rPr>
        <w:t>1.4. Поставляемый товар должен соответствовать техническим регламентам, обязательным требованиям государственных стандартов, действующим в отношении данного вида товаров (по товарам, подлежащим обязательной сертификации). Поставляемое оборудование должно иметь необходимые сертификаты соответствия, экспертное заключение о соответствии продукции Единым санитарно-эпидемиологическим гигиеническим требованиям к товарам данного вида.</w:t>
      </w:r>
    </w:p>
    <w:p w:rsidR="009B3758" w:rsidRPr="00AC6DC8" w:rsidRDefault="009B3758" w:rsidP="00FD75F1">
      <w:pPr>
        <w:tabs>
          <w:tab w:val="left" w:pos="709"/>
        </w:tabs>
        <w:ind w:left="567"/>
        <w:contextualSpacing/>
        <w:rPr>
          <w:rFonts w:eastAsiaTheme="minorEastAsia"/>
          <w:lang w:eastAsia="ru-RU"/>
        </w:rPr>
      </w:pPr>
      <w:r w:rsidRPr="00AC6DC8">
        <w:rPr>
          <w:rFonts w:eastAsiaTheme="minorEastAsia"/>
          <w:lang w:eastAsia="ru-RU"/>
        </w:rPr>
        <w:t>1.5. Все поставляемые товары должны быть в заводской упаковке, исключающей его повреждение или порчу.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rsidR="009B3758" w:rsidRPr="00AC6DC8" w:rsidRDefault="009B3758" w:rsidP="00FD75F1">
      <w:pPr>
        <w:tabs>
          <w:tab w:val="left" w:pos="709"/>
        </w:tabs>
        <w:ind w:left="567"/>
        <w:contextualSpacing/>
        <w:rPr>
          <w:rFonts w:eastAsiaTheme="minorEastAsia"/>
          <w:lang w:eastAsia="ru-RU"/>
        </w:rPr>
      </w:pPr>
      <w:r w:rsidRPr="00AC6DC8">
        <w:rPr>
          <w:rFonts w:eastAsiaTheme="minorEastAsia"/>
          <w:lang w:eastAsia="ru-RU"/>
        </w:rPr>
        <w:t>1.6. Каждая единица оборудования должна сопровождаться техническим паспортом на оборудование на русском языке и/или инструкцией пользователя (руководством по эксплуатации) оборудования на русском языке.</w:t>
      </w:r>
    </w:p>
    <w:p w:rsidR="009B3758" w:rsidRPr="00AC6DC8" w:rsidRDefault="009B3758" w:rsidP="00FD75F1">
      <w:pPr>
        <w:tabs>
          <w:tab w:val="left" w:pos="709"/>
        </w:tabs>
        <w:ind w:left="567"/>
        <w:contextualSpacing/>
        <w:rPr>
          <w:rFonts w:eastAsiaTheme="minorEastAsia"/>
          <w:lang w:eastAsia="ru-RU"/>
        </w:rPr>
      </w:pPr>
      <w:r w:rsidRPr="00AC6DC8">
        <w:rPr>
          <w:rFonts w:eastAsiaTheme="minorEastAsia"/>
          <w:lang w:eastAsia="ru-RU"/>
        </w:rPr>
        <w:t>1.7. Каждая единица поставляемого оборудования должна сопровождаться оформленным гарантийным талоном или аналогичным документом, с указанием заводских (серийных) номеров оборудования и гарантийного периода.</w:t>
      </w:r>
    </w:p>
    <w:p w:rsidR="009B3758" w:rsidRPr="00AC6DC8" w:rsidRDefault="009B3758" w:rsidP="00FD75F1">
      <w:pPr>
        <w:tabs>
          <w:tab w:val="left" w:pos="709"/>
        </w:tabs>
        <w:ind w:left="567"/>
        <w:rPr>
          <w:rFonts w:eastAsiaTheme="minorEastAsia"/>
          <w:lang w:eastAsia="ru-RU"/>
        </w:rPr>
      </w:pPr>
      <w:r w:rsidRPr="00AC6DC8">
        <w:rPr>
          <w:rFonts w:eastAsiaTheme="minorEastAsia"/>
          <w:lang w:eastAsia="ru-RU"/>
        </w:rPr>
        <w:t>1.8. Все оборудование, поставляемое в комплекте должно быть совместимо друг с другом.</w:t>
      </w:r>
    </w:p>
    <w:p w:rsidR="009B3758" w:rsidRDefault="009B3758" w:rsidP="00FD75F1">
      <w:pPr>
        <w:ind w:left="567" w:hanging="426"/>
        <w:rPr>
          <w:rFonts w:eastAsiaTheme="minorEastAsia"/>
          <w:color w:val="000000"/>
          <w:lang w:eastAsia="ru-RU"/>
        </w:rPr>
      </w:pPr>
      <w:r w:rsidRPr="00AC6DC8">
        <w:rPr>
          <w:rFonts w:eastAsiaTheme="minorEastAsia"/>
          <w:lang w:eastAsia="ru-RU"/>
        </w:rPr>
        <w:t xml:space="preserve">       </w:t>
      </w:r>
      <w:r>
        <w:rPr>
          <w:rFonts w:eastAsiaTheme="minorEastAsia"/>
          <w:lang w:eastAsia="ru-RU"/>
        </w:rPr>
        <w:t xml:space="preserve"> </w:t>
      </w:r>
      <w:r w:rsidRPr="00AC6DC8">
        <w:rPr>
          <w:rFonts w:eastAsiaTheme="minorEastAsia"/>
          <w:lang w:eastAsia="ru-RU"/>
        </w:rPr>
        <w:t>1.9.</w:t>
      </w:r>
      <w:r w:rsidRPr="00AC6DC8">
        <w:rPr>
          <w:rFonts w:eastAsiaTheme="minorEastAsia"/>
          <w:color w:val="000000"/>
          <w:lang w:eastAsia="ru-RU"/>
        </w:rPr>
        <w:t xml:space="preserve"> Качество Оборудования должно соответствовать </w:t>
      </w:r>
      <w:r w:rsidRPr="00AC6DC8">
        <w:rPr>
          <w:rFonts w:eastAsiaTheme="minorEastAsia"/>
          <w:lang w:eastAsia="ru-RU"/>
        </w:rPr>
        <w:t>требованиям качества и безопасности, установленными в ТР ТС 010/2011 «О безопасности машин</w:t>
      </w:r>
      <w:proofErr w:type="gramStart"/>
      <w:r w:rsidRPr="00AC6DC8">
        <w:rPr>
          <w:rFonts w:eastAsiaTheme="minorEastAsia"/>
          <w:lang w:eastAsia="ru-RU"/>
        </w:rPr>
        <w:t>.</w:t>
      </w:r>
      <w:proofErr w:type="gramEnd"/>
      <w:r w:rsidRPr="00AC6DC8">
        <w:rPr>
          <w:rFonts w:eastAsiaTheme="minorEastAsia"/>
          <w:lang w:eastAsia="ru-RU"/>
        </w:rPr>
        <w:t xml:space="preserve"> и оборудования» и прочим, действующим на территории России, стандартам и правилам (ГОСТ, ГОСТ Р, ГОСТ Р МЭК, ТУ и пр.), установленным для данного вида оборудования</w:t>
      </w:r>
      <w:r w:rsidRPr="00AC6DC8">
        <w:rPr>
          <w:rFonts w:eastAsiaTheme="minorEastAsia"/>
          <w:color w:val="000000"/>
          <w:lang w:eastAsia="ru-RU"/>
        </w:rPr>
        <w:t>, а в случае их отсутствия аналогичным требованиям, принятым на международном уровне, и иметь сертификат соответствия (качества).</w:t>
      </w:r>
    </w:p>
    <w:p w:rsidR="009B3758" w:rsidRDefault="009B3758" w:rsidP="00FD75F1">
      <w:pPr>
        <w:ind w:left="567" w:hanging="426"/>
        <w:rPr>
          <w:rFonts w:eastAsiaTheme="minorEastAsia" w:cs="Times New Roman"/>
          <w:lang w:eastAsia="ru-RU"/>
        </w:rPr>
      </w:pPr>
      <w:r>
        <w:rPr>
          <w:rFonts w:eastAsiaTheme="minorEastAsia"/>
          <w:color w:val="000000"/>
          <w:lang w:eastAsia="ru-RU"/>
        </w:rPr>
        <w:t xml:space="preserve">        </w:t>
      </w:r>
      <w:r w:rsidRPr="00AC6DC8">
        <w:rPr>
          <w:rFonts w:eastAsiaTheme="minorEastAsia" w:cs="Times New Roman"/>
          <w:lang w:eastAsia="ru-RU"/>
        </w:rPr>
        <w:t>1.10. Поставляемый товар должен быть свободным от любых прав и притязаний третьих лиц, не находится под арестом, в залоге, иных обременениях.</w:t>
      </w:r>
    </w:p>
    <w:p w:rsidR="009B3758" w:rsidRPr="004D54B4" w:rsidRDefault="009B3758" w:rsidP="00FD75F1">
      <w:pPr>
        <w:ind w:left="567"/>
        <w:rPr>
          <w:rFonts w:eastAsiaTheme="minorEastAsia"/>
          <w:color w:val="000000"/>
          <w:lang w:eastAsia="ru-RU"/>
        </w:rPr>
      </w:pPr>
      <w:r>
        <w:rPr>
          <w:rFonts w:eastAsiaTheme="minorEastAsia" w:cs="Times New Roman"/>
          <w:lang w:eastAsia="ru-RU"/>
        </w:rPr>
        <w:t xml:space="preserve">1.11. </w:t>
      </w:r>
      <w:r w:rsidRPr="00F479EA">
        <w:rPr>
          <w:rFonts w:eastAsiaTheme="minorEastAsia" w:cs="Times New Roman"/>
          <w:lang w:eastAsia="ru-RU"/>
        </w:rPr>
        <w:t xml:space="preserve">В техническом задании указаны только функциональные и эксплуатационные характеристики товара. Страна происхождения не является техническим требованием. В закупке действует ограничение по Постановлению № 1875. Участник вправе предложить товар из РФ или ЕАЭС, </w:t>
      </w:r>
      <w:r w:rsidR="00FD75F1" w:rsidRPr="00FD75F1">
        <w:rPr>
          <w:rFonts w:eastAsiaTheme="minorEastAsia" w:cs="Times New Roman"/>
          <w:lang w:eastAsia="ru-RU"/>
        </w:rPr>
        <w:t xml:space="preserve">с предоставлением номера   реестровой записи из Реестра российской или </w:t>
      </w:r>
      <w:proofErr w:type="gramStart"/>
      <w:r w:rsidR="00FD75F1" w:rsidRPr="00FD75F1">
        <w:rPr>
          <w:rFonts w:eastAsiaTheme="minorEastAsia" w:cs="Times New Roman"/>
          <w:lang w:eastAsia="ru-RU"/>
        </w:rPr>
        <w:t>Евразийской  промышленной</w:t>
      </w:r>
      <w:proofErr w:type="gramEnd"/>
      <w:r w:rsidR="00FD75F1" w:rsidRPr="00FD75F1">
        <w:rPr>
          <w:rFonts w:eastAsiaTheme="minorEastAsia" w:cs="Times New Roman"/>
          <w:lang w:eastAsia="ru-RU"/>
        </w:rPr>
        <w:t xml:space="preserve"> продукции </w:t>
      </w:r>
      <w:r w:rsidRPr="00F479EA">
        <w:rPr>
          <w:rFonts w:eastAsiaTheme="minorEastAsia" w:cs="Times New Roman"/>
          <w:lang w:eastAsia="ru-RU"/>
        </w:rPr>
        <w:t>если он соответствует всем техническим характеристикам, указанным в ТЗ</w:t>
      </w:r>
      <w:r>
        <w:rPr>
          <w:rFonts w:eastAsiaTheme="minorEastAsia" w:cs="Times New Roman"/>
          <w:lang w:eastAsia="ru-RU"/>
        </w:rPr>
        <w:t>.</w:t>
      </w:r>
    </w:p>
    <w:p w:rsidR="009B3758" w:rsidRPr="00AC6DC8" w:rsidRDefault="009B3758" w:rsidP="00FD75F1">
      <w:pPr>
        <w:spacing w:after="200"/>
        <w:ind w:left="567" w:hanging="426"/>
        <w:contextualSpacing/>
        <w:rPr>
          <w:rFonts w:eastAsiaTheme="minorEastAsia" w:cs="Times New Roman"/>
          <w:lang w:eastAsia="ru-RU"/>
        </w:rPr>
      </w:pPr>
      <w:r w:rsidRPr="00AC6DC8">
        <w:rPr>
          <w:rFonts w:eastAsiaTheme="minorEastAsia" w:cs="Times New Roman"/>
          <w:lang w:eastAsia="ru-RU"/>
        </w:rPr>
        <w:t xml:space="preserve">       </w:t>
      </w:r>
    </w:p>
    <w:p w:rsidR="009B3758" w:rsidRPr="00AC6DC8" w:rsidRDefault="009B3758" w:rsidP="00FD75F1">
      <w:pPr>
        <w:spacing w:after="200"/>
        <w:ind w:left="567"/>
        <w:contextualSpacing/>
        <w:rPr>
          <w:rFonts w:eastAsiaTheme="minorEastAsia"/>
          <w:b/>
          <w:lang w:eastAsia="ru-RU"/>
        </w:rPr>
      </w:pPr>
      <w:r w:rsidRPr="00AC6DC8">
        <w:rPr>
          <w:rFonts w:eastAsiaTheme="minorEastAsia"/>
          <w:lang w:eastAsia="ru-RU"/>
        </w:rPr>
        <w:tab/>
      </w:r>
      <w:r w:rsidRPr="00AC6DC8">
        <w:rPr>
          <w:rFonts w:eastAsiaTheme="minorEastAsia"/>
          <w:b/>
          <w:lang w:eastAsia="ru-RU"/>
        </w:rPr>
        <w:t xml:space="preserve"> 2. Требования к поставщикам</w:t>
      </w:r>
    </w:p>
    <w:p w:rsidR="009B3758" w:rsidRPr="00AC6DC8" w:rsidRDefault="009B3758" w:rsidP="00FD75F1">
      <w:pPr>
        <w:tabs>
          <w:tab w:val="left" w:pos="709"/>
        </w:tabs>
        <w:ind w:left="567"/>
        <w:rPr>
          <w:rFonts w:eastAsiaTheme="minorEastAsia"/>
          <w:lang w:eastAsia="ru-RU"/>
        </w:rPr>
      </w:pPr>
      <w:r w:rsidRPr="00AC6DC8">
        <w:rPr>
          <w:rFonts w:eastAsiaTheme="minorEastAsia"/>
          <w:lang w:eastAsia="ru-RU"/>
        </w:rPr>
        <w:t>2.1. Использование национальной денежной единицы РФ во взаиморасчётах.</w:t>
      </w:r>
    </w:p>
    <w:p w:rsidR="009B3758" w:rsidRPr="00AC6DC8" w:rsidRDefault="009B3758" w:rsidP="00FD75F1">
      <w:pPr>
        <w:tabs>
          <w:tab w:val="left" w:pos="709"/>
        </w:tabs>
        <w:ind w:left="567"/>
        <w:rPr>
          <w:rFonts w:eastAsiaTheme="minorEastAsia" w:cs="Times New Roman"/>
          <w:lang w:eastAsia="ru-RU"/>
        </w:rPr>
      </w:pPr>
      <w:r w:rsidRPr="00AC6DC8">
        <w:rPr>
          <w:rFonts w:eastAsiaTheme="minorEastAsia"/>
          <w:lang w:eastAsia="ru-RU"/>
        </w:rPr>
        <w:t xml:space="preserve">2.2. Наличие гарантийного срока: установленного срока заводом-изготовителем. </w:t>
      </w:r>
      <w:r w:rsidRPr="00AC6DC8">
        <w:rPr>
          <w:rFonts w:eastAsiaTheme="minorEastAsia" w:cs="Times New Roman"/>
          <w:color w:val="000000"/>
          <w:lang w:eastAsia="ru-RU"/>
        </w:rPr>
        <w:t xml:space="preserve"> Гарантийные обязательства должны включать ремонт или замену (при невозможности ремонта) неисправных деталей, узлов и агрегатов, имеющих производственные дефекты, а также выполнение связанных с этим </w:t>
      </w:r>
      <w:r w:rsidRPr="00AC6DC8">
        <w:rPr>
          <w:rFonts w:eastAsiaTheme="minorEastAsia" w:cs="Times New Roman"/>
          <w:color w:val="000000"/>
          <w:lang w:eastAsia="ru-RU"/>
        </w:rPr>
        <w:lastRenderedPageBreak/>
        <w:t>демонтажно-монтажных работ. Срок начала гарантийных обязательств отсчитывается с даты подписания акта о приемке товара.</w:t>
      </w:r>
      <w:r w:rsidRPr="00AC6DC8">
        <w:rPr>
          <w:rFonts w:eastAsiaTheme="minorEastAsia" w:cs="Times New Roman"/>
          <w:lang w:eastAsia="ru-RU"/>
        </w:rPr>
        <w:t xml:space="preserve"> </w:t>
      </w:r>
    </w:p>
    <w:p w:rsidR="009B3758" w:rsidRPr="00AC6DC8" w:rsidRDefault="009B3758" w:rsidP="00FD75F1">
      <w:pPr>
        <w:tabs>
          <w:tab w:val="left" w:pos="709"/>
        </w:tabs>
        <w:ind w:left="567"/>
        <w:rPr>
          <w:rFonts w:eastAsiaTheme="minorEastAsia"/>
          <w:lang w:eastAsia="ru-RU"/>
        </w:rPr>
      </w:pPr>
      <w:r w:rsidRPr="00AC6DC8">
        <w:rPr>
          <w:rFonts w:eastAsiaTheme="minorEastAsia"/>
          <w:lang w:eastAsia="ru-RU"/>
        </w:rPr>
        <w:t>2.3. Необходимо предоставлять заявки на проезд автотранспорта, завоз продукции Поставщиком на территорию предприятия не менее чем за 24 часа (с указанием полных паспортных данных водителя, экспедитора и автотранспортного средства).</w:t>
      </w:r>
    </w:p>
    <w:p w:rsidR="009B3758" w:rsidRPr="00AC6DC8" w:rsidRDefault="009B3758" w:rsidP="00FD75F1">
      <w:pPr>
        <w:tabs>
          <w:tab w:val="left" w:pos="709"/>
        </w:tabs>
        <w:ind w:left="567"/>
        <w:rPr>
          <w:rFonts w:eastAsiaTheme="minorEastAsia"/>
          <w:lang w:eastAsia="ru-RU"/>
        </w:rPr>
      </w:pPr>
      <w:r w:rsidRPr="00AC6DC8">
        <w:rPr>
          <w:rFonts w:eastAsiaTheme="minorEastAsia"/>
          <w:lang w:eastAsia="ru-RU"/>
        </w:rPr>
        <w:t>2.4. В случае, если Поставщик поставил товар, который не соответствует условиям договора, требованиям НД и качество товара не подтверждается соответствующим документом, Поставщик обязан заменить их продукцией надлежащего качества в течение</w:t>
      </w:r>
      <w:r w:rsidRPr="002B486E">
        <w:t xml:space="preserve"> </w:t>
      </w:r>
      <w:r w:rsidRPr="002B486E">
        <w:rPr>
          <w:rFonts w:eastAsiaTheme="minorEastAsia"/>
          <w:lang w:eastAsia="ru-RU"/>
        </w:rPr>
        <w:t>5 рабочих дней с момента составления акта о выявленных недостатках</w:t>
      </w:r>
      <w:r w:rsidRPr="00AC6DC8">
        <w:rPr>
          <w:rFonts w:eastAsiaTheme="minorEastAsia"/>
          <w:lang w:eastAsia="ru-RU"/>
        </w:rPr>
        <w:t xml:space="preserve"> или в семидневный срок с даты письменного требования Покупателя вернуть денежные средства, уплаченные за некачественную продукцию.</w:t>
      </w:r>
    </w:p>
    <w:p w:rsidR="009B3758" w:rsidRPr="00AC6DC8" w:rsidRDefault="009B3758" w:rsidP="00FD75F1">
      <w:pPr>
        <w:tabs>
          <w:tab w:val="left" w:pos="709"/>
        </w:tabs>
        <w:ind w:left="284"/>
        <w:rPr>
          <w:rFonts w:eastAsiaTheme="minorEastAsia"/>
          <w:lang w:eastAsia="ru-RU"/>
        </w:rPr>
      </w:pPr>
      <w:r w:rsidRPr="00AC6DC8">
        <w:rPr>
          <w:rFonts w:eastAsiaTheme="minorEastAsia"/>
          <w:lang w:eastAsia="ru-RU"/>
        </w:rPr>
        <w:t xml:space="preserve">2.5. </w:t>
      </w:r>
      <w:r w:rsidRPr="00DD047D">
        <w:rPr>
          <w:rFonts w:eastAsiaTheme="minorEastAsia"/>
          <w:lang w:eastAsia="ru-RU"/>
        </w:rPr>
        <w:t xml:space="preserve">Поставщик обязан обеспечить гарантийное обслуживание поставляемого оборудования на территории г. Санкт‑Петербурга. Гарантийное обслуживание должно осуществляться в срок не более 24 часов с момента обращения Заказчика. </w:t>
      </w:r>
    </w:p>
    <w:p w:rsidR="009B3758" w:rsidRPr="00AC6DC8" w:rsidRDefault="009B3758" w:rsidP="00FD75F1">
      <w:pPr>
        <w:tabs>
          <w:tab w:val="left" w:pos="709"/>
        </w:tabs>
        <w:ind w:left="284"/>
        <w:contextualSpacing/>
        <w:rPr>
          <w:rFonts w:eastAsiaTheme="minorEastAsia"/>
          <w:b/>
          <w:lang w:eastAsia="ru-RU"/>
        </w:rPr>
      </w:pPr>
    </w:p>
    <w:p w:rsidR="009B3758" w:rsidRPr="00AC6DC8" w:rsidRDefault="009B3758" w:rsidP="00FD75F1">
      <w:pPr>
        <w:tabs>
          <w:tab w:val="left" w:pos="709"/>
        </w:tabs>
        <w:ind w:left="284"/>
        <w:contextualSpacing/>
        <w:rPr>
          <w:rFonts w:eastAsiaTheme="minorEastAsia"/>
          <w:b/>
          <w:lang w:eastAsia="ru-RU"/>
        </w:rPr>
      </w:pPr>
      <w:r w:rsidRPr="00AC6DC8">
        <w:rPr>
          <w:rFonts w:eastAsiaTheme="minorEastAsia"/>
          <w:b/>
          <w:lang w:eastAsia="ru-RU"/>
        </w:rPr>
        <w:tab/>
        <w:t xml:space="preserve"> 3. Дополнительные требования</w:t>
      </w:r>
    </w:p>
    <w:p w:rsidR="009B3758" w:rsidRPr="00AC6DC8" w:rsidRDefault="009B3758" w:rsidP="00FD75F1">
      <w:pPr>
        <w:tabs>
          <w:tab w:val="left" w:pos="709"/>
        </w:tabs>
        <w:ind w:left="284"/>
        <w:contextualSpacing/>
        <w:rPr>
          <w:rFonts w:eastAsiaTheme="minorEastAsia"/>
          <w:b/>
          <w:lang w:eastAsia="ru-RU"/>
        </w:rPr>
      </w:pPr>
      <w:r w:rsidRPr="00AC6DC8">
        <w:rPr>
          <w:rFonts w:eastAsiaTheme="minorEastAsia"/>
          <w:lang w:eastAsia="ru-RU"/>
        </w:rPr>
        <w:t>3.1. Условия поставки.</w:t>
      </w:r>
    </w:p>
    <w:p w:rsidR="009B3758" w:rsidRPr="00AC6DC8" w:rsidRDefault="009B3758" w:rsidP="00FD75F1">
      <w:pPr>
        <w:tabs>
          <w:tab w:val="left" w:pos="709"/>
        </w:tabs>
        <w:ind w:left="284"/>
        <w:rPr>
          <w:rFonts w:eastAsiaTheme="minorEastAsia"/>
          <w:b/>
          <w:lang w:eastAsia="ru-RU"/>
        </w:rPr>
      </w:pPr>
      <w:r w:rsidRPr="00AC6DC8">
        <w:rPr>
          <w:rFonts w:eastAsiaTheme="minorEastAsia"/>
          <w:lang w:eastAsia="ru-RU"/>
        </w:rPr>
        <w:t xml:space="preserve">Доставка должна производится на территорию ГАОУ ДПО «ЛОИРО» по адресу г. Санкт-Петербург, Чкаловский пр. д 25а, лит </w:t>
      </w:r>
      <w:proofErr w:type="gramStart"/>
      <w:r>
        <w:rPr>
          <w:rFonts w:eastAsiaTheme="minorEastAsia"/>
          <w:lang w:eastAsia="ru-RU"/>
        </w:rPr>
        <w:t>А</w:t>
      </w:r>
      <w:proofErr w:type="gramEnd"/>
      <w:r>
        <w:rPr>
          <w:rFonts w:eastAsiaTheme="minorEastAsia"/>
          <w:lang w:eastAsia="ru-RU"/>
        </w:rPr>
        <w:t xml:space="preserve"> в течение 30 календарных дней. </w:t>
      </w:r>
      <w:r w:rsidRPr="000D3760">
        <w:rPr>
          <w:rFonts w:eastAsiaTheme="minorEastAsia"/>
          <w:lang w:eastAsia="ru-RU"/>
        </w:rPr>
        <w:t>Доп</w:t>
      </w:r>
      <w:r w:rsidRPr="00AC6DC8">
        <w:rPr>
          <w:rFonts w:eastAsiaTheme="minorEastAsia"/>
          <w:lang w:eastAsia="ru-RU"/>
        </w:rPr>
        <w:t>ускается досрочная поставка.</w:t>
      </w:r>
    </w:p>
    <w:p w:rsidR="009B3758" w:rsidRPr="00AC6DC8" w:rsidRDefault="009B3758" w:rsidP="00FD75F1">
      <w:pPr>
        <w:tabs>
          <w:tab w:val="left" w:pos="709"/>
        </w:tabs>
        <w:ind w:left="284"/>
        <w:rPr>
          <w:rFonts w:eastAsiaTheme="minorEastAsia"/>
          <w:b/>
          <w:lang w:eastAsia="ru-RU"/>
        </w:rPr>
      </w:pPr>
      <w:r w:rsidRPr="00AC6DC8">
        <w:rPr>
          <w:rFonts w:eastAsiaTheme="minorEastAsia"/>
          <w:lang w:eastAsia="ru-RU"/>
        </w:rPr>
        <w:t>3.2. Оценочная стоимость и порядок расчетов.</w:t>
      </w:r>
    </w:p>
    <w:p w:rsidR="009B3758" w:rsidRPr="00AC6DC8" w:rsidRDefault="009B3758" w:rsidP="00FD75F1">
      <w:pPr>
        <w:ind w:left="284"/>
        <w:contextualSpacing/>
        <w:rPr>
          <w:rFonts w:eastAsiaTheme="minorEastAsia"/>
          <w:lang w:eastAsia="ru-RU"/>
        </w:rPr>
      </w:pPr>
      <w:r w:rsidRPr="00AC6DC8">
        <w:rPr>
          <w:rFonts w:eastAsiaTheme="minorEastAsia"/>
          <w:lang w:eastAsia="ru-RU"/>
        </w:rPr>
        <w:t xml:space="preserve">3.2.1. Оплата товара производится </w:t>
      </w:r>
      <w:r>
        <w:rPr>
          <w:rFonts w:eastAsiaTheme="minorEastAsia"/>
          <w:lang w:eastAsia="ru-RU"/>
        </w:rPr>
        <w:t>в</w:t>
      </w:r>
      <w:r w:rsidRPr="00AC6DC8">
        <w:rPr>
          <w:rFonts w:eastAsiaTheme="minorEastAsia"/>
          <w:lang w:eastAsia="ru-RU"/>
        </w:rPr>
        <w:t xml:space="preserve"> безналичной форме после передачи Товара Покупателю в течение 7 (семи) рабочих дней с момента подписания товарной накладной, счет-фактуры (при необходимости), представления счета. В стоимость приобретен</w:t>
      </w:r>
      <w:r>
        <w:rPr>
          <w:rFonts w:eastAsiaTheme="minorEastAsia"/>
          <w:lang w:eastAsia="ru-RU"/>
        </w:rPr>
        <w:t xml:space="preserve">ия </w:t>
      </w:r>
      <w:proofErr w:type="gramStart"/>
      <w:r>
        <w:rPr>
          <w:rFonts w:eastAsiaTheme="minorEastAsia"/>
          <w:lang w:eastAsia="ru-RU"/>
        </w:rPr>
        <w:t xml:space="preserve">включать </w:t>
      </w:r>
      <w:r w:rsidRPr="00AC6DC8">
        <w:rPr>
          <w:rFonts w:eastAsiaTheme="minorEastAsia"/>
          <w:lang w:eastAsia="ru-RU"/>
        </w:rPr>
        <w:t xml:space="preserve"> все</w:t>
      </w:r>
      <w:proofErr w:type="gramEnd"/>
      <w:r w:rsidRPr="00AC6DC8">
        <w:rPr>
          <w:rFonts w:eastAsiaTheme="minorEastAsia"/>
          <w:lang w:eastAsia="ru-RU"/>
        </w:rPr>
        <w:t xml:space="preserve"> расходы на перевозку (доставку),</w:t>
      </w:r>
      <w:r>
        <w:rPr>
          <w:rFonts w:eastAsiaTheme="minorEastAsia"/>
          <w:lang w:eastAsia="ru-RU"/>
        </w:rPr>
        <w:t xml:space="preserve"> монтаж и настройку оборудования, </w:t>
      </w:r>
      <w:r w:rsidRPr="00AC6DC8">
        <w:rPr>
          <w:rFonts w:eastAsiaTheme="minorEastAsia"/>
          <w:lang w:eastAsia="ru-RU"/>
        </w:rPr>
        <w:t>страхование, уплату таможенных пошлин, налогов и других обязательных платежей.</w:t>
      </w:r>
    </w:p>
    <w:p w:rsidR="009B3758" w:rsidRDefault="009B3758" w:rsidP="00FD75F1">
      <w:pPr>
        <w:spacing w:after="160" w:line="259" w:lineRule="auto"/>
        <w:ind w:left="284"/>
        <w:contextualSpacing/>
        <w:rPr>
          <w:rFonts w:asciiTheme="minorHAnsi" w:eastAsiaTheme="minorEastAsia" w:hAnsiTheme="minorHAnsi"/>
          <w:b/>
          <w:lang w:eastAsia="ru-RU"/>
        </w:rPr>
      </w:pPr>
    </w:p>
    <w:p w:rsidR="009B3758" w:rsidRPr="00AC6DC8" w:rsidRDefault="009B3758" w:rsidP="00FD75F1">
      <w:pPr>
        <w:spacing w:after="160" w:line="259" w:lineRule="auto"/>
        <w:ind w:left="284"/>
        <w:contextualSpacing/>
        <w:rPr>
          <w:rFonts w:eastAsiaTheme="minorEastAsia" w:cs="Times New Roman"/>
          <w:sz w:val="24"/>
          <w:szCs w:val="24"/>
          <w:lang w:eastAsia="ru-RU"/>
        </w:rPr>
      </w:pPr>
      <w:r w:rsidRPr="00AC6DC8">
        <w:rPr>
          <w:rFonts w:asciiTheme="minorHAnsi" w:eastAsiaTheme="minorEastAsia" w:hAnsiTheme="minorHAnsi"/>
          <w:b/>
          <w:lang w:eastAsia="ru-RU"/>
        </w:rPr>
        <w:t xml:space="preserve"> </w:t>
      </w:r>
      <w:r w:rsidRPr="00AC6DC8">
        <w:rPr>
          <w:rFonts w:eastAsiaTheme="minorEastAsia"/>
          <w:b/>
          <w:lang w:eastAsia="ru-RU"/>
        </w:rPr>
        <w:t xml:space="preserve">           </w:t>
      </w:r>
    </w:p>
    <w:tbl>
      <w:tblPr>
        <w:tblStyle w:val="a6"/>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9B3758" w:rsidTr="00FD75F1">
        <w:tc>
          <w:tcPr>
            <w:tcW w:w="3969" w:type="dxa"/>
          </w:tcPr>
          <w:p w:rsidR="009B3758" w:rsidRPr="003E7813" w:rsidRDefault="009B3758" w:rsidP="00FD75F1">
            <w:pPr>
              <w:spacing w:after="200"/>
              <w:ind w:left="284"/>
              <w:jc w:val="center"/>
              <w:rPr>
                <w:rFonts w:eastAsia="Times New Roman" w:cs="Times New Roman"/>
                <w:b/>
                <w:lang w:eastAsia="ru-RU"/>
              </w:rPr>
            </w:pPr>
            <w:r w:rsidRPr="003E7813">
              <w:rPr>
                <w:rFonts w:eastAsia="Times New Roman" w:cs="Times New Roman"/>
                <w:b/>
                <w:lang w:eastAsia="ru-RU"/>
              </w:rPr>
              <w:t xml:space="preserve">от </w:t>
            </w:r>
            <w:proofErr w:type="gramStart"/>
            <w:r w:rsidRPr="003E7813">
              <w:rPr>
                <w:rFonts w:eastAsia="Times New Roman" w:cs="Times New Roman"/>
                <w:b/>
                <w:lang w:eastAsia="ru-RU"/>
              </w:rPr>
              <w:t xml:space="preserve">Покупателя:   </w:t>
            </w:r>
            <w:proofErr w:type="gramEnd"/>
            <w:r w:rsidRPr="003E7813">
              <w:rPr>
                <w:rFonts w:eastAsia="Times New Roman" w:cs="Times New Roman"/>
                <w:b/>
                <w:lang w:eastAsia="ru-RU"/>
              </w:rPr>
              <w:t xml:space="preserve">                                                                                                                        ГАОУ ДПО «ЛОИРО»</w:t>
            </w:r>
          </w:p>
          <w:p w:rsidR="009B3758" w:rsidRPr="003E7813" w:rsidRDefault="009B3758" w:rsidP="00FD75F1">
            <w:pPr>
              <w:spacing w:after="200"/>
              <w:ind w:left="284"/>
              <w:jc w:val="left"/>
              <w:rPr>
                <w:rFonts w:eastAsia="Times New Roman" w:cs="Times New Roman"/>
                <w:lang w:eastAsia="ru-RU"/>
              </w:rPr>
            </w:pPr>
            <w:r w:rsidRPr="003E7813">
              <w:rPr>
                <w:rFonts w:eastAsia="Times New Roman" w:cs="Times New Roman"/>
                <w:lang w:eastAsia="ru-RU"/>
              </w:rPr>
              <w:t xml:space="preserve"> Ректор</w:t>
            </w:r>
          </w:p>
          <w:p w:rsidR="009B3758" w:rsidRPr="003E7813" w:rsidRDefault="009B3758" w:rsidP="00FD75F1">
            <w:pPr>
              <w:spacing w:after="200"/>
              <w:ind w:left="284"/>
              <w:jc w:val="left"/>
              <w:rPr>
                <w:rFonts w:eastAsia="Calibri" w:cs="Times New Roman"/>
                <w:lang w:eastAsia="ru-RU"/>
              </w:rPr>
            </w:pPr>
            <w:r>
              <w:rPr>
                <w:rFonts w:eastAsia="Times New Roman" w:cs="Times New Roman"/>
                <w:lang w:eastAsia="ru-RU"/>
              </w:rPr>
              <w:t xml:space="preserve">       </w:t>
            </w:r>
            <w:r w:rsidR="008511E9">
              <w:rPr>
                <w:rFonts w:eastAsia="Times New Roman" w:cs="Times New Roman"/>
                <w:lang w:eastAsia="ru-RU"/>
              </w:rPr>
              <w:t>__________</w:t>
            </w:r>
            <w:r w:rsidRPr="003E7813">
              <w:rPr>
                <w:rFonts w:eastAsia="Times New Roman" w:cs="Times New Roman"/>
                <w:lang w:eastAsia="ru-RU"/>
              </w:rPr>
              <w:t>О.В. Ковальчук</w:t>
            </w:r>
            <w:r w:rsidR="008511E9">
              <w:rPr>
                <w:rFonts w:eastAsia="Times New Roman" w:cs="Times New Roman"/>
                <w:lang w:eastAsia="ru-RU"/>
              </w:rPr>
              <w:t xml:space="preserve">                      </w:t>
            </w:r>
            <w:r w:rsidRPr="003E7813">
              <w:rPr>
                <w:rFonts w:eastAsia="Times New Roman" w:cs="Times New Roman"/>
                <w:lang w:eastAsia="ru-RU"/>
              </w:rPr>
              <w:t xml:space="preserve">                                                      </w:t>
            </w:r>
          </w:p>
          <w:p w:rsidR="009B3758" w:rsidRDefault="009B3758" w:rsidP="00FD75F1">
            <w:pPr>
              <w:spacing w:after="200"/>
              <w:ind w:left="284"/>
              <w:jc w:val="left"/>
              <w:rPr>
                <w:rFonts w:eastAsia="Times New Roman" w:cs="Times New Roman"/>
                <w:b/>
                <w:lang w:eastAsia="ru-RU"/>
              </w:rPr>
            </w:pPr>
            <w:r w:rsidRPr="003E7813">
              <w:rPr>
                <w:rFonts w:eastAsia="Calibri" w:cs="Times New Roman"/>
                <w:lang w:eastAsia="ru-RU"/>
              </w:rPr>
              <w:tab/>
            </w:r>
            <w:r w:rsidRPr="003E7813">
              <w:rPr>
                <w:rFonts w:eastAsia="Calibri" w:cs="Times New Roman"/>
                <w:lang w:eastAsia="ru-RU"/>
              </w:rPr>
              <w:tab/>
            </w:r>
            <w:r>
              <w:rPr>
                <w:rFonts w:eastAsia="Calibri" w:cs="Times New Roman"/>
                <w:lang w:eastAsia="ru-RU"/>
              </w:rPr>
              <w:t xml:space="preserve">           </w:t>
            </w:r>
            <w:proofErr w:type="spellStart"/>
            <w:r>
              <w:rPr>
                <w:rFonts w:eastAsia="Calibri" w:cs="Times New Roman"/>
                <w:lang w:eastAsia="ru-RU"/>
              </w:rPr>
              <w:t>мп</w:t>
            </w:r>
            <w:proofErr w:type="spellEnd"/>
            <w:r w:rsidRPr="003E7813">
              <w:rPr>
                <w:rFonts w:eastAsia="Calibri" w:cs="Times New Roman"/>
                <w:lang w:eastAsia="ru-RU"/>
              </w:rPr>
              <w:tab/>
            </w:r>
            <w:r w:rsidRPr="003E7813">
              <w:rPr>
                <w:rFonts w:eastAsia="Calibri" w:cs="Times New Roman"/>
                <w:lang w:eastAsia="ru-RU"/>
              </w:rPr>
              <w:tab/>
            </w:r>
          </w:p>
        </w:tc>
        <w:tc>
          <w:tcPr>
            <w:tcW w:w="5102" w:type="dxa"/>
          </w:tcPr>
          <w:p w:rsidR="009B3758" w:rsidRPr="003E7813" w:rsidRDefault="009B3758" w:rsidP="00FD75F1">
            <w:pPr>
              <w:spacing w:after="200"/>
              <w:ind w:left="284" w:firstLine="708"/>
              <w:jc w:val="left"/>
              <w:rPr>
                <w:rFonts w:eastAsia="Times New Roman" w:cs="Times New Roman"/>
                <w:b/>
                <w:lang w:eastAsia="ru-RU"/>
              </w:rPr>
            </w:pPr>
            <w:r w:rsidRPr="003E7813">
              <w:rPr>
                <w:rFonts w:eastAsia="Times New Roman" w:cs="Times New Roman"/>
                <w:b/>
                <w:lang w:eastAsia="ru-RU"/>
              </w:rPr>
              <w:t>от Поставщика</w:t>
            </w:r>
          </w:p>
          <w:p w:rsidR="009B3758" w:rsidRDefault="009B3758" w:rsidP="00FD75F1">
            <w:pPr>
              <w:spacing w:after="200"/>
              <w:ind w:left="284"/>
              <w:jc w:val="left"/>
              <w:rPr>
                <w:rFonts w:eastAsia="Times New Roman" w:cs="Times New Roman"/>
                <w:b/>
                <w:lang w:eastAsia="ru-RU"/>
              </w:rPr>
            </w:pPr>
          </w:p>
        </w:tc>
      </w:tr>
    </w:tbl>
    <w:p w:rsidR="009B3758" w:rsidRDefault="009B3758" w:rsidP="009B3758"/>
    <w:p w:rsidR="009B3758" w:rsidRDefault="009B3758" w:rsidP="009B3758"/>
    <w:p w:rsidR="009B3758" w:rsidRDefault="009B3758" w:rsidP="009B3758"/>
    <w:p w:rsidR="009B3758" w:rsidRDefault="009B3758" w:rsidP="009B3758"/>
    <w:p w:rsidR="009B3758" w:rsidRDefault="009B3758" w:rsidP="009B3758"/>
    <w:p w:rsidR="009B3758" w:rsidRDefault="009B3758" w:rsidP="009B3758"/>
    <w:p w:rsidR="009B3758" w:rsidRDefault="009B3758" w:rsidP="009B3758"/>
    <w:p w:rsidR="009B3758" w:rsidRDefault="009B3758" w:rsidP="009B3758"/>
    <w:p w:rsidR="009B3758" w:rsidRDefault="009B3758" w:rsidP="009B3758">
      <w:pPr>
        <w:ind w:left="-142"/>
      </w:pPr>
    </w:p>
    <w:p w:rsidR="009B3758" w:rsidRDefault="009B3758" w:rsidP="009B3758">
      <w:pPr>
        <w:ind w:left="-142"/>
      </w:pPr>
    </w:p>
    <w:p w:rsidR="009B3758" w:rsidRDefault="009B3758" w:rsidP="009B3758">
      <w:pPr>
        <w:ind w:left="-142"/>
      </w:pPr>
    </w:p>
    <w:p w:rsidR="009B3758" w:rsidRDefault="009B3758" w:rsidP="009B3758">
      <w:pPr>
        <w:ind w:left="-142"/>
      </w:pPr>
    </w:p>
    <w:p w:rsidR="009B3758" w:rsidRDefault="009B3758" w:rsidP="009B3758"/>
    <w:p w:rsidR="009B3758" w:rsidRDefault="009B3758" w:rsidP="009B3758">
      <w:pPr>
        <w:ind w:left="-142"/>
      </w:pPr>
    </w:p>
    <w:p w:rsidR="009B3758" w:rsidRDefault="009B3758" w:rsidP="009B3758">
      <w:pPr>
        <w:ind w:left="-142"/>
        <w:sectPr w:rsidR="009B3758" w:rsidSect="009B3758">
          <w:pgSz w:w="11906" w:h="16838" w:code="9"/>
          <w:pgMar w:top="964" w:right="567" w:bottom="567" w:left="1077" w:header="708" w:footer="708" w:gutter="0"/>
          <w:cols w:space="708"/>
          <w:docGrid w:linePitch="360"/>
        </w:sectPr>
      </w:pPr>
    </w:p>
    <w:p w:rsidR="009B3758" w:rsidRPr="002F3224" w:rsidRDefault="009B3758" w:rsidP="009B3758">
      <w:pPr>
        <w:jc w:val="right"/>
        <w:rPr>
          <w:rFonts w:eastAsia="Times New Roman" w:cs="Times New Roman"/>
          <w:lang w:eastAsia="ru-RU"/>
        </w:rPr>
      </w:pPr>
      <w:r>
        <w:rPr>
          <w:rFonts w:eastAsia="Times New Roman" w:cs="Times New Roman"/>
          <w:lang w:eastAsia="ru-RU"/>
        </w:rPr>
        <w:lastRenderedPageBreak/>
        <w:t>Приложение №2</w:t>
      </w:r>
    </w:p>
    <w:p w:rsidR="009B3758" w:rsidRPr="002F3224" w:rsidRDefault="009B3758" w:rsidP="009B3758">
      <w:pPr>
        <w:jc w:val="right"/>
        <w:rPr>
          <w:rFonts w:eastAsia="Times New Roman" w:cs="Times New Roman"/>
          <w:b/>
          <w:lang w:eastAsia="ru-RU"/>
        </w:rPr>
      </w:pPr>
      <w:r w:rsidRPr="002F3224">
        <w:rPr>
          <w:rFonts w:eastAsia="Times New Roman" w:cs="Times New Roman"/>
          <w:lang w:eastAsia="ru-RU"/>
        </w:rPr>
        <w:t>к договору поставки № ____________________</w:t>
      </w:r>
      <w:r w:rsidRPr="002F3224">
        <w:rPr>
          <w:rFonts w:eastAsia="Times New Roman" w:cs="Times New Roman"/>
          <w:b/>
          <w:lang w:eastAsia="ru-RU"/>
        </w:rPr>
        <w:t xml:space="preserve"> </w:t>
      </w:r>
    </w:p>
    <w:p w:rsidR="009B3758" w:rsidRPr="002F3224" w:rsidRDefault="009B3758" w:rsidP="009B3758">
      <w:pPr>
        <w:jc w:val="right"/>
        <w:rPr>
          <w:rFonts w:eastAsia="Times New Roman" w:cs="Times New Roman"/>
          <w:lang w:eastAsia="ru-RU"/>
        </w:rPr>
      </w:pPr>
      <w:r w:rsidRPr="002F3224">
        <w:rPr>
          <w:rFonts w:eastAsia="Times New Roman" w:cs="Times New Roman"/>
          <w:b/>
          <w:lang w:eastAsia="ru-RU"/>
        </w:rPr>
        <w:t xml:space="preserve"> </w:t>
      </w:r>
      <w:r w:rsidRPr="002F3224">
        <w:rPr>
          <w:rFonts w:eastAsia="Times New Roman" w:cs="Times New Roman"/>
          <w:lang w:eastAsia="ru-RU"/>
        </w:rPr>
        <w:t xml:space="preserve">от </w:t>
      </w:r>
      <w:proofErr w:type="gramStart"/>
      <w:r w:rsidRPr="002F3224">
        <w:rPr>
          <w:rFonts w:eastAsia="Times New Roman" w:cs="Times New Roman"/>
          <w:lang w:eastAsia="ru-RU"/>
        </w:rPr>
        <w:t xml:space="preserve">«  </w:t>
      </w:r>
      <w:proofErr w:type="gramEnd"/>
      <w:r w:rsidRPr="002F3224">
        <w:rPr>
          <w:rFonts w:eastAsia="Times New Roman" w:cs="Times New Roman"/>
          <w:lang w:eastAsia="ru-RU"/>
        </w:rPr>
        <w:t xml:space="preserve">   </w:t>
      </w:r>
      <w:r>
        <w:rPr>
          <w:rFonts w:eastAsia="Times New Roman" w:cs="Times New Roman"/>
          <w:lang w:eastAsia="ru-RU"/>
        </w:rPr>
        <w:t xml:space="preserve">» _____________ 2026 </w:t>
      </w:r>
      <w:r w:rsidRPr="002F3224">
        <w:rPr>
          <w:rFonts w:eastAsia="Times New Roman" w:cs="Times New Roman"/>
          <w:lang w:eastAsia="ru-RU"/>
        </w:rPr>
        <w:t>г.</w:t>
      </w:r>
    </w:p>
    <w:p w:rsidR="009B3758" w:rsidRPr="002F3224" w:rsidRDefault="009B3758" w:rsidP="009B3758">
      <w:pPr>
        <w:spacing w:after="120"/>
        <w:ind w:left="567"/>
        <w:jc w:val="center"/>
        <w:rPr>
          <w:rFonts w:eastAsia="Times New Roman" w:cs="Times New Roman"/>
          <w:b/>
          <w:lang w:eastAsia="ru-RU"/>
        </w:rPr>
      </w:pPr>
      <w:r w:rsidRPr="002F3224">
        <w:rPr>
          <w:rFonts w:eastAsia="Times New Roman" w:cs="Times New Roman"/>
          <w:b/>
          <w:lang w:eastAsia="ru-RU"/>
        </w:rPr>
        <w:t>Спецификация</w:t>
      </w:r>
    </w:p>
    <w:p w:rsidR="009B3758" w:rsidRPr="002F3224" w:rsidRDefault="009B3758" w:rsidP="009B3758">
      <w:pPr>
        <w:spacing w:after="120"/>
        <w:jc w:val="center"/>
        <w:rPr>
          <w:rFonts w:eastAsia="Times New Roman" w:cs="Times New Roman"/>
          <w:lang w:eastAsia="ru-RU"/>
        </w:rPr>
      </w:pPr>
      <w:r w:rsidRPr="00F12846">
        <w:rPr>
          <w:rFonts w:eastAsia="Times New Roman" w:cs="Times New Roman"/>
          <w:b/>
          <w:lang w:eastAsia="ru-RU"/>
        </w:rPr>
        <w:t xml:space="preserve">На поставку оборудования для модернизации цифровой образовательной среды и развития материально-технической базы в соответствии с техническим заданием   </w:t>
      </w:r>
      <w:r w:rsidRPr="002F3224">
        <w:rPr>
          <w:rFonts w:eastAsia="Times New Roman" w:cs="Times New Roman"/>
          <w:b/>
          <w:lang w:eastAsia="ru-RU"/>
        </w:rPr>
        <w:t xml:space="preserve"> </w:t>
      </w:r>
    </w:p>
    <w:tbl>
      <w:tblPr>
        <w:tblW w:w="14346" w:type="dxa"/>
        <w:tblInd w:w="392" w:type="dxa"/>
        <w:tblLook w:val="04A0" w:firstRow="1" w:lastRow="0" w:firstColumn="1" w:lastColumn="0" w:noHBand="0" w:noVBand="1"/>
      </w:tblPr>
      <w:tblGrid>
        <w:gridCol w:w="521"/>
        <w:gridCol w:w="2711"/>
        <w:gridCol w:w="5727"/>
        <w:gridCol w:w="1417"/>
        <w:gridCol w:w="1134"/>
        <w:gridCol w:w="1455"/>
        <w:gridCol w:w="1381"/>
      </w:tblGrid>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lang w:eastAsia="ru-RU"/>
              </w:rPr>
              <w:t xml:space="preserve"> </w:t>
            </w:r>
            <w:r w:rsidRPr="002F3224">
              <w:rPr>
                <w:rFonts w:eastAsia="Times New Roman" w:cs="Times New Roman"/>
                <w:lang w:eastAsia="ru-RU"/>
              </w:rPr>
              <w:t>№ п/п</w:t>
            </w:r>
          </w:p>
        </w:tc>
        <w:tc>
          <w:tcPr>
            <w:tcW w:w="2711" w:type="dxa"/>
            <w:tcBorders>
              <w:top w:val="single" w:sz="4" w:space="0" w:color="auto"/>
              <w:left w:val="nil"/>
              <w:bottom w:val="single" w:sz="4" w:space="0" w:color="auto"/>
              <w:right w:val="single" w:sz="4" w:space="0" w:color="auto"/>
            </w:tcBorders>
            <w:shd w:val="clear" w:color="auto" w:fill="auto"/>
            <w:vAlign w:val="center"/>
            <w:hideMark/>
          </w:tcPr>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bCs/>
                <w:lang w:eastAsia="ru-RU"/>
              </w:rPr>
              <w:t xml:space="preserve">Наименование товара, </w:t>
            </w:r>
            <w:r w:rsidR="008511E9">
              <w:rPr>
                <w:rFonts w:eastAsia="Times New Roman" w:cs="Times New Roman"/>
                <w:b/>
                <w:bCs/>
                <w:lang w:eastAsia="ru-RU"/>
              </w:rPr>
              <w:t xml:space="preserve"> обязательно </w:t>
            </w:r>
            <w:r w:rsidRPr="002F3224">
              <w:rPr>
                <w:rFonts w:eastAsia="Times New Roman" w:cs="Times New Roman"/>
                <w:b/>
                <w:bCs/>
                <w:highlight w:val="yellow"/>
                <w:lang w:eastAsia="ru-RU"/>
              </w:rPr>
              <w:t>марка, модель</w:t>
            </w: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lang w:eastAsia="ru-RU"/>
              </w:rPr>
            </w:pPr>
            <w:r>
              <w:rPr>
                <w:rFonts w:eastAsia="Times New Roman" w:cs="Times New Roman"/>
                <w:b/>
                <w:bCs/>
                <w:lang w:eastAsia="ru-RU"/>
              </w:rPr>
              <w:t>Х</w:t>
            </w:r>
            <w:r w:rsidRPr="00E62236">
              <w:rPr>
                <w:rFonts w:eastAsia="Times New Roman" w:cs="Times New Roman"/>
                <w:b/>
                <w:bCs/>
                <w:lang w:eastAsia="ru-RU"/>
              </w:rPr>
              <w:t>арактеристики товара</w:t>
            </w:r>
            <w:r>
              <w:rPr>
                <w:rFonts w:eastAsia="Times New Roman" w:cs="Times New Roman"/>
                <w:b/>
                <w:bCs/>
                <w:lang w:eastAsia="ru-RU"/>
              </w:rPr>
              <w:t>,</w:t>
            </w:r>
            <w:r w:rsidRPr="00E62236">
              <w:rPr>
                <w:rFonts w:eastAsia="Times New Roman" w:cs="Times New Roman"/>
                <w:b/>
                <w:bCs/>
                <w:lang w:eastAsia="ru-RU"/>
              </w:rPr>
              <w:t xml:space="preserve"> </w:t>
            </w:r>
            <w:r>
              <w:rPr>
                <w:rFonts w:eastAsia="Times New Roman" w:cs="Times New Roman"/>
                <w:b/>
                <w:bCs/>
                <w:lang w:eastAsia="ru-RU"/>
              </w:rPr>
              <w:t>п</w:t>
            </w:r>
            <w:r w:rsidRPr="002F3224">
              <w:rPr>
                <w:rFonts w:eastAsia="Times New Roman" w:cs="Times New Roman"/>
                <w:b/>
                <w:bCs/>
                <w:lang w:eastAsia="ru-RU"/>
              </w:rPr>
              <w:t>олное наименование фирмы-производителя (изготовитель), страна происхождения,</w:t>
            </w: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Кол-во, ед. измерения</w:t>
            </w:r>
          </w:p>
          <w:p w:rsidR="009B3758" w:rsidRPr="002F3224" w:rsidRDefault="009B3758" w:rsidP="009B3758">
            <w:pPr>
              <w:spacing w:after="200"/>
              <w:jc w:val="center"/>
              <w:rPr>
                <w:rFonts w:eastAsia="Times New Roman" w:cs="Times New Roman"/>
                <w:lang w:eastAsia="ru-RU"/>
              </w:rPr>
            </w:pPr>
            <w:r w:rsidRPr="002F3224">
              <w:rPr>
                <w:rFonts w:eastAsia="Times New Roman" w:cs="Times New Roman"/>
                <w:b/>
                <w:bCs/>
                <w:lang w:eastAsia="ru-RU"/>
              </w:rPr>
              <w:t xml:space="preserve"> (шт.)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Цена за единицу, руб.</w:t>
            </w: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r w:rsidRPr="002F3224">
              <w:rPr>
                <w:rFonts w:eastAsia="Times New Roman" w:cs="Times New Roman"/>
                <w:b/>
                <w:bCs/>
                <w:lang w:eastAsia="ru-RU"/>
              </w:rPr>
              <w:t xml:space="preserve"> Сумма с НДС, руб.</w:t>
            </w: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FD75F1" w:rsidP="009B3758">
            <w:pPr>
              <w:spacing w:after="200"/>
              <w:jc w:val="center"/>
              <w:rPr>
                <w:rFonts w:eastAsia="Times New Roman" w:cs="Times New Roman"/>
                <w:lang w:eastAsia="ru-RU"/>
              </w:rPr>
            </w:pPr>
            <w:r>
              <w:rPr>
                <w:rFonts w:eastAsia="Times New Roman" w:cs="Times New Roman"/>
                <w:lang w:eastAsia="ru-RU"/>
              </w:rPr>
              <w:t>Примечание</w:t>
            </w:r>
          </w:p>
        </w:tc>
      </w:tr>
      <w:tr w:rsidR="009B3758" w:rsidRPr="002F3224" w:rsidTr="00FD75F1">
        <w:trPr>
          <w:trHeight w:val="591"/>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r w:rsidRPr="002F3224">
              <w:rPr>
                <w:rFonts w:eastAsia="Times New Roman" w:cs="Times New Roman"/>
                <w:b/>
                <w:lang w:eastAsia="ru-RU"/>
              </w:rPr>
              <w:t>1</w:t>
            </w: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r>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r>
              <w:rPr>
                <w:rFonts w:eastAsia="Times New Roman" w:cs="Times New Roman"/>
                <w:b/>
                <w:lang w:eastAsia="ru-RU"/>
              </w:rPr>
              <w:t>2</w:t>
            </w: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color w:val="000000"/>
                <w:spacing w:val="-5"/>
                <w:lang w:eastAsia="ru-RU"/>
              </w:rPr>
            </w:pPr>
          </w:p>
        </w:tc>
      </w:tr>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color w:val="000000"/>
                <w:spacing w:val="-5"/>
                <w:lang w:eastAsia="ru-RU"/>
              </w:rPr>
            </w:pPr>
          </w:p>
        </w:tc>
      </w:tr>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color w:val="000000"/>
                <w:spacing w:val="-5"/>
                <w:lang w:eastAsia="ru-RU"/>
              </w:rPr>
            </w:pPr>
          </w:p>
        </w:tc>
      </w:tr>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color w:val="000000"/>
                <w:spacing w:val="-5"/>
                <w:lang w:eastAsia="ru-RU"/>
              </w:rPr>
            </w:pPr>
          </w:p>
        </w:tc>
      </w:tr>
      <w:tr w:rsidR="00FD75F1"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FD75F1" w:rsidRPr="002F3224" w:rsidRDefault="00FD75F1"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FD75F1" w:rsidRPr="002F3224" w:rsidRDefault="00FD75F1"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color w:val="000000"/>
                <w:spacing w:val="-5"/>
                <w:lang w:eastAsia="ru-RU"/>
              </w:rPr>
            </w:pPr>
          </w:p>
        </w:tc>
      </w:tr>
      <w:tr w:rsidR="00FD75F1"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FD75F1" w:rsidRPr="002F3224" w:rsidRDefault="00FD75F1"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FD75F1" w:rsidRPr="002F3224" w:rsidRDefault="00FD75F1"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FD75F1" w:rsidRPr="002F3224" w:rsidRDefault="00FD75F1" w:rsidP="009B3758">
            <w:pPr>
              <w:spacing w:after="200"/>
              <w:jc w:val="center"/>
              <w:rPr>
                <w:rFonts w:eastAsia="Times New Roman" w:cs="Times New Roman"/>
                <w:color w:val="000000"/>
                <w:spacing w:val="-5"/>
                <w:lang w:eastAsia="ru-RU"/>
              </w:rPr>
            </w:pPr>
          </w:p>
        </w:tc>
      </w:tr>
      <w:tr w:rsidR="009B3758" w:rsidRPr="002F3224" w:rsidTr="00FD75F1">
        <w:trPr>
          <w:trHeight w:val="570"/>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lang w:eastAsia="ru-RU"/>
              </w:rPr>
            </w:pPr>
          </w:p>
        </w:tc>
        <w:tc>
          <w:tcPr>
            <w:tcW w:w="271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jc w:val="center"/>
              <w:rPr>
                <w:rFonts w:eastAsia="Times New Roman" w:cs="Times New Roman"/>
                <w:b/>
                <w:bCs/>
                <w:lang w:eastAsia="ru-RU"/>
              </w:rPr>
            </w:pPr>
          </w:p>
        </w:tc>
        <w:tc>
          <w:tcPr>
            <w:tcW w:w="5727" w:type="dxa"/>
            <w:tcBorders>
              <w:top w:val="single" w:sz="4" w:space="0" w:color="auto"/>
              <w:left w:val="nil"/>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417" w:type="dxa"/>
            <w:tcBorders>
              <w:top w:val="single" w:sz="4" w:space="0" w:color="auto"/>
              <w:left w:val="single" w:sz="4" w:space="0" w:color="auto"/>
              <w:bottom w:val="single" w:sz="4" w:space="0" w:color="auto"/>
              <w:right w:val="single" w:sz="4" w:space="0" w:color="auto"/>
            </w:tcBorders>
          </w:tcPr>
          <w:p w:rsidR="009B3758" w:rsidRPr="002F3224" w:rsidRDefault="009B3758" w:rsidP="009B3758">
            <w:pPr>
              <w:spacing w:after="200"/>
              <w:jc w:val="center"/>
              <w:rPr>
                <w:rFonts w:eastAsia="Times New Roman" w:cs="Times New Roman"/>
                <w:b/>
                <w:bCs/>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455"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b/>
                <w:bCs/>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9B3758" w:rsidRPr="002F3224" w:rsidRDefault="009B3758" w:rsidP="009B3758">
            <w:pPr>
              <w:spacing w:after="200"/>
              <w:jc w:val="center"/>
              <w:rPr>
                <w:rFonts w:eastAsia="Times New Roman" w:cs="Times New Roman"/>
                <w:color w:val="000000"/>
                <w:spacing w:val="-5"/>
                <w:lang w:eastAsia="ru-RU"/>
              </w:rPr>
            </w:pPr>
          </w:p>
        </w:tc>
      </w:tr>
    </w:tbl>
    <w:tbl>
      <w:tblPr>
        <w:tblStyle w:val="12"/>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6"/>
        <w:gridCol w:w="6846"/>
      </w:tblGrid>
      <w:tr w:rsidR="009B3758" w:rsidRPr="002F3224" w:rsidTr="009B3758">
        <w:tc>
          <w:tcPr>
            <w:tcW w:w="7016" w:type="dxa"/>
          </w:tcPr>
          <w:p w:rsidR="009B3758" w:rsidRDefault="009B3758" w:rsidP="009B3758">
            <w:pPr>
              <w:spacing w:after="200"/>
              <w:ind w:left="708" w:firstLine="708"/>
              <w:jc w:val="left"/>
              <w:rPr>
                <w:rFonts w:eastAsia="Times New Roman" w:cs="Times New Roman"/>
                <w:b/>
                <w:lang w:eastAsia="ru-RU"/>
              </w:rPr>
            </w:pPr>
          </w:p>
          <w:p w:rsidR="009B3758" w:rsidRPr="002F3224" w:rsidRDefault="009B3758" w:rsidP="009B3758">
            <w:pPr>
              <w:spacing w:after="200"/>
              <w:ind w:left="708" w:firstLine="708"/>
              <w:jc w:val="left"/>
              <w:rPr>
                <w:rFonts w:eastAsia="Times New Roman" w:cs="Times New Roman"/>
                <w:b/>
                <w:lang w:eastAsia="ru-RU"/>
              </w:rPr>
            </w:pPr>
            <w:r w:rsidRPr="002F3224">
              <w:rPr>
                <w:rFonts w:eastAsia="Times New Roman" w:cs="Times New Roman"/>
                <w:b/>
                <w:lang w:eastAsia="ru-RU"/>
              </w:rPr>
              <w:t xml:space="preserve">от </w:t>
            </w:r>
            <w:proofErr w:type="gramStart"/>
            <w:r w:rsidRPr="002F3224">
              <w:rPr>
                <w:rFonts w:eastAsia="Times New Roman" w:cs="Times New Roman"/>
                <w:b/>
                <w:lang w:eastAsia="ru-RU"/>
              </w:rPr>
              <w:t xml:space="preserve">Покупателя:   </w:t>
            </w:r>
            <w:proofErr w:type="gramEnd"/>
            <w:r w:rsidRPr="002F3224">
              <w:rPr>
                <w:rFonts w:eastAsia="Times New Roman" w:cs="Times New Roman"/>
                <w:b/>
                <w:lang w:eastAsia="ru-RU"/>
              </w:rPr>
              <w:t xml:space="preserve">                                                                                                                        ГАОУ ДПО «ЛОИРО»                                                                                                  </w:t>
            </w:r>
          </w:p>
          <w:p w:rsidR="009B3758" w:rsidRPr="00F12846" w:rsidRDefault="009B3758" w:rsidP="009B3758">
            <w:pPr>
              <w:spacing w:after="200"/>
              <w:jc w:val="left"/>
              <w:rPr>
                <w:rFonts w:eastAsia="Times New Roman" w:cs="Times New Roman"/>
                <w:lang w:eastAsia="ru-RU"/>
              </w:rPr>
            </w:pPr>
            <w:r w:rsidRPr="002F3224">
              <w:rPr>
                <w:rFonts w:eastAsia="Times New Roman" w:cs="Times New Roman"/>
                <w:lang w:eastAsia="ru-RU"/>
              </w:rPr>
              <w:t xml:space="preserve"> </w:t>
            </w:r>
            <w:proofErr w:type="spellStart"/>
            <w:r w:rsidRPr="002F3224">
              <w:rPr>
                <w:rFonts w:eastAsia="Times New Roman" w:cs="Times New Roman"/>
                <w:lang w:eastAsia="ru-RU"/>
              </w:rPr>
              <w:t>Ректор________</w:t>
            </w:r>
            <w:r>
              <w:rPr>
                <w:rFonts w:eastAsia="Times New Roman" w:cs="Times New Roman"/>
                <w:lang w:eastAsia="ru-RU"/>
              </w:rPr>
              <w:t>__________О.В</w:t>
            </w:r>
            <w:proofErr w:type="spellEnd"/>
            <w:r>
              <w:rPr>
                <w:rFonts w:eastAsia="Times New Roman" w:cs="Times New Roman"/>
                <w:lang w:eastAsia="ru-RU"/>
              </w:rPr>
              <w:t>. Ковальчук</w:t>
            </w:r>
            <w:r w:rsidRPr="002F3224">
              <w:rPr>
                <w:rFonts w:eastAsia="Times New Roman" w:cs="Times New Roman"/>
                <w:lang w:eastAsia="ru-RU"/>
              </w:rPr>
              <w:t xml:space="preserve">                                                              </w:t>
            </w:r>
          </w:p>
          <w:p w:rsidR="009B3758" w:rsidRPr="002F3224" w:rsidRDefault="009B3758" w:rsidP="009B3758">
            <w:pPr>
              <w:spacing w:after="200"/>
              <w:jc w:val="left"/>
              <w:rPr>
                <w:rFonts w:eastAsia="Times New Roman" w:cs="Times New Roman"/>
                <w:b/>
                <w:lang w:eastAsia="ru-RU"/>
              </w:rPr>
            </w:pPr>
            <w:r w:rsidRPr="002F3224">
              <w:rPr>
                <w:rFonts w:eastAsia="Calibri" w:cs="Times New Roman"/>
                <w:lang w:eastAsia="ru-RU"/>
              </w:rPr>
              <w:tab/>
            </w:r>
            <w:r w:rsidRPr="002F3224">
              <w:rPr>
                <w:rFonts w:eastAsia="Calibri" w:cs="Times New Roman"/>
                <w:lang w:eastAsia="ru-RU"/>
              </w:rPr>
              <w:tab/>
            </w:r>
            <w:proofErr w:type="spellStart"/>
            <w:r w:rsidRPr="002F3224">
              <w:rPr>
                <w:rFonts w:eastAsia="Calibri" w:cs="Times New Roman"/>
                <w:lang w:eastAsia="ru-RU"/>
              </w:rPr>
              <w:t>мп</w:t>
            </w:r>
            <w:proofErr w:type="spellEnd"/>
            <w:r w:rsidRPr="002F3224">
              <w:rPr>
                <w:rFonts w:eastAsia="Calibri" w:cs="Times New Roman"/>
                <w:lang w:eastAsia="ru-RU"/>
              </w:rPr>
              <w:tab/>
            </w:r>
            <w:r w:rsidRPr="002F3224">
              <w:rPr>
                <w:rFonts w:eastAsia="Calibri" w:cs="Times New Roman"/>
                <w:lang w:eastAsia="ru-RU"/>
              </w:rPr>
              <w:tab/>
            </w:r>
          </w:p>
        </w:tc>
        <w:tc>
          <w:tcPr>
            <w:tcW w:w="6846" w:type="dxa"/>
          </w:tcPr>
          <w:p w:rsidR="009B3758" w:rsidRDefault="009B3758" w:rsidP="009B3758">
            <w:pPr>
              <w:spacing w:after="200"/>
              <w:ind w:left="708" w:firstLine="708"/>
              <w:jc w:val="left"/>
              <w:rPr>
                <w:rFonts w:eastAsia="Times New Roman" w:cs="Times New Roman"/>
                <w:b/>
                <w:highlight w:val="yellow"/>
                <w:lang w:eastAsia="ru-RU"/>
              </w:rPr>
            </w:pPr>
          </w:p>
          <w:p w:rsidR="009B3758" w:rsidRPr="002F3224" w:rsidRDefault="009B3758" w:rsidP="009B3758">
            <w:pPr>
              <w:spacing w:after="200"/>
              <w:ind w:left="708" w:firstLine="708"/>
              <w:jc w:val="left"/>
              <w:rPr>
                <w:rFonts w:eastAsia="Times New Roman" w:cs="Times New Roman"/>
                <w:b/>
                <w:lang w:eastAsia="ru-RU"/>
              </w:rPr>
            </w:pPr>
            <w:r w:rsidRPr="002F3224">
              <w:rPr>
                <w:rFonts w:eastAsia="Times New Roman" w:cs="Times New Roman"/>
                <w:b/>
                <w:highlight w:val="yellow"/>
                <w:lang w:eastAsia="ru-RU"/>
              </w:rPr>
              <w:t>от Поставщика</w:t>
            </w:r>
          </w:p>
          <w:p w:rsidR="009B3758" w:rsidRPr="002F3224" w:rsidRDefault="009B3758" w:rsidP="009B3758">
            <w:pPr>
              <w:spacing w:after="200"/>
              <w:jc w:val="left"/>
              <w:rPr>
                <w:rFonts w:eastAsia="Times New Roman" w:cs="Times New Roman"/>
                <w:b/>
                <w:lang w:eastAsia="ru-RU"/>
              </w:rPr>
            </w:pPr>
          </w:p>
        </w:tc>
      </w:tr>
    </w:tbl>
    <w:p w:rsidR="009B3758" w:rsidRDefault="009B3758" w:rsidP="009B3758">
      <w:pPr>
        <w:ind w:left="-142"/>
        <w:sectPr w:rsidR="009B3758" w:rsidSect="009B3758">
          <w:pgSz w:w="16838" w:h="11906" w:orient="landscape" w:code="9"/>
          <w:pgMar w:top="1077" w:right="964" w:bottom="567" w:left="567" w:header="709" w:footer="709" w:gutter="0"/>
          <w:cols w:space="708"/>
          <w:docGrid w:linePitch="360"/>
        </w:sectPr>
      </w:pPr>
    </w:p>
    <w:p w:rsidR="009B3758" w:rsidRPr="00E62236" w:rsidRDefault="009B3758" w:rsidP="009B3758">
      <w:pPr>
        <w:spacing w:line="259" w:lineRule="auto"/>
        <w:jc w:val="right"/>
        <w:rPr>
          <w:b/>
          <w:color w:val="000000" w:themeColor="text1"/>
        </w:rPr>
      </w:pPr>
    </w:p>
    <w:p w:rsidR="009B3758" w:rsidRPr="00E62236" w:rsidRDefault="009B3758" w:rsidP="009B3758">
      <w:pPr>
        <w:spacing w:line="259" w:lineRule="auto"/>
        <w:jc w:val="right"/>
        <w:rPr>
          <w:b/>
          <w:color w:val="000000" w:themeColor="text1"/>
        </w:rPr>
      </w:pPr>
      <w:r w:rsidRPr="00E62236">
        <w:rPr>
          <w:b/>
          <w:color w:val="000000" w:themeColor="text1"/>
        </w:rPr>
        <w:t xml:space="preserve"> Приложение № 3</w:t>
      </w:r>
    </w:p>
    <w:p w:rsidR="009B3758" w:rsidRPr="00E62236" w:rsidRDefault="00FD75F1" w:rsidP="009B3758">
      <w:pPr>
        <w:widowControl w:val="0"/>
        <w:adjustRightInd w:val="0"/>
        <w:ind w:firstLine="2"/>
        <w:jc w:val="right"/>
      </w:pPr>
      <w:r>
        <w:rPr>
          <w:color w:val="000000" w:themeColor="text1"/>
        </w:rPr>
        <w:t>к извещению 55</w:t>
      </w:r>
      <w:r w:rsidR="009B3758">
        <w:rPr>
          <w:color w:val="000000" w:themeColor="text1"/>
        </w:rPr>
        <w:t>-26</w:t>
      </w:r>
      <w:r w:rsidR="009B3758" w:rsidRPr="00E62236">
        <w:rPr>
          <w:color w:val="000000" w:themeColor="text1"/>
        </w:rPr>
        <w:t xml:space="preserve"> о проведении </w:t>
      </w:r>
      <w:r w:rsidR="009B3758" w:rsidRPr="00E62236">
        <w:t xml:space="preserve">запроса котировок </w:t>
      </w:r>
    </w:p>
    <w:p w:rsidR="009B3758" w:rsidRPr="00E62236" w:rsidRDefault="009B3758" w:rsidP="009B3758">
      <w:pPr>
        <w:widowControl w:val="0"/>
        <w:adjustRightInd w:val="0"/>
        <w:ind w:firstLine="2"/>
        <w:jc w:val="right"/>
      </w:pPr>
      <w:r w:rsidRPr="00E62236">
        <w:t>в электронной форме</w:t>
      </w:r>
    </w:p>
    <w:p w:rsidR="009B3758" w:rsidRPr="00E62236" w:rsidRDefault="009B3758" w:rsidP="009B3758">
      <w:pPr>
        <w:suppressAutoHyphens/>
        <w:rPr>
          <w:rFonts w:cs="Times New Roman"/>
          <w:b/>
          <w:color w:val="000000"/>
        </w:rPr>
      </w:pPr>
    </w:p>
    <w:p w:rsidR="009B3758" w:rsidRPr="00E62236" w:rsidRDefault="009B3758" w:rsidP="009B3758">
      <w:pPr>
        <w:suppressAutoHyphens/>
        <w:jc w:val="center"/>
        <w:rPr>
          <w:rFonts w:cs="Times New Roman"/>
          <w:b/>
        </w:rPr>
      </w:pPr>
      <w:r w:rsidRPr="00E62236">
        <w:rPr>
          <w:rFonts w:cs="Times New Roman"/>
          <w:b/>
        </w:rPr>
        <w:t xml:space="preserve">ЗАЯВКА НА УЧАСТИЕ В ЗАПРОСЕ КОТИРОВОК </w:t>
      </w:r>
    </w:p>
    <w:p w:rsidR="009B3758" w:rsidRPr="00E62236" w:rsidRDefault="009B3758" w:rsidP="009B3758">
      <w:pPr>
        <w:jc w:val="left"/>
        <w:rPr>
          <w:rFonts w:eastAsia="Times New Roman" w:cs="Times New Roman"/>
          <w:b/>
          <w:lang w:eastAsia="ru-RU"/>
        </w:rPr>
      </w:pPr>
      <w:r w:rsidRPr="00E62236">
        <w:rPr>
          <w:rFonts w:eastAsia="Times New Roman" w:cs="Times New Roman"/>
          <w:b/>
          <w:lang w:eastAsia="ru-RU"/>
        </w:rPr>
        <w:t>ФОРМА 1</w:t>
      </w:r>
    </w:p>
    <w:p w:rsidR="009B3758" w:rsidRPr="00E62236" w:rsidRDefault="009B3758" w:rsidP="009B3758">
      <w:pPr>
        <w:suppressAutoHyphens/>
        <w:jc w:val="center"/>
        <w:rPr>
          <w:rFonts w:cs="Times New Roman"/>
          <w:b/>
        </w:rPr>
      </w:pPr>
    </w:p>
    <w:tbl>
      <w:tblPr>
        <w:tblW w:w="5000" w:type="pct"/>
        <w:jc w:val="right"/>
        <w:tblLayout w:type="fixed"/>
        <w:tblLook w:val="0000" w:firstRow="0" w:lastRow="0" w:firstColumn="0" w:lastColumn="0" w:noHBand="0" w:noVBand="0"/>
      </w:tblPr>
      <w:tblGrid>
        <w:gridCol w:w="5334"/>
        <w:gridCol w:w="4918"/>
      </w:tblGrid>
      <w:tr w:rsidR="009B3758" w:rsidRPr="00E62236" w:rsidTr="009B3758">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jc w:val="center"/>
              <w:rPr>
                <w:rFonts w:cs="Times New Roman"/>
                <w:b/>
              </w:rPr>
            </w:pPr>
            <w:r w:rsidRPr="00E62236">
              <w:rPr>
                <w:rFonts w:cs="Times New Roman"/>
                <w:b/>
              </w:rPr>
              <w:t>Для юридического лица</w:t>
            </w: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Банковские реквизиты участника закупки: наименование банка, р/</w:t>
            </w:r>
            <w:proofErr w:type="spellStart"/>
            <w:r w:rsidRPr="00E62236">
              <w:rPr>
                <w:rFonts w:cs="Times New Roman"/>
              </w:rPr>
              <w:t>сч</w:t>
            </w:r>
            <w:proofErr w:type="spellEnd"/>
            <w:r w:rsidRPr="00E62236">
              <w:rPr>
                <w:rFonts w:cs="Times New Roman"/>
              </w:rPr>
              <w:t>, к/</w:t>
            </w:r>
            <w:proofErr w:type="spellStart"/>
            <w:r w:rsidRPr="00E62236">
              <w:rPr>
                <w:rFonts w:cs="Times New Roman"/>
              </w:rPr>
              <w:t>сч</w:t>
            </w:r>
            <w:proofErr w:type="spellEnd"/>
            <w:r w:rsidRPr="00E62236">
              <w:rPr>
                <w:rFonts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lang w:val="en-US"/>
              </w:rPr>
            </w:pPr>
            <w:r w:rsidRPr="00E62236">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jc w:val="center"/>
              <w:rPr>
                <w:rFonts w:cs="Times New Roman"/>
                <w:b/>
              </w:rPr>
            </w:pPr>
            <w:r w:rsidRPr="00E62236">
              <w:rPr>
                <w:rFonts w:cs="Times New Roman"/>
                <w:b/>
              </w:rPr>
              <w:t>Для физического лица</w:t>
            </w: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lang w:val="en-US"/>
              </w:rPr>
            </w:pPr>
            <w:r w:rsidRPr="00E62236">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r w:rsidR="009B3758" w:rsidRPr="00E62236" w:rsidTr="009B3758">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rPr>
                <w:rFonts w:cs="Times New Roman"/>
              </w:rPr>
            </w:pPr>
            <w:r w:rsidRPr="00E62236">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9B3758" w:rsidRPr="00E62236" w:rsidRDefault="009B3758" w:rsidP="009B3758">
            <w:pPr>
              <w:widowControl w:val="0"/>
              <w:suppressAutoHyphens/>
              <w:snapToGrid w:val="0"/>
              <w:rPr>
                <w:rFonts w:cs="Times New Roman"/>
              </w:rPr>
            </w:pPr>
          </w:p>
        </w:tc>
      </w:tr>
    </w:tbl>
    <w:p w:rsidR="009B3758" w:rsidRPr="00E62236" w:rsidRDefault="009B3758" w:rsidP="009B3758">
      <w:pPr>
        <w:suppressAutoHyphens/>
        <w:ind w:firstLine="709"/>
        <w:rPr>
          <w:rFonts w:cs="Times New Roman"/>
        </w:rPr>
      </w:pPr>
      <w:r w:rsidRPr="00E62236">
        <w:rPr>
          <w:rFonts w:cs="Times New Roman"/>
        </w:rPr>
        <w:t>1.Изучив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E62236">
        <w:rPr>
          <w:rFonts w:cs="Times New Roman"/>
          <w:i/>
          <w:iCs/>
        </w:rPr>
        <w:t>наименование организации</w:t>
      </w:r>
      <w:r w:rsidRPr="00E62236">
        <w:rPr>
          <w:rFonts w:cs="Times New Roman"/>
        </w:rPr>
        <w:t xml:space="preserve">) в лице __________________, действующего на основании _______________ </w:t>
      </w:r>
    </w:p>
    <w:p w:rsidR="009B3758" w:rsidRPr="00E62236" w:rsidRDefault="009B3758" w:rsidP="009B3758">
      <w:pPr>
        <w:suppressAutoHyphens/>
        <w:rPr>
          <w:rFonts w:cs="Times New Roman"/>
        </w:rPr>
      </w:pPr>
      <w:r w:rsidRPr="00E62236">
        <w:rPr>
          <w:rFonts w:cs="Times New Roman"/>
          <w:b/>
        </w:rPr>
        <w:t>сообщаем о согласии</w:t>
      </w:r>
      <w:r w:rsidRPr="00E62236">
        <w:rPr>
          <w:rFonts w:cs="Times New Roman"/>
        </w:rPr>
        <w:t xml:space="preserve"> участвовать в запросе котировок на </w:t>
      </w:r>
      <w:r w:rsidRPr="00E62236">
        <w:rPr>
          <w:rFonts w:cs="Times New Roman"/>
          <w:b/>
          <w:u w:val="single"/>
        </w:rPr>
        <w:t>___________________</w:t>
      </w:r>
      <w:r w:rsidRPr="00E62236">
        <w:rPr>
          <w:rFonts w:cs="Times New Roman"/>
          <w:b/>
        </w:rPr>
        <w:t>,</w:t>
      </w:r>
      <w:r w:rsidRPr="00E62236">
        <w:rPr>
          <w:rFonts w:cs="Times New Roman"/>
        </w:rPr>
        <w:t xml:space="preserve"> </w:t>
      </w:r>
    </w:p>
    <w:p w:rsidR="009B3758" w:rsidRPr="00E62236" w:rsidRDefault="009B3758" w:rsidP="009B3758">
      <w:pPr>
        <w:suppressAutoHyphens/>
        <w:rPr>
          <w:rFonts w:cs="Times New Roman"/>
        </w:rPr>
      </w:pPr>
      <w:r w:rsidRPr="00E62236">
        <w:rPr>
          <w:rFonts w:cs="Times New Roman"/>
        </w:rPr>
        <w:t xml:space="preserve">исполнить условия договора, указанные в извещении о проведении запроса котировок, и направляем настоящую заявку. </w:t>
      </w:r>
    </w:p>
    <w:p w:rsidR="009B3758" w:rsidRPr="00E62236" w:rsidRDefault="009B3758" w:rsidP="009B3758">
      <w:pPr>
        <w:numPr>
          <w:ilvl w:val="0"/>
          <w:numId w:val="8"/>
        </w:numPr>
        <w:tabs>
          <w:tab w:val="left" w:pos="851"/>
        </w:tabs>
        <w:spacing w:line="259" w:lineRule="auto"/>
        <w:contextualSpacing/>
        <w:jc w:val="left"/>
        <w:rPr>
          <w:rFonts w:eastAsia="Times New Roman" w:cs="Times New Roman"/>
          <w:sz w:val="24"/>
          <w:szCs w:val="24"/>
          <w:lang w:eastAsia="ru-RU"/>
        </w:rPr>
      </w:pPr>
      <w:r w:rsidRPr="00E62236">
        <w:rPr>
          <w:rFonts w:eastAsia="Times New Roman" w:cs="Times New Roman"/>
          <w:sz w:val="24"/>
          <w:szCs w:val="24"/>
          <w:lang w:eastAsia="ru-RU"/>
        </w:rPr>
        <w:t xml:space="preserve">Место поставки Товара __________________.  </w:t>
      </w:r>
    </w:p>
    <w:p w:rsidR="009B3758" w:rsidRPr="00E62236" w:rsidRDefault="009B3758" w:rsidP="009B3758">
      <w:pPr>
        <w:numPr>
          <w:ilvl w:val="0"/>
          <w:numId w:val="8"/>
        </w:numPr>
        <w:tabs>
          <w:tab w:val="left" w:pos="851"/>
        </w:tabs>
        <w:spacing w:line="259" w:lineRule="auto"/>
        <w:contextualSpacing/>
        <w:jc w:val="left"/>
        <w:rPr>
          <w:rFonts w:eastAsia="Times New Roman" w:cs="Times New Roman"/>
          <w:sz w:val="24"/>
          <w:szCs w:val="24"/>
          <w:lang w:eastAsia="ru-RU"/>
        </w:rPr>
      </w:pPr>
      <w:r w:rsidRPr="00E62236">
        <w:rPr>
          <w:rFonts w:eastAsia="Times New Roman" w:cs="Times New Roman"/>
          <w:sz w:val="24"/>
          <w:szCs w:val="24"/>
          <w:lang w:eastAsia="ru-RU"/>
        </w:rPr>
        <w:t>Срок поставки Товара ____________________</w:t>
      </w:r>
    </w:p>
    <w:p w:rsidR="009B3758" w:rsidRPr="00E62236" w:rsidRDefault="009B3758" w:rsidP="009B3758">
      <w:pPr>
        <w:numPr>
          <w:ilvl w:val="0"/>
          <w:numId w:val="8"/>
        </w:numPr>
        <w:tabs>
          <w:tab w:val="left" w:pos="851"/>
        </w:tabs>
        <w:spacing w:line="259" w:lineRule="auto"/>
        <w:contextualSpacing/>
        <w:jc w:val="left"/>
        <w:rPr>
          <w:rFonts w:eastAsia="Times New Roman" w:cs="Times New Roman"/>
          <w:sz w:val="24"/>
          <w:szCs w:val="24"/>
          <w:lang w:eastAsia="ru-RU"/>
        </w:rPr>
      </w:pPr>
      <w:r w:rsidRPr="00E62236">
        <w:rPr>
          <w:rFonts w:eastAsia="Times New Roman" w:cs="Times New Roman"/>
          <w:sz w:val="24"/>
          <w:szCs w:val="24"/>
          <w:lang w:eastAsia="ru-RU"/>
        </w:rPr>
        <w:t>Страна-изготовитель оборудования _______________</w:t>
      </w:r>
    </w:p>
    <w:p w:rsidR="009B3758" w:rsidRPr="00E62236" w:rsidRDefault="009B3758" w:rsidP="009B3758">
      <w:pPr>
        <w:numPr>
          <w:ilvl w:val="0"/>
          <w:numId w:val="8"/>
        </w:numPr>
        <w:tabs>
          <w:tab w:val="left" w:pos="851"/>
        </w:tabs>
        <w:spacing w:line="259" w:lineRule="auto"/>
        <w:contextualSpacing/>
        <w:jc w:val="left"/>
        <w:rPr>
          <w:rFonts w:eastAsia="Times New Roman" w:cs="Times New Roman"/>
          <w:sz w:val="24"/>
          <w:szCs w:val="24"/>
          <w:lang w:eastAsia="ru-RU"/>
        </w:rPr>
      </w:pPr>
      <w:r w:rsidRPr="00E62236">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9B3758" w:rsidRPr="00E62236" w:rsidRDefault="009B3758" w:rsidP="009B3758">
      <w:pPr>
        <w:suppressAutoHyphens/>
        <w:ind w:firstLine="709"/>
        <w:rPr>
          <w:rFonts w:cs="Times New Roman"/>
        </w:rPr>
      </w:pPr>
      <w:r w:rsidRPr="00E62236">
        <w:rPr>
          <w:rFonts w:cs="Times New Roman"/>
          <w:b/>
        </w:rPr>
        <w:lastRenderedPageBreak/>
        <w:t>Мы согласны</w:t>
      </w:r>
      <w:r w:rsidRPr="00E62236">
        <w:rPr>
          <w:rFonts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w:t>
      </w:r>
    </w:p>
    <w:p w:rsidR="009B3758" w:rsidRPr="00E62236" w:rsidRDefault="009B3758" w:rsidP="009B3758">
      <w:pPr>
        <w:suppressAutoHyphens/>
        <w:ind w:firstLine="709"/>
        <w:rPr>
          <w:rFonts w:cs="Times New Roman"/>
        </w:rPr>
      </w:pPr>
      <w:r w:rsidRPr="00E62236">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9B3758" w:rsidRPr="00E62236" w:rsidRDefault="009B3758" w:rsidP="009B3758">
      <w:pPr>
        <w:suppressAutoHyphens/>
        <w:ind w:firstLine="709"/>
        <w:rPr>
          <w:rFonts w:cs="Times New Roman"/>
        </w:rPr>
      </w:pPr>
      <w:r w:rsidRPr="00E62236">
        <w:rPr>
          <w:rFonts w:cs="Times New Roman"/>
          <w:b/>
          <w:u w:val="single"/>
        </w:rPr>
        <w:t>Мы декларируем</w:t>
      </w:r>
      <w:r w:rsidRPr="00E62236">
        <w:rPr>
          <w:rFonts w:cs="Times New Roman"/>
        </w:rPr>
        <w:t xml:space="preserve"> о своем соответствии требования, указанным в извещении о проведение запроса котировок, а именно:</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1) участник закупки - юридическое лицо не находится в процессе ликвидации;</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 xml:space="preserve">3) </w:t>
      </w:r>
      <w:proofErr w:type="spellStart"/>
      <w:r w:rsidRPr="00E62236">
        <w:rPr>
          <w:rFonts w:cs="Times New Roman"/>
        </w:rPr>
        <w:t>неприостановление</w:t>
      </w:r>
      <w:proofErr w:type="spellEnd"/>
      <w:r w:rsidRPr="00E62236">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 xml:space="preserve">6) </w:t>
      </w:r>
      <w:proofErr w:type="spellStart"/>
      <w:r w:rsidRPr="00E62236">
        <w:rPr>
          <w:rFonts w:cs="Times New Roman"/>
        </w:rPr>
        <w:t>непривлечение</w:t>
      </w:r>
      <w:proofErr w:type="spellEnd"/>
      <w:r w:rsidRPr="00E62236">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9) отсутствие между участником закупки и заказчиком конфликта интересов;</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10) участник закупки не является офшорной компанией;</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9B3758" w:rsidRDefault="009B3758" w:rsidP="009B3758">
      <w:pPr>
        <w:widowControl w:val="0"/>
        <w:tabs>
          <w:tab w:val="left" w:pos="540"/>
          <w:tab w:val="left" w:pos="900"/>
        </w:tabs>
        <w:ind w:firstLineChars="300" w:firstLine="660"/>
        <w:rPr>
          <w:rFonts w:cs="Times New Roman"/>
        </w:rPr>
      </w:pPr>
      <w:r w:rsidRPr="00E62236">
        <w:rPr>
          <w:rFonts w:cs="Times New Roman"/>
        </w:rPr>
        <w:t xml:space="preserve">Настоящей заявкой мы подтверждаем, что нам известны положения </w:t>
      </w:r>
      <w:r w:rsidRPr="00E62236">
        <w:rPr>
          <w:rFonts w:cs="Times New Roman"/>
          <w:b/>
        </w:rPr>
        <w:t>Федерального закона от 18 июля 2011 года № 223-ФЗ «О закупках товаров, работ, услуг отдельными видами юридических лиц</w:t>
      </w:r>
      <w:proofErr w:type="gramStart"/>
      <w:r w:rsidRPr="00E62236">
        <w:rPr>
          <w:rFonts w:cs="Times New Roman"/>
          <w:b/>
        </w:rPr>
        <w:t>»,  Положения</w:t>
      </w:r>
      <w:proofErr w:type="gramEnd"/>
      <w:r w:rsidRPr="00E62236">
        <w:rPr>
          <w:rFonts w:cs="Times New Roman"/>
          <w:b/>
        </w:rPr>
        <w:t xml:space="preserve"> о закупке товаров, работ, услуг для собственных нужд </w:t>
      </w:r>
      <w:r w:rsidRPr="00E62236">
        <w:rPr>
          <w:rFonts w:cs="Times New Roman"/>
          <w:b/>
          <w:lang w:eastAsia="ru-RU"/>
        </w:rPr>
        <w:t>Заказчика</w:t>
      </w:r>
      <w:r w:rsidRPr="00E62236">
        <w:rPr>
          <w:rFonts w:cs="Times New Roman"/>
          <w:b/>
        </w:rPr>
        <w:t>,</w:t>
      </w:r>
      <w:r w:rsidRPr="00E62236">
        <w:rPr>
          <w:rFonts w:cs="Times New Roman"/>
        </w:rPr>
        <w:t xml:space="preserve">  регламентирующие требования, предъявляемые к содержанию котировочной заявки и порядку ее подачи.</w:t>
      </w:r>
    </w:p>
    <w:p w:rsidR="009B3758" w:rsidRPr="00872A3A" w:rsidRDefault="009B3758" w:rsidP="009B3758">
      <w:pPr>
        <w:widowControl w:val="0"/>
        <w:tabs>
          <w:tab w:val="left" w:pos="540"/>
          <w:tab w:val="left" w:pos="900"/>
        </w:tabs>
        <w:ind w:firstLineChars="300" w:firstLine="660"/>
        <w:rPr>
          <w:rFonts w:cs="Times New Roman"/>
        </w:rPr>
      </w:pPr>
      <w:r>
        <w:rPr>
          <w:rFonts w:cs="Times New Roman"/>
        </w:rPr>
        <w:t xml:space="preserve">12) </w:t>
      </w:r>
      <w:r w:rsidRPr="003036B5">
        <w:rPr>
          <w:rFonts w:cs="Times New Roman"/>
        </w:rPr>
        <w:t xml:space="preserve"> До подготовки и оформления официального договора настоящая заявка вместе с Вашим уведомлением</w:t>
      </w:r>
      <w:r>
        <w:rPr>
          <w:rFonts w:cs="Times New Roman"/>
        </w:rPr>
        <w:t xml:space="preserve"> (Итоговым протоколом)</w:t>
      </w:r>
      <w:r w:rsidRPr="003036B5">
        <w:rPr>
          <w:rFonts w:cs="Times New Roman"/>
        </w:rPr>
        <w:t xml:space="preserve"> о признании статуса победителя запроса котировок будет выполнять роль обязательного договора между нами.</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 xml:space="preserve">Приложение: </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1.</w:t>
      </w:r>
      <w:r w:rsidRPr="00E62236">
        <w:t xml:space="preserve"> </w:t>
      </w:r>
      <w:r w:rsidRPr="00E62236">
        <w:rPr>
          <w:rFonts w:cs="Times New Roman"/>
        </w:rPr>
        <w:t>Приложения к заявке на участие в запросе котировок:</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1.</w:t>
      </w:r>
      <w:r w:rsidRPr="00E62236">
        <w:rPr>
          <w:rFonts w:cs="Times New Roman"/>
        </w:rPr>
        <w:tab/>
        <w:t xml:space="preserve"> ___________ (наименование документа) на ___ л. </w:t>
      </w:r>
    </w:p>
    <w:p w:rsidR="009B3758" w:rsidRPr="00E62236" w:rsidRDefault="009B3758" w:rsidP="009B3758">
      <w:pPr>
        <w:widowControl w:val="0"/>
        <w:tabs>
          <w:tab w:val="left" w:pos="540"/>
          <w:tab w:val="left" w:pos="900"/>
        </w:tabs>
        <w:ind w:firstLineChars="300" w:firstLine="660"/>
        <w:rPr>
          <w:rFonts w:cs="Times New Roman"/>
        </w:rPr>
      </w:pPr>
      <w:r w:rsidRPr="00E62236">
        <w:rPr>
          <w:rFonts w:cs="Times New Roman"/>
        </w:rPr>
        <w:t>n.</w:t>
      </w:r>
      <w:r w:rsidRPr="00E62236">
        <w:rPr>
          <w:rFonts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9B3758" w:rsidRPr="00E62236" w:rsidTr="009B3758">
        <w:trPr>
          <w:trHeight w:val="674"/>
        </w:trPr>
        <w:tc>
          <w:tcPr>
            <w:tcW w:w="6121" w:type="dxa"/>
            <w:tcBorders>
              <w:top w:val="nil"/>
              <w:left w:val="nil"/>
              <w:bottom w:val="nil"/>
              <w:right w:val="nil"/>
              <w:tl2br w:val="nil"/>
              <w:tr2bl w:val="nil"/>
            </w:tcBorders>
          </w:tcPr>
          <w:p w:rsidR="009B3758" w:rsidRPr="00E62236" w:rsidRDefault="009B3758" w:rsidP="009B3758">
            <w:pPr>
              <w:widowControl w:val="0"/>
              <w:suppressAutoHyphens/>
              <w:rPr>
                <w:rFonts w:cs="Times New Roman"/>
                <w:b/>
              </w:rPr>
            </w:pPr>
            <w:r w:rsidRPr="00E62236">
              <w:rPr>
                <w:rFonts w:cs="Times New Roman"/>
                <w:b/>
              </w:rPr>
              <w:lastRenderedPageBreak/>
              <w:t>______________</w:t>
            </w:r>
          </w:p>
          <w:p w:rsidR="009B3758" w:rsidRPr="00E62236" w:rsidRDefault="009B3758" w:rsidP="009B3758">
            <w:pPr>
              <w:widowControl w:val="0"/>
              <w:suppressAutoHyphens/>
              <w:jc w:val="center"/>
              <w:rPr>
                <w:rFonts w:cs="Times New Roman"/>
              </w:rPr>
            </w:pPr>
            <w:r w:rsidRPr="00E62236">
              <w:rPr>
                <w:rFonts w:cs="Times New Roman"/>
                <w:i/>
              </w:rPr>
              <w:t xml:space="preserve"> Подпись руководителя, полномочного представителя участника, М.П. (для юр. лиц);  подпись участника</w:t>
            </w:r>
            <w:r w:rsidRPr="00E62236">
              <w:rPr>
                <w:rFonts w:cs="Times New Roman"/>
                <w:b/>
                <w:i/>
              </w:rPr>
              <w:t xml:space="preserve"> </w:t>
            </w:r>
            <w:r w:rsidRPr="00E62236">
              <w:rPr>
                <w:rFonts w:cs="Times New Roman"/>
                <w:i/>
              </w:rPr>
              <w:t>(для физ. лиц)</w:t>
            </w:r>
          </w:p>
        </w:tc>
        <w:tc>
          <w:tcPr>
            <w:tcW w:w="3337" w:type="dxa"/>
            <w:tcBorders>
              <w:top w:val="nil"/>
              <w:left w:val="nil"/>
              <w:bottom w:val="nil"/>
              <w:right w:val="nil"/>
              <w:tl2br w:val="nil"/>
              <w:tr2bl w:val="nil"/>
            </w:tcBorders>
          </w:tcPr>
          <w:p w:rsidR="009B3758" w:rsidRPr="00E62236" w:rsidRDefault="009B3758" w:rsidP="009B3758">
            <w:pPr>
              <w:widowControl w:val="0"/>
              <w:suppressAutoHyphens/>
              <w:jc w:val="center"/>
              <w:rPr>
                <w:rFonts w:cs="Times New Roman"/>
              </w:rPr>
            </w:pPr>
            <w:r w:rsidRPr="00E62236">
              <w:rPr>
                <w:rFonts w:cs="Times New Roman"/>
                <w:b/>
                <w:u w:val="single"/>
              </w:rPr>
              <w:t>/</w:t>
            </w:r>
            <w:r w:rsidRPr="00E62236">
              <w:rPr>
                <w:rFonts w:cs="Times New Roman"/>
                <w:u w:val="single"/>
              </w:rPr>
              <w:t xml:space="preserve">                                    </w:t>
            </w:r>
            <w:r w:rsidRPr="00E62236">
              <w:rPr>
                <w:rFonts w:cs="Times New Roman"/>
                <w:b/>
                <w:u w:val="single"/>
              </w:rPr>
              <w:t>/</w:t>
            </w:r>
          </w:p>
          <w:p w:rsidR="009B3758" w:rsidRPr="00E62236" w:rsidRDefault="009B3758" w:rsidP="009B3758">
            <w:pPr>
              <w:widowControl w:val="0"/>
              <w:suppressAutoHyphens/>
              <w:jc w:val="center"/>
              <w:rPr>
                <w:rFonts w:cs="Times New Roman"/>
                <w:i/>
              </w:rPr>
            </w:pPr>
            <w:r w:rsidRPr="00E62236">
              <w:rPr>
                <w:rFonts w:cs="Times New Roman"/>
                <w:i/>
              </w:rPr>
              <w:t>Расшифровка подписи (Ф.И.О.)</w:t>
            </w:r>
          </w:p>
        </w:tc>
      </w:tr>
    </w:tbl>
    <w:p w:rsidR="009B3758" w:rsidRPr="00E62236" w:rsidRDefault="009B3758" w:rsidP="009B3758">
      <w:pPr>
        <w:ind w:firstLine="709"/>
        <w:jc w:val="center"/>
        <w:rPr>
          <w:rFonts w:cs="Times New Roman"/>
          <w:b/>
        </w:rPr>
      </w:pPr>
    </w:p>
    <w:p w:rsidR="009B3758" w:rsidRPr="00E62236" w:rsidRDefault="009B3758" w:rsidP="009B3758">
      <w:pPr>
        <w:jc w:val="center"/>
        <w:rPr>
          <w:rFonts w:cs="Times New Roman"/>
          <w:b/>
        </w:rPr>
      </w:pPr>
    </w:p>
    <w:p w:rsidR="009B3758" w:rsidRPr="00E62236" w:rsidRDefault="009B3758" w:rsidP="009B3758">
      <w:pPr>
        <w:jc w:val="center"/>
        <w:rPr>
          <w:rFonts w:cs="Times New Roman"/>
          <w:b/>
        </w:rPr>
      </w:pPr>
    </w:p>
    <w:p w:rsidR="009B3758" w:rsidRPr="00E62236" w:rsidRDefault="009B3758" w:rsidP="009B3758">
      <w:pPr>
        <w:jc w:val="center"/>
        <w:rPr>
          <w:rFonts w:cs="Times New Roman"/>
          <w:b/>
        </w:rPr>
      </w:pPr>
      <w:r w:rsidRPr="00E62236">
        <w:rPr>
          <w:rFonts w:cs="Times New Roman"/>
          <w:b/>
        </w:rPr>
        <w:t xml:space="preserve">СОГЛАСИЕ </w:t>
      </w:r>
      <w:r w:rsidRPr="00E62236">
        <w:rPr>
          <w:rFonts w:cs="Times New Roman"/>
          <w:b/>
        </w:rPr>
        <w:br/>
        <w:t>НА ОБРАБОТКУ ПЕРСОНАЛЬНЫХ ДАННЫХ</w:t>
      </w:r>
    </w:p>
    <w:p w:rsidR="009B3758" w:rsidRPr="00E62236" w:rsidRDefault="009B3758" w:rsidP="009B3758">
      <w:pPr>
        <w:shd w:val="clear" w:color="auto" w:fill="FFFFFF"/>
        <w:ind w:firstLine="709"/>
        <w:jc w:val="center"/>
        <w:rPr>
          <w:rFonts w:cs="Times New Roman"/>
          <w:color w:val="000000"/>
        </w:rPr>
      </w:pPr>
    </w:p>
    <w:p w:rsidR="009B3758" w:rsidRPr="00E62236" w:rsidRDefault="009B3758" w:rsidP="009B3758">
      <w:pPr>
        <w:shd w:val="clear" w:color="auto" w:fill="FFFFFF"/>
        <w:jc w:val="right"/>
        <w:rPr>
          <w:rFonts w:cs="Times New Roman"/>
          <w:color w:val="000000"/>
        </w:rPr>
      </w:pPr>
      <w:r w:rsidRPr="00E62236">
        <w:rPr>
          <w:rFonts w:cs="Times New Roman"/>
          <w:color w:val="000000"/>
        </w:rPr>
        <w:t xml:space="preserve"> </w:t>
      </w:r>
      <w:r w:rsidR="00FD75F1">
        <w:rPr>
          <w:rFonts w:cs="Times New Roman"/>
          <w:color w:val="000000"/>
        </w:rPr>
        <w:t xml:space="preserve">               _____________2026</w:t>
      </w:r>
      <w:r w:rsidRPr="00E62236">
        <w:rPr>
          <w:rFonts w:cs="Times New Roman"/>
          <w:color w:val="000000"/>
        </w:rPr>
        <w:t>г.                </w:t>
      </w:r>
    </w:p>
    <w:p w:rsidR="009B3758" w:rsidRPr="00E62236" w:rsidRDefault="009B3758" w:rsidP="009B3758">
      <w:pPr>
        <w:autoSpaceDE w:val="0"/>
        <w:autoSpaceDN w:val="0"/>
        <w:adjustRightInd w:val="0"/>
        <w:rPr>
          <w:rFonts w:cs="Times New Roman"/>
          <w:color w:val="000000"/>
        </w:rPr>
      </w:pPr>
      <w:r w:rsidRPr="00E62236">
        <w:rPr>
          <w:rFonts w:cs="Times New Roman"/>
          <w:color w:val="000000"/>
        </w:rPr>
        <w:t xml:space="preserve">   </w:t>
      </w:r>
    </w:p>
    <w:p w:rsidR="009B3758" w:rsidRPr="00E62236" w:rsidRDefault="009B3758" w:rsidP="009B3758">
      <w:pPr>
        <w:autoSpaceDE w:val="0"/>
        <w:autoSpaceDN w:val="0"/>
        <w:adjustRightInd w:val="0"/>
        <w:rPr>
          <w:rFonts w:cs="Times New Roman"/>
          <w:i/>
          <w:color w:val="000000"/>
          <w:vertAlign w:val="superscript"/>
        </w:rPr>
      </w:pPr>
      <w:r w:rsidRPr="00E62236">
        <w:rPr>
          <w:rFonts w:cs="Times New Roman"/>
          <w:color w:val="000000"/>
        </w:rPr>
        <w:t xml:space="preserve">Я, _________________________________________________________________________, выдан___________________________________________, адрес </w:t>
      </w:r>
      <w:proofErr w:type="gramStart"/>
      <w:r w:rsidRPr="00E62236">
        <w:rPr>
          <w:rFonts w:cs="Times New Roman"/>
          <w:color w:val="000000"/>
        </w:rPr>
        <w:t>регистрации:_</w:t>
      </w:r>
      <w:proofErr w:type="gramEnd"/>
      <w:r w:rsidRPr="00E62236">
        <w:rPr>
          <w:rFonts w:cs="Times New Roman"/>
          <w:color w:val="000000"/>
        </w:rPr>
        <w:t>______________________________,</w:t>
      </w:r>
      <w:r w:rsidRPr="00E62236">
        <w:rPr>
          <w:rFonts w:cs="Times New Roman"/>
          <w:i/>
          <w:color w:val="000000"/>
          <w:vertAlign w:val="superscript"/>
        </w:rPr>
        <w:t xml:space="preserve"> </w:t>
      </w:r>
      <w:r w:rsidRPr="00E62236">
        <w:rPr>
          <w:rFonts w:cs="Times New Roman"/>
        </w:rPr>
        <w:t>даю свое согласие _____________________________________________на обработку</w:t>
      </w:r>
      <w:r w:rsidRPr="00E62236">
        <w:rPr>
          <w:rFonts w:cs="Times New Roman"/>
          <w:i/>
          <w:color w:val="000000"/>
          <w:vertAlign w:val="superscript"/>
        </w:rPr>
        <w:t xml:space="preserve"> </w:t>
      </w:r>
      <w:r w:rsidRPr="00E62236">
        <w:rPr>
          <w:rFonts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9B3758" w:rsidRPr="00E62236" w:rsidRDefault="009B3758" w:rsidP="009B3758">
      <w:pPr>
        <w:rPr>
          <w:rFonts w:cs="Times New Roman"/>
        </w:rPr>
      </w:pPr>
      <w:r w:rsidRPr="00E62236">
        <w:rPr>
          <w:rFonts w:cs="Times New Roman"/>
        </w:rPr>
        <w:t>Я даю согласие на использование персональных данных исключительно</w:t>
      </w:r>
      <w:r w:rsidRPr="00E62236">
        <w:rPr>
          <w:rFonts w:cs="Times New Roman"/>
          <w:b/>
        </w:rPr>
        <w:t xml:space="preserve"> </w:t>
      </w:r>
      <w:r w:rsidRPr="00E62236">
        <w:rPr>
          <w:rFonts w:cs="Times New Roman"/>
        </w:rPr>
        <w:t xml:space="preserve">в целях формирования кадрового документооборота предприятия, бухгалтерских операций и налоговых отчислений, </w:t>
      </w:r>
      <w:r w:rsidRPr="00E62236">
        <w:rPr>
          <w:rFonts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9B3758" w:rsidRPr="00E62236" w:rsidRDefault="009B3758" w:rsidP="009B3758">
      <w:pPr>
        <w:shd w:val="clear" w:color="auto" w:fill="FFFFFF"/>
        <w:rPr>
          <w:rFonts w:cs="Times New Roman"/>
          <w:i/>
          <w:vertAlign w:val="superscript"/>
        </w:rPr>
      </w:pPr>
      <w:r w:rsidRPr="00E62236">
        <w:rPr>
          <w:rFonts w:cs="Times New Roman"/>
          <w:color w:val="000000"/>
        </w:rPr>
        <w:t>До моего сведения доведено, что_______________________________</w:t>
      </w:r>
      <w:r w:rsidRPr="00E62236">
        <w:rPr>
          <w:rFonts w:cs="Times New Roman"/>
        </w:rPr>
        <w:t xml:space="preserve"> </w:t>
      </w:r>
      <w:r w:rsidRPr="00E62236">
        <w:rPr>
          <w:rFonts w:cs="Times New Roman"/>
          <w:color w:val="000000"/>
        </w:rPr>
        <w:t>гарантирует</w:t>
      </w:r>
      <w:r w:rsidRPr="00E62236">
        <w:rPr>
          <w:rFonts w:cs="Times New Roman"/>
          <w:i/>
          <w:vertAlign w:val="superscript"/>
        </w:rPr>
        <w:t xml:space="preserve"> </w:t>
      </w:r>
      <w:r w:rsidRPr="00E62236">
        <w:rPr>
          <w:rFonts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9B3758" w:rsidRPr="00E62236" w:rsidRDefault="009B3758" w:rsidP="009B3758">
      <w:pPr>
        <w:shd w:val="clear" w:color="auto" w:fill="FFFFFF"/>
        <w:rPr>
          <w:rFonts w:cs="Times New Roman"/>
          <w:color w:val="000000"/>
        </w:rPr>
      </w:pPr>
      <w:r w:rsidRPr="00E62236">
        <w:rPr>
          <w:rFonts w:cs="Times New Roman"/>
          <w:color w:val="000000"/>
        </w:rPr>
        <w:t>Подтверждаю, что, давая согласие, я действую без принуждения, по собственной воле и в своих интересах.</w:t>
      </w:r>
    </w:p>
    <w:p w:rsidR="009B3758" w:rsidRPr="00E62236" w:rsidRDefault="009B3758" w:rsidP="009B3758">
      <w:pPr>
        <w:shd w:val="clear" w:color="auto" w:fill="FFFFFF"/>
        <w:rPr>
          <w:rFonts w:cs="Times New Roman"/>
          <w:i/>
          <w:color w:val="000000"/>
        </w:rPr>
      </w:pPr>
      <w:r w:rsidRPr="00E62236">
        <w:rPr>
          <w:rFonts w:cs="Times New Roman"/>
          <w:i/>
          <w:color w:val="000000"/>
        </w:rPr>
        <w:t xml:space="preserve">                                                       </w:t>
      </w:r>
    </w:p>
    <w:p w:rsidR="009B3758" w:rsidRPr="00E62236" w:rsidRDefault="009B3758" w:rsidP="009B3758">
      <w:pPr>
        <w:shd w:val="clear" w:color="auto" w:fill="FFFFFF"/>
        <w:rPr>
          <w:rFonts w:cs="Times New Roman"/>
          <w:i/>
          <w:color w:val="000000"/>
        </w:rPr>
      </w:pPr>
      <w:r w:rsidRPr="00E62236">
        <w:rPr>
          <w:rFonts w:cs="Times New Roman"/>
          <w:i/>
          <w:color w:val="000000"/>
        </w:rPr>
        <w:t>Руководитель                                                                                             ФИО</w:t>
      </w:r>
    </w:p>
    <w:p w:rsidR="009B3758" w:rsidRPr="00E62236" w:rsidRDefault="009B3758" w:rsidP="009B3758">
      <w:pPr>
        <w:rPr>
          <w:rFonts w:cs="Times New Roman"/>
          <w:lang w:eastAsia="ru-RU"/>
        </w:rPr>
      </w:pPr>
    </w:p>
    <w:p w:rsidR="009B3758" w:rsidRPr="00E62236" w:rsidRDefault="009B3758" w:rsidP="009B3758">
      <w:pPr>
        <w:jc w:val="right"/>
        <w:rPr>
          <w:rFonts w:cs="Times New Roman"/>
          <w:lang w:eastAsia="ru-RU"/>
        </w:rPr>
      </w:pPr>
    </w:p>
    <w:p w:rsidR="009B3758" w:rsidRPr="00E62236" w:rsidRDefault="009B3758" w:rsidP="009B3758">
      <w:pPr>
        <w:jc w:val="right"/>
        <w:rPr>
          <w:rFonts w:cs="Times New Roman"/>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Pr="00E62236" w:rsidRDefault="009B3758" w:rsidP="009B3758">
      <w:pPr>
        <w:jc w:val="right"/>
        <w:rPr>
          <w:rFonts w:cs="Times New Roman"/>
          <w:b/>
          <w:iCs/>
          <w:lang w:eastAsia="ru-RU"/>
        </w:rPr>
      </w:pPr>
    </w:p>
    <w:p w:rsidR="009B3758" w:rsidRDefault="009B3758" w:rsidP="009B3758">
      <w:pPr>
        <w:jc w:val="right"/>
        <w:sectPr w:rsidR="009B3758" w:rsidSect="009B3758">
          <w:pgSz w:w="11906" w:h="16838" w:code="9"/>
          <w:pgMar w:top="964" w:right="567" w:bottom="567" w:left="1077" w:header="709" w:footer="709" w:gutter="0"/>
          <w:cols w:space="708"/>
          <w:docGrid w:linePitch="360"/>
        </w:sectPr>
      </w:pPr>
    </w:p>
    <w:p w:rsidR="009B3758" w:rsidRDefault="009B3758" w:rsidP="009B3758">
      <w:pPr>
        <w:jc w:val="right"/>
      </w:pPr>
      <w:r>
        <w:lastRenderedPageBreak/>
        <w:t>Приложение №4</w:t>
      </w:r>
    </w:p>
    <w:p w:rsidR="009B3758" w:rsidRDefault="009B3758" w:rsidP="009B3758">
      <w:pPr>
        <w:jc w:val="right"/>
      </w:pPr>
      <w:r>
        <w:t>К из</w:t>
      </w:r>
      <w:r w:rsidR="00FD75F1">
        <w:t>вещению о проведении закупки №55</w:t>
      </w:r>
      <w:r>
        <w:t>-26</w:t>
      </w:r>
    </w:p>
    <w:p w:rsidR="009B3758" w:rsidRPr="00E62236" w:rsidRDefault="009B3758" w:rsidP="009B3758">
      <w:pPr>
        <w:jc w:val="right"/>
      </w:pPr>
      <w:r>
        <w:t>От _____________2026 г</w:t>
      </w:r>
    </w:p>
    <w:p w:rsidR="009B3758" w:rsidRPr="00E62236" w:rsidRDefault="009B3758" w:rsidP="009B3758">
      <w:pPr>
        <w:jc w:val="center"/>
        <w:rPr>
          <w:b/>
        </w:rPr>
      </w:pPr>
      <w:r w:rsidRPr="00E62236">
        <w:rPr>
          <w:b/>
        </w:rPr>
        <w:t>РАСЧЕТ (ОБОСНОВАНИЕ) начальной (максимальной) цены ДОГОВОРА (НМЦД)</w:t>
      </w:r>
    </w:p>
    <w:p w:rsidR="009B3758" w:rsidRPr="00F12846" w:rsidRDefault="009B3758" w:rsidP="009B3758">
      <w:pPr>
        <w:autoSpaceDE w:val="0"/>
        <w:autoSpaceDN w:val="0"/>
        <w:adjustRightInd w:val="0"/>
        <w:ind w:firstLine="284"/>
      </w:pPr>
      <w:r w:rsidRPr="00F12846">
        <w:t>На поставку оборудования для модернизации цифровой образовательной среды и развития материально-технической базы в соотве</w:t>
      </w:r>
      <w:r>
        <w:t xml:space="preserve">тствии с техническим заданием </w:t>
      </w:r>
      <w:r w:rsidRPr="00E62236">
        <w:rPr>
          <w:iCs/>
        </w:rPr>
        <w:t>НМЦД определена и обоснована заказчиком посредством применения метода сопоставимых рыночных цен (анализ рынка).</w:t>
      </w:r>
    </w:p>
    <w:p w:rsidR="009B3758" w:rsidRPr="00E62236" w:rsidRDefault="009B3758" w:rsidP="009B3758">
      <w:pPr>
        <w:jc w:val="right"/>
      </w:pPr>
    </w:p>
    <w:tbl>
      <w:tblPr>
        <w:tblW w:w="13891" w:type="dxa"/>
        <w:tblInd w:w="-5" w:type="dxa"/>
        <w:tblLayout w:type="fixed"/>
        <w:tblLook w:val="04A0" w:firstRow="1" w:lastRow="0" w:firstColumn="1" w:lastColumn="0" w:noHBand="0" w:noVBand="1"/>
      </w:tblPr>
      <w:tblGrid>
        <w:gridCol w:w="564"/>
        <w:gridCol w:w="2268"/>
        <w:gridCol w:w="852"/>
        <w:gridCol w:w="566"/>
        <w:gridCol w:w="1277"/>
        <w:gridCol w:w="1275"/>
        <w:gridCol w:w="1278"/>
        <w:gridCol w:w="1418"/>
        <w:gridCol w:w="1275"/>
        <w:gridCol w:w="1276"/>
        <w:gridCol w:w="1842"/>
      </w:tblGrid>
      <w:tr w:rsidR="009B3758" w:rsidRPr="00F90BFC" w:rsidTr="009B3758">
        <w:trPr>
          <w:trHeight w:val="20"/>
        </w:trPr>
        <w:tc>
          <w:tcPr>
            <w:tcW w:w="5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3758" w:rsidRPr="00F90BFC" w:rsidRDefault="009B3758" w:rsidP="009B3758">
            <w:pPr>
              <w:jc w:val="center"/>
              <w:rPr>
                <w:rFonts w:eastAsia="Times New Roman" w:cs="Times New Roman"/>
                <w:b/>
                <w:bCs/>
                <w:color w:val="000000"/>
                <w:sz w:val="20"/>
                <w:szCs w:val="20"/>
                <w:lang w:eastAsia="ru-RU"/>
              </w:rPr>
            </w:pPr>
            <w:r w:rsidRPr="00F90BFC">
              <w:rPr>
                <w:rFonts w:eastAsia="Times New Roman" w:cs="Times New Roman"/>
                <w:b/>
                <w:bCs/>
                <w:color w:val="000000"/>
                <w:sz w:val="20"/>
                <w:szCs w:val="20"/>
                <w:lang w:eastAsia="ru-RU"/>
              </w:rPr>
              <w:t>№</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3758" w:rsidRPr="00F90BFC" w:rsidRDefault="009B3758" w:rsidP="009B3758">
            <w:pPr>
              <w:jc w:val="center"/>
              <w:rPr>
                <w:rFonts w:eastAsia="Times New Roman" w:cs="Times New Roman"/>
                <w:b/>
                <w:bCs/>
                <w:color w:val="000000"/>
                <w:sz w:val="20"/>
                <w:szCs w:val="20"/>
                <w:lang w:eastAsia="ru-RU"/>
              </w:rPr>
            </w:pPr>
            <w:r w:rsidRPr="00F90BFC">
              <w:rPr>
                <w:rFonts w:eastAsia="Times New Roman" w:cs="Times New Roman"/>
                <w:b/>
                <w:bCs/>
                <w:color w:val="000000"/>
                <w:sz w:val="20"/>
                <w:szCs w:val="20"/>
                <w:lang w:eastAsia="ru-RU"/>
              </w:rPr>
              <w:t>Наименование товара, работ, услуг</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3758" w:rsidRPr="00084803" w:rsidRDefault="009B3758" w:rsidP="009B3758">
            <w:pPr>
              <w:jc w:val="center"/>
              <w:rPr>
                <w:rFonts w:eastAsia="Times New Roman" w:cs="Times New Roman"/>
                <w:b/>
                <w:bCs/>
                <w:color w:val="000000"/>
                <w:sz w:val="20"/>
                <w:szCs w:val="20"/>
                <w:lang w:eastAsia="ru-RU"/>
              </w:rPr>
            </w:pPr>
            <w:r w:rsidRPr="00084803">
              <w:rPr>
                <w:rFonts w:eastAsia="Times New Roman" w:cs="Times New Roman"/>
                <w:b/>
                <w:bCs/>
                <w:color w:val="000000"/>
                <w:sz w:val="20"/>
                <w:szCs w:val="20"/>
                <w:lang w:eastAsia="ru-RU"/>
              </w:rPr>
              <w:t>Единица измерения</w:t>
            </w:r>
          </w:p>
        </w:tc>
        <w:tc>
          <w:tcPr>
            <w:tcW w:w="5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3758" w:rsidRPr="00084803" w:rsidRDefault="009B3758" w:rsidP="009B3758">
            <w:pPr>
              <w:jc w:val="center"/>
              <w:rPr>
                <w:rFonts w:eastAsia="Times New Roman" w:cs="Times New Roman"/>
                <w:b/>
                <w:bCs/>
                <w:color w:val="000000"/>
                <w:sz w:val="20"/>
                <w:szCs w:val="20"/>
                <w:lang w:eastAsia="ru-RU"/>
              </w:rPr>
            </w:pPr>
            <w:r w:rsidRPr="00084803">
              <w:rPr>
                <w:rFonts w:eastAsia="Times New Roman" w:cs="Times New Roman"/>
                <w:b/>
                <w:bCs/>
                <w:color w:val="000000"/>
                <w:sz w:val="20"/>
                <w:szCs w:val="20"/>
                <w:lang w:eastAsia="ru-RU"/>
              </w:rPr>
              <w:t>Количество</w:t>
            </w:r>
          </w:p>
        </w:tc>
        <w:tc>
          <w:tcPr>
            <w:tcW w:w="2552" w:type="dxa"/>
            <w:gridSpan w:val="2"/>
            <w:tcBorders>
              <w:top w:val="single" w:sz="4" w:space="0" w:color="auto"/>
              <w:left w:val="nil"/>
              <w:bottom w:val="single" w:sz="4" w:space="0" w:color="auto"/>
              <w:right w:val="single" w:sz="4" w:space="0" w:color="000000"/>
            </w:tcBorders>
          </w:tcPr>
          <w:p w:rsidR="009B3758" w:rsidRPr="00084803" w:rsidRDefault="009B3758" w:rsidP="009B3758">
            <w:pPr>
              <w:jc w:val="center"/>
              <w:rPr>
                <w:rFonts w:eastAsia="Times New Roman" w:cs="Times New Roman"/>
                <w:b/>
                <w:bCs/>
                <w:color w:val="000000"/>
                <w:sz w:val="20"/>
                <w:szCs w:val="20"/>
                <w:lang w:eastAsia="ru-RU"/>
              </w:rPr>
            </w:pPr>
            <w:r w:rsidRPr="00084803">
              <w:rPr>
                <w:rFonts w:eastAsia="Times New Roman" w:cs="Times New Roman"/>
                <w:b/>
                <w:bCs/>
                <w:color w:val="000000"/>
                <w:sz w:val="20"/>
                <w:szCs w:val="20"/>
                <w:lang w:eastAsia="ru-RU"/>
              </w:rPr>
              <w:t>Поставщик 1</w:t>
            </w:r>
          </w:p>
        </w:tc>
        <w:tc>
          <w:tcPr>
            <w:tcW w:w="2696" w:type="dxa"/>
            <w:gridSpan w:val="2"/>
            <w:tcBorders>
              <w:top w:val="single" w:sz="4" w:space="0" w:color="auto"/>
              <w:left w:val="nil"/>
              <w:bottom w:val="single" w:sz="4" w:space="0" w:color="auto"/>
              <w:right w:val="single" w:sz="4" w:space="0" w:color="auto"/>
            </w:tcBorders>
            <w:shd w:val="clear" w:color="auto" w:fill="auto"/>
            <w:vAlign w:val="center"/>
            <w:hideMark/>
          </w:tcPr>
          <w:p w:rsidR="009B3758" w:rsidRPr="00F90BFC" w:rsidRDefault="009B3758" w:rsidP="009B3758">
            <w:pPr>
              <w:jc w:val="center"/>
              <w:rPr>
                <w:rFonts w:eastAsia="Times New Roman" w:cs="Times New Roman"/>
                <w:b/>
                <w:bCs/>
                <w:color w:val="000000"/>
                <w:sz w:val="20"/>
                <w:szCs w:val="20"/>
                <w:lang w:eastAsia="ru-RU"/>
              </w:rPr>
            </w:pPr>
            <w:r w:rsidRPr="00F90BFC">
              <w:rPr>
                <w:rFonts w:eastAsia="Times New Roman" w:cs="Times New Roman"/>
                <w:b/>
                <w:bCs/>
                <w:color w:val="000000"/>
                <w:sz w:val="20"/>
                <w:szCs w:val="20"/>
                <w:lang w:eastAsia="ru-RU"/>
              </w:rPr>
              <w:t>Поставщик 2</w:t>
            </w:r>
          </w:p>
        </w:tc>
        <w:tc>
          <w:tcPr>
            <w:tcW w:w="2551" w:type="dxa"/>
            <w:gridSpan w:val="2"/>
            <w:tcBorders>
              <w:top w:val="single" w:sz="4" w:space="0" w:color="auto"/>
              <w:left w:val="single" w:sz="4" w:space="0" w:color="auto"/>
              <w:bottom w:val="single" w:sz="4" w:space="0" w:color="auto"/>
              <w:right w:val="single" w:sz="4" w:space="0" w:color="000000"/>
            </w:tcBorders>
          </w:tcPr>
          <w:p w:rsidR="009B3758" w:rsidRPr="00F90BFC" w:rsidRDefault="009B3758" w:rsidP="009B3758">
            <w:pPr>
              <w:jc w:val="center"/>
              <w:rPr>
                <w:rFonts w:eastAsia="Times New Roman" w:cs="Times New Roman"/>
                <w:b/>
                <w:bCs/>
                <w:color w:val="000000"/>
                <w:sz w:val="20"/>
                <w:szCs w:val="20"/>
                <w:lang w:eastAsia="ru-RU"/>
              </w:rPr>
            </w:pPr>
            <w:r w:rsidRPr="00F90BFC">
              <w:rPr>
                <w:rFonts w:eastAsia="Times New Roman" w:cs="Times New Roman"/>
                <w:b/>
                <w:bCs/>
                <w:color w:val="000000"/>
                <w:sz w:val="20"/>
                <w:szCs w:val="20"/>
                <w:lang w:eastAsia="ru-RU"/>
              </w:rPr>
              <w:t>Поставщик 3</w:t>
            </w:r>
          </w:p>
        </w:tc>
        <w:tc>
          <w:tcPr>
            <w:tcW w:w="18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3758" w:rsidRPr="00F90BFC" w:rsidRDefault="009B3758" w:rsidP="009B3758">
            <w:pPr>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НМЦД</w:t>
            </w:r>
          </w:p>
        </w:tc>
      </w:tr>
      <w:tr w:rsidR="009B3758" w:rsidRPr="00F90BFC" w:rsidTr="009B3758">
        <w:trPr>
          <w:trHeight w:val="672"/>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lang w:eastAsia="ru-RU"/>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lang w:eastAsia="ru-RU"/>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9B3758" w:rsidRPr="00084803" w:rsidRDefault="009B3758" w:rsidP="009B3758">
            <w:pPr>
              <w:jc w:val="left"/>
              <w:rPr>
                <w:rFonts w:eastAsia="Times New Roman" w:cs="Times New Roman"/>
                <w:b/>
                <w:bCs/>
                <w:color w:val="000000"/>
                <w:sz w:val="20"/>
                <w:szCs w:val="2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9B3758" w:rsidRPr="00084803" w:rsidRDefault="009B3758" w:rsidP="009B3758">
            <w:pPr>
              <w:jc w:val="left"/>
              <w:rPr>
                <w:rFonts w:eastAsia="Times New Roman" w:cs="Times New Roman"/>
                <w:b/>
                <w:bCs/>
                <w:color w:val="000000"/>
                <w:sz w:val="20"/>
                <w:szCs w:val="20"/>
                <w:lang w:eastAsia="ru-RU"/>
              </w:rPr>
            </w:pPr>
          </w:p>
        </w:tc>
        <w:tc>
          <w:tcPr>
            <w:tcW w:w="2552" w:type="dxa"/>
            <w:gridSpan w:val="2"/>
            <w:tcBorders>
              <w:top w:val="single" w:sz="4" w:space="0" w:color="auto"/>
              <w:left w:val="nil"/>
              <w:bottom w:val="single" w:sz="4" w:space="0" w:color="auto"/>
              <w:right w:val="single" w:sz="4" w:space="0" w:color="000000"/>
            </w:tcBorders>
          </w:tcPr>
          <w:p w:rsidR="009B3758" w:rsidRPr="00084803" w:rsidRDefault="00164185" w:rsidP="009B3758">
            <w:pPr>
              <w:jc w:val="center"/>
              <w:rPr>
                <w:rFonts w:eastAsia="Times New Roman" w:cs="Times New Roman"/>
                <w:b/>
                <w:bCs/>
                <w:color w:val="000000"/>
                <w:sz w:val="20"/>
                <w:szCs w:val="20"/>
                <w:lang w:eastAsia="ru-RU"/>
              </w:rPr>
            </w:pPr>
            <w:proofErr w:type="spellStart"/>
            <w:r w:rsidRPr="00084803">
              <w:rPr>
                <w:rFonts w:eastAsia="Times New Roman" w:cs="Times New Roman"/>
                <w:b/>
                <w:bCs/>
                <w:color w:val="000000"/>
                <w:sz w:val="20"/>
                <w:szCs w:val="20"/>
                <w:lang w:eastAsia="ru-RU"/>
              </w:rPr>
              <w:t>вх</w:t>
            </w:r>
            <w:proofErr w:type="spellEnd"/>
            <w:r w:rsidRPr="00084803">
              <w:rPr>
                <w:rFonts w:eastAsia="Times New Roman" w:cs="Times New Roman"/>
                <w:b/>
                <w:bCs/>
                <w:color w:val="000000"/>
                <w:sz w:val="20"/>
                <w:szCs w:val="20"/>
                <w:lang w:eastAsia="ru-RU"/>
              </w:rPr>
              <w:t>. № 114</w:t>
            </w:r>
            <w:r w:rsidR="0060675F" w:rsidRPr="00084803">
              <w:rPr>
                <w:rFonts w:eastAsia="Times New Roman" w:cs="Times New Roman"/>
                <w:b/>
                <w:bCs/>
                <w:color w:val="000000"/>
                <w:sz w:val="20"/>
                <w:szCs w:val="20"/>
                <w:lang w:eastAsia="ru-RU"/>
              </w:rPr>
              <w:t xml:space="preserve"> от</w:t>
            </w:r>
            <w:r w:rsidR="0060675F" w:rsidRPr="00084803">
              <w:rPr>
                <w:rFonts w:eastAsia="Times New Roman" w:cs="Times New Roman"/>
                <w:b/>
                <w:bCs/>
                <w:color w:val="000000"/>
                <w:sz w:val="20"/>
                <w:szCs w:val="20"/>
                <w:lang w:eastAsia="ru-RU"/>
              </w:rPr>
              <w:br/>
              <w:t>14.09</w:t>
            </w:r>
            <w:r w:rsidR="009B3758" w:rsidRPr="00084803">
              <w:rPr>
                <w:rFonts w:eastAsia="Times New Roman" w:cs="Times New Roman"/>
                <w:b/>
                <w:bCs/>
                <w:color w:val="000000"/>
                <w:sz w:val="20"/>
                <w:szCs w:val="20"/>
                <w:lang w:eastAsia="ru-RU"/>
              </w:rPr>
              <w:t>.2026 г.</w:t>
            </w:r>
          </w:p>
        </w:tc>
        <w:tc>
          <w:tcPr>
            <w:tcW w:w="2696" w:type="dxa"/>
            <w:gridSpan w:val="2"/>
            <w:tcBorders>
              <w:top w:val="single" w:sz="4" w:space="0" w:color="auto"/>
              <w:left w:val="nil"/>
              <w:bottom w:val="single" w:sz="4" w:space="0" w:color="auto"/>
              <w:right w:val="single" w:sz="4" w:space="0" w:color="auto"/>
            </w:tcBorders>
            <w:shd w:val="clear" w:color="auto" w:fill="auto"/>
            <w:hideMark/>
          </w:tcPr>
          <w:p w:rsidR="009B3758" w:rsidRPr="00F90BFC" w:rsidRDefault="00164185" w:rsidP="009B3758">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№112</w:t>
            </w:r>
            <w:r w:rsidR="0060675F">
              <w:rPr>
                <w:rFonts w:eastAsia="Times New Roman" w:cs="Times New Roman"/>
                <w:b/>
                <w:bCs/>
                <w:color w:val="000000"/>
                <w:sz w:val="20"/>
                <w:szCs w:val="20"/>
                <w:lang w:eastAsia="ru-RU"/>
              </w:rPr>
              <w:t xml:space="preserve"> от</w:t>
            </w:r>
            <w:r w:rsidR="0060675F">
              <w:rPr>
                <w:rFonts w:eastAsia="Times New Roman" w:cs="Times New Roman"/>
                <w:b/>
                <w:bCs/>
                <w:color w:val="000000"/>
                <w:sz w:val="20"/>
                <w:szCs w:val="20"/>
                <w:lang w:eastAsia="ru-RU"/>
              </w:rPr>
              <w:br/>
              <w:t>14.09</w:t>
            </w:r>
            <w:r w:rsidR="009B3758">
              <w:rPr>
                <w:rFonts w:eastAsia="Times New Roman" w:cs="Times New Roman"/>
                <w:b/>
                <w:bCs/>
                <w:color w:val="000000"/>
                <w:sz w:val="20"/>
                <w:szCs w:val="20"/>
                <w:lang w:eastAsia="ru-RU"/>
              </w:rPr>
              <w:t>.2026</w:t>
            </w:r>
            <w:r w:rsidR="009B3758" w:rsidRPr="00F90BFC">
              <w:rPr>
                <w:rFonts w:eastAsia="Times New Roman" w:cs="Times New Roman"/>
                <w:b/>
                <w:bCs/>
                <w:color w:val="000000"/>
                <w:sz w:val="20"/>
                <w:szCs w:val="20"/>
                <w:lang w:eastAsia="ru-RU"/>
              </w:rPr>
              <w:t xml:space="preserve"> г.</w:t>
            </w:r>
          </w:p>
        </w:tc>
        <w:tc>
          <w:tcPr>
            <w:tcW w:w="2551" w:type="dxa"/>
            <w:gridSpan w:val="2"/>
            <w:tcBorders>
              <w:top w:val="single" w:sz="4" w:space="0" w:color="auto"/>
              <w:left w:val="single" w:sz="4" w:space="0" w:color="auto"/>
              <w:bottom w:val="single" w:sz="4" w:space="0" w:color="auto"/>
              <w:right w:val="single" w:sz="4" w:space="0" w:color="000000"/>
            </w:tcBorders>
          </w:tcPr>
          <w:p w:rsidR="009B3758" w:rsidRPr="00F90BFC" w:rsidRDefault="00FE48D3" w:rsidP="009B3758">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 113</w:t>
            </w:r>
            <w:r w:rsidR="0060675F">
              <w:rPr>
                <w:rFonts w:eastAsia="Times New Roman" w:cs="Times New Roman"/>
                <w:b/>
                <w:bCs/>
                <w:color w:val="000000"/>
                <w:sz w:val="20"/>
                <w:szCs w:val="20"/>
                <w:lang w:eastAsia="ru-RU"/>
              </w:rPr>
              <w:t xml:space="preserve"> от</w:t>
            </w:r>
            <w:r w:rsidR="0060675F">
              <w:rPr>
                <w:rFonts w:eastAsia="Times New Roman" w:cs="Times New Roman"/>
                <w:b/>
                <w:bCs/>
                <w:color w:val="000000"/>
                <w:sz w:val="20"/>
                <w:szCs w:val="20"/>
                <w:lang w:eastAsia="ru-RU"/>
              </w:rPr>
              <w:br/>
              <w:t>14.09</w:t>
            </w:r>
            <w:r w:rsidR="009B3758">
              <w:rPr>
                <w:rFonts w:eastAsia="Times New Roman" w:cs="Times New Roman"/>
                <w:b/>
                <w:bCs/>
                <w:color w:val="000000"/>
                <w:sz w:val="20"/>
                <w:szCs w:val="20"/>
                <w:lang w:eastAsia="ru-RU"/>
              </w:rPr>
              <w:t>.2026</w:t>
            </w:r>
            <w:r w:rsidR="009B3758" w:rsidRPr="00F90BFC">
              <w:rPr>
                <w:rFonts w:eastAsia="Times New Roman" w:cs="Times New Roman"/>
                <w:b/>
                <w:bCs/>
                <w:color w:val="000000"/>
                <w:sz w:val="20"/>
                <w:szCs w:val="20"/>
                <w:lang w:eastAsia="ru-RU"/>
              </w:rPr>
              <w:t xml:space="preserve"> г.</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lang w:eastAsia="ru-RU"/>
              </w:rPr>
            </w:pPr>
          </w:p>
        </w:tc>
      </w:tr>
      <w:tr w:rsidR="009B3758" w:rsidRPr="00F90BFC" w:rsidTr="0035262C">
        <w:trPr>
          <w:trHeight w:val="818"/>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lang w:eastAsia="ru-RU"/>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lang w:eastAsia="ru-RU"/>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9B3758" w:rsidRPr="00084803" w:rsidRDefault="009B3758" w:rsidP="009B3758">
            <w:pPr>
              <w:jc w:val="left"/>
              <w:rPr>
                <w:rFonts w:eastAsia="Times New Roman" w:cs="Times New Roman"/>
                <w:b/>
                <w:bCs/>
                <w:color w:val="000000"/>
                <w:sz w:val="20"/>
                <w:szCs w:val="2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9B3758" w:rsidRPr="00084803" w:rsidRDefault="009B3758" w:rsidP="009B3758">
            <w:pPr>
              <w:jc w:val="left"/>
              <w:rPr>
                <w:rFonts w:eastAsia="Times New Roman" w:cs="Times New Roman"/>
                <w:b/>
                <w:bCs/>
                <w:color w:val="000000"/>
                <w:sz w:val="20"/>
                <w:szCs w:val="20"/>
                <w:lang w:eastAsia="ru-RU"/>
              </w:rPr>
            </w:pP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b/>
                <w:bCs/>
                <w:color w:val="000000"/>
                <w:sz w:val="20"/>
                <w:szCs w:val="20"/>
                <w:lang w:eastAsia="ru-RU"/>
              </w:rPr>
            </w:pPr>
            <w:r w:rsidRPr="00084803">
              <w:rPr>
                <w:rFonts w:eastAsia="Times New Roman" w:cs="Times New Roman"/>
                <w:b/>
                <w:bCs/>
                <w:color w:val="000000"/>
                <w:sz w:val="20"/>
                <w:szCs w:val="20"/>
                <w:lang w:eastAsia="ru-RU"/>
              </w:rPr>
              <w:t xml:space="preserve">Цена за единицу, </w:t>
            </w:r>
            <w:proofErr w:type="spellStart"/>
            <w:r w:rsidRPr="00084803">
              <w:rPr>
                <w:rFonts w:eastAsia="Times New Roman" w:cs="Times New Roman"/>
                <w:b/>
                <w:bCs/>
                <w:color w:val="000000"/>
                <w:sz w:val="20"/>
                <w:szCs w:val="20"/>
                <w:lang w:eastAsia="ru-RU"/>
              </w:rPr>
              <w:t>руб</w:t>
            </w:r>
            <w:proofErr w:type="spellEnd"/>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9B3758" w:rsidRPr="00084803" w:rsidRDefault="009B3758" w:rsidP="009B3758">
            <w:pPr>
              <w:jc w:val="center"/>
              <w:rPr>
                <w:rFonts w:eastAsia="Times New Roman" w:cs="Times New Roman"/>
                <w:b/>
                <w:bCs/>
                <w:color w:val="000000"/>
                <w:sz w:val="20"/>
                <w:szCs w:val="20"/>
                <w:lang w:eastAsia="ru-RU"/>
              </w:rPr>
            </w:pPr>
            <w:r w:rsidRPr="00084803">
              <w:rPr>
                <w:rFonts w:eastAsia="Times New Roman" w:cs="Times New Roman"/>
                <w:b/>
                <w:bCs/>
                <w:color w:val="000000"/>
                <w:sz w:val="20"/>
                <w:szCs w:val="20"/>
                <w:lang w:eastAsia="ru-RU"/>
              </w:rPr>
              <w:t xml:space="preserve"> Сумма, </w:t>
            </w:r>
            <w:proofErr w:type="spellStart"/>
            <w:r w:rsidRPr="00084803">
              <w:rPr>
                <w:rFonts w:eastAsia="Times New Roman" w:cs="Times New Roman"/>
                <w:b/>
                <w:bCs/>
                <w:color w:val="000000"/>
                <w:sz w:val="20"/>
                <w:szCs w:val="20"/>
                <w:lang w:eastAsia="ru-RU"/>
              </w:rPr>
              <w:t>руб</w:t>
            </w:r>
            <w:proofErr w:type="spellEnd"/>
          </w:p>
        </w:tc>
        <w:tc>
          <w:tcPr>
            <w:tcW w:w="1278" w:type="dxa"/>
            <w:tcBorders>
              <w:top w:val="nil"/>
              <w:left w:val="nil"/>
              <w:bottom w:val="single" w:sz="4" w:space="0" w:color="auto"/>
              <w:right w:val="single" w:sz="4" w:space="0" w:color="auto"/>
            </w:tcBorders>
            <w:shd w:val="clear" w:color="auto" w:fill="auto"/>
            <w:vAlign w:val="center"/>
            <w:hideMark/>
          </w:tcPr>
          <w:p w:rsidR="009B3758" w:rsidRPr="0035262C" w:rsidRDefault="009B3758" w:rsidP="009B3758">
            <w:pPr>
              <w:jc w:val="center"/>
              <w:rPr>
                <w:rFonts w:eastAsia="Times New Roman" w:cs="Times New Roman"/>
                <w:b/>
                <w:bCs/>
                <w:color w:val="000000"/>
                <w:sz w:val="20"/>
                <w:szCs w:val="20"/>
                <w:lang w:eastAsia="ru-RU"/>
              </w:rPr>
            </w:pPr>
            <w:r w:rsidRPr="0035262C">
              <w:rPr>
                <w:rFonts w:eastAsia="Times New Roman" w:cs="Times New Roman"/>
                <w:b/>
                <w:bCs/>
                <w:color w:val="000000"/>
                <w:sz w:val="20"/>
                <w:szCs w:val="20"/>
                <w:lang w:eastAsia="ru-RU"/>
              </w:rPr>
              <w:t>Цена за единицу, руб.</w:t>
            </w:r>
          </w:p>
          <w:p w:rsidR="009B3758" w:rsidRPr="0035262C" w:rsidRDefault="009B3758" w:rsidP="009B3758">
            <w:pPr>
              <w:jc w:val="center"/>
              <w:rPr>
                <w:rFonts w:eastAsia="Times New Roman" w:cs="Times New Roman"/>
                <w:b/>
                <w:bCs/>
                <w:color w:val="000000"/>
                <w:sz w:val="20"/>
                <w:szCs w:val="20"/>
                <w:lang w:eastAsia="ru-RU"/>
              </w:rPr>
            </w:pP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b/>
                <w:bCs/>
                <w:color w:val="000000"/>
                <w:sz w:val="20"/>
                <w:szCs w:val="20"/>
                <w:lang w:eastAsia="ru-RU"/>
              </w:rPr>
            </w:pPr>
            <w:r w:rsidRPr="0035262C">
              <w:rPr>
                <w:rFonts w:eastAsia="Times New Roman" w:cs="Times New Roman"/>
                <w:b/>
                <w:bCs/>
                <w:color w:val="000000"/>
                <w:sz w:val="20"/>
                <w:szCs w:val="20"/>
                <w:lang w:eastAsia="ru-RU"/>
              </w:rPr>
              <w:t xml:space="preserve">Сумма, </w:t>
            </w:r>
          </w:p>
          <w:p w:rsidR="009B3758" w:rsidRPr="0035262C" w:rsidRDefault="009B3758" w:rsidP="009B3758">
            <w:pPr>
              <w:jc w:val="center"/>
              <w:rPr>
                <w:rFonts w:eastAsia="Times New Roman" w:cs="Times New Roman"/>
                <w:b/>
                <w:bCs/>
                <w:color w:val="000000"/>
                <w:sz w:val="20"/>
                <w:szCs w:val="20"/>
                <w:lang w:eastAsia="ru-RU"/>
              </w:rPr>
            </w:pPr>
            <w:proofErr w:type="spellStart"/>
            <w:r w:rsidRPr="0035262C">
              <w:rPr>
                <w:rFonts w:eastAsia="Times New Roman" w:cs="Times New Roman"/>
                <w:b/>
                <w:bCs/>
                <w:color w:val="000000"/>
                <w:sz w:val="20"/>
                <w:szCs w:val="20"/>
                <w:lang w:eastAsia="ru-RU"/>
              </w:rPr>
              <w:t>руб</w:t>
            </w:r>
            <w:proofErr w:type="spellEnd"/>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b/>
                <w:bCs/>
                <w:color w:val="000000"/>
                <w:sz w:val="20"/>
                <w:szCs w:val="20"/>
                <w:lang w:eastAsia="ru-RU"/>
              </w:rPr>
            </w:pPr>
            <w:r w:rsidRPr="0035262C">
              <w:rPr>
                <w:rFonts w:eastAsia="Times New Roman" w:cs="Times New Roman"/>
                <w:b/>
                <w:bCs/>
                <w:color w:val="000000"/>
                <w:sz w:val="20"/>
                <w:szCs w:val="20"/>
                <w:lang w:eastAsia="ru-RU"/>
              </w:rPr>
              <w:t>Цена за единицу, руб.</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B3758" w:rsidRPr="00F90BFC" w:rsidRDefault="009B3758" w:rsidP="009B3758">
            <w:pPr>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Сумма, </w:t>
            </w:r>
            <w:proofErr w:type="spellStart"/>
            <w:r>
              <w:rPr>
                <w:rFonts w:eastAsia="Times New Roman" w:cs="Times New Roman"/>
                <w:b/>
                <w:bCs/>
                <w:color w:val="000000"/>
                <w:sz w:val="20"/>
                <w:szCs w:val="20"/>
                <w:lang w:eastAsia="ru-RU"/>
              </w:rPr>
              <w:t>руб</w:t>
            </w:r>
            <w:proofErr w:type="spellEnd"/>
          </w:p>
        </w:tc>
        <w:tc>
          <w:tcPr>
            <w:tcW w:w="1842" w:type="dxa"/>
            <w:tcBorders>
              <w:top w:val="single" w:sz="4" w:space="0" w:color="auto"/>
              <w:left w:val="single" w:sz="4" w:space="0" w:color="auto"/>
              <w:bottom w:val="single" w:sz="4" w:space="0" w:color="000000"/>
              <w:right w:val="single" w:sz="4" w:space="0" w:color="auto"/>
            </w:tcBorders>
            <w:vAlign w:val="center"/>
            <w:hideMark/>
          </w:tcPr>
          <w:p w:rsidR="009B3758" w:rsidRPr="00F90BFC" w:rsidRDefault="009B3758" w:rsidP="009B3758">
            <w:pPr>
              <w:jc w:val="left"/>
              <w:rPr>
                <w:rFonts w:eastAsia="Times New Roman" w:cs="Times New Roman"/>
                <w:b/>
                <w:bCs/>
                <w:color w:val="000000"/>
                <w:sz w:val="20"/>
                <w:szCs w:val="20"/>
                <w:highlight w:val="yellow"/>
                <w:lang w:eastAsia="ru-RU"/>
              </w:rPr>
            </w:pPr>
            <w:r w:rsidRPr="00F90BFC">
              <w:rPr>
                <w:rFonts w:eastAsia="Times New Roman" w:cs="Times New Roman"/>
                <w:b/>
                <w:bCs/>
                <w:color w:val="000000"/>
                <w:sz w:val="20"/>
                <w:szCs w:val="20"/>
                <w:lang w:eastAsia="ru-RU"/>
              </w:rPr>
              <w:t>Средняя цена</w:t>
            </w:r>
            <w:r>
              <w:rPr>
                <w:rFonts w:eastAsia="Times New Roman" w:cs="Times New Roman"/>
                <w:b/>
                <w:bCs/>
                <w:color w:val="000000"/>
                <w:sz w:val="20"/>
                <w:szCs w:val="20"/>
                <w:lang w:eastAsia="ru-RU"/>
              </w:rPr>
              <w:t>, договора,</w:t>
            </w:r>
            <w:r w:rsidRPr="00F90BFC">
              <w:rPr>
                <w:rFonts w:eastAsia="Times New Roman" w:cs="Times New Roman"/>
                <w:b/>
                <w:bCs/>
                <w:color w:val="000000"/>
                <w:sz w:val="20"/>
                <w:szCs w:val="20"/>
                <w:lang w:eastAsia="ru-RU"/>
              </w:rPr>
              <w:t xml:space="preserve"> </w:t>
            </w:r>
            <w:proofErr w:type="spellStart"/>
            <w:r w:rsidRPr="00F90BFC">
              <w:rPr>
                <w:rFonts w:eastAsia="Times New Roman" w:cs="Times New Roman"/>
                <w:b/>
                <w:bCs/>
                <w:color w:val="000000"/>
                <w:sz w:val="20"/>
                <w:szCs w:val="20"/>
                <w:lang w:eastAsia="ru-RU"/>
              </w:rPr>
              <w:t>руб</w:t>
            </w:r>
            <w:proofErr w:type="spellEnd"/>
          </w:p>
        </w:tc>
      </w:tr>
      <w:tr w:rsidR="009B3758" w:rsidRPr="00D03AB0"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sidRPr="00F90BFC">
              <w:rPr>
                <w:rFonts w:eastAsia="Times New Roman" w:cs="Times New Roman"/>
                <w:color w:val="000000"/>
                <w:sz w:val="20"/>
                <w:szCs w:val="20"/>
                <w:lang w:eastAsia="ru-RU"/>
              </w:rPr>
              <w:t>1</w:t>
            </w:r>
          </w:p>
        </w:tc>
        <w:tc>
          <w:tcPr>
            <w:tcW w:w="2268" w:type="dxa"/>
            <w:tcBorders>
              <w:top w:val="nil"/>
              <w:left w:val="nil"/>
              <w:bottom w:val="single" w:sz="4" w:space="0" w:color="auto"/>
              <w:right w:val="single" w:sz="4" w:space="0" w:color="auto"/>
            </w:tcBorders>
            <w:shd w:val="clear" w:color="auto" w:fill="auto"/>
            <w:vAlign w:val="center"/>
          </w:tcPr>
          <w:p w:rsidR="009B3758" w:rsidRPr="00F90BFC" w:rsidRDefault="009B3758" w:rsidP="009B3758">
            <w:pPr>
              <w:jc w:val="left"/>
              <w:rPr>
                <w:rFonts w:eastAsia="Times New Roman" w:cs="Times New Roman"/>
                <w:b/>
                <w:color w:val="000000"/>
                <w:sz w:val="20"/>
                <w:szCs w:val="20"/>
                <w:lang w:eastAsia="ru-RU"/>
              </w:rPr>
            </w:pPr>
            <w:r w:rsidRPr="001D412F">
              <w:rPr>
                <w:rFonts w:eastAsia="Times New Roman" w:cs="Times New Roman"/>
                <w:b/>
                <w:color w:val="000000"/>
                <w:sz w:val="20"/>
                <w:szCs w:val="20"/>
                <w:lang w:eastAsia="ru-RU"/>
              </w:rPr>
              <w:t>Дисплей светодиодный</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eastAsia="ru-RU"/>
              </w:rPr>
              <w:t>1489756</w:t>
            </w:r>
            <w:r w:rsidRPr="00084803">
              <w:rPr>
                <w:rFonts w:eastAsia="Times New Roman" w:cs="Times New Roman"/>
                <w:sz w:val="20"/>
                <w:szCs w:val="20"/>
                <w:lang w:val="en-US" w:eastAsia="ru-RU"/>
              </w:rPr>
              <w:t>,16</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1489756</w:t>
            </w:r>
            <w:r w:rsidRPr="00084803">
              <w:rPr>
                <w:rFonts w:eastAsia="Times New Roman" w:cs="Times New Roman"/>
                <w:sz w:val="20"/>
                <w:szCs w:val="20"/>
                <w:lang w:val="en-US" w:eastAsia="ru-RU"/>
              </w:rPr>
              <w:t>,16</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B70BA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1148552,58</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p>
          <w:p w:rsidR="009B3758" w:rsidRPr="0035262C" w:rsidRDefault="00B70BA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1148552,58</w:t>
            </w: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1454840,00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E0DEC"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1454840,00</w:t>
            </w:r>
          </w:p>
        </w:tc>
        <w:tc>
          <w:tcPr>
            <w:tcW w:w="1842" w:type="dxa"/>
            <w:tcBorders>
              <w:top w:val="nil"/>
              <w:left w:val="nil"/>
              <w:bottom w:val="single" w:sz="4" w:space="0" w:color="auto"/>
              <w:right w:val="single" w:sz="4" w:space="0" w:color="auto"/>
            </w:tcBorders>
            <w:shd w:val="clear" w:color="auto" w:fill="auto"/>
            <w:noWrap/>
            <w:vAlign w:val="center"/>
          </w:tcPr>
          <w:p w:rsidR="009B3758" w:rsidRPr="00D03AB0" w:rsidRDefault="0035262C"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1364382,91</w:t>
            </w:r>
          </w:p>
        </w:tc>
      </w:tr>
      <w:tr w:rsidR="009B3758" w:rsidRPr="00D03AB0"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w:t>
            </w:r>
          </w:p>
        </w:tc>
        <w:tc>
          <w:tcPr>
            <w:tcW w:w="2268" w:type="dxa"/>
            <w:tcBorders>
              <w:top w:val="nil"/>
              <w:left w:val="nil"/>
              <w:bottom w:val="single" w:sz="4" w:space="0" w:color="auto"/>
              <w:right w:val="single" w:sz="4" w:space="0" w:color="auto"/>
            </w:tcBorders>
            <w:shd w:val="clear" w:color="auto" w:fill="auto"/>
            <w:vAlign w:val="center"/>
          </w:tcPr>
          <w:p w:rsidR="009B3758" w:rsidRPr="00601913"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Монитор президиума</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16</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13437,45</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val="en-US" w:eastAsia="ru-RU"/>
              </w:rPr>
              <w:t>214999,20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12825,49</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205207,84</w:t>
            </w:r>
          </w:p>
          <w:p w:rsidR="009B3758" w:rsidRPr="0035262C" w:rsidRDefault="009B3758" w:rsidP="009B3758">
            <w:pPr>
              <w:jc w:val="center"/>
              <w:rPr>
                <w:rFonts w:eastAsia="Times New Roman" w:cs="Times New Roman"/>
                <w:color w:val="000000"/>
                <w:sz w:val="20"/>
                <w:szCs w:val="20"/>
                <w:lang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12749,00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E0DEC"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203984,00</w:t>
            </w:r>
          </w:p>
        </w:tc>
        <w:tc>
          <w:tcPr>
            <w:tcW w:w="1842" w:type="dxa"/>
            <w:tcBorders>
              <w:top w:val="nil"/>
              <w:left w:val="nil"/>
              <w:bottom w:val="single" w:sz="4" w:space="0" w:color="auto"/>
              <w:right w:val="single" w:sz="4" w:space="0" w:color="auto"/>
            </w:tcBorders>
            <w:shd w:val="clear" w:color="auto" w:fill="auto"/>
            <w:noWrap/>
            <w:vAlign w:val="center"/>
          </w:tcPr>
          <w:p w:rsidR="009B3758" w:rsidRPr="00D03AB0"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eastAsia="ru-RU"/>
              </w:rPr>
              <w:t>208063</w:t>
            </w:r>
            <w:r>
              <w:rPr>
                <w:rFonts w:eastAsia="Times New Roman" w:cs="Times New Roman"/>
                <w:color w:val="000000"/>
                <w:sz w:val="20"/>
                <w:szCs w:val="20"/>
                <w:lang w:val="en-US" w:eastAsia="ru-RU"/>
              </w:rPr>
              <w:t>,68</w:t>
            </w:r>
          </w:p>
        </w:tc>
      </w:tr>
      <w:tr w:rsidR="009B3758" w:rsidRPr="0060079B"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p>
        </w:tc>
        <w:tc>
          <w:tcPr>
            <w:tcW w:w="2268" w:type="dxa"/>
            <w:tcBorders>
              <w:top w:val="nil"/>
              <w:left w:val="nil"/>
              <w:bottom w:val="single" w:sz="4" w:space="0" w:color="auto"/>
              <w:right w:val="single" w:sz="4" w:space="0" w:color="auto"/>
            </w:tcBorders>
            <w:shd w:val="clear" w:color="auto" w:fill="auto"/>
            <w:vAlign w:val="center"/>
          </w:tcPr>
          <w:p w:rsidR="009B3758" w:rsidRPr="00F90BFC"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Кронштейн настольный в президиум</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16</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5098,50</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81576,00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4979,70</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79675,20</w:t>
            </w: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4950,00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E0DEC"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79200,00</w:t>
            </w:r>
          </w:p>
        </w:tc>
        <w:tc>
          <w:tcPr>
            <w:tcW w:w="1842" w:type="dxa"/>
            <w:tcBorders>
              <w:top w:val="nil"/>
              <w:left w:val="nil"/>
              <w:bottom w:val="single" w:sz="4" w:space="0" w:color="auto"/>
              <w:right w:val="single" w:sz="4" w:space="0" w:color="auto"/>
            </w:tcBorders>
            <w:shd w:val="clear" w:color="auto" w:fill="auto"/>
            <w:noWrap/>
            <w:vAlign w:val="center"/>
          </w:tcPr>
          <w:p w:rsidR="009B3758" w:rsidRPr="0060079B"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80150,4</w:t>
            </w:r>
          </w:p>
        </w:tc>
      </w:tr>
      <w:tr w:rsidR="009B3758" w:rsidRPr="0060079B"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4</w:t>
            </w:r>
          </w:p>
        </w:tc>
        <w:tc>
          <w:tcPr>
            <w:tcW w:w="2268" w:type="dxa"/>
            <w:tcBorders>
              <w:top w:val="nil"/>
              <w:left w:val="nil"/>
              <w:bottom w:val="single" w:sz="4" w:space="0" w:color="auto"/>
              <w:right w:val="single" w:sz="4" w:space="0" w:color="auto"/>
            </w:tcBorders>
            <w:shd w:val="clear" w:color="auto" w:fill="auto"/>
            <w:vAlign w:val="center"/>
          </w:tcPr>
          <w:p w:rsidR="009B3758" w:rsidRPr="00601913"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Устройство захвата видео</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16558,08</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16558,08</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16752,12</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16752,12</w:t>
            </w:r>
          </w:p>
          <w:p w:rsidR="009B3758" w:rsidRPr="0035262C" w:rsidRDefault="009B3758" w:rsidP="009B3758">
            <w:pP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16170,00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16170,00</w:t>
            </w:r>
          </w:p>
        </w:tc>
        <w:tc>
          <w:tcPr>
            <w:tcW w:w="1842" w:type="dxa"/>
            <w:tcBorders>
              <w:top w:val="nil"/>
              <w:left w:val="nil"/>
              <w:bottom w:val="single" w:sz="4" w:space="0" w:color="auto"/>
              <w:right w:val="single" w:sz="4" w:space="0" w:color="auto"/>
            </w:tcBorders>
            <w:shd w:val="clear" w:color="auto" w:fill="auto"/>
            <w:noWrap/>
            <w:vAlign w:val="center"/>
          </w:tcPr>
          <w:p w:rsidR="009B3758" w:rsidRPr="0060079B"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16493,4</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5</w:t>
            </w:r>
          </w:p>
        </w:tc>
        <w:tc>
          <w:tcPr>
            <w:tcW w:w="2268" w:type="dxa"/>
            <w:tcBorders>
              <w:top w:val="nil"/>
              <w:left w:val="nil"/>
              <w:bottom w:val="single" w:sz="4" w:space="0" w:color="auto"/>
              <w:right w:val="single" w:sz="4" w:space="0" w:color="auto"/>
            </w:tcBorders>
            <w:shd w:val="clear" w:color="auto" w:fill="auto"/>
            <w:vAlign w:val="center"/>
          </w:tcPr>
          <w:p w:rsidR="009B3758" w:rsidRPr="00F90BFC"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Устройство записи и  трансляции</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158100,00</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158100,00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157200,00</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157200,00</w:t>
            </w: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150000,00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150000,00</w:t>
            </w:r>
          </w:p>
        </w:tc>
        <w:tc>
          <w:tcPr>
            <w:tcW w:w="1842" w:type="dxa"/>
            <w:tcBorders>
              <w:top w:val="nil"/>
              <w:left w:val="nil"/>
              <w:bottom w:val="single" w:sz="4" w:space="0" w:color="auto"/>
              <w:right w:val="single" w:sz="4" w:space="0" w:color="auto"/>
            </w:tcBorders>
            <w:shd w:val="clear" w:color="auto" w:fill="auto"/>
            <w:noWrap/>
            <w:vAlign w:val="center"/>
          </w:tcPr>
          <w:p w:rsidR="009B3758" w:rsidRPr="00C1596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155100,00</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6</w:t>
            </w:r>
          </w:p>
        </w:tc>
        <w:tc>
          <w:tcPr>
            <w:tcW w:w="2268" w:type="dxa"/>
            <w:tcBorders>
              <w:top w:val="nil"/>
              <w:left w:val="nil"/>
              <w:bottom w:val="single" w:sz="4" w:space="0" w:color="auto"/>
              <w:right w:val="single" w:sz="4" w:space="0" w:color="auto"/>
            </w:tcBorders>
            <w:shd w:val="clear" w:color="auto" w:fill="auto"/>
            <w:vAlign w:val="center"/>
          </w:tcPr>
          <w:p w:rsidR="009B3758" w:rsidRPr="00F90BFC" w:rsidRDefault="009B3758" w:rsidP="009B3758">
            <w:pPr>
              <w:jc w:val="left"/>
              <w:rPr>
                <w:rFonts w:eastAsia="Times New Roman" w:cs="Times New Roman"/>
                <w:b/>
                <w:color w:val="000000"/>
                <w:sz w:val="20"/>
                <w:szCs w:val="20"/>
                <w:lang w:eastAsia="ru-RU"/>
              </w:rPr>
            </w:pPr>
            <w:proofErr w:type="spellStart"/>
            <w:r w:rsidRPr="001D412F">
              <w:rPr>
                <w:rFonts w:eastAsia="Times New Roman" w:cs="Times New Roman"/>
                <w:b/>
                <w:color w:val="000000"/>
                <w:sz w:val="20"/>
                <w:szCs w:val="20"/>
                <w:lang w:eastAsia="ru-RU"/>
              </w:rPr>
              <w:t>Бесподрывный</w:t>
            </w:r>
            <w:proofErr w:type="spellEnd"/>
            <w:r w:rsidRPr="001D412F">
              <w:rPr>
                <w:rFonts w:eastAsia="Times New Roman" w:cs="Times New Roman"/>
                <w:b/>
                <w:color w:val="000000"/>
                <w:sz w:val="20"/>
                <w:szCs w:val="20"/>
                <w:lang w:eastAsia="ru-RU"/>
              </w:rPr>
              <w:t xml:space="preserve"> матричный HDMI-коммутатор</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325845,00</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325845,00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341485,56</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341485,56</w:t>
            </w:r>
          </w:p>
          <w:p w:rsidR="009B3758" w:rsidRPr="0035262C" w:rsidRDefault="009B3758" w:rsidP="009B3758">
            <w:pPr>
              <w:jc w:val="cente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325845,00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325845,00</w:t>
            </w:r>
          </w:p>
        </w:tc>
        <w:tc>
          <w:tcPr>
            <w:tcW w:w="1842" w:type="dxa"/>
            <w:tcBorders>
              <w:top w:val="nil"/>
              <w:left w:val="nil"/>
              <w:bottom w:val="single" w:sz="4" w:space="0" w:color="auto"/>
              <w:right w:val="single" w:sz="4" w:space="0" w:color="auto"/>
            </w:tcBorders>
            <w:shd w:val="clear" w:color="auto" w:fill="auto"/>
            <w:noWrap/>
            <w:vAlign w:val="center"/>
          </w:tcPr>
          <w:p w:rsidR="009B3758" w:rsidRPr="00C1596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331058,52</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Pr="00F90BFC"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7</w:t>
            </w:r>
          </w:p>
        </w:tc>
        <w:tc>
          <w:tcPr>
            <w:tcW w:w="2268" w:type="dxa"/>
            <w:tcBorders>
              <w:top w:val="nil"/>
              <w:left w:val="nil"/>
              <w:bottom w:val="single" w:sz="4" w:space="0" w:color="auto"/>
              <w:right w:val="single" w:sz="4" w:space="0" w:color="auto"/>
            </w:tcBorders>
            <w:shd w:val="clear" w:color="auto" w:fill="auto"/>
            <w:vAlign w:val="center"/>
          </w:tcPr>
          <w:p w:rsidR="009B3758" w:rsidRPr="001D412F"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 xml:space="preserve">Усилитель-распределитель </w:t>
            </w:r>
            <w:r>
              <w:rPr>
                <w:rFonts w:eastAsia="Times New Roman" w:cs="Times New Roman"/>
                <w:b/>
                <w:color w:val="000000"/>
                <w:sz w:val="20"/>
                <w:szCs w:val="20"/>
                <w:lang w:val="en-US" w:eastAsia="ru-RU"/>
              </w:rPr>
              <w:t xml:space="preserve">HDMI </w:t>
            </w:r>
            <w:r>
              <w:rPr>
                <w:rFonts w:eastAsia="Times New Roman" w:cs="Times New Roman"/>
                <w:b/>
                <w:color w:val="000000"/>
                <w:sz w:val="20"/>
                <w:szCs w:val="20"/>
                <w:lang w:eastAsia="ru-RU"/>
              </w:rPr>
              <w:t>сигнала</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2</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19978,25</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39956,50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20331,50</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40663,00</w:t>
            </w:r>
          </w:p>
          <w:p w:rsidR="009B3758" w:rsidRPr="0035262C" w:rsidRDefault="009B3758" w:rsidP="009B3758">
            <w:pPr>
              <w:jc w:val="cente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19625,00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39250,00</w:t>
            </w:r>
          </w:p>
        </w:tc>
        <w:tc>
          <w:tcPr>
            <w:tcW w:w="1842" w:type="dxa"/>
            <w:tcBorders>
              <w:top w:val="nil"/>
              <w:left w:val="nil"/>
              <w:bottom w:val="single" w:sz="4" w:space="0" w:color="auto"/>
              <w:right w:val="single" w:sz="4" w:space="0" w:color="auto"/>
            </w:tcBorders>
            <w:shd w:val="clear" w:color="auto" w:fill="auto"/>
            <w:noWrap/>
            <w:vAlign w:val="center"/>
          </w:tcPr>
          <w:p w:rsidR="009B3758" w:rsidRPr="00C1596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39956,5</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8</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 xml:space="preserve">Комплект передатчик и приемник сигнала </w:t>
            </w:r>
            <w:r>
              <w:rPr>
                <w:rFonts w:eastAsia="Times New Roman" w:cs="Times New Roman"/>
                <w:b/>
                <w:color w:val="000000"/>
                <w:sz w:val="20"/>
                <w:szCs w:val="20"/>
                <w:lang w:val="en-US" w:eastAsia="ru-RU"/>
              </w:rPr>
              <w:t>HDMI</w:t>
            </w:r>
            <w:r w:rsidRPr="001D412F">
              <w:rPr>
                <w:rFonts w:eastAsia="Times New Roman" w:cs="Times New Roman"/>
                <w:b/>
                <w:color w:val="000000"/>
                <w:sz w:val="20"/>
                <w:szCs w:val="20"/>
                <w:lang w:eastAsia="ru-RU"/>
              </w:rPr>
              <w:t xml:space="preserve"> </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5</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31464,66</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157323,30</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32402,97</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162014,85</w:t>
            </w:r>
          </w:p>
          <w:p w:rsidR="009B3758" w:rsidRPr="0035262C" w:rsidRDefault="009B3758" w:rsidP="009B3758">
            <w:pPr>
              <w:jc w:val="cente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31277,00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156385,00</w:t>
            </w:r>
          </w:p>
        </w:tc>
        <w:tc>
          <w:tcPr>
            <w:tcW w:w="1842" w:type="dxa"/>
            <w:tcBorders>
              <w:top w:val="nil"/>
              <w:left w:val="nil"/>
              <w:bottom w:val="single" w:sz="4" w:space="0" w:color="auto"/>
              <w:right w:val="single" w:sz="4" w:space="0" w:color="auto"/>
            </w:tcBorders>
            <w:shd w:val="clear" w:color="auto" w:fill="auto"/>
            <w:noWrap/>
            <w:vAlign w:val="center"/>
          </w:tcPr>
          <w:p w:rsidR="009B3758" w:rsidRPr="0035262C" w:rsidRDefault="0035262C" w:rsidP="009B3758">
            <w:pPr>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158574,3</w:t>
            </w:r>
            <w:r>
              <w:rPr>
                <w:rFonts w:eastAsia="Times New Roman" w:cs="Times New Roman"/>
                <w:color w:val="000000"/>
                <w:sz w:val="20"/>
                <w:szCs w:val="20"/>
                <w:lang w:eastAsia="ru-RU"/>
              </w:rPr>
              <w:t>9</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9</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proofErr w:type="spellStart"/>
            <w:r w:rsidRPr="004A64AD">
              <w:rPr>
                <w:rFonts w:eastAsia="Times New Roman" w:cs="Times New Roman"/>
                <w:b/>
                <w:color w:val="000000"/>
                <w:sz w:val="20"/>
                <w:szCs w:val="20"/>
                <w:lang w:eastAsia="ru-RU"/>
              </w:rPr>
              <w:t>Аудиопроцессор</w:t>
            </w:r>
            <w:proofErr w:type="spellEnd"/>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307191,86</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307191,86</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296639,46</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296639,46</w:t>
            </w:r>
          </w:p>
          <w:p w:rsidR="009B3758" w:rsidRPr="0035262C" w:rsidRDefault="009B3758" w:rsidP="009B3758">
            <w:pPr>
              <w:jc w:val="cente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293122,00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293122,00</w:t>
            </w:r>
          </w:p>
        </w:tc>
        <w:tc>
          <w:tcPr>
            <w:tcW w:w="1842" w:type="dxa"/>
            <w:tcBorders>
              <w:top w:val="nil"/>
              <w:left w:val="nil"/>
              <w:bottom w:val="single" w:sz="4" w:space="0" w:color="auto"/>
              <w:right w:val="single" w:sz="4" w:space="0" w:color="auto"/>
            </w:tcBorders>
            <w:shd w:val="clear" w:color="auto" w:fill="auto"/>
            <w:noWrap/>
            <w:vAlign w:val="center"/>
          </w:tcPr>
          <w:p w:rsidR="009B3758" w:rsidRPr="00C1596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298984,44</w:t>
            </w:r>
          </w:p>
        </w:tc>
      </w:tr>
      <w:tr w:rsidR="009B3758" w:rsidRPr="00C15967" w:rsidTr="0035262C">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sidRPr="004A64AD">
              <w:rPr>
                <w:rFonts w:eastAsia="Times New Roman" w:cs="Times New Roman"/>
                <w:b/>
                <w:color w:val="000000"/>
                <w:sz w:val="20"/>
                <w:szCs w:val="20"/>
                <w:lang w:eastAsia="ru-RU"/>
              </w:rPr>
              <w:t>Подавитель обратной связи</w:t>
            </w:r>
            <w:r>
              <w:rPr>
                <w:rFonts w:eastAsia="Times New Roman" w:cs="Times New Roman"/>
                <w:b/>
                <w:color w:val="000000"/>
                <w:sz w:val="20"/>
                <w:szCs w:val="20"/>
                <w:lang w:eastAsia="ru-RU"/>
              </w:rPr>
              <w:t xml:space="preserve"> </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81576,54</w:t>
            </w:r>
          </w:p>
        </w:tc>
        <w:tc>
          <w:tcPr>
            <w:tcW w:w="1275" w:type="dxa"/>
            <w:tcBorders>
              <w:top w:val="single" w:sz="4" w:space="0" w:color="auto"/>
              <w:left w:val="single" w:sz="4" w:space="0" w:color="auto"/>
              <w:bottom w:val="single" w:sz="4" w:space="0" w:color="auto"/>
              <w:right w:val="nil"/>
            </w:tcBorders>
            <w:shd w:val="clear" w:color="auto" w:fill="auto"/>
            <w:vAlign w:val="center"/>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81576,54</w:t>
            </w:r>
          </w:p>
        </w:tc>
        <w:tc>
          <w:tcPr>
            <w:tcW w:w="1278" w:type="dxa"/>
            <w:tcBorders>
              <w:top w:val="nil"/>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83522,70</w:t>
            </w:r>
          </w:p>
        </w:tc>
        <w:tc>
          <w:tcPr>
            <w:tcW w:w="1418" w:type="dxa"/>
            <w:tcBorders>
              <w:top w:val="nil"/>
              <w:left w:val="nil"/>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83522,70</w:t>
            </w:r>
          </w:p>
          <w:p w:rsidR="009B3758" w:rsidRPr="0035262C" w:rsidRDefault="009B3758" w:rsidP="009B3758">
            <w:pPr>
              <w:jc w:val="center"/>
              <w:rPr>
                <w:rFonts w:eastAsia="Times New Roman" w:cs="Times New Roman"/>
                <w:color w:val="000000"/>
                <w:sz w:val="20"/>
                <w:szCs w:val="20"/>
                <w:lang w:val="en-US" w:eastAsia="ru-RU"/>
              </w:rPr>
            </w:pPr>
          </w:p>
        </w:tc>
        <w:tc>
          <w:tcPr>
            <w:tcW w:w="1275" w:type="dxa"/>
            <w:tcBorders>
              <w:top w:val="nil"/>
              <w:left w:val="single" w:sz="4" w:space="0" w:color="auto"/>
              <w:bottom w:val="single" w:sz="4" w:space="0" w:color="auto"/>
              <w:right w:val="single" w:sz="4" w:space="0" w:color="auto"/>
            </w:tcBorders>
            <w:shd w:val="clear" w:color="auto" w:fill="auto"/>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81090,00</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B3758" w:rsidRPr="000D6B4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81090,00</w:t>
            </w:r>
          </w:p>
        </w:tc>
        <w:tc>
          <w:tcPr>
            <w:tcW w:w="1842" w:type="dxa"/>
            <w:tcBorders>
              <w:top w:val="nil"/>
              <w:left w:val="nil"/>
              <w:bottom w:val="single" w:sz="4" w:space="0" w:color="auto"/>
              <w:right w:val="single" w:sz="4" w:space="0" w:color="auto"/>
            </w:tcBorders>
            <w:shd w:val="clear" w:color="auto" w:fill="auto"/>
            <w:noWrap/>
            <w:vAlign w:val="center"/>
          </w:tcPr>
          <w:p w:rsidR="009B3758" w:rsidRPr="00C15967" w:rsidRDefault="0035262C"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82063,09</w:t>
            </w:r>
          </w:p>
        </w:tc>
      </w:tr>
      <w:tr w:rsidR="009B3758" w:rsidRPr="00C1596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lastRenderedPageBreak/>
              <w:t>11</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sidRPr="004A64AD">
              <w:rPr>
                <w:rFonts w:eastAsia="Times New Roman" w:cs="Times New Roman"/>
                <w:b/>
                <w:color w:val="000000"/>
                <w:sz w:val="20"/>
                <w:szCs w:val="20"/>
                <w:lang w:eastAsia="ru-RU"/>
              </w:rPr>
              <w:t>Конференц-система</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144743,28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144743,28</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151649,52</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151649,52</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143880,00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143880,00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C1596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146757,6</w:t>
            </w:r>
          </w:p>
        </w:tc>
      </w:tr>
      <w:tr w:rsidR="009B3758"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12</w:t>
            </w:r>
          </w:p>
        </w:tc>
        <w:tc>
          <w:tcPr>
            <w:tcW w:w="2268" w:type="dxa"/>
            <w:tcBorders>
              <w:top w:val="nil"/>
              <w:left w:val="nil"/>
              <w:bottom w:val="single" w:sz="4" w:space="0" w:color="auto"/>
              <w:right w:val="single" w:sz="4" w:space="0" w:color="auto"/>
            </w:tcBorders>
            <w:shd w:val="clear" w:color="auto" w:fill="auto"/>
            <w:vAlign w:val="center"/>
          </w:tcPr>
          <w:p w:rsidR="009B3758" w:rsidRPr="004A64AD"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Пульт делегата</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16</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27287,55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436600,80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26648,00</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eastAsia="ru-RU"/>
              </w:rPr>
            </w:pPr>
            <w:r w:rsidRPr="0035262C">
              <w:rPr>
                <w:rFonts w:eastAsia="Times New Roman" w:cs="Times New Roman"/>
                <w:color w:val="000000"/>
                <w:sz w:val="20"/>
                <w:szCs w:val="20"/>
                <w:lang w:val="en-US" w:eastAsia="ru-RU"/>
              </w:rPr>
              <w:t>426368,00</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26648,00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426368,00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429778,93</w:t>
            </w:r>
          </w:p>
        </w:tc>
      </w:tr>
      <w:tr w:rsidR="009B3758"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13</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Пульт председателя</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28540,38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28540,38</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eastAsia="ru-RU"/>
              </w:rPr>
              <w:t>28540</w:t>
            </w:r>
            <w:r w:rsidRPr="0035262C">
              <w:rPr>
                <w:rFonts w:eastAsia="Times New Roman" w:cs="Times New Roman"/>
                <w:color w:val="000000"/>
                <w:sz w:val="20"/>
                <w:szCs w:val="20"/>
                <w:lang w:val="en-US" w:eastAsia="ru-RU"/>
              </w:rPr>
              <w:t>,38</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28540,38</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27390,00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27390,00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28156,92</w:t>
            </w:r>
          </w:p>
        </w:tc>
      </w:tr>
      <w:tr w:rsidR="009B3758"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14</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sidRPr="004A64AD">
              <w:rPr>
                <w:rFonts w:eastAsia="Times New Roman" w:cs="Times New Roman"/>
                <w:b/>
                <w:color w:val="000000"/>
                <w:sz w:val="20"/>
                <w:szCs w:val="20"/>
                <w:lang w:eastAsia="ru-RU"/>
              </w:rPr>
              <w:t>Акустическая система</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6</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9640,94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57845,64</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9640,94</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eastAsia="ru-RU"/>
              </w:rPr>
            </w:pPr>
            <w:r w:rsidRPr="0035262C">
              <w:rPr>
                <w:rFonts w:eastAsia="Times New Roman" w:cs="Times New Roman"/>
                <w:color w:val="000000"/>
                <w:sz w:val="20"/>
                <w:szCs w:val="20"/>
                <w:lang w:val="en-US" w:eastAsia="ru-RU"/>
              </w:rPr>
              <w:t>57845,64</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9147,00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54882,00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56857,76</w:t>
            </w:r>
          </w:p>
        </w:tc>
      </w:tr>
      <w:tr w:rsidR="009B3758"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15</w:t>
            </w:r>
          </w:p>
        </w:tc>
        <w:tc>
          <w:tcPr>
            <w:tcW w:w="2268" w:type="dxa"/>
            <w:tcBorders>
              <w:top w:val="nil"/>
              <w:left w:val="nil"/>
              <w:bottom w:val="single" w:sz="4" w:space="0" w:color="auto"/>
              <w:right w:val="single" w:sz="4" w:space="0" w:color="auto"/>
            </w:tcBorders>
            <w:shd w:val="clear" w:color="auto" w:fill="auto"/>
            <w:vAlign w:val="center"/>
          </w:tcPr>
          <w:p w:rsidR="009B3758" w:rsidRPr="004A64AD" w:rsidRDefault="009B3758" w:rsidP="009B3758">
            <w:pPr>
              <w:jc w:val="left"/>
              <w:rPr>
                <w:rFonts w:eastAsia="Times New Roman" w:cs="Times New Roman"/>
                <w:b/>
                <w:color w:val="000000"/>
                <w:sz w:val="20"/>
                <w:szCs w:val="20"/>
                <w:lang w:eastAsia="ru-RU"/>
              </w:rPr>
            </w:pPr>
            <w:r w:rsidRPr="004A64AD">
              <w:rPr>
                <w:rFonts w:eastAsia="Times New Roman" w:cs="Times New Roman"/>
                <w:b/>
                <w:color w:val="000000"/>
                <w:sz w:val="20"/>
                <w:szCs w:val="20"/>
                <w:lang w:eastAsia="ru-RU"/>
              </w:rPr>
              <w:t>Усилитель мощности</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181923,03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181923,03</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eastAsia="ru-RU"/>
              </w:rPr>
              <w:t>190603</w:t>
            </w:r>
            <w:r w:rsidRPr="0035262C">
              <w:rPr>
                <w:rFonts w:eastAsia="Times New Roman" w:cs="Times New Roman"/>
                <w:color w:val="000000"/>
                <w:sz w:val="20"/>
                <w:szCs w:val="20"/>
                <w:lang w:val="en-US" w:eastAsia="ru-RU"/>
              </w:rPr>
              <w:t>,25</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190603,25</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180838,00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FE48D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180838</w:t>
            </w:r>
            <w:r w:rsidR="009B3758" w:rsidRPr="0035262C">
              <w:rPr>
                <w:rFonts w:eastAsia="Times New Roman" w:cs="Times New Roman"/>
                <w:color w:val="000000"/>
                <w:sz w:val="20"/>
                <w:szCs w:val="20"/>
                <w:lang w:val="en-US" w:eastAsia="ru-RU"/>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184454,76</w:t>
            </w:r>
          </w:p>
        </w:tc>
      </w:tr>
      <w:tr w:rsidR="009B3758"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16</w:t>
            </w:r>
          </w:p>
        </w:tc>
        <w:tc>
          <w:tcPr>
            <w:tcW w:w="2268" w:type="dxa"/>
            <w:tcBorders>
              <w:top w:val="nil"/>
              <w:left w:val="nil"/>
              <w:bottom w:val="single" w:sz="4" w:space="0" w:color="auto"/>
              <w:right w:val="single" w:sz="4" w:space="0" w:color="auto"/>
            </w:tcBorders>
            <w:shd w:val="clear" w:color="auto" w:fill="auto"/>
            <w:vAlign w:val="center"/>
          </w:tcPr>
          <w:p w:rsidR="009B3758" w:rsidRPr="004A64AD" w:rsidRDefault="009B3758" w:rsidP="009B3758">
            <w:pPr>
              <w:jc w:val="left"/>
              <w:rPr>
                <w:rFonts w:eastAsia="Times New Roman" w:cs="Times New Roman"/>
                <w:b/>
                <w:color w:val="000000"/>
                <w:sz w:val="20"/>
                <w:szCs w:val="20"/>
                <w:lang w:eastAsia="ru-RU"/>
              </w:rPr>
            </w:pPr>
            <w:r w:rsidRPr="004A64AD">
              <w:rPr>
                <w:rFonts w:eastAsia="Times New Roman" w:cs="Times New Roman"/>
                <w:b/>
                <w:color w:val="000000"/>
                <w:sz w:val="20"/>
                <w:szCs w:val="20"/>
                <w:lang w:eastAsia="ru-RU"/>
              </w:rPr>
              <w:t>Поворотное устройство захвата изображения</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3</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162343,60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487030,80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161408,80</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484226,40</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155800,00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467400,00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35262C" w:rsidP="009B3758">
            <w:pPr>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479552</w:t>
            </w:r>
            <w:r>
              <w:rPr>
                <w:rFonts w:eastAsia="Times New Roman" w:cs="Times New Roman"/>
                <w:color w:val="000000"/>
                <w:sz w:val="20"/>
                <w:szCs w:val="20"/>
                <w:lang w:eastAsia="ru-RU"/>
              </w:rPr>
              <w:t>,4</w:t>
            </w:r>
          </w:p>
        </w:tc>
      </w:tr>
      <w:tr w:rsidR="009B3758" w:rsidRPr="0074263F"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17</w:t>
            </w:r>
          </w:p>
        </w:tc>
        <w:tc>
          <w:tcPr>
            <w:tcW w:w="2268" w:type="dxa"/>
            <w:tcBorders>
              <w:top w:val="nil"/>
              <w:left w:val="nil"/>
              <w:bottom w:val="single" w:sz="4" w:space="0" w:color="auto"/>
              <w:right w:val="single" w:sz="4" w:space="0" w:color="auto"/>
            </w:tcBorders>
            <w:shd w:val="clear" w:color="auto" w:fill="auto"/>
            <w:vAlign w:val="center"/>
          </w:tcPr>
          <w:p w:rsidR="009B3758" w:rsidRPr="004A64AD"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Кронштейн для монтажа камеры на стену</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3</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2420,00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7260,00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2478,08</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7434,24</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2420,00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7260,00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74263F"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7318,08</w:t>
            </w:r>
          </w:p>
        </w:tc>
      </w:tr>
      <w:tr w:rsidR="009B3758" w:rsidRPr="0074263F"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18</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Контроллер управления</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270918,32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270918,32</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eastAsia="ru-RU"/>
              </w:rPr>
            </w:pPr>
            <w:r w:rsidRPr="0035262C">
              <w:rPr>
                <w:rFonts w:eastAsia="Times New Roman" w:cs="Times New Roman"/>
                <w:color w:val="000000"/>
                <w:sz w:val="20"/>
                <w:szCs w:val="20"/>
                <w:lang w:val="en-US" w:eastAsia="ru-RU"/>
              </w:rPr>
              <w:t>278809,15</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278809,15</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263027,50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FE48D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263027,0</w:t>
            </w:r>
            <w:r w:rsidR="009B3758" w:rsidRPr="0035262C">
              <w:rPr>
                <w:rFonts w:eastAsia="Times New Roman" w:cs="Times New Roman"/>
                <w:color w:val="000000"/>
                <w:sz w:val="20"/>
                <w:szCs w:val="20"/>
                <w:lang w:val="en-US" w:eastAsia="ru-RU"/>
              </w:rPr>
              <w:t>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74263F"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270918,32</w:t>
            </w:r>
          </w:p>
        </w:tc>
      </w:tr>
      <w:tr w:rsidR="009B3758" w:rsidRPr="0074263F"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19</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Коммутатор</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p>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37512,00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37512,00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36432,00</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36432,00</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36000,00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36000,00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74263F"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36648,00</w:t>
            </w:r>
          </w:p>
        </w:tc>
      </w:tr>
      <w:tr w:rsidR="009B3758" w:rsidRPr="0074263F"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20</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Пульт управления камерами</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eastAsia="ru-RU"/>
              </w:rPr>
              <w:t>108301</w:t>
            </w:r>
            <w:r w:rsidRPr="00084803">
              <w:rPr>
                <w:rFonts w:eastAsia="Times New Roman" w:cs="Times New Roman"/>
                <w:sz w:val="20"/>
                <w:szCs w:val="20"/>
                <w:lang w:val="en-US" w:eastAsia="ru-RU"/>
              </w:rPr>
              <w:t>,26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108301,26</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102784,03</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102784,03</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102171,00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102171,00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74263F"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104418,76</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21</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sidRPr="00E541D3">
              <w:rPr>
                <w:rFonts w:eastAsia="Times New Roman" w:cs="Times New Roman"/>
                <w:b/>
                <w:color w:val="000000"/>
                <w:sz w:val="20"/>
                <w:szCs w:val="20"/>
                <w:lang w:eastAsia="ru-RU"/>
              </w:rPr>
              <w:t xml:space="preserve">Шкаф </w:t>
            </w:r>
            <w:proofErr w:type="spellStart"/>
            <w:r w:rsidRPr="00E541D3">
              <w:rPr>
                <w:rFonts w:eastAsia="Times New Roman" w:cs="Times New Roman"/>
                <w:b/>
                <w:color w:val="000000"/>
                <w:sz w:val="20"/>
                <w:szCs w:val="20"/>
                <w:lang w:eastAsia="ru-RU"/>
              </w:rPr>
              <w:t>рэковый</w:t>
            </w:r>
            <w:proofErr w:type="spellEnd"/>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44378,10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44378,10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43607,05</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43607,05</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42836,00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42836,00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43607,05</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22</w:t>
            </w:r>
          </w:p>
        </w:tc>
        <w:tc>
          <w:tcPr>
            <w:tcW w:w="2268" w:type="dxa"/>
            <w:tcBorders>
              <w:top w:val="nil"/>
              <w:left w:val="nil"/>
              <w:bottom w:val="single" w:sz="4" w:space="0" w:color="auto"/>
              <w:right w:val="single" w:sz="4" w:space="0" w:color="auto"/>
            </w:tcBorders>
            <w:shd w:val="clear" w:color="auto" w:fill="auto"/>
            <w:vAlign w:val="center"/>
          </w:tcPr>
          <w:p w:rsidR="009B3758" w:rsidRPr="00E541D3"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Комплект коммутации</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197340,00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197340,00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203190,00</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203190,00</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195000,00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195000,00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198510,00</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23</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Монитор</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2</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21504,54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43009,08</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21009,23</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42018,46</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20637,75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FE48D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41276,0</w:t>
            </w:r>
            <w:r w:rsidR="009B3758" w:rsidRPr="0035262C">
              <w:rPr>
                <w:rFonts w:eastAsia="Times New Roman" w:cs="Times New Roman"/>
                <w:color w:val="000000"/>
                <w:sz w:val="20"/>
                <w:szCs w:val="20"/>
                <w:lang w:val="en-US" w:eastAsia="ru-RU"/>
              </w:rPr>
              <w:t>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42101,01</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24</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Конференц-стол</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8</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108174,56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865396,48</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B70BA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105 077,96</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B70BA3"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840 623,68</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103220,00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825760,00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35262C"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843926,72</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25</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Конференц-стул</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30</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8259,26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247777,80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8653,34</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259600,20</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8210,00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246300,00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251226,00</w:t>
            </w:r>
          </w:p>
        </w:tc>
      </w:tr>
      <w:tr w:rsidR="009B3758" w:rsidRPr="001873F7" w:rsidTr="009B3758">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9B3758" w:rsidRDefault="009B3758" w:rsidP="009B3758">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26</w:t>
            </w:r>
          </w:p>
        </w:tc>
        <w:tc>
          <w:tcPr>
            <w:tcW w:w="2268" w:type="dxa"/>
            <w:tcBorders>
              <w:top w:val="nil"/>
              <w:left w:val="nil"/>
              <w:bottom w:val="single" w:sz="4" w:space="0" w:color="auto"/>
              <w:right w:val="single" w:sz="4" w:space="0" w:color="auto"/>
            </w:tcBorders>
            <w:shd w:val="clear" w:color="auto" w:fill="auto"/>
            <w:vAlign w:val="center"/>
          </w:tcPr>
          <w:p w:rsidR="009B3758" w:rsidRDefault="009B3758" w:rsidP="009B3758">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Стол оператора с экраном</w:t>
            </w:r>
          </w:p>
        </w:tc>
        <w:tc>
          <w:tcPr>
            <w:tcW w:w="852" w:type="dxa"/>
            <w:tcBorders>
              <w:top w:val="nil"/>
              <w:left w:val="nil"/>
              <w:bottom w:val="single" w:sz="4" w:space="0" w:color="auto"/>
              <w:right w:val="single" w:sz="4" w:space="0" w:color="auto"/>
            </w:tcBorders>
            <w:shd w:val="clear" w:color="auto" w:fill="auto"/>
            <w:vAlign w:val="center"/>
          </w:tcPr>
          <w:p w:rsidR="009B3758" w:rsidRPr="00084803" w:rsidRDefault="009B3758" w:rsidP="009B3758">
            <w:pPr>
              <w:jc w:val="center"/>
              <w:rPr>
                <w:rFonts w:eastAsia="Times New Roman" w:cs="Times New Roman"/>
                <w:color w:val="000000"/>
                <w:sz w:val="20"/>
                <w:szCs w:val="20"/>
                <w:lang w:eastAsia="ru-RU"/>
              </w:rPr>
            </w:pPr>
            <w:r w:rsidRPr="00084803">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shd w:val="clear" w:color="auto" w:fill="auto"/>
            <w:noWrap/>
            <w:vAlign w:val="center"/>
          </w:tcPr>
          <w:p w:rsidR="009B3758" w:rsidRPr="00084803" w:rsidRDefault="009B3758" w:rsidP="009B3758">
            <w:pPr>
              <w:jc w:val="center"/>
              <w:rPr>
                <w:rFonts w:eastAsia="Times New Roman" w:cs="Times New Roman"/>
                <w:sz w:val="20"/>
                <w:szCs w:val="20"/>
                <w:lang w:eastAsia="ru-RU"/>
              </w:rPr>
            </w:pPr>
            <w:r w:rsidRPr="00084803">
              <w:rPr>
                <w:rFonts w:eastAsia="Times New Roman" w:cs="Times New Roman"/>
                <w:sz w:val="20"/>
                <w:szCs w:val="20"/>
                <w:lang w:eastAsia="ru-RU"/>
              </w:rPr>
              <w:t>1</w:t>
            </w:r>
          </w:p>
        </w:tc>
        <w:tc>
          <w:tcPr>
            <w:tcW w:w="1277" w:type="dxa"/>
            <w:tcBorders>
              <w:top w:val="single" w:sz="4" w:space="0" w:color="auto"/>
              <w:left w:val="nil"/>
              <w:bottom w:val="single" w:sz="4" w:space="0" w:color="auto"/>
              <w:right w:val="single" w:sz="4" w:space="0" w:color="auto"/>
            </w:tcBorders>
          </w:tcPr>
          <w:p w:rsidR="009B3758" w:rsidRPr="00084803" w:rsidRDefault="009B3758" w:rsidP="009B3758">
            <w:pPr>
              <w:jc w:val="center"/>
              <w:rPr>
                <w:rFonts w:eastAsia="Times New Roman" w:cs="Times New Roman"/>
                <w:sz w:val="20"/>
                <w:szCs w:val="20"/>
                <w:lang w:val="en-US" w:eastAsia="ru-RU"/>
              </w:rPr>
            </w:pPr>
            <w:r w:rsidRPr="00084803">
              <w:rPr>
                <w:rFonts w:eastAsia="Times New Roman" w:cs="Times New Roman"/>
                <w:sz w:val="20"/>
                <w:szCs w:val="20"/>
                <w:lang w:val="en-US" w:eastAsia="ru-RU"/>
              </w:rPr>
              <w:t>89342,20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B3758" w:rsidRPr="0035262C" w:rsidRDefault="009B3758" w:rsidP="009B3758">
            <w:pPr>
              <w:jc w:val="center"/>
              <w:rPr>
                <w:rFonts w:eastAsia="Times New Roman" w:cs="Times New Roman"/>
                <w:sz w:val="20"/>
                <w:szCs w:val="20"/>
                <w:lang w:val="en-US" w:eastAsia="ru-RU"/>
              </w:rPr>
            </w:pPr>
            <w:r w:rsidRPr="0035262C">
              <w:rPr>
                <w:rFonts w:eastAsia="Times New Roman" w:cs="Times New Roman"/>
                <w:sz w:val="20"/>
                <w:szCs w:val="20"/>
                <w:lang w:val="en-US" w:eastAsia="ru-RU"/>
              </w:rPr>
              <w:t>89342,20</w:t>
            </w:r>
          </w:p>
        </w:tc>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87780,88</w:t>
            </w:r>
          </w:p>
        </w:tc>
        <w:tc>
          <w:tcPr>
            <w:tcW w:w="1418"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87780,88</w:t>
            </w:r>
          </w:p>
        </w:tc>
        <w:tc>
          <w:tcPr>
            <w:tcW w:w="1275" w:type="dxa"/>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86740,00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35262C" w:rsidRDefault="009B3758" w:rsidP="009B3758">
            <w:pPr>
              <w:jc w:val="center"/>
              <w:rPr>
                <w:rFonts w:eastAsia="Times New Roman" w:cs="Times New Roman"/>
                <w:color w:val="000000"/>
                <w:sz w:val="20"/>
                <w:szCs w:val="20"/>
                <w:lang w:val="en-US" w:eastAsia="ru-RU"/>
              </w:rPr>
            </w:pPr>
            <w:r w:rsidRPr="0035262C">
              <w:rPr>
                <w:rFonts w:eastAsia="Times New Roman" w:cs="Times New Roman"/>
                <w:color w:val="000000"/>
                <w:sz w:val="20"/>
                <w:szCs w:val="20"/>
                <w:lang w:val="en-US" w:eastAsia="ru-RU"/>
              </w:rPr>
              <w:t>86740,00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758" w:rsidRPr="001873F7" w:rsidRDefault="009B3758" w:rsidP="009B3758">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87954,36</w:t>
            </w:r>
          </w:p>
        </w:tc>
      </w:tr>
      <w:tr w:rsidR="009B3758" w:rsidRPr="009E4632" w:rsidTr="009B3758">
        <w:trPr>
          <w:trHeight w:val="300"/>
        </w:trPr>
        <w:tc>
          <w:tcPr>
            <w:tcW w:w="425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758" w:rsidRPr="00084803" w:rsidRDefault="009B3758" w:rsidP="009B3758">
            <w:pPr>
              <w:jc w:val="center"/>
              <w:rPr>
                <w:rFonts w:eastAsia="Times New Roman" w:cs="Times New Roman"/>
                <w:b/>
                <w:bCs/>
                <w:color w:val="000000"/>
                <w:lang w:eastAsia="ru-RU"/>
              </w:rPr>
            </w:pPr>
            <w:r w:rsidRPr="00084803">
              <w:rPr>
                <w:rFonts w:eastAsia="Times New Roman" w:cs="Times New Roman"/>
                <w:b/>
                <w:bCs/>
                <w:color w:val="000000"/>
                <w:lang w:eastAsia="ru-RU"/>
              </w:rPr>
              <w:t>ИТОГО НМЦД</w:t>
            </w:r>
          </w:p>
          <w:p w:rsidR="009B3758" w:rsidRPr="00084803" w:rsidRDefault="009B3758" w:rsidP="009B3758">
            <w:pPr>
              <w:jc w:val="center"/>
              <w:rPr>
                <w:rFonts w:eastAsia="Times New Roman" w:cs="Times New Roman"/>
                <w:b/>
                <w:bCs/>
                <w:color w:val="000000"/>
                <w:lang w:eastAsia="ru-RU"/>
              </w:rPr>
            </w:pPr>
            <w:r w:rsidRPr="00084803">
              <w:rPr>
                <w:rFonts w:eastAsia="Times New Roman" w:cs="Times New Roman"/>
                <w:b/>
                <w:bCs/>
                <w:color w:val="000000"/>
                <w:lang w:eastAsia="ru-RU"/>
              </w:rPr>
              <w:t> </w:t>
            </w:r>
          </w:p>
        </w:tc>
        <w:tc>
          <w:tcPr>
            <w:tcW w:w="2552" w:type="dxa"/>
            <w:gridSpan w:val="2"/>
            <w:tcBorders>
              <w:top w:val="single" w:sz="4" w:space="0" w:color="auto"/>
              <w:left w:val="nil"/>
              <w:bottom w:val="single" w:sz="4" w:space="0" w:color="auto"/>
              <w:right w:val="single" w:sz="4" w:space="0" w:color="auto"/>
            </w:tcBorders>
          </w:tcPr>
          <w:p w:rsidR="009B3758" w:rsidRPr="0035262C" w:rsidRDefault="009B3758" w:rsidP="009B3758">
            <w:pPr>
              <w:jc w:val="center"/>
              <w:rPr>
                <w:rFonts w:eastAsia="Times New Roman" w:cs="Times New Roman"/>
                <w:b/>
                <w:bCs/>
                <w:color w:val="000000"/>
                <w:lang w:val="en-US" w:eastAsia="ru-RU"/>
              </w:rPr>
            </w:pPr>
            <w:r w:rsidRPr="0035262C">
              <w:rPr>
                <w:rFonts w:eastAsia="Times New Roman" w:cs="Times New Roman"/>
                <w:b/>
                <w:bCs/>
                <w:color w:val="000000"/>
                <w:lang w:val="en-US" w:eastAsia="ru-RU"/>
              </w:rPr>
              <w:t>6120801,81</w:t>
            </w:r>
          </w:p>
        </w:tc>
        <w:tc>
          <w:tcPr>
            <w:tcW w:w="2696" w:type="dxa"/>
            <w:gridSpan w:val="2"/>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b/>
                <w:bCs/>
                <w:color w:val="000000"/>
                <w:lang w:val="en-US" w:eastAsia="ru-RU"/>
              </w:rPr>
            </w:pPr>
            <w:r w:rsidRPr="0035262C">
              <w:rPr>
                <w:rFonts w:eastAsia="Times New Roman" w:cs="Times New Roman"/>
                <w:b/>
                <w:bCs/>
                <w:color w:val="000000"/>
                <w:lang w:val="en-US" w:eastAsia="ru-RU"/>
              </w:rPr>
              <w:t>5773226,19</w:t>
            </w:r>
          </w:p>
        </w:tc>
        <w:tc>
          <w:tcPr>
            <w:tcW w:w="2551" w:type="dxa"/>
            <w:gridSpan w:val="2"/>
            <w:tcBorders>
              <w:top w:val="single" w:sz="4" w:space="0" w:color="auto"/>
              <w:left w:val="single" w:sz="4" w:space="0" w:color="auto"/>
              <w:bottom w:val="single" w:sz="4" w:space="0" w:color="auto"/>
              <w:right w:val="single" w:sz="4" w:space="0" w:color="auto"/>
            </w:tcBorders>
          </w:tcPr>
          <w:p w:rsidR="009B3758" w:rsidRPr="0035262C" w:rsidRDefault="009B3758" w:rsidP="009B3758">
            <w:pPr>
              <w:jc w:val="center"/>
              <w:rPr>
                <w:rFonts w:eastAsia="Times New Roman" w:cs="Times New Roman"/>
                <w:b/>
                <w:bCs/>
                <w:color w:val="000000"/>
                <w:lang w:val="en-US" w:eastAsia="ru-RU"/>
              </w:rPr>
            </w:pPr>
            <w:r w:rsidRPr="0035262C">
              <w:rPr>
                <w:rFonts w:eastAsia="Times New Roman" w:cs="Times New Roman"/>
                <w:b/>
                <w:bCs/>
                <w:color w:val="000000"/>
                <w:lang w:val="en-US" w:eastAsia="ru-RU"/>
              </w:rPr>
              <w:t>5947014,00</w:t>
            </w:r>
          </w:p>
        </w:tc>
        <w:tc>
          <w:tcPr>
            <w:tcW w:w="1842" w:type="dxa"/>
            <w:tcBorders>
              <w:top w:val="nil"/>
              <w:left w:val="nil"/>
              <w:bottom w:val="single" w:sz="4" w:space="0" w:color="auto"/>
              <w:right w:val="single" w:sz="4" w:space="0" w:color="auto"/>
            </w:tcBorders>
            <w:shd w:val="clear" w:color="auto" w:fill="auto"/>
            <w:noWrap/>
            <w:vAlign w:val="center"/>
          </w:tcPr>
          <w:p w:rsidR="009B3758" w:rsidRPr="009E4632" w:rsidRDefault="009B3758" w:rsidP="009B3758">
            <w:pPr>
              <w:jc w:val="center"/>
              <w:rPr>
                <w:rFonts w:eastAsia="Times New Roman" w:cs="Times New Roman"/>
                <w:b/>
                <w:bCs/>
                <w:color w:val="000000"/>
                <w:lang w:val="en-US" w:eastAsia="ru-RU"/>
              </w:rPr>
            </w:pPr>
            <w:r>
              <w:rPr>
                <w:rFonts w:eastAsia="Times New Roman" w:cs="Times New Roman"/>
                <w:b/>
                <w:bCs/>
                <w:color w:val="000000"/>
                <w:lang w:val="en-US" w:eastAsia="ru-RU"/>
              </w:rPr>
              <w:t>5947014,00</w:t>
            </w:r>
          </w:p>
        </w:tc>
      </w:tr>
    </w:tbl>
    <w:p w:rsidR="009B3758" w:rsidRPr="00693BA8" w:rsidRDefault="009B3758" w:rsidP="009B3758">
      <w:pPr>
        <w:ind w:firstLine="720"/>
        <w:jc w:val="left"/>
        <w:rPr>
          <w:rFonts w:eastAsia="Times New Roman" w:cs="Times New Roman"/>
          <w:bCs/>
          <w:color w:val="0D0D0D"/>
          <w:lang w:eastAsia="ru-RU"/>
        </w:rPr>
        <w:sectPr w:rsidR="009B3758" w:rsidRPr="00693BA8" w:rsidSect="009B3758">
          <w:pgSz w:w="16838" w:h="11906" w:orient="landscape" w:code="9"/>
          <w:pgMar w:top="1077" w:right="964" w:bottom="567" w:left="567" w:header="709" w:footer="709" w:gutter="0"/>
          <w:cols w:space="708"/>
          <w:docGrid w:linePitch="360"/>
        </w:sectPr>
      </w:pPr>
      <w:r>
        <w:rPr>
          <w:rFonts w:eastAsia="Times New Roman" w:cs="Times New Roman"/>
          <w:bCs/>
          <w:color w:val="0D0D0D"/>
          <w:lang w:eastAsia="ru-RU"/>
        </w:rPr>
        <w:t>Начальник ФЭО</w:t>
      </w:r>
      <w:r w:rsidRPr="00471AEB">
        <w:rPr>
          <w:rFonts w:eastAsia="Times New Roman" w:cs="Times New Roman"/>
          <w:bCs/>
          <w:color w:val="0D0D0D"/>
          <w:lang w:eastAsia="ru-RU"/>
        </w:rPr>
        <w:t>,</w:t>
      </w:r>
      <w:r>
        <w:rPr>
          <w:rFonts w:eastAsia="Times New Roman" w:cs="Times New Roman"/>
          <w:bCs/>
          <w:color w:val="0D0D0D"/>
          <w:lang w:eastAsia="ru-RU"/>
        </w:rPr>
        <w:t xml:space="preserve"> главный бухгалтер                                         Денисенко С.Н.</w:t>
      </w:r>
    </w:p>
    <w:p w:rsidR="009B3758" w:rsidRDefault="009B3758" w:rsidP="009B3758"/>
    <w:p w:rsidR="009B3758" w:rsidRDefault="009B3758"/>
    <w:sectPr w:rsidR="009B3758" w:rsidSect="009B3758">
      <w:pgSz w:w="16838" w:h="11906" w:orient="landscape" w:code="9"/>
      <w:pgMar w:top="1077" w:right="964"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EE7" w:rsidRDefault="00435EE7">
      <w:r>
        <w:separator/>
      </w:r>
    </w:p>
  </w:endnote>
  <w:endnote w:type="continuationSeparator" w:id="0">
    <w:p w:rsidR="00435EE7" w:rsidRDefault="00435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Ўм§А?§ЮЎм???§ЮЎм§Ў?Ўм§А?-???"/>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altName w:val="Arial"/>
    <w:panose1 w:val="00000000000000000000"/>
    <w:charset w:val="00"/>
    <w:family w:val="roman"/>
    <w:notTrueType/>
    <w:pitch w:val="default"/>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09" w:rsidRDefault="00571C0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EE7" w:rsidRDefault="00435EE7">
      <w:r>
        <w:separator/>
      </w:r>
    </w:p>
  </w:footnote>
  <w:footnote w:type="continuationSeparator" w:id="0">
    <w:p w:rsidR="00435EE7" w:rsidRDefault="00435E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1"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DB5122"/>
    <w:multiLevelType w:val="hybridMultilevel"/>
    <w:tmpl w:val="2C10D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704F0"/>
    <w:multiLevelType w:val="hybridMultilevel"/>
    <w:tmpl w:val="EB163384"/>
    <w:lvl w:ilvl="0" w:tplc="D91228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A211CBC"/>
    <w:multiLevelType w:val="hybridMultilevel"/>
    <w:tmpl w:val="EB163384"/>
    <w:lvl w:ilvl="0" w:tplc="D91228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1844E62"/>
    <w:multiLevelType w:val="hybridMultilevel"/>
    <w:tmpl w:val="A734E1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135C0D"/>
    <w:multiLevelType w:val="multilevel"/>
    <w:tmpl w:val="58924306"/>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66C7E3F"/>
    <w:multiLevelType w:val="hybridMultilevel"/>
    <w:tmpl w:val="EB163384"/>
    <w:lvl w:ilvl="0" w:tplc="D91228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7"/>
  </w:num>
  <w:num w:numId="3">
    <w:abstractNumId w:val="0"/>
  </w:num>
  <w:num w:numId="4">
    <w:abstractNumId w:val="6"/>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9F1"/>
    <w:rsid w:val="000463EA"/>
    <w:rsid w:val="00084803"/>
    <w:rsid w:val="00131F25"/>
    <w:rsid w:val="00164185"/>
    <w:rsid w:val="0035262C"/>
    <w:rsid w:val="003E23C3"/>
    <w:rsid w:val="00435EE7"/>
    <w:rsid w:val="005356CF"/>
    <w:rsid w:val="00571C09"/>
    <w:rsid w:val="0060675F"/>
    <w:rsid w:val="00637629"/>
    <w:rsid w:val="006B4B45"/>
    <w:rsid w:val="007C6BB4"/>
    <w:rsid w:val="008511E9"/>
    <w:rsid w:val="0091143C"/>
    <w:rsid w:val="00976955"/>
    <w:rsid w:val="009B3758"/>
    <w:rsid w:val="00B629F1"/>
    <w:rsid w:val="00B70BA3"/>
    <w:rsid w:val="00B73283"/>
    <w:rsid w:val="00B82501"/>
    <w:rsid w:val="00BE4B12"/>
    <w:rsid w:val="00E729EA"/>
    <w:rsid w:val="00F42C52"/>
    <w:rsid w:val="00FB6509"/>
    <w:rsid w:val="00FD75F1"/>
    <w:rsid w:val="00FE4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DB09"/>
  <w15:chartTrackingRefBased/>
  <w15:docId w15:val="{8D13AF84-0BAB-42E4-AFA3-3C0FE2EBF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758"/>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B3758"/>
    <w:pPr>
      <w:tabs>
        <w:tab w:val="center" w:pos="4677"/>
        <w:tab w:val="right" w:pos="9355"/>
      </w:tabs>
    </w:pPr>
  </w:style>
  <w:style w:type="character" w:customStyle="1" w:styleId="a4">
    <w:name w:val="Нижний колонтитул Знак"/>
    <w:basedOn w:val="a0"/>
    <w:link w:val="a3"/>
    <w:uiPriority w:val="99"/>
    <w:rsid w:val="009B3758"/>
    <w:rPr>
      <w:rFonts w:ascii="Times New Roman" w:hAnsi="Times New Roman"/>
    </w:rPr>
  </w:style>
  <w:style w:type="numbering" w:customStyle="1" w:styleId="10">
    <w:name w:val="Нет списка1"/>
    <w:next w:val="a2"/>
    <w:uiPriority w:val="99"/>
    <w:semiHidden/>
    <w:unhideWhenUsed/>
    <w:rsid w:val="009B3758"/>
  </w:style>
  <w:style w:type="paragraph" w:customStyle="1" w:styleId="2">
    <w:name w:val="Без интервала2"/>
    <w:rsid w:val="009B3758"/>
    <w:pPr>
      <w:suppressAutoHyphens/>
      <w:autoSpaceDN w:val="0"/>
      <w:spacing w:after="0" w:line="240" w:lineRule="auto"/>
      <w:textAlignment w:val="baseline"/>
    </w:pPr>
    <w:rPr>
      <w:rFonts w:ascii="Times New Roman" w:eastAsia="Times New Roman" w:hAnsi="Times New Roman" w:cs="Times New Roman"/>
      <w:kern w:val="3"/>
      <w:sz w:val="24"/>
      <w:szCs w:val="20"/>
      <w:lang w:eastAsia="ru-RU" w:bidi="hi-IN"/>
    </w:rPr>
  </w:style>
  <w:style w:type="paragraph" w:customStyle="1" w:styleId="11">
    <w:name w:val="Обычный (веб)1"/>
    <w:basedOn w:val="a"/>
    <w:rsid w:val="009B3758"/>
    <w:pPr>
      <w:autoSpaceDN w:val="0"/>
      <w:spacing w:before="100" w:after="100"/>
      <w:jc w:val="left"/>
    </w:pPr>
    <w:rPr>
      <w:rFonts w:eastAsia="Times New Roman" w:cs="Times New Roman"/>
      <w:sz w:val="24"/>
      <w:szCs w:val="24"/>
      <w:lang w:eastAsia="ru-RU"/>
    </w:rPr>
  </w:style>
  <w:style w:type="numbering" w:customStyle="1" w:styleId="20">
    <w:name w:val="Нет списка2"/>
    <w:next w:val="a2"/>
    <w:uiPriority w:val="99"/>
    <w:semiHidden/>
    <w:unhideWhenUsed/>
    <w:rsid w:val="009B3758"/>
  </w:style>
  <w:style w:type="paragraph" w:styleId="a5">
    <w:name w:val="List Paragraph"/>
    <w:basedOn w:val="a"/>
    <w:uiPriority w:val="34"/>
    <w:qFormat/>
    <w:rsid w:val="009B3758"/>
    <w:pPr>
      <w:ind w:left="720"/>
      <w:contextualSpacing/>
    </w:pPr>
  </w:style>
  <w:style w:type="table" w:styleId="a6">
    <w:name w:val="Table Grid"/>
    <w:basedOn w:val="a1"/>
    <w:uiPriority w:val="39"/>
    <w:rsid w:val="009B375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ированный список1"/>
    <w:basedOn w:val="a"/>
    <w:rsid w:val="009B3758"/>
    <w:pPr>
      <w:numPr>
        <w:numId w:val="3"/>
      </w:numPr>
      <w:suppressAutoHyphens/>
      <w:spacing w:line="360" w:lineRule="auto"/>
    </w:pPr>
    <w:rPr>
      <w:rFonts w:eastAsia="Times New Roman" w:cs="Times New Roman"/>
      <w:sz w:val="28"/>
      <w:szCs w:val="28"/>
      <w:lang w:eastAsia="ar-SA"/>
    </w:rPr>
  </w:style>
  <w:style w:type="table" w:customStyle="1" w:styleId="12">
    <w:name w:val="Сетка таблицы1"/>
    <w:basedOn w:val="a1"/>
    <w:next w:val="a6"/>
    <w:uiPriority w:val="39"/>
    <w:rsid w:val="009B375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B3758"/>
    <w:rPr>
      <w:rFonts w:ascii="Segoe UI" w:hAnsi="Segoe UI" w:cs="Segoe UI"/>
      <w:sz w:val="18"/>
      <w:szCs w:val="18"/>
    </w:rPr>
  </w:style>
  <w:style w:type="character" w:customStyle="1" w:styleId="a8">
    <w:name w:val="Текст выноски Знак"/>
    <w:basedOn w:val="a0"/>
    <w:link w:val="a7"/>
    <w:uiPriority w:val="99"/>
    <w:semiHidden/>
    <w:rsid w:val="009B3758"/>
    <w:rPr>
      <w:rFonts w:ascii="Segoe UI" w:hAnsi="Segoe UI" w:cs="Segoe UI"/>
      <w:sz w:val="18"/>
      <w:szCs w:val="18"/>
    </w:rPr>
  </w:style>
  <w:style w:type="character" w:customStyle="1" w:styleId="a9">
    <w:name w:val="Другое_"/>
    <w:basedOn w:val="a0"/>
    <w:link w:val="aa"/>
    <w:rsid w:val="009B3758"/>
    <w:rPr>
      <w:rFonts w:ascii="Times New Roman" w:eastAsia="Times New Roman" w:hAnsi="Times New Roman" w:cs="Times New Roman"/>
      <w:sz w:val="20"/>
      <w:szCs w:val="20"/>
    </w:rPr>
  </w:style>
  <w:style w:type="paragraph" w:customStyle="1" w:styleId="aa">
    <w:name w:val="Другое"/>
    <w:basedOn w:val="a"/>
    <w:link w:val="a9"/>
    <w:rsid w:val="009B3758"/>
    <w:pPr>
      <w:widowControl w:val="0"/>
      <w:jc w:val="left"/>
    </w:pPr>
    <w:rPr>
      <w:rFonts w:eastAsia="Times New Roman" w:cs="Times New Roman"/>
      <w:sz w:val="20"/>
      <w:szCs w:val="20"/>
    </w:rPr>
  </w:style>
  <w:style w:type="character" w:customStyle="1" w:styleId="13">
    <w:name w:val="Заголовок №1_"/>
    <w:basedOn w:val="a0"/>
    <w:link w:val="14"/>
    <w:rsid w:val="009B3758"/>
    <w:rPr>
      <w:rFonts w:ascii="Times New Roman" w:eastAsia="Times New Roman" w:hAnsi="Times New Roman" w:cs="Times New Roman"/>
      <w:b/>
      <w:bCs/>
    </w:rPr>
  </w:style>
  <w:style w:type="paragraph" w:customStyle="1" w:styleId="14">
    <w:name w:val="Заголовок №1"/>
    <w:basedOn w:val="a"/>
    <w:link w:val="13"/>
    <w:rsid w:val="009B3758"/>
    <w:pPr>
      <w:widowControl w:val="0"/>
      <w:spacing w:after="420"/>
      <w:jc w:val="center"/>
      <w:outlineLvl w:val="0"/>
    </w:pPr>
    <w:rPr>
      <w:rFonts w:eastAsia="Times New Roman" w:cs="Times New Roman"/>
      <w:b/>
      <w:bCs/>
    </w:rPr>
  </w:style>
  <w:style w:type="paragraph" w:styleId="ab">
    <w:name w:val="header"/>
    <w:basedOn w:val="a"/>
    <w:link w:val="ac"/>
    <w:uiPriority w:val="99"/>
    <w:unhideWhenUsed/>
    <w:rsid w:val="009B3758"/>
    <w:pPr>
      <w:tabs>
        <w:tab w:val="center" w:pos="4677"/>
        <w:tab w:val="right" w:pos="9355"/>
      </w:tabs>
    </w:pPr>
  </w:style>
  <w:style w:type="character" w:customStyle="1" w:styleId="ac">
    <w:name w:val="Верхний колонтитул Знак"/>
    <w:basedOn w:val="a0"/>
    <w:link w:val="ab"/>
    <w:uiPriority w:val="99"/>
    <w:rsid w:val="009B3758"/>
    <w:rPr>
      <w:rFonts w:ascii="Times New Roman" w:hAnsi="Times New Roman"/>
    </w:rPr>
  </w:style>
  <w:style w:type="numbering" w:customStyle="1" w:styleId="3">
    <w:name w:val="Нет списка3"/>
    <w:next w:val="a2"/>
    <w:uiPriority w:val="99"/>
    <w:semiHidden/>
    <w:unhideWhenUsed/>
    <w:rsid w:val="005356CF"/>
  </w:style>
  <w:style w:type="numbering" w:customStyle="1" w:styleId="110">
    <w:name w:val="Нет списка11"/>
    <w:next w:val="a2"/>
    <w:uiPriority w:val="99"/>
    <w:semiHidden/>
    <w:unhideWhenUsed/>
    <w:rsid w:val="005356CF"/>
  </w:style>
  <w:style w:type="numbering" w:customStyle="1" w:styleId="21">
    <w:name w:val="Нет списка21"/>
    <w:next w:val="a2"/>
    <w:uiPriority w:val="99"/>
    <w:semiHidden/>
    <w:unhideWhenUsed/>
    <w:rsid w:val="005356CF"/>
  </w:style>
  <w:style w:type="table" w:customStyle="1" w:styleId="22">
    <w:name w:val="Сетка таблицы2"/>
    <w:basedOn w:val="a1"/>
    <w:next w:val="a6"/>
    <w:uiPriority w:val="39"/>
    <w:rsid w:val="005356C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6"/>
    <w:uiPriority w:val="39"/>
    <w:rsid w:val="005356C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8511E9"/>
  </w:style>
  <w:style w:type="numbering" w:customStyle="1" w:styleId="120">
    <w:name w:val="Нет списка12"/>
    <w:next w:val="a2"/>
    <w:uiPriority w:val="99"/>
    <w:semiHidden/>
    <w:unhideWhenUsed/>
    <w:rsid w:val="008511E9"/>
  </w:style>
  <w:style w:type="numbering" w:customStyle="1" w:styleId="220">
    <w:name w:val="Нет списка22"/>
    <w:next w:val="a2"/>
    <w:uiPriority w:val="99"/>
    <w:semiHidden/>
    <w:unhideWhenUsed/>
    <w:rsid w:val="008511E9"/>
  </w:style>
  <w:style w:type="table" w:customStyle="1" w:styleId="30">
    <w:name w:val="Сетка таблицы3"/>
    <w:basedOn w:val="a1"/>
    <w:next w:val="a6"/>
    <w:uiPriority w:val="39"/>
    <w:rsid w:val="008511E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6"/>
    <w:uiPriority w:val="39"/>
    <w:rsid w:val="008511E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854185">
      <w:bodyDiv w:val="1"/>
      <w:marLeft w:val="0"/>
      <w:marRight w:val="0"/>
      <w:marTop w:val="0"/>
      <w:marBottom w:val="0"/>
      <w:divBdr>
        <w:top w:val="none" w:sz="0" w:space="0" w:color="auto"/>
        <w:left w:val="none" w:sz="0" w:space="0" w:color="auto"/>
        <w:bottom w:val="none" w:sz="0" w:space="0" w:color="auto"/>
        <w:right w:val="none" w:sz="0" w:space="0" w:color="auto"/>
      </w:divBdr>
    </w:div>
    <w:div w:id="67823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22286</Words>
  <Characters>127036</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3</cp:revision>
  <cp:lastPrinted>2026-09-16T15:12:00Z</cp:lastPrinted>
  <dcterms:created xsi:type="dcterms:W3CDTF">2026-09-16T10:17:00Z</dcterms:created>
  <dcterms:modified xsi:type="dcterms:W3CDTF">2026-09-18T15:53:00Z</dcterms:modified>
</cp:coreProperties>
</file>