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1"/>
      </w:tblGrid>
      <w:tr w:rsidR="00F1275E" w:rsidRPr="00C9538C" w:rsidTr="001042B0">
        <w:tc>
          <w:tcPr>
            <w:tcW w:w="4785" w:type="dxa"/>
          </w:tcPr>
          <w:p w:rsidR="00F1275E" w:rsidRPr="00C9538C" w:rsidRDefault="00F1275E" w:rsidP="001042B0">
            <w:pPr>
              <w:rPr>
                <w:b/>
                <w:sz w:val="24"/>
                <w:szCs w:val="24"/>
              </w:rPr>
            </w:pPr>
            <w:r w:rsidRPr="00C9538C">
              <w:rPr>
                <w:b/>
                <w:sz w:val="24"/>
                <w:szCs w:val="24"/>
              </w:rPr>
              <w:t>СОГЛАСОВАНО:</w:t>
            </w:r>
          </w:p>
          <w:p w:rsidR="00F1275E" w:rsidRDefault="00F1275E" w:rsidP="001042B0">
            <w:pPr>
              <w:rPr>
                <w:sz w:val="24"/>
                <w:szCs w:val="24"/>
              </w:rPr>
            </w:pPr>
            <w:r>
              <w:rPr>
                <w:sz w:val="24"/>
                <w:szCs w:val="24"/>
              </w:rPr>
              <w:t>Заведующая ЦНППМ</w:t>
            </w:r>
          </w:p>
          <w:p w:rsidR="00F1275E" w:rsidRDefault="00F1275E" w:rsidP="001042B0">
            <w:pPr>
              <w:rPr>
                <w:sz w:val="24"/>
                <w:szCs w:val="24"/>
              </w:rPr>
            </w:pPr>
          </w:p>
          <w:p w:rsidR="00F1275E" w:rsidRPr="00C9538C" w:rsidRDefault="00F1275E" w:rsidP="001042B0">
            <w:pPr>
              <w:rPr>
                <w:sz w:val="24"/>
                <w:szCs w:val="24"/>
              </w:rPr>
            </w:pPr>
            <w:r>
              <w:rPr>
                <w:sz w:val="24"/>
                <w:szCs w:val="24"/>
              </w:rPr>
              <w:t>______________Богданова А.А.</w:t>
            </w:r>
          </w:p>
        </w:tc>
        <w:tc>
          <w:tcPr>
            <w:tcW w:w="4786" w:type="dxa"/>
          </w:tcPr>
          <w:p w:rsidR="00F1275E" w:rsidRPr="00C9538C" w:rsidRDefault="00F1275E" w:rsidP="001042B0">
            <w:pPr>
              <w:jc w:val="center"/>
              <w:rPr>
                <w:b/>
                <w:sz w:val="24"/>
                <w:szCs w:val="24"/>
              </w:rPr>
            </w:pPr>
            <w:r w:rsidRPr="00C9538C">
              <w:rPr>
                <w:b/>
                <w:sz w:val="24"/>
                <w:szCs w:val="24"/>
              </w:rPr>
              <w:t>УТВЕРЖДАЮ</w:t>
            </w:r>
          </w:p>
          <w:p w:rsidR="00F1275E" w:rsidRDefault="00F1275E" w:rsidP="001042B0">
            <w:pPr>
              <w:jc w:val="right"/>
              <w:rPr>
                <w:sz w:val="24"/>
                <w:szCs w:val="24"/>
              </w:rPr>
            </w:pPr>
            <w:r w:rsidRPr="00C9538C">
              <w:rPr>
                <w:sz w:val="24"/>
                <w:szCs w:val="24"/>
              </w:rPr>
              <w:t>Ректор ГАОУ ДПО «ЛОИРО»</w:t>
            </w:r>
          </w:p>
          <w:p w:rsidR="00F1275E" w:rsidRPr="00C9538C" w:rsidRDefault="00F1275E" w:rsidP="001042B0">
            <w:pPr>
              <w:jc w:val="right"/>
              <w:rPr>
                <w:sz w:val="24"/>
                <w:szCs w:val="24"/>
              </w:rPr>
            </w:pPr>
          </w:p>
          <w:p w:rsidR="00F1275E" w:rsidRPr="00C9538C" w:rsidRDefault="00F1275E" w:rsidP="001042B0">
            <w:pPr>
              <w:jc w:val="right"/>
              <w:rPr>
                <w:sz w:val="24"/>
                <w:szCs w:val="24"/>
              </w:rPr>
            </w:pPr>
            <w:r w:rsidRPr="00C9538C">
              <w:rPr>
                <w:sz w:val="24"/>
                <w:szCs w:val="24"/>
              </w:rPr>
              <w:t>_________________Ковальчук О.В.</w:t>
            </w:r>
          </w:p>
          <w:p w:rsidR="00F1275E" w:rsidRPr="00C9538C" w:rsidRDefault="00F1275E" w:rsidP="001042B0">
            <w:pPr>
              <w:jc w:val="right"/>
              <w:rPr>
                <w:sz w:val="24"/>
                <w:szCs w:val="24"/>
              </w:rPr>
            </w:pPr>
            <w:r>
              <w:rPr>
                <w:sz w:val="24"/>
                <w:szCs w:val="24"/>
              </w:rPr>
              <w:t>______</w:t>
            </w:r>
            <w:r>
              <w:rPr>
                <w:sz w:val="24"/>
                <w:szCs w:val="24"/>
              </w:rPr>
              <w:t>сентября   2021</w:t>
            </w:r>
            <w:r w:rsidRPr="00C9538C">
              <w:rPr>
                <w:sz w:val="24"/>
                <w:szCs w:val="24"/>
              </w:rPr>
              <w:t xml:space="preserve"> года</w:t>
            </w:r>
          </w:p>
        </w:tc>
      </w:tr>
    </w:tbl>
    <w:p w:rsidR="00F1275E" w:rsidRPr="00C9538C" w:rsidRDefault="00F1275E" w:rsidP="00F1275E">
      <w:pPr>
        <w:jc w:val="center"/>
        <w:rPr>
          <w:b/>
          <w:sz w:val="24"/>
          <w:szCs w:val="24"/>
        </w:rPr>
      </w:pPr>
    </w:p>
    <w:p w:rsidR="00F1275E" w:rsidRPr="00C9538C" w:rsidRDefault="00F1275E" w:rsidP="00F1275E">
      <w:pPr>
        <w:jc w:val="center"/>
        <w:rPr>
          <w:b/>
          <w:sz w:val="24"/>
          <w:szCs w:val="24"/>
        </w:rPr>
      </w:pPr>
      <w:proofErr w:type="gramStart"/>
      <w:r>
        <w:rPr>
          <w:b/>
          <w:sz w:val="24"/>
          <w:szCs w:val="24"/>
        </w:rPr>
        <w:t>ИЗВЕЩЕНИЕ  №</w:t>
      </w:r>
      <w:proofErr w:type="gramEnd"/>
      <w:r>
        <w:rPr>
          <w:b/>
          <w:sz w:val="24"/>
          <w:szCs w:val="24"/>
        </w:rPr>
        <w:t xml:space="preserve"> 56-21</w:t>
      </w:r>
    </w:p>
    <w:p w:rsidR="00F1275E" w:rsidRDefault="00F1275E" w:rsidP="00F1275E">
      <w:pPr>
        <w:widowControl w:val="0"/>
        <w:autoSpaceDE w:val="0"/>
        <w:autoSpaceDN w:val="0"/>
        <w:adjustRightInd w:val="0"/>
        <w:ind w:left="993"/>
        <w:jc w:val="center"/>
        <w:rPr>
          <w:sz w:val="24"/>
          <w:szCs w:val="24"/>
        </w:rPr>
      </w:pPr>
      <w:r w:rsidRPr="00C9538C">
        <w:rPr>
          <w:sz w:val="24"/>
          <w:szCs w:val="24"/>
        </w:rPr>
        <w:t xml:space="preserve">О проведении процедуры закупки у </w:t>
      </w:r>
      <w:proofErr w:type="gramStart"/>
      <w:r w:rsidRPr="00C9538C">
        <w:rPr>
          <w:sz w:val="24"/>
          <w:szCs w:val="24"/>
        </w:rPr>
        <w:t>единственного  поставщика</w:t>
      </w:r>
      <w:proofErr w:type="gramEnd"/>
      <w:r w:rsidRPr="00C9538C">
        <w:rPr>
          <w:sz w:val="24"/>
          <w:szCs w:val="24"/>
        </w:rPr>
        <w:t xml:space="preserve"> на  оказание услуг.</w:t>
      </w:r>
    </w:p>
    <w:p w:rsidR="00F1275E" w:rsidRPr="00C9538C" w:rsidRDefault="00F1275E" w:rsidP="00F1275E">
      <w:pPr>
        <w:widowControl w:val="0"/>
        <w:autoSpaceDE w:val="0"/>
        <w:autoSpaceDN w:val="0"/>
        <w:adjustRightInd w:val="0"/>
        <w:ind w:left="993"/>
        <w:jc w:val="center"/>
        <w:rPr>
          <w:sz w:val="24"/>
          <w:szCs w:val="24"/>
        </w:rPr>
      </w:pPr>
    </w:p>
    <w:p w:rsidR="00F1275E" w:rsidRPr="00C9538C" w:rsidRDefault="00F1275E" w:rsidP="00F1275E">
      <w:pPr>
        <w:numPr>
          <w:ilvl w:val="0"/>
          <w:numId w:val="1"/>
        </w:numPr>
        <w:tabs>
          <w:tab w:val="left" w:pos="1134"/>
        </w:tabs>
        <w:snapToGrid w:val="0"/>
        <w:ind w:left="0" w:firstLine="709"/>
        <w:jc w:val="both"/>
        <w:rPr>
          <w:sz w:val="24"/>
          <w:szCs w:val="24"/>
        </w:rPr>
      </w:pPr>
      <w:r w:rsidRPr="00C9538C">
        <w:rPr>
          <w:b/>
          <w:sz w:val="24"/>
          <w:szCs w:val="24"/>
        </w:rPr>
        <w:t>Способ закупки:</w:t>
      </w:r>
      <w:r w:rsidRPr="00C9538C">
        <w:rPr>
          <w:sz w:val="24"/>
          <w:szCs w:val="24"/>
        </w:rPr>
        <w:t xml:space="preserve"> закупка у единственного поставщика (исполнителя, подрядчика).</w:t>
      </w:r>
    </w:p>
    <w:p w:rsidR="00F1275E" w:rsidRPr="00C9538C" w:rsidRDefault="00F1275E" w:rsidP="00F1275E">
      <w:pPr>
        <w:numPr>
          <w:ilvl w:val="0"/>
          <w:numId w:val="1"/>
        </w:numPr>
        <w:tabs>
          <w:tab w:val="left" w:pos="1134"/>
        </w:tabs>
        <w:snapToGrid w:val="0"/>
        <w:ind w:left="0" w:firstLine="709"/>
        <w:jc w:val="both"/>
        <w:rPr>
          <w:sz w:val="24"/>
          <w:szCs w:val="24"/>
        </w:rPr>
      </w:pPr>
      <w:r w:rsidRPr="00C9538C">
        <w:rPr>
          <w:b/>
          <w:sz w:val="24"/>
          <w:szCs w:val="24"/>
        </w:rPr>
        <w:t xml:space="preserve">Наименование, место нахождения, почтовый адрес, адрес электронной </w:t>
      </w:r>
      <w:proofErr w:type="gramStart"/>
      <w:r w:rsidRPr="00C9538C">
        <w:rPr>
          <w:b/>
          <w:sz w:val="24"/>
          <w:szCs w:val="24"/>
        </w:rPr>
        <w:t xml:space="preserve">почты,   </w:t>
      </w:r>
      <w:proofErr w:type="gramEnd"/>
      <w:r w:rsidRPr="00C9538C">
        <w:rPr>
          <w:b/>
          <w:sz w:val="24"/>
          <w:szCs w:val="24"/>
        </w:rPr>
        <w:t xml:space="preserve">   номер контактного телефона Заказчика:</w:t>
      </w:r>
    </w:p>
    <w:p w:rsidR="00F1275E" w:rsidRPr="00C9538C" w:rsidRDefault="00F1275E" w:rsidP="00F1275E">
      <w:pPr>
        <w:tabs>
          <w:tab w:val="left" w:pos="1134"/>
        </w:tabs>
        <w:ind w:firstLine="709"/>
        <w:contextualSpacing/>
        <w:jc w:val="both"/>
        <w:rPr>
          <w:sz w:val="24"/>
          <w:szCs w:val="24"/>
        </w:rPr>
      </w:pPr>
      <w:r w:rsidRPr="00C9538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w:t>
      </w:r>
      <w:proofErr w:type="gramStart"/>
      <w:r w:rsidRPr="00C9538C">
        <w:rPr>
          <w:sz w:val="24"/>
          <w:szCs w:val="24"/>
        </w:rPr>
        <w:t>институт  развития</w:t>
      </w:r>
      <w:proofErr w:type="gramEnd"/>
      <w:r w:rsidRPr="00C9538C">
        <w:rPr>
          <w:sz w:val="24"/>
          <w:szCs w:val="24"/>
        </w:rPr>
        <w:t xml:space="preserve">   образования»,(ГАОУ ДПО «ЛОИРО») 197136, Санкт-Петербург, Чкаловский пр. д. 25а, литер,  А                     </w:t>
      </w:r>
    </w:p>
    <w:p w:rsidR="00F1275E" w:rsidRPr="00C9538C" w:rsidRDefault="00F1275E" w:rsidP="00F1275E">
      <w:pPr>
        <w:tabs>
          <w:tab w:val="left" w:pos="1134"/>
        </w:tabs>
        <w:ind w:firstLine="709"/>
        <w:contextualSpacing/>
        <w:jc w:val="both"/>
        <w:rPr>
          <w:sz w:val="24"/>
          <w:szCs w:val="24"/>
        </w:rPr>
      </w:pPr>
      <w:hyperlink r:id="rId6" w:history="1">
        <w:r w:rsidRPr="00C9538C">
          <w:rPr>
            <w:rStyle w:val="a5"/>
            <w:sz w:val="24"/>
            <w:szCs w:val="24"/>
            <w:lang w:val="en-US"/>
          </w:rPr>
          <w:t>loiro</w:t>
        </w:r>
        <w:r w:rsidRPr="00C9538C">
          <w:rPr>
            <w:rStyle w:val="a5"/>
            <w:sz w:val="24"/>
            <w:szCs w:val="24"/>
          </w:rPr>
          <w:t xml:space="preserve">- </w:t>
        </w:r>
        <w:r w:rsidRPr="00C9538C">
          <w:rPr>
            <w:rStyle w:val="a5"/>
            <w:sz w:val="24"/>
            <w:szCs w:val="24"/>
            <w:lang w:val="en-US"/>
          </w:rPr>
          <w:t>zakaz</w:t>
        </w:r>
        <w:r w:rsidRPr="00C9538C">
          <w:rPr>
            <w:rStyle w:val="a5"/>
            <w:sz w:val="24"/>
            <w:szCs w:val="24"/>
          </w:rPr>
          <w:t>@</w:t>
        </w:r>
        <w:r w:rsidRPr="00C9538C">
          <w:rPr>
            <w:rStyle w:val="a5"/>
            <w:sz w:val="24"/>
            <w:szCs w:val="24"/>
            <w:lang w:val="en-US"/>
          </w:rPr>
          <w:t>yandex</w:t>
        </w:r>
        <w:r w:rsidRPr="00C9538C">
          <w:rPr>
            <w:rStyle w:val="a5"/>
            <w:sz w:val="24"/>
            <w:szCs w:val="24"/>
          </w:rPr>
          <w:t>.</w:t>
        </w:r>
        <w:proofErr w:type="spellStart"/>
        <w:r w:rsidRPr="00C9538C">
          <w:rPr>
            <w:rStyle w:val="a5"/>
            <w:sz w:val="24"/>
            <w:szCs w:val="24"/>
            <w:lang w:val="en-US"/>
          </w:rPr>
          <w:t>ru</w:t>
        </w:r>
        <w:proofErr w:type="spellEnd"/>
      </w:hyperlink>
      <w:r>
        <w:rPr>
          <w:sz w:val="24"/>
          <w:szCs w:val="24"/>
        </w:rPr>
        <w:t xml:space="preserve"> ; т/ф (812) 235-70-92 доб. 122</w:t>
      </w:r>
      <w:r w:rsidRPr="00C9538C">
        <w:rPr>
          <w:sz w:val="24"/>
          <w:szCs w:val="24"/>
        </w:rPr>
        <w:t xml:space="preserve">   </w:t>
      </w:r>
    </w:p>
    <w:p w:rsidR="00F1275E" w:rsidRPr="00C9538C" w:rsidRDefault="00F1275E" w:rsidP="00F1275E">
      <w:pPr>
        <w:widowControl w:val="0"/>
        <w:numPr>
          <w:ilvl w:val="0"/>
          <w:numId w:val="1"/>
        </w:numPr>
        <w:tabs>
          <w:tab w:val="left" w:pos="1134"/>
        </w:tabs>
        <w:autoSpaceDE w:val="0"/>
        <w:autoSpaceDN w:val="0"/>
        <w:adjustRightInd w:val="0"/>
        <w:snapToGrid w:val="0"/>
        <w:ind w:left="0" w:firstLine="709"/>
        <w:contextualSpacing/>
        <w:jc w:val="both"/>
        <w:rPr>
          <w:sz w:val="24"/>
          <w:szCs w:val="24"/>
        </w:rPr>
      </w:pPr>
      <w:r w:rsidRPr="00C9538C">
        <w:rPr>
          <w:b/>
          <w:sz w:val="24"/>
          <w:szCs w:val="24"/>
        </w:rPr>
        <w:t xml:space="preserve">Контактное </w:t>
      </w:r>
      <w:proofErr w:type="gramStart"/>
      <w:r w:rsidRPr="00C9538C">
        <w:rPr>
          <w:b/>
          <w:sz w:val="24"/>
          <w:szCs w:val="24"/>
        </w:rPr>
        <w:t xml:space="preserve">лицо:  </w:t>
      </w:r>
      <w:r w:rsidRPr="00C9538C">
        <w:rPr>
          <w:sz w:val="24"/>
          <w:szCs w:val="24"/>
        </w:rPr>
        <w:t>Латушко</w:t>
      </w:r>
      <w:proofErr w:type="gramEnd"/>
      <w:r w:rsidRPr="00C9538C">
        <w:rPr>
          <w:sz w:val="24"/>
          <w:szCs w:val="24"/>
        </w:rPr>
        <w:t xml:space="preserve"> Валентина Александровна.</w:t>
      </w:r>
    </w:p>
    <w:p w:rsidR="00F1275E" w:rsidRPr="0065608D" w:rsidRDefault="00F1275E" w:rsidP="00F1275E">
      <w:pPr>
        <w:widowControl w:val="0"/>
        <w:numPr>
          <w:ilvl w:val="0"/>
          <w:numId w:val="1"/>
        </w:numPr>
        <w:tabs>
          <w:tab w:val="left" w:pos="1134"/>
        </w:tabs>
        <w:autoSpaceDE w:val="0"/>
        <w:autoSpaceDN w:val="0"/>
        <w:adjustRightInd w:val="0"/>
        <w:snapToGrid w:val="0"/>
        <w:ind w:left="0" w:firstLine="709"/>
        <w:contextualSpacing/>
        <w:jc w:val="both"/>
        <w:rPr>
          <w:sz w:val="24"/>
          <w:szCs w:val="24"/>
        </w:rPr>
      </w:pPr>
      <w:proofErr w:type="spellStart"/>
      <w:r w:rsidRPr="0065608D">
        <w:rPr>
          <w:b/>
          <w:sz w:val="24"/>
          <w:szCs w:val="24"/>
        </w:rPr>
        <w:t>Предметдоговора</w:t>
      </w:r>
      <w:proofErr w:type="spellEnd"/>
      <w:r w:rsidRPr="0065608D">
        <w:rPr>
          <w:b/>
          <w:sz w:val="24"/>
          <w:szCs w:val="24"/>
        </w:rPr>
        <w:t xml:space="preserve"> с указанием количества поставляемого товара, объема выполняемых работ, оказываемых услуг: </w:t>
      </w:r>
      <w:r w:rsidRPr="0065608D">
        <w:rPr>
          <w:sz w:val="24"/>
          <w:szCs w:val="24"/>
        </w:rPr>
        <w:t>оказать услуги по созданию региональных оценочных инструментов для проведения оценки качества предоставления услуг организациями для детей-сирот и детей, оставшихся без попечения родителей.</w:t>
      </w:r>
    </w:p>
    <w:p w:rsidR="00F1275E" w:rsidRPr="0065608D" w:rsidRDefault="00F1275E" w:rsidP="00F1275E">
      <w:pPr>
        <w:numPr>
          <w:ilvl w:val="0"/>
          <w:numId w:val="1"/>
        </w:numPr>
        <w:tabs>
          <w:tab w:val="left" w:pos="1134"/>
        </w:tabs>
        <w:snapToGrid w:val="0"/>
        <w:ind w:left="0" w:firstLine="709"/>
        <w:jc w:val="both"/>
        <w:rPr>
          <w:sz w:val="24"/>
          <w:szCs w:val="24"/>
        </w:rPr>
      </w:pPr>
      <w:r w:rsidRPr="0065608D">
        <w:rPr>
          <w:b/>
          <w:sz w:val="24"/>
          <w:szCs w:val="24"/>
        </w:rPr>
        <w:t xml:space="preserve">Место поставки товара, выполнения работ, оказания </w:t>
      </w:r>
      <w:proofErr w:type="gramStart"/>
      <w:r w:rsidRPr="0065608D">
        <w:rPr>
          <w:b/>
          <w:sz w:val="24"/>
          <w:szCs w:val="24"/>
        </w:rPr>
        <w:t xml:space="preserve">услуг: </w:t>
      </w:r>
      <w:r w:rsidRPr="0065608D">
        <w:rPr>
          <w:sz w:val="24"/>
          <w:szCs w:val="24"/>
        </w:rPr>
        <w:t xml:space="preserve">  </w:t>
      </w:r>
      <w:proofErr w:type="gramEnd"/>
      <w:r w:rsidRPr="0065608D">
        <w:rPr>
          <w:sz w:val="24"/>
          <w:szCs w:val="24"/>
        </w:rPr>
        <w:t xml:space="preserve">Санкт-Петербург, Чкаловский пр. д. 25а, </w:t>
      </w:r>
      <w:proofErr w:type="spellStart"/>
      <w:r w:rsidRPr="0065608D">
        <w:rPr>
          <w:sz w:val="24"/>
          <w:szCs w:val="24"/>
        </w:rPr>
        <w:t>лит.А</w:t>
      </w:r>
      <w:proofErr w:type="spellEnd"/>
      <w:r w:rsidRPr="0065608D">
        <w:rPr>
          <w:sz w:val="24"/>
          <w:szCs w:val="24"/>
        </w:rPr>
        <w:t xml:space="preserve">, </w:t>
      </w:r>
    </w:p>
    <w:p w:rsidR="00F1275E" w:rsidRPr="0065608D" w:rsidRDefault="00F1275E" w:rsidP="00F1275E">
      <w:pPr>
        <w:numPr>
          <w:ilvl w:val="0"/>
          <w:numId w:val="1"/>
        </w:numPr>
        <w:tabs>
          <w:tab w:val="left" w:pos="1134"/>
        </w:tabs>
        <w:snapToGrid w:val="0"/>
        <w:ind w:left="0" w:firstLine="709"/>
        <w:jc w:val="both"/>
        <w:rPr>
          <w:sz w:val="24"/>
          <w:szCs w:val="24"/>
        </w:rPr>
      </w:pPr>
      <w:r w:rsidRPr="0065608D">
        <w:rPr>
          <w:b/>
          <w:sz w:val="24"/>
          <w:szCs w:val="24"/>
        </w:rPr>
        <w:t xml:space="preserve">Срок и условия   оказания услуг, выполнения работ, поставки товара: </w:t>
      </w:r>
      <w:r w:rsidRPr="0065608D">
        <w:rPr>
          <w:sz w:val="24"/>
          <w:szCs w:val="24"/>
        </w:rPr>
        <w:t xml:space="preserve">услуги </w:t>
      </w:r>
      <w:proofErr w:type="gramStart"/>
      <w:r w:rsidRPr="0065608D">
        <w:rPr>
          <w:sz w:val="24"/>
          <w:szCs w:val="24"/>
        </w:rPr>
        <w:t>оказываются  в</w:t>
      </w:r>
      <w:proofErr w:type="gramEnd"/>
      <w:r w:rsidRPr="0065608D">
        <w:rPr>
          <w:sz w:val="24"/>
          <w:szCs w:val="24"/>
        </w:rPr>
        <w:t xml:space="preserve"> сроки согласно договору. </w:t>
      </w:r>
    </w:p>
    <w:p w:rsidR="00F1275E" w:rsidRPr="0065608D" w:rsidRDefault="00F1275E" w:rsidP="00F1275E">
      <w:pPr>
        <w:pStyle w:val="a3"/>
        <w:numPr>
          <w:ilvl w:val="0"/>
          <w:numId w:val="1"/>
        </w:numPr>
        <w:tabs>
          <w:tab w:val="left" w:pos="1134"/>
        </w:tabs>
        <w:snapToGrid w:val="0"/>
        <w:spacing w:after="0" w:line="240" w:lineRule="auto"/>
        <w:ind w:left="0" w:firstLine="709"/>
        <w:jc w:val="both"/>
        <w:rPr>
          <w:rFonts w:ascii="Times New Roman" w:hAnsi="Times New Roman"/>
          <w:sz w:val="24"/>
          <w:szCs w:val="24"/>
        </w:rPr>
      </w:pPr>
      <w:r w:rsidRPr="0065608D">
        <w:rPr>
          <w:rFonts w:ascii="Times New Roman" w:hAnsi="Times New Roman"/>
          <w:b/>
          <w:sz w:val="24"/>
          <w:szCs w:val="24"/>
        </w:rPr>
        <w:t xml:space="preserve">Сведения о начальной цене договора (цене лота) в т. ч. НДС: </w:t>
      </w:r>
      <w:r>
        <w:rPr>
          <w:rFonts w:ascii="Times New Roman" w:hAnsi="Times New Roman"/>
          <w:sz w:val="24"/>
          <w:szCs w:val="24"/>
        </w:rPr>
        <w:t xml:space="preserve">185030,00 (сто восемьдесят пять </w:t>
      </w:r>
      <w:r w:rsidRPr="0065608D">
        <w:rPr>
          <w:rFonts w:ascii="Times New Roman" w:hAnsi="Times New Roman"/>
          <w:sz w:val="24"/>
          <w:szCs w:val="24"/>
        </w:rPr>
        <w:t xml:space="preserve">тысяч </w:t>
      </w:r>
      <w:r>
        <w:rPr>
          <w:rFonts w:ascii="Times New Roman" w:hAnsi="Times New Roman"/>
          <w:sz w:val="24"/>
          <w:szCs w:val="24"/>
        </w:rPr>
        <w:t xml:space="preserve">тридцать </w:t>
      </w:r>
      <w:r w:rsidRPr="0065608D">
        <w:rPr>
          <w:rFonts w:ascii="Times New Roman" w:hAnsi="Times New Roman"/>
          <w:sz w:val="24"/>
          <w:szCs w:val="24"/>
        </w:rPr>
        <w:t>рублей 00 копеек). НДС если не применяется, указать причину.</w:t>
      </w:r>
    </w:p>
    <w:p w:rsidR="00F1275E" w:rsidRPr="0065608D" w:rsidRDefault="00F1275E" w:rsidP="00F1275E">
      <w:pPr>
        <w:numPr>
          <w:ilvl w:val="0"/>
          <w:numId w:val="1"/>
        </w:numPr>
        <w:tabs>
          <w:tab w:val="left" w:pos="1134"/>
        </w:tabs>
        <w:snapToGrid w:val="0"/>
        <w:ind w:left="0" w:firstLine="709"/>
        <w:jc w:val="both"/>
        <w:rPr>
          <w:bCs/>
          <w:sz w:val="24"/>
          <w:szCs w:val="24"/>
        </w:rPr>
      </w:pPr>
      <w:r w:rsidRPr="0065608D">
        <w:rPr>
          <w:b/>
          <w:sz w:val="24"/>
          <w:szCs w:val="24"/>
        </w:rPr>
        <w:t xml:space="preserve">Условия оплаты: </w:t>
      </w:r>
      <w:r w:rsidRPr="0065608D">
        <w:rPr>
          <w:bCs/>
          <w:sz w:val="24"/>
          <w:szCs w:val="24"/>
        </w:rPr>
        <w:t xml:space="preserve">Оплата производится </w:t>
      </w:r>
      <w:r>
        <w:rPr>
          <w:bCs/>
          <w:sz w:val="24"/>
          <w:szCs w:val="24"/>
        </w:rPr>
        <w:t xml:space="preserve">в рублях </w:t>
      </w:r>
      <w:r w:rsidRPr="0065608D">
        <w:rPr>
          <w:bCs/>
          <w:sz w:val="24"/>
          <w:szCs w:val="24"/>
        </w:rPr>
        <w:t xml:space="preserve">по безналичному </w:t>
      </w:r>
      <w:proofErr w:type="gramStart"/>
      <w:r w:rsidRPr="0065608D">
        <w:rPr>
          <w:bCs/>
          <w:sz w:val="24"/>
          <w:szCs w:val="24"/>
        </w:rPr>
        <w:t>расчету  согласно</w:t>
      </w:r>
      <w:proofErr w:type="gramEnd"/>
      <w:r w:rsidRPr="0065608D">
        <w:rPr>
          <w:bCs/>
          <w:sz w:val="24"/>
          <w:szCs w:val="24"/>
        </w:rPr>
        <w:t xml:space="preserve"> договору. </w:t>
      </w:r>
    </w:p>
    <w:p w:rsidR="00F1275E" w:rsidRPr="00C9538C" w:rsidRDefault="00F1275E" w:rsidP="00F1275E">
      <w:pPr>
        <w:pStyle w:val="a3"/>
        <w:numPr>
          <w:ilvl w:val="0"/>
          <w:numId w:val="1"/>
        </w:numPr>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 xml:space="preserve">Срок, место и порядок предоставления документации о закупке, размер, порядок </w:t>
      </w:r>
      <w:proofErr w:type="gramStart"/>
      <w:r w:rsidRPr="00C9538C">
        <w:rPr>
          <w:rFonts w:ascii="Times New Roman" w:hAnsi="Times New Roman"/>
          <w:b/>
          <w:sz w:val="24"/>
          <w:szCs w:val="24"/>
        </w:rPr>
        <w:t>и  сроки</w:t>
      </w:r>
      <w:proofErr w:type="gramEnd"/>
      <w:r w:rsidRPr="00C9538C">
        <w:rPr>
          <w:rFonts w:ascii="Times New Roman" w:hAnsi="Times New Roman"/>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1275E" w:rsidRPr="00C9538C" w:rsidRDefault="00F1275E" w:rsidP="00F1275E">
      <w:pPr>
        <w:tabs>
          <w:tab w:val="left" w:pos="1134"/>
        </w:tabs>
        <w:ind w:firstLine="709"/>
        <w:jc w:val="both"/>
        <w:rPr>
          <w:sz w:val="24"/>
          <w:szCs w:val="24"/>
        </w:rPr>
      </w:pPr>
      <w:r w:rsidRPr="00C9538C">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7" w:history="1">
        <w:r w:rsidRPr="00C9538C">
          <w:rPr>
            <w:rStyle w:val="a5"/>
            <w:sz w:val="24"/>
            <w:szCs w:val="24"/>
            <w:lang w:val="en-US"/>
          </w:rPr>
          <w:t>www</w:t>
        </w:r>
        <w:r w:rsidRPr="00C9538C">
          <w:rPr>
            <w:rStyle w:val="a5"/>
            <w:sz w:val="24"/>
            <w:szCs w:val="24"/>
          </w:rPr>
          <w:t>.</w:t>
        </w:r>
        <w:proofErr w:type="spellStart"/>
        <w:r w:rsidRPr="00C9538C">
          <w:rPr>
            <w:rStyle w:val="a5"/>
            <w:sz w:val="24"/>
            <w:szCs w:val="24"/>
            <w:lang w:val="en-US"/>
          </w:rPr>
          <w:t>zakupki</w:t>
        </w:r>
        <w:proofErr w:type="spellEnd"/>
        <w:r w:rsidRPr="00C9538C">
          <w:rPr>
            <w:rStyle w:val="a5"/>
            <w:sz w:val="24"/>
            <w:szCs w:val="24"/>
          </w:rPr>
          <w:t>.</w:t>
        </w:r>
        <w:proofErr w:type="spellStart"/>
        <w:r w:rsidRPr="00C9538C">
          <w:rPr>
            <w:rStyle w:val="a5"/>
            <w:sz w:val="24"/>
            <w:szCs w:val="24"/>
            <w:lang w:val="en-US"/>
          </w:rPr>
          <w:t>gov</w:t>
        </w:r>
        <w:proofErr w:type="spellEnd"/>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и сайте </w:t>
      </w:r>
      <w:proofErr w:type="spellStart"/>
      <w:r w:rsidRPr="00C9538C">
        <w:rPr>
          <w:sz w:val="24"/>
          <w:szCs w:val="24"/>
          <w:lang w:val="en-US"/>
        </w:rPr>
        <w:t>loiro</w:t>
      </w:r>
      <w:proofErr w:type="spellEnd"/>
      <w:r w:rsidRPr="00C9538C">
        <w:rPr>
          <w:sz w:val="24"/>
          <w:szCs w:val="24"/>
        </w:rPr>
        <w:t xml:space="preserve">. </w:t>
      </w:r>
      <w:proofErr w:type="spellStart"/>
      <w:r w:rsidRPr="00C9538C">
        <w:rPr>
          <w:sz w:val="24"/>
          <w:szCs w:val="24"/>
          <w:lang w:val="en-US"/>
        </w:rPr>
        <w:t>ru</w:t>
      </w:r>
      <w:proofErr w:type="spellEnd"/>
      <w:r w:rsidRPr="00C9538C">
        <w:rPr>
          <w:sz w:val="24"/>
          <w:szCs w:val="24"/>
        </w:rPr>
        <w:t xml:space="preserve">.  </w:t>
      </w:r>
    </w:p>
    <w:p w:rsidR="00F1275E" w:rsidRPr="00C9538C" w:rsidRDefault="00F1275E" w:rsidP="00F1275E">
      <w:pPr>
        <w:pStyle w:val="a3"/>
        <w:tabs>
          <w:tab w:val="left" w:pos="1134"/>
        </w:tabs>
        <w:spacing w:after="0"/>
        <w:ind w:left="0" w:firstLine="709"/>
        <w:jc w:val="both"/>
        <w:rPr>
          <w:rFonts w:ascii="Times New Roman" w:hAnsi="Times New Roman"/>
          <w:sz w:val="24"/>
          <w:szCs w:val="24"/>
        </w:rPr>
      </w:pPr>
      <w:r w:rsidRPr="00C9538C">
        <w:rPr>
          <w:rFonts w:ascii="Times New Roman" w:hAnsi="Times New Roman"/>
          <w:b/>
          <w:sz w:val="24"/>
          <w:szCs w:val="24"/>
        </w:rPr>
        <w:t>10. Информация о предоставлении заявок на участие в процедуре закупки у единственного исполнителя: -</w:t>
      </w:r>
      <w:r w:rsidRPr="00C9538C">
        <w:rPr>
          <w:rFonts w:ascii="Times New Roman" w:hAnsi="Times New Roman"/>
          <w:sz w:val="24"/>
          <w:szCs w:val="24"/>
        </w:rPr>
        <w:t>Не предусмотрено.</w:t>
      </w:r>
    </w:p>
    <w:p w:rsidR="00F1275E" w:rsidRPr="00C9538C" w:rsidRDefault="00F1275E" w:rsidP="00F1275E">
      <w:pPr>
        <w:tabs>
          <w:tab w:val="left" w:pos="1134"/>
        </w:tabs>
        <w:ind w:firstLine="709"/>
        <w:jc w:val="both"/>
        <w:rPr>
          <w:sz w:val="24"/>
          <w:szCs w:val="24"/>
        </w:rPr>
      </w:pPr>
      <w:r w:rsidRPr="00C9538C">
        <w:rPr>
          <w:b/>
          <w:sz w:val="24"/>
          <w:szCs w:val="24"/>
        </w:rPr>
        <w:t xml:space="preserve">11. Место и дата рассмотрения предложений (заявок) участников закупки и    подведения итогов закупки: -  </w:t>
      </w:r>
      <w:r w:rsidRPr="00C9538C">
        <w:rPr>
          <w:sz w:val="24"/>
          <w:szCs w:val="24"/>
        </w:rPr>
        <w:t>Предложени</w:t>
      </w:r>
      <w:r w:rsidRPr="00C9538C">
        <w:rPr>
          <w:b/>
          <w:sz w:val="24"/>
          <w:szCs w:val="24"/>
        </w:rPr>
        <w:t xml:space="preserve">я </w:t>
      </w:r>
      <w:proofErr w:type="gramStart"/>
      <w:r w:rsidRPr="00C9538C">
        <w:rPr>
          <w:sz w:val="24"/>
          <w:szCs w:val="24"/>
        </w:rPr>
        <w:t>не  рассматриваются</w:t>
      </w:r>
      <w:proofErr w:type="gramEnd"/>
      <w:r w:rsidRPr="00C9538C">
        <w:rPr>
          <w:sz w:val="24"/>
          <w:szCs w:val="24"/>
        </w:rPr>
        <w:t>, итоги не подводятся.</w:t>
      </w:r>
    </w:p>
    <w:p w:rsidR="00F1275E" w:rsidRPr="00C9538C" w:rsidRDefault="00F1275E" w:rsidP="00F1275E">
      <w:pPr>
        <w:tabs>
          <w:tab w:val="left" w:pos="1134"/>
        </w:tabs>
        <w:ind w:firstLine="709"/>
        <w:jc w:val="both"/>
        <w:rPr>
          <w:sz w:val="24"/>
          <w:szCs w:val="24"/>
        </w:rPr>
      </w:pPr>
      <w:r w:rsidRPr="00C9538C">
        <w:rPr>
          <w:b/>
          <w:sz w:val="24"/>
          <w:szCs w:val="24"/>
        </w:rPr>
        <w:t>12. Приложения</w:t>
      </w:r>
      <w:r w:rsidRPr="00C9538C">
        <w:rPr>
          <w:sz w:val="24"/>
          <w:szCs w:val="24"/>
        </w:rPr>
        <w:t>:</w:t>
      </w:r>
    </w:p>
    <w:p w:rsidR="00F1275E" w:rsidRPr="00C9538C" w:rsidRDefault="00F1275E" w:rsidP="00F1275E">
      <w:pPr>
        <w:tabs>
          <w:tab w:val="left" w:pos="1134"/>
        </w:tabs>
        <w:ind w:firstLine="709"/>
        <w:jc w:val="both"/>
        <w:rPr>
          <w:sz w:val="24"/>
          <w:szCs w:val="24"/>
        </w:rPr>
      </w:pPr>
      <w:r w:rsidRPr="00C9538C">
        <w:rPr>
          <w:sz w:val="24"/>
          <w:szCs w:val="24"/>
        </w:rPr>
        <w:t xml:space="preserve">1. Проект договора </w:t>
      </w:r>
    </w:p>
    <w:p w:rsidR="00F1275E" w:rsidRPr="00C9538C" w:rsidRDefault="00F1275E" w:rsidP="00F1275E">
      <w:pPr>
        <w:ind w:left="1287"/>
        <w:jc w:val="both"/>
        <w:rPr>
          <w:sz w:val="24"/>
          <w:szCs w:val="24"/>
        </w:rPr>
      </w:pPr>
    </w:p>
    <w:p w:rsidR="00F1275E" w:rsidRPr="00C9538C" w:rsidRDefault="00F1275E" w:rsidP="00F1275E">
      <w:pPr>
        <w:jc w:val="both"/>
        <w:rPr>
          <w:sz w:val="24"/>
          <w:szCs w:val="24"/>
        </w:rPr>
      </w:pPr>
      <w:r w:rsidRPr="00C9538C">
        <w:rPr>
          <w:sz w:val="24"/>
          <w:szCs w:val="24"/>
        </w:rPr>
        <w:t>Специалист отдела правовой и договорной деятельности                           В.А. Латушко</w:t>
      </w:r>
    </w:p>
    <w:p w:rsidR="00F1275E" w:rsidRPr="00C9538C" w:rsidRDefault="00F1275E" w:rsidP="00F1275E">
      <w:pPr>
        <w:jc w:val="both"/>
        <w:rPr>
          <w:sz w:val="24"/>
          <w:szCs w:val="24"/>
        </w:rPr>
      </w:pPr>
    </w:p>
    <w:p w:rsidR="00F1275E" w:rsidRPr="00C9538C" w:rsidRDefault="00F1275E" w:rsidP="00F1275E">
      <w:pPr>
        <w:jc w:val="both"/>
        <w:rPr>
          <w:sz w:val="24"/>
          <w:szCs w:val="24"/>
        </w:rPr>
      </w:pPr>
      <w:r w:rsidRPr="00C9538C">
        <w:rPr>
          <w:sz w:val="24"/>
          <w:szCs w:val="24"/>
        </w:rPr>
        <w:t xml:space="preserve">Юрисконсульт                                                                      </w:t>
      </w:r>
      <w:r>
        <w:rPr>
          <w:sz w:val="24"/>
          <w:szCs w:val="24"/>
        </w:rPr>
        <w:t xml:space="preserve">                               </w:t>
      </w:r>
      <w:proofErr w:type="spellStart"/>
      <w:r>
        <w:rPr>
          <w:sz w:val="24"/>
          <w:szCs w:val="24"/>
        </w:rPr>
        <w:t>Е.В.Шеховцева</w:t>
      </w:r>
      <w:proofErr w:type="spellEnd"/>
    </w:p>
    <w:p w:rsidR="00F1275E" w:rsidRDefault="00F1275E" w:rsidP="00F1275E">
      <w:pPr>
        <w:spacing w:after="160" w:line="259" w:lineRule="auto"/>
        <w:rPr>
          <w:b/>
          <w:bCs/>
          <w:color w:val="000000"/>
          <w:sz w:val="24"/>
          <w:szCs w:val="24"/>
        </w:rPr>
      </w:pPr>
      <w:r>
        <w:rPr>
          <w:b/>
          <w:bCs/>
          <w:color w:val="000000"/>
          <w:sz w:val="24"/>
          <w:szCs w:val="24"/>
        </w:rPr>
        <w:br w:type="page"/>
      </w:r>
    </w:p>
    <w:p w:rsidR="00F1275E" w:rsidRDefault="00F1275E" w:rsidP="00F1275E">
      <w:pPr>
        <w:widowControl w:val="0"/>
        <w:autoSpaceDE w:val="0"/>
        <w:spacing w:line="276" w:lineRule="auto"/>
        <w:jc w:val="right"/>
        <w:rPr>
          <w:bCs/>
          <w:color w:val="000000"/>
          <w:sz w:val="24"/>
          <w:szCs w:val="24"/>
        </w:rPr>
      </w:pPr>
      <w:r>
        <w:rPr>
          <w:b/>
          <w:bCs/>
          <w:color w:val="000000"/>
          <w:sz w:val="24"/>
          <w:szCs w:val="24"/>
        </w:rPr>
        <w:lastRenderedPageBreak/>
        <w:t>Приложение 1</w:t>
      </w:r>
    </w:p>
    <w:p w:rsidR="00F1275E" w:rsidRPr="00A81186" w:rsidRDefault="007F5A98" w:rsidP="00F1275E">
      <w:pPr>
        <w:widowControl w:val="0"/>
        <w:autoSpaceDE w:val="0"/>
        <w:spacing w:line="276" w:lineRule="auto"/>
        <w:jc w:val="right"/>
        <w:rPr>
          <w:bCs/>
          <w:color w:val="000000"/>
          <w:sz w:val="24"/>
          <w:szCs w:val="24"/>
        </w:rPr>
      </w:pPr>
      <w:r>
        <w:rPr>
          <w:bCs/>
          <w:color w:val="000000"/>
          <w:sz w:val="24"/>
          <w:szCs w:val="24"/>
        </w:rPr>
        <w:t>К Извещению 56-21</w:t>
      </w:r>
      <w:r w:rsidR="00F1275E">
        <w:rPr>
          <w:bCs/>
          <w:color w:val="000000"/>
          <w:sz w:val="24"/>
          <w:szCs w:val="24"/>
        </w:rPr>
        <w:t xml:space="preserve"> о закупке у ЕП</w:t>
      </w:r>
    </w:p>
    <w:p w:rsidR="00F1275E" w:rsidRPr="00A81186" w:rsidRDefault="00F1275E" w:rsidP="00F1275E">
      <w:pPr>
        <w:widowControl w:val="0"/>
        <w:autoSpaceDE w:val="0"/>
        <w:spacing w:line="276" w:lineRule="auto"/>
        <w:jc w:val="right"/>
        <w:rPr>
          <w:bCs/>
          <w:color w:val="000000"/>
          <w:sz w:val="24"/>
          <w:szCs w:val="24"/>
        </w:rPr>
      </w:pPr>
      <w:r w:rsidRPr="00A81186">
        <w:rPr>
          <w:bCs/>
          <w:color w:val="000000"/>
          <w:sz w:val="24"/>
          <w:szCs w:val="24"/>
        </w:rPr>
        <w:t>____</w:t>
      </w:r>
      <w:r w:rsidR="007F5A98">
        <w:rPr>
          <w:bCs/>
          <w:color w:val="000000"/>
          <w:sz w:val="24"/>
          <w:szCs w:val="24"/>
        </w:rPr>
        <w:t>сентября 2021</w:t>
      </w:r>
      <w:r w:rsidRPr="00A81186">
        <w:rPr>
          <w:bCs/>
          <w:color w:val="000000"/>
          <w:sz w:val="24"/>
          <w:szCs w:val="24"/>
        </w:rPr>
        <w:t xml:space="preserve"> г.</w:t>
      </w:r>
    </w:p>
    <w:p w:rsidR="00F1275E" w:rsidRDefault="00F1275E" w:rsidP="00F1275E">
      <w:pPr>
        <w:widowControl w:val="0"/>
        <w:autoSpaceDE w:val="0"/>
        <w:spacing w:line="276" w:lineRule="auto"/>
        <w:jc w:val="center"/>
        <w:rPr>
          <w:b/>
          <w:bCs/>
          <w:color w:val="000000"/>
          <w:sz w:val="24"/>
          <w:szCs w:val="24"/>
        </w:rPr>
      </w:pPr>
    </w:p>
    <w:p w:rsidR="00F1275E" w:rsidRDefault="00F1275E" w:rsidP="00F1275E">
      <w:pPr>
        <w:widowControl w:val="0"/>
        <w:autoSpaceDE w:val="0"/>
        <w:jc w:val="center"/>
        <w:rPr>
          <w:b/>
          <w:bCs/>
          <w:color w:val="000000"/>
          <w:sz w:val="24"/>
          <w:szCs w:val="24"/>
        </w:rPr>
      </w:pPr>
      <w:r>
        <w:rPr>
          <w:b/>
          <w:bCs/>
          <w:color w:val="000000"/>
          <w:sz w:val="24"/>
          <w:szCs w:val="24"/>
        </w:rPr>
        <w:t>ПРОЕКТ</w:t>
      </w:r>
    </w:p>
    <w:p w:rsidR="00F1275E" w:rsidRDefault="00F1275E" w:rsidP="00F1275E">
      <w:pPr>
        <w:widowControl w:val="0"/>
        <w:autoSpaceDE w:val="0"/>
        <w:jc w:val="center"/>
      </w:pPr>
      <w:r>
        <w:rPr>
          <w:b/>
          <w:bCs/>
          <w:color w:val="000000"/>
          <w:sz w:val="24"/>
          <w:szCs w:val="24"/>
        </w:rPr>
        <w:t>ДОГОВОР №_________</w:t>
      </w:r>
    </w:p>
    <w:p w:rsidR="00F1275E" w:rsidRPr="00FA7940" w:rsidRDefault="00F1275E" w:rsidP="00F1275E">
      <w:pPr>
        <w:widowControl w:val="0"/>
        <w:autoSpaceDE w:val="0"/>
        <w:jc w:val="center"/>
      </w:pPr>
      <w:r w:rsidRPr="00EE2B07">
        <w:rPr>
          <w:b/>
          <w:bCs/>
          <w:color w:val="000000"/>
          <w:sz w:val="24"/>
          <w:szCs w:val="24"/>
        </w:rPr>
        <w:t>оказания услуг</w:t>
      </w:r>
    </w:p>
    <w:p w:rsidR="007F5A98" w:rsidRDefault="007F5A98" w:rsidP="007F5A98">
      <w:pPr>
        <w:widowControl w:val="0"/>
        <w:jc w:val="both"/>
      </w:pPr>
      <w:r>
        <w:rPr>
          <w:color w:val="000000"/>
          <w:sz w:val="24"/>
          <w:szCs w:val="24"/>
        </w:rPr>
        <w:t>«___</w:t>
      </w:r>
      <w:proofErr w:type="gramStart"/>
      <w:r>
        <w:rPr>
          <w:color w:val="000000"/>
          <w:sz w:val="24"/>
          <w:szCs w:val="24"/>
        </w:rPr>
        <w:t>_»  _</w:t>
      </w:r>
      <w:proofErr w:type="gramEnd"/>
      <w:r>
        <w:rPr>
          <w:color w:val="000000"/>
          <w:sz w:val="24"/>
          <w:szCs w:val="24"/>
        </w:rPr>
        <w:t>____________</w:t>
      </w:r>
      <w:r>
        <w:rPr>
          <w:color w:val="000000"/>
          <w:sz w:val="24"/>
          <w:szCs w:val="24"/>
        </w:rPr>
        <w:t xml:space="preserve"> 2021г.                                       </w:t>
      </w:r>
      <w:r>
        <w:rPr>
          <w:color w:val="000000"/>
          <w:sz w:val="24"/>
          <w:szCs w:val="24"/>
        </w:rPr>
        <w:t xml:space="preserve">                    </w:t>
      </w:r>
      <w:r>
        <w:rPr>
          <w:color w:val="000000"/>
          <w:sz w:val="24"/>
          <w:szCs w:val="24"/>
        </w:rPr>
        <w:t xml:space="preserve">          г. Санкт-Петербург</w:t>
      </w:r>
    </w:p>
    <w:p w:rsidR="007F5A98" w:rsidRDefault="007F5A98" w:rsidP="007F5A98">
      <w:pPr>
        <w:widowControl w:val="0"/>
        <w:jc w:val="both"/>
        <w:rPr>
          <w:color w:val="000000"/>
          <w:sz w:val="24"/>
          <w:szCs w:val="24"/>
        </w:rPr>
      </w:pPr>
    </w:p>
    <w:p w:rsidR="007F5A98" w:rsidRDefault="007F5A98" w:rsidP="007F5A98">
      <w:pPr>
        <w:jc w:val="both"/>
      </w:pPr>
      <w:r>
        <w:rPr>
          <w:sz w:val="24"/>
          <w:szCs w:val="24"/>
        </w:rPr>
        <w:tab/>
        <w:t>Государственное автономное образовательное учреждение дополнительного профессионального образования «</w:t>
      </w:r>
      <w:r>
        <w:rPr>
          <w:rStyle w:val="a7"/>
          <w:sz w:val="24"/>
          <w:szCs w:val="24"/>
        </w:rPr>
        <w:t xml:space="preserve">Ленинградский областной институт развития образования» </w:t>
      </w:r>
      <w:r>
        <w:rPr>
          <w:b/>
          <w:sz w:val="24"/>
          <w:szCs w:val="24"/>
        </w:rPr>
        <w:t>(</w:t>
      </w:r>
      <w:r>
        <w:rPr>
          <w:color w:val="000000"/>
          <w:sz w:val="24"/>
          <w:szCs w:val="24"/>
        </w:rPr>
        <w:t>ГАОУ ДПО «ЛОИРО») в лице ректора Ковальчук Ольги Владимировны, действующего на основании устава, именуемое в дальнейшем «Заказчик», с одной стороны и</w:t>
      </w:r>
      <w:r>
        <w:rPr>
          <w:color w:val="000000"/>
          <w:sz w:val="24"/>
          <w:szCs w:val="24"/>
        </w:rPr>
        <w:t xml:space="preserve"> _____________________</w:t>
      </w:r>
      <w:proofErr w:type="gramStart"/>
      <w:r>
        <w:rPr>
          <w:color w:val="000000"/>
          <w:sz w:val="24"/>
          <w:szCs w:val="24"/>
        </w:rPr>
        <w:t xml:space="preserve">_ </w:t>
      </w:r>
      <w:r>
        <w:rPr>
          <w:color w:val="000000"/>
          <w:sz w:val="24"/>
          <w:szCs w:val="24"/>
        </w:rPr>
        <w:t>,</w:t>
      </w:r>
      <w:proofErr w:type="gramEnd"/>
      <w:r>
        <w:rPr>
          <w:color w:val="000000"/>
          <w:sz w:val="24"/>
          <w:szCs w:val="24"/>
        </w:rPr>
        <w:t xml:space="preserve">  в лице </w:t>
      </w:r>
      <w:r>
        <w:rPr>
          <w:color w:val="000000"/>
          <w:sz w:val="24"/>
          <w:szCs w:val="24"/>
        </w:rPr>
        <w:t>________________</w:t>
      </w:r>
      <w:r>
        <w:rPr>
          <w:color w:val="000000"/>
          <w:sz w:val="24"/>
          <w:szCs w:val="24"/>
        </w:rPr>
        <w:t>., действующего на основании  устава, именуемое  в дальнейшем «Исполнитель», с другой стороны, заключили настоящий договор о нижеследующем.</w:t>
      </w:r>
    </w:p>
    <w:p w:rsidR="007F5A98" w:rsidRDefault="007F5A98" w:rsidP="007F5A98">
      <w:pPr>
        <w:widowControl w:val="0"/>
        <w:jc w:val="both"/>
        <w:rPr>
          <w:color w:val="000000"/>
          <w:sz w:val="24"/>
          <w:szCs w:val="24"/>
        </w:rPr>
      </w:pPr>
    </w:p>
    <w:p w:rsidR="007F5A98" w:rsidRDefault="007F5A98" w:rsidP="007F5A98">
      <w:pPr>
        <w:widowControl w:val="0"/>
        <w:numPr>
          <w:ilvl w:val="0"/>
          <w:numId w:val="3"/>
        </w:numPr>
        <w:suppressAutoHyphens/>
        <w:jc w:val="center"/>
      </w:pPr>
      <w:r>
        <w:rPr>
          <w:b/>
          <w:bCs/>
          <w:color w:val="000000"/>
          <w:sz w:val="24"/>
          <w:szCs w:val="24"/>
        </w:rPr>
        <w:t>ПРЕДМЕТ ДОГОВОРА</w:t>
      </w:r>
    </w:p>
    <w:p w:rsidR="007F5A98" w:rsidRDefault="007F5A98" w:rsidP="007F5A98">
      <w:pPr>
        <w:numPr>
          <w:ilvl w:val="1"/>
          <w:numId w:val="4"/>
        </w:numPr>
        <w:tabs>
          <w:tab w:val="left" w:pos="567"/>
        </w:tabs>
        <w:suppressAutoHyphens/>
        <w:ind w:left="0" w:firstLine="0"/>
        <w:jc w:val="both"/>
        <w:rPr>
          <w:sz w:val="24"/>
          <w:szCs w:val="24"/>
        </w:rPr>
      </w:pPr>
      <w:r>
        <w:rPr>
          <w:color w:val="000000"/>
          <w:sz w:val="24"/>
          <w:szCs w:val="24"/>
        </w:rPr>
        <w:t xml:space="preserve">Заказчик поручает, а Исполнитель принимает на себя обязательство оказать </w:t>
      </w:r>
      <w:r w:rsidRPr="007F5A98">
        <w:rPr>
          <w:color w:val="000000"/>
          <w:sz w:val="24"/>
          <w:szCs w:val="24"/>
        </w:rPr>
        <w:t xml:space="preserve">информационно-технические </w:t>
      </w:r>
      <w:proofErr w:type="gramStart"/>
      <w:r w:rsidRPr="007F5A98">
        <w:rPr>
          <w:color w:val="000000"/>
          <w:sz w:val="24"/>
          <w:szCs w:val="24"/>
        </w:rPr>
        <w:t xml:space="preserve">услуги </w:t>
      </w:r>
      <w:r w:rsidRPr="007F5A98">
        <w:rPr>
          <w:sz w:val="24"/>
          <w:szCs w:val="24"/>
        </w:rPr>
        <w:t xml:space="preserve"> </w:t>
      </w:r>
      <w:bookmarkStart w:id="0" w:name="docs-internal-guid-2c910fca-7fff-7ff7-dc"/>
      <w:bookmarkEnd w:id="0"/>
      <w:r w:rsidRPr="007F5A98">
        <w:rPr>
          <w:color w:val="000000"/>
          <w:sz w:val="24"/>
          <w:szCs w:val="24"/>
        </w:rPr>
        <w:t>в</w:t>
      </w:r>
      <w:proofErr w:type="gramEnd"/>
      <w:r>
        <w:rPr>
          <w:color w:val="000000"/>
          <w:sz w:val="24"/>
          <w:szCs w:val="24"/>
        </w:rPr>
        <w:t xml:space="preserve"> соответствии с условиями настоящего договора и приложением №1 к нему.</w:t>
      </w:r>
    </w:p>
    <w:p w:rsidR="007F5A98" w:rsidRDefault="007F5A98" w:rsidP="007F5A98">
      <w:pPr>
        <w:tabs>
          <w:tab w:val="left" w:pos="567"/>
        </w:tabs>
        <w:jc w:val="both"/>
        <w:rPr>
          <w:sz w:val="24"/>
          <w:szCs w:val="24"/>
        </w:rPr>
      </w:pPr>
      <w:r>
        <w:rPr>
          <w:sz w:val="24"/>
          <w:szCs w:val="24"/>
        </w:rPr>
        <w:t xml:space="preserve">1.2. </w:t>
      </w:r>
      <w:bookmarkStart w:id="1" w:name="docs-internal-guid-586e7fca-7fff-be9b-57"/>
      <w:bookmarkEnd w:id="1"/>
      <w:r>
        <w:rPr>
          <w:color w:val="000000"/>
          <w:sz w:val="24"/>
          <w:szCs w:val="24"/>
        </w:rPr>
        <w:t>Условия оказания услуг: перечень услуг, их стоимость, сроки и место оказания, порядок и сроки оплаты, а также иные условия, определяются Сторонами в Приложениях к Договору.</w:t>
      </w:r>
    </w:p>
    <w:p w:rsidR="007F5A98" w:rsidRDefault="007F5A98" w:rsidP="007F5A98">
      <w:pPr>
        <w:pStyle w:val="aa"/>
        <w:tabs>
          <w:tab w:val="left" w:pos="567"/>
        </w:tabs>
        <w:spacing w:before="0" w:after="0"/>
        <w:jc w:val="both"/>
      </w:pPr>
      <w:r>
        <w:rPr>
          <w:color w:val="000000"/>
        </w:rPr>
        <w:t>1.</w:t>
      </w:r>
      <w:r w:rsidRPr="001375D2">
        <w:rPr>
          <w:color w:val="000000"/>
        </w:rPr>
        <w:t>3</w:t>
      </w:r>
      <w:r>
        <w:rPr>
          <w:color w:val="000000"/>
        </w:rPr>
        <w:t>.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7F5A98" w:rsidRDefault="007F5A98" w:rsidP="007F5A98">
      <w:pPr>
        <w:pStyle w:val="aa"/>
        <w:spacing w:before="0" w:after="0"/>
        <w:rPr>
          <w:color w:val="000000"/>
        </w:rPr>
      </w:pPr>
    </w:p>
    <w:p w:rsidR="007F5A98" w:rsidRDefault="007F5A98" w:rsidP="007F5A98">
      <w:pPr>
        <w:numPr>
          <w:ilvl w:val="0"/>
          <w:numId w:val="2"/>
        </w:numPr>
        <w:tabs>
          <w:tab w:val="left" w:pos="284"/>
        </w:tabs>
        <w:suppressAutoHyphens/>
        <w:ind w:left="0" w:firstLine="0"/>
        <w:jc w:val="center"/>
      </w:pPr>
      <w:r>
        <w:rPr>
          <w:b/>
          <w:bCs/>
          <w:sz w:val="24"/>
          <w:szCs w:val="24"/>
        </w:rPr>
        <w:t>П</w:t>
      </w:r>
      <w:r>
        <w:rPr>
          <w:b/>
          <w:bCs/>
          <w:color w:val="000000"/>
          <w:sz w:val="24"/>
          <w:szCs w:val="24"/>
        </w:rPr>
        <w:t>РАВА И ОБЯЗАННОСТИ СТОРОН</w:t>
      </w:r>
    </w:p>
    <w:p w:rsidR="007F5A98" w:rsidRDefault="007F5A98" w:rsidP="007F5A98">
      <w:pPr>
        <w:pStyle w:val="a8"/>
      </w:pPr>
      <w:bookmarkStart w:id="2" w:name="docs-internal-guid-fb6064c1-7fff-60fa-cd"/>
      <w:bookmarkEnd w:id="2"/>
      <w:r>
        <w:rPr>
          <w:b/>
          <w:color w:val="000000"/>
        </w:rPr>
        <w:t>2.1. Исполнитель обязуется:</w:t>
      </w:r>
    </w:p>
    <w:p w:rsidR="007F5A98" w:rsidRDefault="007F5A98" w:rsidP="007F5A98">
      <w:pPr>
        <w:pStyle w:val="a8"/>
      </w:pPr>
      <w:r>
        <w:rPr>
          <w:color w:val="000000"/>
        </w:rPr>
        <w:t xml:space="preserve">2.1.1. </w:t>
      </w:r>
      <w:bookmarkStart w:id="3" w:name="docs-internal-guid-27c39f46-7fff-6358-09"/>
      <w:bookmarkEnd w:id="3"/>
      <w:r>
        <w:rPr>
          <w:color w:val="000000"/>
        </w:rPr>
        <w:t>Исполнитель обязуется оказать услуги согласно п.1.1. настоящего Договора качественно и в срок;</w:t>
      </w:r>
    </w:p>
    <w:p w:rsidR="007F5A98" w:rsidRDefault="007F5A98" w:rsidP="007F5A98">
      <w:pPr>
        <w:pStyle w:val="a8"/>
      </w:pPr>
      <w:r>
        <w:rPr>
          <w:color w:val="000000"/>
        </w:rPr>
        <w:t xml:space="preserve">2.1.2. </w:t>
      </w:r>
      <w:bookmarkStart w:id="4" w:name="docs-internal-guid-c6006bab-7fff-b82f-18"/>
      <w:bookmarkEnd w:id="4"/>
      <w:r>
        <w:rPr>
          <w:color w:val="000000"/>
        </w:rPr>
        <w:t>Исполнитель гарантирует полноту, своевременность и качество оказанных Услуг;</w:t>
      </w:r>
    </w:p>
    <w:p w:rsidR="007F5A98" w:rsidRDefault="007F5A98" w:rsidP="007F5A98">
      <w:pPr>
        <w:pStyle w:val="a8"/>
      </w:pPr>
      <w:r>
        <w:rPr>
          <w:color w:val="000000"/>
        </w:rPr>
        <w:t>2.1.3. Не передавать и не публиковать персональные данные Заказчика, в том числе телефон и e-</w:t>
      </w:r>
      <w:proofErr w:type="spellStart"/>
      <w:r>
        <w:rPr>
          <w:color w:val="000000"/>
        </w:rPr>
        <w:t>mail</w:t>
      </w:r>
      <w:proofErr w:type="spellEnd"/>
      <w:r>
        <w:rPr>
          <w:color w:val="000000"/>
        </w:rPr>
        <w:t>.</w:t>
      </w:r>
    </w:p>
    <w:p w:rsidR="007F5A98" w:rsidRDefault="007F5A98" w:rsidP="007F5A98">
      <w:pPr>
        <w:pStyle w:val="a8"/>
      </w:pPr>
      <w:r>
        <w:rPr>
          <w:b/>
          <w:color w:val="000000"/>
        </w:rPr>
        <w:t>2.2. Исполнитель вправе:</w:t>
      </w:r>
    </w:p>
    <w:p w:rsidR="007F5A98" w:rsidRDefault="007F5A98" w:rsidP="007F5A98">
      <w:pPr>
        <w:pStyle w:val="a8"/>
        <w:tabs>
          <w:tab w:val="left" w:pos="567"/>
        </w:tabs>
      </w:pPr>
      <w:r>
        <w:rPr>
          <w:color w:val="000000"/>
        </w:rPr>
        <w:t>2.2.1.  Привлекать для оказания услуг третьих лиц, оставаясь ответственным перед Заказчиком за их действия;</w:t>
      </w:r>
    </w:p>
    <w:p w:rsidR="007F5A98" w:rsidRDefault="007F5A98" w:rsidP="007F5A98">
      <w:pPr>
        <w:pStyle w:val="a8"/>
        <w:tabs>
          <w:tab w:val="left" w:pos="567"/>
        </w:tabs>
      </w:pPr>
      <w:r>
        <w:rPr>
          <w:color w:val="000000"/>
        </w:rPr>
        <w:t>2.2.2. На получение достоверной и полной информации от Заказчика, связанной с предметом Договора и относиться к информации передаваемой ему Заказчиком как к конфиденциальной.</w:t>
      </w:r>
    </w:p>
    <w:p w:rsidR="007F5A98" w:rsidRDefault="007F5A98" w:rsidP="007F5A98">
      <w:pPr>
        <w:pStyle w:val="a8"/>
        <w:tabs>
          <w:tab w:val="left" w:pos="567"/>
        </w:tabs>
      </w:pPr>
      <w:r>
        <w:rPr>
          <w:color w:val="000000"/>
        </w:rPr>
        <w:t>2.2.3. Приостановить оказание услуг по Договору, в случае если Заказчиком не будет исполняться обязанность по оплате услуг либо предоставления необходимой информации и материалов в порядке и на условиях, предусмотренных Договором.</w:t>
      </w:r>
    </w:p>
    <w:p w:rsidR="007F5A98" w:rsidRDefault="007F5A98" w:rsidP="007F5A98">
      <w:pPr>
        <w:pStyle w:val="a8"/>
      </w:pPr>
      <w:r>
        <w:rPr>
          <w:b/>
          <w:color w:val="000000"/>
        </w:rPr>
        <w:t>2.3. Заказчик обязуется:</w:t>
      </w:r>
    </w:p>
    <w:p w:rsidR="007F5A98" w:rsidRDefault="007F5A98" w:rsidP="007F5A98">
      <w:pPr>
        <w:pStyle w:val="a8"/>
      </w:pPr>
      <w:r>
        <w:rPr>
          <w:color w:val="000000"/>
        </w:rPr>
        <w:t>2.3.1. Своевременно предоставлять Исполнителю все необходимые материалы и информацию для оказания услуг.</w:t>
      </w:r>
    </w:p>
    <w:p w:rsidR="007F5A98" w:rsidRDefault="007F5A98" w:rsidP="007F5A98">
      <w:pPr>
        <w:pStyle w:val="a8"/>
      </w:pPr>
      <w:r>
        <w:rPr>
          <w:color w:val="000000"/>
        </w:rPr>
        <w:t>2.3.2. Оплачивать услуги в соответствии с Приложениями к договору;</w:t>
      </w:r>
    </w:p>
    <w:p w:rsidR="007F5A98" w:rsidRDefault="007F5A98" w:rsidP="007F5A98">
      <w:pPr>
        <w:pStyle w:val="a8"/>
      </w:pPr>
      <w:r>
        <w:rPr>
          <w:color w:val="000000"/>
        </w:rPr>
        <w:t>2.3.3. Не передавать информацию, полученную от Исполнителя при оказании услуг по договору, третьим лицам, не публиковать ее и не делать общедоступной.</w:t>
      </w:r>
    </w:p>
    <w:p w:rsidR="007F5A98" w:rsidRDefault="007F5A98" w:rsidP="007F5A98">
      <w:pPr>
        <w:pStyle w:val="a8"/>
      </w:pPr>
      <w:r>
        <w:rPr>
          <w:color w:val="000000"/>
        </w:rPr>
        <w:lastRenderedPageBreak/>
        <w:t>2.3.4. При наличии претензий к оказанным услугам Заказчик обязуется направить Исполнителю письменную претензию с указанием замечаний в течение 5 рабочих дней с момента, когда в соответствии с Приложением услуги или их часть должны быть оказаны. В случае признания Исполнителем претензии обоснованной, Исполнитель и Заказчик согласовывают срок для устранения недостатков оказанных услуг. При отсутствии письменной претензии услуги считаются принятыми Заказчиком без возражений и замечаний. Акты об оказании услуг сторонами не подписываются.</w:t>
      </w:r>
    </w:p>
    <w:p w:rsidR="007F5A98" w:rsidRDefault="007F5A98" w:rsidP="007F5A98">
      <w:pPr>
        <w:pStyle w:val="a8"/>
      </w:pPr>
      <w:r>
        <w:rPr>
          <w:color w:val="000000"/>
        </w:rPr>
        <w:t>2.3.5. Если соответствующим Приложением предусмотрено подписание актов, то Стороны договорились о порядке подписания Актов:</w:t>
      </w:r>
    </w:p>
    <w:p w:rsidR="007F5A98" w:rsidRDefault="007F5A98" w:rsidP="007F5A98">
      <w:pPr>
        <w:pStyle w:val="a8"/>
      </w:pPr>
      <w:r>
        <w:rPr>
          <w:color w:val="000000"/>
        </w:rPr>
        <w:t>2.3.5.1. Исполнитель в течение 5 (пяти) рабочих дней с момента окончания календарного месяца, в котором оказывались услуги, направляет Заказчику Акт сдачи-приёмки оказанных услуг в двух экземплярах, и иные документы, предусмотренные соответствующим Приложением;</w:t>
      </w:r>
    </w:p>
    <w:p w:rsidR="007F5A98" w:rsidRDefault="007F5A98" w:rsidP="007F5A98">
      <w:pPr>
        <w:pStyle w:val="a8"/>
      </w:pPr>
      <w:r>
        <w:rPr>
          <w:color w:val="000000"/>
        </w:rPr>
        <w:t>2.3.5.2. Заказчик в течение 5 (пяти) рабочих дней с момента получения от Исполнителя Акта сдачи-приёмки оказанных услуг подписывает его или предоставляет мотивированный отказ от его подписания с указанием на необходимые доработки, которые Исполнитель в срок, согласованный Сторонами, но не превышающий 30 (тридцать) рабочих дней устраняет своими силами и за свой счёт, после чего Стороны возвращаются к процедуре подписания Акта сдачи-приёмки оказанных услуг;</w:t>
      </w:r>
    </w:p>
    <w:p w:rsidR="007F5A98" w:rsidRDefault="007F5A98" w:rsidP="007F5A98">
      <w:pPr>
        <w:pStyle w:val="a8"/>
      </w:pPr>
      <w:r>
        <w:rPr>
          <w:color w:val="000000"/>
        </w:rPr>
        <w:t>2.3.5.3. В случае если Акт сдачи-приёмки оказанных услуг не будет подписан Заказчиком в течение 5 (пяти) рабочих дней, либо не будет направлен мотивированный отказ от его подписания, услуги считаются оказанными надлежащим образом и подлежат оплате в полном объёме.</w:t>
      </w:r>
    </w:p>
    <w:p w:rsidR="007F5A98" w:rsidRDefault="007F5A98" w:rsidP="007F5A98">
      <w:pPr>
        <w:pStyle w:val="a8"/>
      </w:pPr>
      <w:r>
        <w:rPr>
          <w:b/>
          <w:color w:val="000000"/>
        </w:rPr>
        <w:t>2.4. Заказчик вправе:</w:t>
      </w:r>
    </w:p>
    <w:p w:rsidR="007F5A98" w:rsidRDefault="007F5A98" w:rsidP="007F5A98">
      <w:pPr>
        <w:pStyle w:val="a8"/>
      </w:pPr>
      <w:r>
        <w:rPr>
          <w:color w:val="000000"/>
        </w:rPr>
        <w:t>2.4.1. Требовать от Исполнителя оказания услуг надлежащего качества;</w:t>
      </w:r>
    </w:p>
    <w:p w:rsidR="007F5A98" w:rsidRDefault="007F5A98" w:rsidP="007F5A98">
      <w:pPr>
        <w:pStyle w:val="a8"/>
      </w:pPr>
      <w:r>
        <w:rPr>
          <w:color w:val="000000"/>
        </w:rPr>
        <w:t>2.4.2. Использовать полученную от Исполнителя информацию при осуществлении предпринимательской деятельности.</w:t>
      </w:r>
    </w:p>
    <w:p w:rsidR="007F5A98" w:rsidRDefault="007F5A98" w:rsidP="007F5A98">
      <w:pPr>
        <w:pStyle w:val="a8"/>
        <w:jc w:val="center"/>
      </w:pPr>
      <w:r>
        <w:br/>
      </w:r>
      <w:bookmarkStart w:id="5" w:name="docs-internal-guid-cbb00f66-7fff-a1a9-7f"/>
      <w:bookmarkEnd w:id="5"/>
      <w:r>
        <w:rPr>
          <w:b/>
          <w:color w:val="000000"/>
        </w:rPr>
        <w:t>3. ПЕРСОНАЛЬНЫЕ ДАННЫЕ</w:t>
      </w:r>
    </w:p>
    <w:p w:rsidR="007F5A98" w:rsidRDefault="007F5A98" w:rsidP="007F5A98">
      <w:pPr>
        <w:pStyle w:val="a8"/>
      </w:pPr>
      <w:r>
        <w:rPr>
          <w:color w:val="000000"/>
        </w:rPr>
        <w:t>3.1. Заключая настоящий договор, Заказчик дает информированное добровольное согласие на обработку персональных данных предоставленных Заказчиком.</w:t>
      </w:r>
    </w:p>
    <w:p w:rsidR="007F5A98" w:rsidRDefault="007F5A98" w:rsidP="007F5A98">
      <w:pPr>
        <w:pStyle w:val="a8"/>
      </w:pPr>
      <w:r>
        <w:rPr>
          <w:color w:val="000000"/>
        </w:rPr>
        <w:t>3.2. Цель обработки персональных данных: заключение и исполнения договора, а также исполнение федеральных законов.</w:t>
      </w:r>
    </w:p>
    <w:p w:rsidR="007F5A98" w:rsidRDefault="007F5A98" w:rsidP="007F5A98">
      <w:pPr>
        <w:pStyle w:val="a8"/>
      </w:pPr>
      <w:r>
        <w:rPr>
          <w:color w:val="000000"/>
        </w:rPr>
        <w:t>3.3. Перечень персональных данных, на совершение которых дается согласие субъекта персональных данных: фамилия, имя, отчество, номер телефона, e-</w:t>
      </w:r>
      <w:proofErr w:type="spellStart"/>
      <w:r>
        <w:rPr>
          <w:color w:val="000000"/>
        </w:rPr>
        <w:t>mail</w:t>
      </w:r>
      <w:proofErr w:type="spellEnd"/>
      <w:r>
        <w:rPr>
          <w:color w:val="000000"/>
        </w:rPr>
        <w:t>.</w:t>
      </w:r>
    </w:p>
    <w:p w:rsidR="007F5A98" w:rsidRDefault="007F5A98" w:rsidP="007F5A98">
      <w:pPr>
        <w:pStyle w:val="a8"/>
      </w:pPr>
      <w:r>
        <w:rPr>
          <w:color w:val="000000"/>
        </w:rPr>
        <w:t>3.4.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F5A98" w:rsidRDefault="007F5A98" w:rsidP="007F5A98">
      <w:pPr>
        <w:pStyle w:val="a8"/>
      </w:pPr>
      <w:r>
        <w:rPr>
          <w:color w:val="000000"/>
        </w:rPr>
        <w:t>3.5. Срок, в течение которого действует согласие субъекта персональных данных: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но не менее 10 лет.</w:t>
      </w:r>
    </w:p>
    <w:p w:rsidR="007F5A98" w:rsidRDefault="007F5A98" w:rsidP="007F5A98">
      <w:pPr>
        <w:pStyle w:val="a8"/>
      </w:pPr>
      <w:r>
        <w:rPr>
          <w:color w:val="000000"/>
        </w:rPr>
        <w:t>3.6. Согласие может быть отозвано путем направления Заказчиком соответствующего письменного уведомления Исполнителю не менее чем за 30 (тридцать) дней до момента отзыва согласия. Отзыв согласия на обработку персональных данных автоматически означает односторонний отказ Заказчика от заключенного с Исполнителем договора.</w:t>
      </w:r>
    </w:p>
    <w:p w:rsidR="007F5A98" w:rsidRDefault="007F5A98" w:rsidP="007F5A98">
      <w:pPr>
        <w:pStyle w:val="a8"/>
        <w:rPr>
          <w:color w:val="000000"/>
        </w:rPr>
      </w:pPr>
    </w:p>
    <w:p w:rsidR="007F5A98" w:rsidRDefault="007F5A98" w:rsidP="007F5A98">
      <w:pPr>
        <w:pStyle w:val="a8"/>
        <w:jc w:val="center"/>
      </w:pPr>
      <w:r>
        <w:rPr>
          <w:b/>
          <w:color w:val="000000"/>
        </w:rPr>
        <w:lastRenderedPageBreak/>
        <w:t>4. УСЛОВИЕ О КОНФИДЕНЦИАЛЬНОСТИ</w:t>
      </w:r>
    </w:p>
    <w:p w:rsidR="007F5A98" w:rsidRDefault="007F5A98" w:rsidP="007F5A98">
      <w:pPr>
        <w:pStyle w:val="a8"/>
      </w:pPr>
      <w:r>
        <w:rPr>
          <w:color w:val="000000"/>
        </w:rPr>
        <w:t>4.1. Настоящим Стороны признают, что вся информация, которая передается Сторонами друг другу по Договору является конфиденциальной информацией и/или информацией, составляющей коммерческую тайну Сторон.</w:t>
      </w:r>
    </w:p>
    <w:p w:rsidR="007F5A98" w:rsidRDefault="007F5A98" w:rsidP="007F5A98">
      <w:pPr>
        <w:pStyle w:val="a8"/>
      </w:pPr>
      <w:r>
        <w:rPr>
          <w:color w:val="000000"/>
        </w:rPr>
        <w:t>4.2. Стороны обязуются не разглашать ставшие им известными в результате исполнения Договора сведения, являющиеся конфиденциальными и/или составляющие коммерческую тайну Сторон.</w:t>
      </w:r>
    </w:p>
    <w:p w:rsidR="007F5A98" w:rsidRDefault="007F5A98" w:rsidP="007F5A98">
      <w:pPr>
        <w:pStyle w:val="a8"/>
      </w:pPr>
      <w:r>
        <w:rPr>
          <w:color w:val="000000"/>
        </w:rPr>
        <w:t>4.3. Под Коммерческой тайной Стороны будут понимать зафиксированную либо не зафиксированную на материальном носителе научно-техническую, технологическую, производственную, финансово-экономическую или иную информацию,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третьим лицам и в отношении которой Стороной, как обладателем такой информации, введен режим коммерческой тайны. Сведения, составляющие коммерческую тайну, передаются Сторонами друг другу с указанием "Коммерческая тайна" либо без данного указания.</w:t>
      </w:r>
      <w:r>
        <w:rPr>
          <w:color w:val="000000"/>
        </w:rPr>
        <w:br/>
        <w:t>Конфиденциальная информация означает любую, без ограничений, финансовую, техническую, оперативную и любую иную информацию, принадлежащую раскрывающей Стороне о ее дочерних предприятиях, услугах, работах, товарах, клиентах, объектах интеллектуальной собственности, потенциальных клиентах и т.д., за исключением той информации, которая не может являться конфиденциальной в силу закона, сообщенную в устном виде или показанную визуально с указанием о ее конфиденциальности и/или переданную на носителях раскрывающей Стороной принимающей Стороне с указанием: "Конфиденциально".</w:t>
      </w:r>
    </w:p>
    <w:p w:rsidR="007F5A98" w:rsidRDefault="007F5A98" w:rsidP="007F5A98">
      <w:pPr>
        <w:pStyle w:val="a8"/>
      </w:pPr>
      <w:r>
        <w:rPr>
          <w:color w:val="000000"/>
        </w:rPr>
        <w:t>4.4. Стороны обязуются не разглашать ставшую им известной конфиденциальную информацию и/или сведения, составляющие коммерческую тайну Сторон, как в течение срока действия Договора, так и в течение 5 (пяти) лет с даты окончания действия Договора.</w:t>
      </w:r>
    </w:p>
    <w:p w:rsidR="007F5A98" w:rsidRDefault="007F5A98" w:rsidP="007F5A98">
      <w:pPr>
        <w:pStyle w:val="a8"/>
      </w:pPr>
      <w:r>
        <w:rPr>
          <w:color w:val="000000"/>
        </w:rPr>
        <w:t>4.5. Стороны обязуются обеспечить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 вести учет лиц, получивших доступ к информации, составляющей коммерческую тайну, и (или) лиц, которым такая информация была предоставлена или передана.</w:t>
      </w:r>
    </w:p>
    <w:p w:rsidR="007F5A98" w:rsidRDefault="007F5A98" w:rsidP="007F5A98">
      <w:pPr>
        <w:pStyle w:val="a8"/>
      </w:pPr>
      <w:r>
        <w:rPr>
          <w:color w:val="000000"/>
        </w:rPr>
        <w:t>4.6. За разглашение конфиденциальной информации и сведений, составляющих коммерческую тайну Стороны будут нести ответственность, предусмотренную действующим законодательством Российской Федерации.</w:t>
      </w:r>
    </w:p>
    <w:p w:rsidR="007F5A98" w:rsidRDefault="007F5A98" w:rsidP="007F5A98">
      <w:pPr>
        <w:pStyle w:val="a8"/>
      </w:pPr>
      <w:r>
        <w:rPr>
          <w:color w:val="000000"/>
        </w:rPr>
        <w:t>4.7. При условии выполнения требований настоящего раздела Договора, ни одна Сторона, раскрывшая третьим лицам конфиденциальную информацию и/или сведения, составляющие коммерческую тайну, принадлежащие другой Стороне, не должна нести ответственность за раскрытие указанной конфиденциальной информации и/или сведений, составляющих коммерческую тайну, в случаях, установленных законом.</w:t>
      </w:r>
    </w:p>
    <w:p w:rsidR="007F5A98" w:rsidRDefault="007F5A98" w:rsidP="007F5A98">
      <w:pPr>
        <w:pStyle w:val="a8"/>
        <w:rPr>
          <w:color w:val="000000"/>
        </w:rPr>
      </w:pPr>
    </w:p>
    <w:p w:rsidR="007F5A98" w:rsidRDefault="007F5A98" w:rsidP="007F5A98">
      <w:pPr>
        <w:pStyle w:val="a8"/>
        <w:jc w:val="center"/>
      </w:pPr>
      <w:r>
        <w:rPr>
          <w:b/>
          <w:color w:val="000000"/>
        </w:rPr>
        <w:t>5. ОТВЕТСТВЕННОСТЬ СТОРОН</w:t>
      </w:r>
    </w:p>
    <w:p w:rsidR="007F5A98" w:rsidRDefault="007F5A98" w:rsidP="007F5A98">
      <w:pPr>
        <w:pStyle w:val="a8"/>
      </w:pPr>
      <w:r>
        <w:rPr>
          <w:color w:val="000000"/>
        </w:rPr>
        <w:t>5.1. Стороны несут ответственность в соответствии с действующим законодательством Российской Федерации.</w:t>
      </w:r>
    </w:p>
    <w:p w:rsidR="007F5A98" w:rsidRDefault="007F5A98" w:rsidP="007F5A98">
      <w:pPr>
        <w:pStyle w:val="a8"/>
      </w:pPr>
      <w:r>
        <w:rPr>
          <w:color w:val="000000"/>
        </w:rPr>
        <w:t>5.2. Заказчик соглашается с тем, что Исполнитель ни при каких обстоятельствах не может нести любые финансовые потери на сумму, превышающую стоимость услуг.</w:t>
      </w:r>
    </w:p>
    <w:p w:rsidR="007F5A98" w:rsidRDefault="007F5A98" w:rsidP="007F5A98">
      <w:pPr>
        <w:pStyle w:val="a8"/>
      </w:pPr>
      <w:r>
        <w:rPr>
          <w:color w:val="000000"/>
        </w:rPr>
        <w:t>5.3. За ущерб, нанесенный деловой репутации Исполнителя, Заказчик несет ответственность в соответствии с законодательством РФ.</w:t>
      </w:r>
    </w:p>
    <w:p w:rsidR="007F5A98" w:rsidRDefault="007F5A98" w:rsidP="007F5A98">
      <w:pPr>
        <w:pStyle w:val="a8"/>
        <w:rPr>
          <w:color w:val="000000"/>
        </w:rPr>
      </w:pPr>
    </w:p>
    <w:p w:rsidR="007F5A98" w:rsidRDefault="007F5A98" w:rsidP="007F5A98">
      <w:pPr>
        <w:pStyle w:val="1"/>
        <w:jc w:val="center"/>
      </w:pPr>
      <w:r>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ЦЕНА  И</w:t>
      </w:r>
      <w:proofErr w:type="gramEnd"/>
      <w:r>
        <w:rPr>
          <w:rFonts w:ascii="Times New Roman" w:hAnsi="Times New Roman" w:cs="Times New Roman"/>
          <w:color w:val="000000"/>
          <w:sz w:val="24"/>
          <w:szCs w:val="24"/>
        </w:rPr>
        <w:t xml:space="preserve"> ПОРЯДОК РАСЧЕТОВ</w:t>
      </w:r>
    </w:p>
    <w:p w:rsidR="007F5A98" w:rsidRPr="00CE67DC" w:rsidRDefault="007F5A98" w:rsidP="007F5A98">
      <w:pPr>
        <w:jc w:val="both"/>
      </w:pPr>
      <w:r>
        <w:rPr>
          <w:color w:val="000000"/>
          <w:sz w:val="24"/>
          <w:szCs w:val="24"/>
        </w:rPr>
        <w:t xml:space="preserve">6.1. </w:t>
      </w:r>
      <w:r>
        <w:rPr>
          <w:sz w:val="24"/>
          <w:szCs w:val="24"/>
        </w:rPr>
        <w:t xml:space="preserve">Общая стоимость оказываемых услуг по договору, согласно приложения 1 к </w:t>
      </w:r>
      <w:proofErr w:type="gramStart"/>
      <w:r>
        <w:rPr>
          <w:sz w:val="24"/>
          <w:szCs w:val="24"/>
        </w:rPr>
        <w:t>договору,  составляет</w:t>
      </w:r>
      <w:proofErr w:type="gramEnd"/>
      <w:r>
        <w:rPr>
          <w:sz w:val="24"/>
          <w:szCs w:val="24"/>
        </w:rPr>
        <w:t xml:space="preserve">  185 030,00 (сто восемьдесят пять тысяч тридцать рублей ноль копеек). НДС не облагается </w:t>
      </w:r>
      <w:r w:rsidRPr="007F5A98">
        <w:rPr>
          <w:sz w:val="24"/>
          <w:szCs w:val="24"/>
        </w:rPr>
        <w:t>(указать причину).</w:t>
      </w:r>
    </w:p>
    <w:p w:rsidR="007F5A98" w:rsidRDefault="007F5A98" w:rsidP="007F5A98">
      <w:pPr>
        <w:jc w:val="both"/>
      </w:pPr>
      <w:r>
        <w:rPr>
          <w:sz w:val="24"/>
          <w:szCs w:val="24"/>
        </w:rPr>
        <w:lastRenderedPageBreak/>
        <w:t xml:space="preserve">6.2. </w:t>
      </w:r>
      <w:r>
        <w:rPr>
          <w:color w:val="000000"/>
          <w:sz w:val="24"/>
          <w:szCs w:val="24"/>
        </w:rPr>
        <w:t>Оплата услуг Исполнителя производится путем перечисления денежных средств на расчетный счет Исполнителя.</w:t>
      </w:r>
    </w:p>
    <w:p w:rsidR="007F5A98" w:rsidRPr="00CE67DC" w:rsidRDefault="007F5A98" w:rsidP="007F5A98">
      <w:pPr>
        <w:jc w:val="both"/>
      </w:pPr>
      <w:r>
        <w:rPr>
          <w:color w:val="000000"/>
          <w:sz w:val="24"/>
          <w:szCs w:val="24"/>
        </w:rPr>
        <w:t xml:space="preserve">6.3. </w:t>
      </w:r>
      <w:r w:rsidRPr="007F5A98">
        <w:rPr>
          <w:rStyle w:val="FontStyle14"/>
          <w:rFonts w:ascii="Times New Roman" w:eastAsia="Calibri" w:hAnsi="Times New Roman"/>
          <w:color w:val="000000"/>
          <w:sz w:val="24"/>
          <w:szCs w:val="24"/>
        </w:rPr>
        <w:t>Заказчик производит оплату на условиях предоплаты в размере 100% цены договора в течение 5 банковских дней с момента предъявления Исполнителем</w:t>
      </w:r>
      <w:r w:rsidRPr="00CE67DC">
        <w:rPr>
          <w:rStyle w:val="FontStyle14"/>
          <w:rFonts w:ascii="Times New Roman" w:eastAsia="Calibri" w:hAnsi="Times New Roman"/>
          <w:color w:val="000000"/>
          <w:sz w:val="24"/>
          <w:szCs w:val="24"/>
        </w:rPr>
        <w:t xml:space="preserve"> счета. </w:t>
      </w:r>
    </w:p>
    <w:p w:rsidR="007F5A98" w:rsidRPr="00CE67DC" w:rsidRDefault="007F5A98" w:rsidP="007F5A98">
      <w:pPr>
        <w:jc w:val="both"/>
      </w:pPr>
      <w:r w:rsidRPr="00CE67DC">
        <w:rPr>
          <w:sz w:val="24"/>
          <w:szCs w:val="24"/>
        </w:rPr>
        <w:t>6.4. Стоимость услуг является твердой и не может изменяться в ходе исполнения договора за исключением случаев, предусмотренных Федеральным законом от 18.07.2011 № 223-ФЗ «О закупках товаров, работ, услуг отдельными видами юридических лиц».</w:t>
      </w:r>
    </w:p>
    <w:p w:rsidR="007F5A98" w:rsidRPr="000735D5" w:rsidRDefault="007F5A98" w:rsidP="007F5A98">
      <w:pPr>
        <w:jc w:val="both"/>
      </w:pPr>
      <w:r w:rsidRPr="00CE67DC">
        <w:rPr>
          <w:sz w:val="24"/>
          <w:szCs w:val="24"/>
        </w:rPr>
        <w:t>6.5. Оплата производится за счет субсидии на иные цели (</w:t>
      </w:r>
      <w:r w:rsidRPr="000735D5">
        <w:rPr>
          <w:sz w:val="24"/>
          <w:szCs w:val="24"/>
        </w:rPr>
        <w:t>мероприятие: «Создание региональных оценочных инструментов для проведения оценки качества предоставления услуг организациями для детей-сирот и детей, оставшихся без попечения родителей» государственной программы Ленинградской области «Современное образование Ленинградской области»</w:t>
      </w:r>
      <w:r>
        <w:rPr>
          <w:sz w:val="24"/>
          <w:szCs w:val="24"/>
        </w:rPr>
        <w:t>,</w:t>
      </w:r>
      <w:r w:rsidRPr="00CE67DC">
        <w:rPr>
          <w:b/>
          <w:sz w:val="24"/>
          <w:szCs w:val="24"/>
        </w:rPr>
        <w:t xml:space="preserve"> </w:t>
      </w:r>
      <w:proofErr w:type="spellStart"/>
      <w:r w:rsidRPr="000735D5">
        <w:rPr>
          <w:b/>
          <w:sz w:val="24"/>
          <w:szCs w:val="24"/>
        </w:rPr>
        <w:t>Доп</w:t>
      </w:r>
      <w:proofErr w:type="spellEnd"/>
      <w:r w:rsidRPr="000735D5">
        <w:rPr>
          <w:b/>
          <w:sz w:val="24"/>
          <w:szCs w:val="24"/>
        </w:rPr>
        <w:t xml:space="preserve"> КР 52040218</w:t>
      </w:r>
      <w:r w:rsidRPr="000735D5">
        <w:rPr>
          <w:sz w:val="24"/>
          <w:szCs w:val="24"/>
        </w:rPr>
        <w:t>)</w:t>
      </w:r>
    </w:p>
    <w:p w:rsidR="007F5A98" w:rsidRDefault="007F5A98" w:rsidP="007F5A98">
      <w:pPr>
        <w:jc w:val="center"/>
        <w:rPr>
          <w:b/>
          <w:sz w:val="24"/>
          <w:szCs w:val="24"/>
        </w:rPr>
      </w:pPr>
    </w:p>
    <w:p w:rsidR="007F5A98" w:rsidRDefault="007F5A98" w:rsidP="007F5A98">
      <w:pPr>
        <w:jc w:val="center"/>
      </w:pPr>
      <w:r>
        <w:rPr>
          <w:b/>
          <w:sz w:val="24"/>
          <w:szCs w:val="24"/>
        </w:rPr>
        <w:t xml:space="preserve">7. </w:t>
      </w:r>
      <w:r>
        <w:rPr>
          <w:b/>
          <w:color w:val="000000"/>
          <w:sz w:val="24"/>
          <w:szCs w:val="24"/>
        </w:rPr>
        <w:t>СРОКИ ИСПОЛНЕНИЯ РАБОТ</w:t>
      </w:r>
    </w:p>
    <w:p w:rsidR="007F5A98" w:rsidRDefault="007F5A98" w:rsidP="007F5A98">
      <w:pPr>
        <w:jc w:val="both"/>
      </w:pPr>
      <w:r>
        <w:rPr>
          <w:sz w:val="24"/>
          <w:szCs w:val="24"/>
        </w:rPr>
        <w:t xml:space="preserve">7.1. Договор вступает в силу с момента подписания и действует по </w:t>
      </w:r>
      <w:r>
        <w:rPr>
          <w:sz w:val="24"/>
          <w:szCs w:val="24"/>
        </w:rPr>
        <w:t>30</w:t>
      </w:r>
      <w:r>
        <w:rPr>
          <w:sz w:val="24"/>
          <w:szCs w:val="24"/>
        </w:rPr>
        <w:t>.09.2022 г., а в части исполнения сторонами своих обязательств, до полного их исполнения.</w:t>
      </w:r>
    </w:p>
    <w:p w:rsidR="007F5A98" w:rsidRDefault="007F5A98" w:rsidP="007F5A98">
      <w:pPr>
        <w:tabs>
          <w:tab w:val="left" w:pos="0"/>
        </w:tabs>
        <w:jc w:val="both"/>
      </w:pPr>
      <w:r>
        <w:rPr>
          <w:color w:val="000000"/>
          <w:sz w:val="24"/>
          <w:szCs w:val="24"/>
        </w:rPr>
        <w:t>7.2. Исполнитель вправе досрочно выполнить услуги, указанные в п. 1.1 данного договора, а Заказчик вправе их досрочно принять и оплатить.</w:t>
      </w:r>
    </w:p>
    <w:p w:rsidR="007F5A98" w:rsidRDefault="007F5A98" w:rsidP="007F5A98">
      <w:pPr>
        <w:jc w:val="both"/>
        <w:rPr>
          <w:sz w:val="24"/>
          <w:szCs w:val="24"/>
        </w:rPr>
      </w:pPr>
    </w:p>
    <w:p w:rsidR="007F5A98" w:rsidRDefault="007F5A98" w:rsidP="007F5A98">
      <w:pPr>
        <w:pStyle w:val="a8"/>
        <w:jc w:val="center"/>
      </w:pPr>
      <w:r>
        <w:rPr>
          <w:b/>
          <w:color w:val="000000"/>
        </w:rPr>
        <w:t>8. ОБСТОЯТЕЛЬСТВА НЕПРЕОДОЛИМОЙ СИЛЫ (ФОРС-МАЖОР)</w:t>
      </w:r>
    </w:p>
    <w:p w:rsidR="007F5A98" w:rsidRDefault="007F5A98" w:rsidP="007F5A98">
      <w:pPr>
        <w:pStyle w:val="a8"/>
      </w:pPr>
      <w:r>
        <w:rPr>
          <w:color w:val="000000"/>
        </w:rPr>
        <w:t>8.1.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т.е. чрезвычайных и непредсказуемых при данных условиях обстоятельств, к которым относится в частности: стихийные бедствия природного характера (землетрясения, наводнения, пожары, снежные заносы и т.д.), диверсии, запретительные меры органов государственной власти, а также другие обстоятельства, признанные форс-мажорными.</w:t>
      </w:r>
    </w:p>
    <w:p w:rsidR="007F5A98" w:rsidRDefault="007F5A98" w:rsidP="007F5A98">
      <w:pPr>
        <w:pStyle w:val="a8"/>
      </w:pPr>
      <w:r>
        <w:rPr>
          <w:color w:val="000000"/>
        </w:rPr>
        <w:t>8.2. В случае наступления этих обстоятельств Сторона обязана в течение 5 дней уведомить об этом другую Сторону.</w:t>
      </w:r>
    </w:p>
    <w:p w:rsidR="007F5A98" w:rsidRDefault="007F5A98" w:rsidP="007F5A98">
      <w:pPr>
        <w:pStyle w:val="a8"/>
      </w:pPr>
      <w:r>
        <w:rPr>
          <w:color w:val="000000"/>
        </w:rPr>
        <w:t>8.3. Сторона должна в течение 2-х недель передать другой Стороне письменное подтверждение компетентного органа о наличии и продолжительности обстоятельств непреодолимой силы.</w:t>
      </w:r>
    </w:p>
    <w:p w:rsidR="007F5A98" w:rsidRDefault="007F5A98" w:rsidP="007F5A98">
      <w:pPr>
        <w:pStyle w:val="a8"/>
      </w:pPr>
      <w:r>
        <w:rPr>
          <w:color w:val="000000"/>
        </w:rPr>
        <w:t>8.4. Если обстоятельства непреодолимой силы продолжают действовать более 30 дней, то каждая Сторона вправе отказаться от исполнения Договора в одностороннем порядке.</w:t>
      </w:r>
    </w:p>
    <w:p w:rsidR="007F5A98" w:rsidRDefault="007F5A98" w:rsidP="007F5A98">
      <w:pPr>
        <w:pStyle w:val="a8"/>
      </w:pPr>
    </w:p>
    <w:p w:rsidR="007F5A98" w:rsidRDefault="007F5A98" w:rsidP="007F5A98">
      <w:pPr>
        <w:pStyle w:val="a8"/>
        <w:jc w:val="center"/>
      </w:pPr>
      <w:r>
        <w:rPr>
          <w:b/>
          <w:color w:val="000000"/>
        </w:rPr>
        <w:t>9. ПОРЯДОК РАЗРЕШЕНИЯ СПОРОВ</w:t>
      </w:r>
    </w:p>
    <w:p w:rsidR="007F5A98" w:rsidRDefault="007F5A98" w:rsidP="007F5A98">
      <w:pPr>
        <w:pStyle w:val="a8"/>
      </w:pPr>
      <w:r>
        <w:rPr>
          <w:color w:val="000000"/>
        </w:rPr>
        <w:t>9.1.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F5A98" w:rsidRDefault="007F5A98" w:rsidP="007F5A98">
      <w:pPr>
        <w:pStyle w:val="a8"/>
      </w:pPr>
      <w:r>
        <w:rPr>
          <w:color w:val="000000"/>
        </w:rPr>
        <w:t>9.2.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F5A98" w:rsidRDefault="007F5A98" w:rsidP="007F5A98">
      <w:pPr>
        <w:pStyle w:val="a8"/>
      </w:pPr>
      <w:r>
        <w:rPr>
          <w:color w:val="000000"/>
        </w:rPr>
        <w:t>9.3. Сторона, которая получила претензию, обязана ее рассмотреть и вручить (доставить) письменный мотивированный ответ другой стороне в течение 10 (Десяти) рабочих дней с момента получения претензии.</w:t>
      </w:r>
    </w:p>
    <w:p w:rsidR="007F5A98" w:rsidRDefault="007F5A98" w:rsidP="007F5A98">
      <w:pPr>
        <w:pStyle w:val="a8"/>
      </w:pPr>
      <w:r>
        <w:rPr>
          <w:color w:val="000000"/>
        </w:rPr>
        <w:t>9.4. В случае неполучения ответа в указанный срок либо несогласия с ответом заинтересованная сторона вправе обратиться в суд по месту нахождения Исполнителя.</w:t>
      </w:r>
    </w:p>
    <w:p w:rsidR="007F5A98" w:rsidRDefault="007F5A98" w:rsidP="007F5A98">
      <w:pPr>
        <w:jc w:val="both"/>
        <w:rPr>
          <w:sz w:val="24"/>
          <w:szCs w:val="24"/>
        </w:rPr>
      </w:pPr>
    </w:p>
    <w:p w:rsidR="007F5A98" w:rsidRDefault="007F5A98" w:rsidP="007F5A98">
      <w:pPr>
        <w:widowControl w:val="0"/>
        <w:jc w:val="center"/>
      </w:pPr>
      <w:r>
        <w:rPr>
          <w:b/>
          <w:bCs/>
          <w:color w:val="000000"/>
          <w:sz w:val="24"/>
          <w:szCs w:val="24"/>
        </w:rPr>
        <w:t>10</w:t>
      </w:r>
      <w:r>
        <w:rPr>
          <w:b/>
          <w:bCs/>
          <w:sz w:val="24"/>
          <w:szCs w:val="24"/>
        </w:rPr>
        <w:t xml:space="preserve">.  </w:t>
      </w:r>
      <w:r>
        <w:rPr>
          <w:b/>
          <w:bCs/>
          <w:color w:val="000000"/>
          <w:sz w:val="24"/>
          <w:szCs w:val="24"/>
        </w:rPr>
        <w:t>ЗАКЛЮЧИТЕЛЬНЫЕ ПОЛОЖЕНИЯ</w:t>
      </w:r>
    </w:p>
    <w:p w:rsidR="007F5A98" w:rsidRDefault="007F5A98" w:rsidP="007F5A98">
      <w:pPr>
        <w:widowControl w:val="0"/>
        <w:jc w:val="both"/>
      </w:pPr>
      <w:r>
        <w:rPr>
          <w:color w:val="000000"/>
          <w:sz w:val="24"/>
          <w:szCs w:val="24"/>
        </w:rPr>
        <w:t>10.1. Все споры по Договору разрешаются сторонами в порядке, установленном законодательством РФ.</w:t>
      </w:r>
    </w:p>
    <w:p w:rsidR="007F5A98" w:rsidRDefault="007F5A98" w:rsidP="007F5A98">
      <w:pPr>
        <w:widowControl w:val="0"/>
        <w:jc w:val="both"/>
      </w:pPr>
      <w:r>
        <w:rPr>
          <w:color w:val="000000"/>
          <w:sz w:val="24"/>
          <w:szCs w:val="24"/>
        </w:rPr>
        <w:lastRenderedPageBreak/>
        <w:t>10.2. Все изменения, дополнения к Договору действительны, если они оформлены в письменной форме и подписаны обеими сторонами.</w:t>
      </w:r>
    </w:p>
    <w:p w:rsidR="007F5A98" w:rsidRDefault="007F5A98" w:rsidP="007F5A98">
      <w:pPr>
        <w:widowControl w:val="0"/>
        <w:jc w:val="both"/>
      </w:pPr>
      <w:r>
        <w:rPr>
          <w:color w:val="000000"/>
          <w:sz w:val="24"/>
          <w:szCs w:val="24"/>
        </w:rPr>
        <w:t>10.3. Приложения к настоящему договору являются неотъемлемой частью договора.</w:t>
      </w:r>
    </w:p>
    <w:p w:rsidR="007F5A98" w:rsidRDefault="007F5A98" w:rsidP="007F5A98">
      <w:pPr>
        <w:widowControl w:val="0"/>
        <w:jc w:val="both"/>
      </w:pPr>
      <w:r>
        <w:rPr>
          <w:color w:val="000000"/>
          <w:sz w:val="24"/>
          <w:szCs w:val="24"/>
        </w:rPr>
        <w:t>10.4. Настоящий договор составлен в двух экземплярах, имеющих равную юридическую силу, по одному для каждой Стороны.</w:t>
      </w:r>
    </w:p>
    <w:p w:rsidR="007F5A98" w:rsidRDefault="007F5A98" w:rsidP="007F5A98">
      <w:pPr>
        <w:pStyle w:val="a8"/>
        <w:widowControl w:val="0"/>
      </w:pPr>
      <w:r>
        <w:rPr>
          <w:color w:val="000000"/>
        </w:rPr>
        <w:t>10.5. В случае, если Заказчик не предоставил необходимую для оказания услуг информацию, а также совершает иные действия, препятствующие оказанию услуг Исполнителем, срок оказания услуг и действия настоящего договора отодвигается до момента предоставления Заказчиком всей необходимой информации и соразмерно времени продолжительности действий Заказчика, препятствующих оказанию услуг.</w:t>
      </w:r>
    </w:p>
    <w:p w:rsidR="007F5A98" w:rsidRDefault="007F5A98" w:rsidP="007F5A98">
      <w:pPr>
        <w:pStyle w:val="a8"/>
      </w:pPr>
      <w:r>
        <w:rPr>
          <w:color w:val="000000"/>
        </w:rPr>
        <w:t>10.6. Стороны вправе обмениваться сообщениями и документами, переданными с использованием мессенджеров, электронной почтой.</w:t>
      </w:r>
    </w:p>
    <w:p w:rsidR="007F5A98" w:rsidRDefault="007F5A98" w:rsidP="007F5A98">
      <w:pPr>
        <w:pStyle w:val="a8"/>
      </w:pPr>
      <w:r>
        <w:rPr>
          <w:color w:val="000000"/>
        </w:rPr>
        <w:t>10.7. Стороны вправе обмениваться сообщениями и документами, переданными с помощью электронной почты. Переданные таким способом сообщения имеют юридическую силу.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F5A98" w:rsidRDefault="007F5A98" w:rsidP="007F5A98">
      <w:pPr>
        <w:pStyle w:val="a8"/>
        <w:rPr>
          <w:color w:val="000000"/>
        </w:rPr>
      </w:pPr>
      <w:r>
        <w:rPr>
          <w:color w:val="000000"/>
        </w:rPr>
        <w:t>10.8. Стороны признают любую информацию, касающуюся исполнения настоящего Договора,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раскрытия соответствующим государственным органам в случаях, определенных законом.</w:t>
      </w:r>
    </w:p>
    <w:p w:rsidR="007F5A98" w:rsidRDefault="007F5A98" w:rsidP="007F5A98">
      <w:pPr>
        <w:pStyle w:val="a8"/>
        <w:rPr>
          <w:color w:val="000000"/>
        </w:rPr>
      </w:pPr>
      <w:r>
        <w:rPr>
          <w:color w:val="000000"/>
        </w:rPr>
        <w:t>Приложения:</w:t>
      </w:r>
    </w:p>
    <w:p w:rsidR="007F5A98" w:rsidRPr="00405B77" w:rsidRDefault="007F5A98" w:rsidP="009C2B5A">
      <w:pPr>
        <w:pStyle w:val="a8"/>
        <w:numPr>
          <w:ilvl w:val="0"/>
          <w:numId w:val="5"/>
        </w:numPr>
        <w:rPr>
          <w:color w:val="000000"/>
        </w:rPr>
      </w:pPr>
      <w:r w:rsidRPr="00405B77">
        <w:rPr>
          <w:color w:val="000000"/>
        </w:rPr>
        <w:t>Смета на услуги.</w:t>
      </w:r>
    </w:p>
    <w:p w:rsidR="007F5A98" w:rsidRDefault="007F5A98" w:rsidP="007F5A98">
      <w:pPr>
        <w:widowControl w:val="0"/>
        <w:spacing w:line="276" w:lineRule="auto"/>
        <w:jc w:val="center"/>
      </w:pPr>
      <w:r>
        <w:rPr>
          <w:b/>
          <w:bCs/>
          <w:color w:val="000000"/>
          <w:sz w:val="24"/>
          <w:szCs w:val="24"/>
        </w:rPr>
        <w:t>11. РЕКВИЗИТЫ СТОРОН</w:t>
      </w:r>
    </w:p>
    <w:p w:rsidR="007F5A98" w:rsidRDefault="007F5A98" w:rsidP="007F5A98">
      <w:pPr>
        <w:widowControl w:val="0"/>
        <w:spacing w:line="276" w:lineRule="auto"/>
        <w:jc w:val="both"/>
        <w:rPr>
          <w:color w:val="000000"/>
          <w:sz w:val="24"/>
          <w:szCs w:val="24"/>
        </w:rPr>
      </w:pPr>
    </w:p>
    <w:tbl>
      <w:tblPr>
        <w:tblW w:w="9798" w:type="dxa"/>
        <w:tblInd w:w="123" w:type="dxa"/>
        <w:tblLayout w:type="fixed"/>
        <w:tblLook w:val="0000" w:firstRow="0" w:lastRow="0" w:firstColumn="0" w:lastColumn="0" w:noHBand="0" w:noVBand="0"/>
      </w:tblPr>
      <w:tblGrid>
        <w:gridCol w:w="4704"/>
        <w:gridCol w:w="5094"/>
      </w:tblGrid>
      <w:tr w:rsidR="007F5A98" w:rsidTr="001042B0">
        <w:trPr>
          <w:trHeight w:val="3351"/>
        </w:trPr>
        <w:tc>
          <w:tcPr>
            <w:tcW w:w="4704" w:type="dxa"/>
            <w:shd w:val="clear" w:color="auto" w:fill="auto"/>
          </w:tcPr>
          <w:p w:rsidR="007F5A98" w:rsidRPr="008360A9" w:rsidRDefault="007F5A98" w:rsidP="008360A9">
            <w:pPr>
              <w:widowControl w:val="0"/>
              <w:rPr>
                <w:sz w:val="24"/>
                <w:szCs w:val="24"/>
              </w:rPr>
            </w:pPr>
            <w:r w:rsidRPr="008360A9">
              <w:rPr>
                <w:b/>
                <w:color w:val="000000"/>
                <w:sz w:val="24"/>
                <w:szCs w:val="24"/>
              </w:rPr>
              <w:t>ЗАКАЗЧИК</w:t>
            </w:r>
          </w:p>
          <w:p w:rsidR="007F5A98" w:rsidRPr="008360A9" w:rsidRDefault="007F5A98" w:rsidP="008360A9">
            <w:pPr>
              <w:pStyle w:val="10"/>
              <w:widowControl w:val="0"/>
              <w:rPr>
                <w:rFonts w:ascii="Times New Roman" w:hAnsi="Times New Roman" w:cs="Times New Roman"/>
                <w:sz w:val="24"/>
                <w:szCs w:val="24"/>
              </w:rPr>
            </w:pPr>
            <w:r w:rsidRPr="008360A9">
              <w:rPr>
                <w:rFonts w:ascii="Times New Roman" w:hAnsi="Times New Roman" w:cs="Times New Roman"/>
                <w:color w:val="000000"/>
                <w:sz w:val="24"/>
                <w:szCs w:val="24"/>
              </w:rPr>
              <w:t>ГАОУ ДПО «ЛОИРО»</w:t>
            </w:r>
          </w:p>
          <w:p w:rsidR="007F5A98" w:rsidRPr="008360A9" w:rsidRDefault="007F5A98" w:rsidP="008360A9">
            <w:pPr>
              <w:pStyle w:val="ConsNormal"/>
              <w:ind w:left="142" w:hanging="142"/>
              <w:rPr>
                <w:rFonts w:ascii="Times New Roman" w:hAnsi="Times New Roman" w:cs="Times New Roman"/>
                <w:sz w:val="24"/>
                <w:szCs w:val="24"/>
              </w:rPr>
            </w:pPr>
            <w:r w:rsidRPr="008360A9">
              <w:rPr>
                <w:rFonts w:ascii="Times New Roman" w:eastAsia="LiberationSans" w:hAnsi="Times New Roman" w:cs="Times New Roman"/>
                <w:sz w:val="24"/>
                <w:szCs w:val="24"/>
              </w:rPr>
              <w:t xml:space="preserve">ИНН: </w:t>
            </w:r>
            <w:proofErr w:type="gramStart"/>
            <w:r w:rsidRPr="008360A9">
              <w:rPr>
                <w:rFonts w:ascii="Times New Roman" w:eastAsia="LiberationSans" w:hAnsi="Times New Roman" w:cs="Times New Roman"/>
                <w:sz w:val="24"/>
                <w:szCs w:val="24"/>
              </w:rPr>
              <w:t>4705016800,КПП</w:t>
            </w:r>
            <w:proofErr w:type="gramEnd"/>
            <w:r w:rsidRPr="008360A9">
              <w:rPr>
                <w:rFonts w:ascii="Times New Roman" w:eastAsia="LiberationSans" w:hAnsi="Times New Roman" w:cs="Times New Roman"/>
                <w:sz w:val="24"/>
                <w:szCs w:val="24"/>
              </w:rPr>
              <w:t>: 781301001</w:t>
            </w:r>
          </w:p>
          <w:p w:rsidR="007F5A98" w:rsidRPr="008360A9" w:rsidRDefault="007F5A98" w:rsidP="008360A9">
            <w:pPr>
              <w:pStyle w:val="a8"/>
              <w:widowControl w:val="0"/>
              <w:jc w:val="left"/>
            </w:pPr>
            <w:r w:rsidRPr="008360A9">
              <w:rPr>
                <w:rFonts w:eastAsia="Arial Unicode MS"/>
                <w:color w:val="000000"/>
              </w:rPr>
              <w:t xml:space="preserve">Юр. адрес: </w:t>
            </w:r>
            <w:proofErr w:type="gramStart"/>
            <w:r w:rsidRPr="008360A9">
              <w:rPr>
                <w:rFonts w:eastAsia="Arial Unicode MS"/>
                <w:color w:val="000000"/>
              </w:rPr>
              <w:t>197136,г.Санкт</w:t>
            </w:r>
            <w:proofErr w:type="gramEnd"/>
            <w:r w:rsidRPr="008360A9">
              <w:rPr>
                <w:rFonts w:eastAsia="Arial Unicode MS"/>
                <w:color w:val="000000"/>
              </w:rPr>
              <w:t xml:space="preserve">-Петербург, </w:t>
            </w:r>
            <w:r w:rsidRPr="008360A9">
              <w:rPr>
                <w:color w:val="000000"/>
              </w:rPr>
              <w:t>Чкаловский проспект, д. 25 литер А</w:t>
            </w:r>
          </w:p>
          <w:p w:rsidR="007F5A98" w:rsidRPr="008360A9" w:rsidRDefault="007F5A98" w:rsidP="008360A9">
            <w:pPr>
              <w:pStyle w:val="ConsNormal"/>
              <w:ind w:left="142" w:hanging="142"/>
              <w:rPr>
                <w:rFonts w:ascii="Times New Roman" w:hAnsi="Times New Roman" w:cs="Times New Roman"/>
                <w:sz w:val="24"/>
                <w:szCs w:val="24"/>
              </w:rPr>
            </w:pPr>
            <w:r w:rsidRPr="008360A9">
              <w:rPr>
                <w:rFonts w:ascii="Times New Roman" w:hAnsi="Times New Roman" w:cs="Times New Roman"/>
                <w:b/>
                <w:color w:val="000000"/>
                <w:sz w:val="24"/>
                <w:szCs w:val="24"/>
                <w:u w:val="single"/>
              </w:rPr>
              <w:t>Банковские реквизиты:</w:t>
            </w:r>
          </w:p>
          <w:p w:rsidR="008360A9" w:rsidRPr="008360A9" w:rsidRDefault="008360A9" w:rsidP="008360A9">
            <w:pPr>
              <w:pStyle w:val="ac"/>
              <w:rPr>
                <w:rFonts w:ascii="Times New Roman" w:hAnsi="Times New Roman" w:cs="Times New Roman"/>
              </w:rPr>
            </w:pPr>
            <w:r w:rsidRPr="008360A9">
              <w:rPr>
                <w:rFonts w:ascii="Times New Roman" w:hAnsi="Times New Roman" w:cs="Times New Roman"/>
              </w:rPr>
              <w:t xml:space="preserve">КОМИТЕТ ФИНАНСОВ ЛЕНИНГРАДСКОЙ ОБЛАСТИ </w:t>
            </w:r>
          </w:p>
          <w:p w:rsidR="008360A9" w:rsidRPr="008360A9" w:rsidRDefault="008360A9" w:rsidP="008360A9">
            <w:pPr>
              <w:pStyle w:val="ac"/>
              <w:rPr>
                <w:rFonts w:ascii="Times New Roman" w:hAnsi="Times New Roman" w:cs="Times New Roman"/>
              </w:rPr>
            </w:pPr>
            <w:r w:rsidRPr="008360A9">
              <w:rPr>
                <w:rFonts w:ascii="Times New Roman" w:hAnsi="Times New Roman" w:cs="Times New Roman"/>
              </w:rPr>
              <w:t>(ГАОУ ДПО "ЛОИРО" л/с 31456У57230)</w:t>
            </w:r>
          </w:p>
          <w:p w:rsidR="008360A9" w:rsidRPr="008360A9" w:rsidRDefault="008360A9" w:rsidP="008360A9">
            <w:pPr>
              <w:jc w:val="both"/>
              <w:rPr>
                <w:b/>
                <w:sz w:val="24"/>
                <w:szCs w:val="24"/>
              </w:rPr>
            </w:pPr>
            <w:r w:rsidRPr="008360A9">
              <w:rPr>
                <w:sz w:val="24"/>
                <w:szCs w:val="24"/>
              </w:rPr>
              <w:t>Казначейский счет 03224643410000004500</w:t>
            </w:r>
          </w:p>
          <w:p w:rsidR="008360A9" w:rsidRPr="008360A9" w:rsidRDefault="008360A9" w:rsidP="008360A9">
            <w:pPr>
              <w:jc w:val="both"/>
              <w:rPr>
                <w:b/>
                <w:sz w:val="24"/>
                <w:szCs w:val="24"/>
              </w:rPr>
            </w:pPr>
            <w:r w:rsidRPr="008360A9">
              <w:rPr>
                <w:sz w:val="24"/>
                <w:szCs w:val="24"/>
              </w:rPr>
              <w:t>БИК ТОФК 014106101</w:t>
            </w:r>
          </w:p>
          <w:p w:rsidR="008360A9" w:rsidRPr="008360A9" w:rsidRDefault="008360A9" w:rsidP="008360A9">
            <w:pPr>
              <w:rPr>
                <w:b/>
                <w:sz w:val="24"/>
                <w:szCs w:val="24"/>
              </w:rPr>
            </w:pPr>
            <w:r w:rsidRPr="008360A9">
              <w:rPr>
                <w:sz w:val="24"/>
                <w:szCs w:val="24"/>
              </w:rPr>
              <w:t>Банк:</w:t>
            </w:r>
            <w:r w:rsidR="00405B77">
              <w:rPr>
                <w:sz w:val="24"/>
                <w:szCs w:val="24"/>
              </w:rPr>
              <w:t xml:space="preserve"> </w:t>
            </w:r>
            <w:r w:rsidRPr="008360A9">
              <w:rPr>
                <w:sz w:val="24"/>
                <w:szCs w:val="24"/>
              </w:rPr>
              <w:t>ОТДЕЛЕНИЕ ЛЕНИНГРАДСКОЕ БАНКА РОССИИ//УФК по Ленинградской области, г. Санкт-Петербург</w:t>
            </w:r>
          </w:p>
          <w:p w:rsidR="008360A9" w:rsidRPr="008360A9" w:rsidRDefault="008360A9" w:rsidP="008360A9">
            <w:pPr>
              <w:jc w:val="both"/>
              <w:rPr>
                <w:b/>
                <w:sz w:val="24"/>
                <w:szCs w:val="24"/>
              </w:rPr>
            </w:pPr>
            <w:r w:rsidRPr="008360A9">
              <w:rPr>
                <w:sz w:val="24"/>
                <w:szCs w:val="24"/>
              </w:rPr>
              <w:t>Единый казначейский счет 40102810745370000006</w:t>
            </w:r>
          </w:p>
          <w:p w:rsidR="007F5A98" w:rsidRPr="008360A9" w:rsidRDefault="007F5A98" w:rsidP="008360A9">
            <w:pPr>
              <w:pStyle w:val="ConsNormal"/>
              <w:ind w:left="142" w:hanging="142"/>
              <w:rPr>
                <w:rFonts w:ascii="Times New Roman" w:hAnsi="Times New Roman" w:cs="Times New Roman"/>
                <w:sz w:val="24"/>
                <w:szCs w:val="24"/>
              </w:rPr>
            </w:pPr>
            <w:proofErr w:type="gramStart"/>
            <w:r w:rsidRPr="008360A9">
              <w:rPr>
                <w:rFonts w:ascii="Times New Roman" w:eastAsia="LiberationSans" w:hAnsi="Times New Roman" w:cs="Times New Roman"/>
                <w:sz w:val="24"/>
                <w:szCs w:val="24"/>
              </w:rPr>
              <w:t>,ОКВЭД</w:t>
            </w:r>
            <w:proofErr w:type="gramEnd"/>
            <w:r w:rsidRPr="008360A9">
              <w:rPr>
                <w:rFonts w:ascii="Times New Roman" w:eastAsia="LiberationSans" w:hAnsi="Times New Roman" w:cs="Times New Roman"/>
                <w:sz w:val="24"/>
                <w:szCs w:val="24"/>
              </w:rPr>
              <w:t>: 85.42</w:t>
            </w:r>
          </w:p>
          <w:p w:rsidR="007F5A98" w:rsidRPr="008360A9" w:rsidRDefault="007F5A98" w:rsidP="008360A9">
            <w:pPr>
              <w:widowControl w:val="0"/>
              <w:rPr>
                <w:sz w:val="24"/>
                <w:szCs w:val="24"/>
              </w:rPr>
            </w:pPr>
            <w:r w:rsidRPr="008360A9">
              <w:rPr>
                <w:rFonts w:eastAsia="LiberationSans"/>
                <w:sz w:val="24"/>
                <w:szCs w:val="24"/>
              </w:rPr>
              <w:t>Телефон: 7 812 3725039</w:t>
            </w:r>
          </w:p>
          <w:p w:rsidR="007F5A98" w:rsidRPr="008360A9" w:rsidRDefault="007F5A98" w:rsidP="008360A9">
            <w:pPr>
              <w:widowControl w:val="0"/>
              <w:jc w:val="both"/>
              <w:rPr>
                <w:color w:val="000000"/>
                <w:sz w:val="24"/>
                <w:szCs w:val="24"/>
              </w:rPr>
            </w:pPr>
            <w:r w:rsidRPr="008360A9">
              <w:rPr>
                <w:color w:val="000000"/>
                <w:sz w:val="24"/>
                <w:szCs w:val="24"/>
              </w:rPr>
              <w:t xml:space="preserve"> Ректор </w:t>
            </w:r>
          </w:p>
          <w:p w:rsidR="007F5A98" w:rsidRPr="008360A9" w:rsidRDefault="007F5A98" w:rsidP="008360A9">
            <w:pPr>
              <w:widowControl w:val="0"/>
              <w:jc w:val="both"/>
              <w:rPr>
                <w:color w:val="000000"/>
                <w:sz w:val="24"/>
                <w:szCs w:val="24"/>
              </w:rPr>
            </w:pPr>
            <w:r w:rsidRPr="008360A9">
              <w:rPr>
                <w:color w:val="000000"/>
                <w:sz w:val="24"/>
                <w:szCs w:val="24"/>
              </w:rPr>
              <w:t>___________________</w:t>
            </w:r>
            <w:proofErr w:type="spellStart"/>
            <w:r w:rsidRPr="008360A9">
              <w:rPr>
                <w:color w:val="000000"/>
                <w:sz w:val="24"/>
                <w:szCs w:val="24"/>
              </w:rPr>
              <w:t>О.В.Ковальчук</w:t>
            </w:r>
            <w:proofErr w:type="spellEnd"/>
          </w:p>
        </w:tc>
        <w:tc>
          <w:tcPr>
            <w:tcW w:w="5094" w:type="dxa"/>
            <w:shd w:val="clear" w:color="auto" w:fill="auto"/>
          </w:tcPr>
          <w:p w:rsidR="007F5A98" w:rsidRDefault="007F5A98" w:rsidP="001042B0">
            <w:pPr>
              <w:widowControl w:val="0"/>
              <w:spacing w:line="276" w:lineRule="auto"/>
            </w:pPr>
            <w:r>
              <w:rPr>
                <w:b/>
                <w:color w:val="000000"/>
                <w:sz w:val="24"/>
                <w:szCs w:val="24"/>
              </w:rPr>
              <w:t>ИСПОЛНИТЕЛЬ</w:t>
            </w:r>
          </w:p>
          <w:p w:rsidR="007F5A98" w:rsidRDefault="007F5A98" w:rsidP="001042B0">
            <w:pPr>
              <w:widowControl w:val="0"/>
              <w:spacing w:line="276" w:lineRule="auto"/>
              <w:rPr>
                <w:color w:val="000000"/>
                <w:sz w:val="24"/>
                <w:szCs w:val="24"/>
                <w:u w:val="single"/>
              </w:rPr>
            </w:pPr>
          </w:p>
          <w:p w:rsidR="007F5A98" w:rsidRDefault="007F5A98" w:rsidP="001042B0">
            <w:pPr>
              <w:widowControl w:val="0"/>
              <w:spacing w:line="276" w:lineRule="auto"/>
              <w:jc w:val="both"/>
            </w:pPr>
          </w:p>
        </w:tc>
      </w:tr>
    </w:tbl>
    <w:p w:rsidR="00405B77" w:rsidRDefault="00405B77" w:rsidP="007F5A98">
      <w:pPr>
        <w:pStyle w:val="a8"/>
        <w:spacing w:line="276" w:lineRule="auto"/>
        <w:jc w:val="right"/>
        <w:rPr>
          <w:b/>
          <w:bCs/>
          <w:color w:val="000000"/>
        </w:rPr>
      </w:pPr>
    </w:p>
    <w:p w:rsidR="00405B77" w:rsidRDefault="00405B77" w:rsidP="007F5A98">
      <w:pPr>
        <w:pStyle w:val="a8"/>
        <w:spacing w:line="276" w:lineRule="auto"/>
        <w:jc w:val="right"/>
        <w:rPr>
          <w:b/>
          <w:bCs/>
          <w:color w:val="000000"/>
        </w:rPr>
      </w:pPr>
    </w:p>
    <w:p w:rsidR="00405B77" w:rsidRDefault="00405B77" w:rsidP="007F5A98">
      <w:pPr>
        <w:pStyle w:val="a8"/>
        <w:spacing w:line="276" w:lineRule="auto"/>
        <w:jc w:val="right"/>
        <w:rPr>
          <w:b/>
          <w:bCs/>
          <w:color w:val="000000"/>
        </w:rPr>
      </w:pPr>
    </w:p>
    <w:p w:rsidR="00405B77" w:rsidRDefault="00405B77" w:rsidP="007F5A98">
      <w:pPr>
        <w:pStyle w:val="a8"/>
        <w:spacing w:line="276" w:lineRule="auto"/>
        <w:jc w:val="right"/>
        <w:rPr>
          <w:b/>
          <w:bCs/>
          <w:color w:val="000000"/>
        </w:rPr>
      </w:pPr>
    </w:p>
    <w:p w:rsidR="00405B77" w:rsidRDefault="00405B77" w:rsidP="007F5A98">
      <w:pPr>
        <w:pStyle w:val="a8"/>
        <w:spacing w:line="276" w:lineRule="auto"/>
        <w:jc w:val="right"/>
        <w:rPr>
          <w:b/>
          <w:bCs/>
          <w:color w:val="000000"/>
        </w:rPr>
      </w:pPr>
    </w:p>
    <w:p w:rsidR="007F5A98" w:rsidRDefault="00405B77" w:rsidP="007F5A98">
      <w:pPr>
        <w:pStyle w:val="a8"/>
        <w:spacing w:line="276" w:lineRule="auto"/>
        <w:jc w:val="right"/>
      </w:pPr>
      <w:r>
        <w:rPr>
          <w:b/>
          <w:bCs/>
          <w:color w:val="000000"/>
        </w:rPr>
        <w:t xml:space="preserve"> П</w:t>
      </w:r>
      <w:r w:rsidR="007F5A98">
        <w:rPr>
          <w:b/>
          <w:bCs/>
          <w:color w:val="000000"/>
        </w:rPr>
        <w:t xml:space="preserve">риложение № </w:t>
      </w:r>
      <w:r w:rsidR="007F5A98" w:rsidRPr="001375D2">
        <w:rPr>
          <w:b/>
          <w:bCs/>
          <w:color w:val="000000"/>
        </w:rPr>
        <w:t>1</w:t>
      </w:r>
    </w:p>
    <w:p w:rsidR="007F5A98" w:rsidRDefault="007F5A98" w:rsidP="007F5A98">
      <w:pPr>
        <w:pStyle w:val="a8"/>
        <w:spacing w:line="276" w:lineRule="auto"/>
        <w:jc w:val="right"/>
      </w:pPr>
      <w:r>
        <w:rPr>
          <w:color w:val="000000"/>
        </w:rPr>
        <w:t>к Договору №</w:t>
      </w:r>
      <w:r w:rsidR="00405B77">
        <w:rPr>
          <w:color w:val="000000"/>
        </w:rPr>
        <w:t xml:space="preserve"> _______________</w:t>
      </w:r>
      <w:r>
        <w:rPr>
          <w:color w:val="000000"/>
        </w:rPr>
        <w:t xml:space="preserve"> </w:t>
      </w:r>
    </w:p>
    <w:p w:rsidR="007F5A98" w:rsidRDefault="007F5A98" w:rsidP="007F5A98">
      <w:pPr>
        <w:pStyle w:val="a8"/>
        <w:spacing w:line="276" w:lineRule="auto"/>
        <w:jc w:val="right"/>
      </w:pPr>
      <w:r>
        <w:rPr>
          <w:color w:val="000000"/>
        </w:rPr>
        <w:t xml:space="preserve">от «_______» </w:t>
      </w:r>
      <w:r w:rsidR="00405B77">
        <w:rPr>
          <w:color w:val="000000"/>
        </w:rPr>
        <w:t>___________</w:t>
      </w:r>
      <w:r w:rsidRPr="001375D2">
        <w:rPr>
          <w:color w:val="000000"/>
        </w:rPr>
        <w:t xml:space="preserve"> </w:t>
      </w:r>
      <w:r>
        <w:rPr>
          <w:color w:val="000000"/>
        </w:rPr>
        <w:t>202</w:t>
      </w:r>
      <w:r w:rsidRPr="001375D2">
        <w:rPr>
          <w:color w:val="000000"/>
        </w:rPr>
        <w:t>1</w:t>
      </w:r>
      <w:r>
        <w:rPr>
          <w:color w:val="000000"/>
        </w:rPr>
        <w:t xml:space="preserve"> г</w:t>
      </w:r>
    </w:p>
    <w:p w:rsidR="007F5A98" w:rsidRDefault="007F5A98" w:rsidP="007F5A98">
      <w:pPr>
        <w:pStyle w:val="a8"/>
        <w:spacing w:after="283" w:line="276" w:lineRule="auto"/>
        <w:jc w:val="right"/>
      </w:pPr>
    </w:p>
    <w:p w:rsidR="007F5A98" w:rsidRDefault="007F5A98" w:rsidP="007F5A98">
      <w:pPr>
        <w:pStyle w:val="a8"/>
        <w:spacing w:before="300" w:line="276" w:lineRule="auto"/>
        <w:jc w:val="center"/>
        <w:rPr>
          <w:b/>
          <w:color w:val="000000"/>
        </w:rPr>
      </w:pPr>
      <w:r>
        <w:rPr>
          <w:b/>
          <w:color w:val="000000"/>
        </w:rPr>
        <w:t>Смета на услуги</w:t>
      </w:r>
    </w:p>
    <w:p w:rsidR="007F5A98" w:rsidRDefault="007F5A98" w:rsidP="007F5A98">
      <w:pPr>
        <w:pStyle w:val="a8"/>
        <w:spacing w:line="276" w:lineRule="auto"/>
      </w:pPr>
    </w:p>
    <w:tbl>
      <w:tblPr>
        <w:tblW w:w="9405" w:type="dxa"/>
        <w:tblInd w:w="88" w:type="dxa"/>
        <w:tblLayout w:type="fixed"/>
        <w:tblCellMar>
          <w:top w:w="40" w:type="dxa"/>
          <w:left w:w="40" w:type="dxa"/>
          <w:bottom w:w="40" w:type="dxa"/>
          <w:right w:w="40" w:type="dxa"/>
        </w:tblCellMar>
        <w:tblLook w:val="0000" w:firstRow="0" w:lastRow="0" w:firstColumn="0" w:lastColumn="0" w:noHBand="0" w:noVBand="0"/>
      </w:tblPr>
      <w:tblGrid>
        <w:gridCol w:w="613"/>
        <w:gridCol w:w="5387"/>
        <w:gridCol w:w="850"/>
        <w:gridCol w:w="1276"/>
        <w:gridCol w:w="1279"/>
      </w:tblGrid>
      <w:tr w:rsidR="007F5A98" w:rsidTr="00405B77">
        <w:tc>
          <w:tcPr>
            <w:tcW w:w="6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b/>
                <w:color w:val="000000"/>
              </w:rPr>
              <w:t>Товары (работы, услуги)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b/>
                <w:color w:val="000000"/>
              </w:rPr>
              <w:t>Кол-во</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b/>
                <w:color w:val="000000"/>
              </w:rPr>
              <w:t>Цена, руб.</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b/>
                <w:color w:val="000000"/>
              </w:rPr>
              <w:t xml:space="preserve">Сумма, </w:t>
            </w:r>
            <w:proofErr w:type="spellStart"/>
            <w:r>
              <w:rPr>
                <w:b/>
                <w:color w:val="000000"/>
              </w:rPr>
              <w:t>руб</w:t>
            </w:r>
            <w:proofErr w:type="spellEnd"/>
          </w:p>
        </w:tc>
      </w:tr>
      <w:tr w:rsidR="007F5A98" w:rsidTr="00405B77">
        <w:tc>
          <w:tcPr>
            <w:tcW w:w="6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1</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pPr>
            <w:r>
              <w:t>Предоставление услуг хостинга для размещения</w:t>
            </w:r>
          </w:p>
          <w:p w:rsidR="007F5A98" w:rsidRDefault="007F5A98" w:rsidP="001042B0">
            <w:pPr>
              <w:pStyle w:val="ab"/>
              <w:spacing w:line="276" w:lineRule="auto"/>
            </w:pPr>
            <w:r>
              <w:t>комплекса программных средств информационного</w:t>
            </w:r>
          </w:p>
          <w:p w:rsidR="007F5A98" w:rsidRDefault="007F5A98" w:rsidP="001042B0">
            <w:pPr>
              <w:pStyle w:val="ab"/>
              <w:spacing w:line="276" w:lineRule="auto"/>
            </w:pPr>
            <w:r>
              <w:t>ресурса. Аренда хостинга 10 сайтов на 2021г.</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28</w:t>
            </w:r>
            <w:r w:rsidR="00405B77">
              <w:rPr>
                <w:color w:val="000000"/>
              </w:rPr>
              <w:t> </w:t>
            </w:r>
            <w:r>
              <w:rPr>
                <w:color w:val="000000"/>
              </w:rPr>
              <w:t>800</w:t>
            </w:r>
            <w:r w:rsidR="00405B77">
              <w:rPr>
                <w:color w:val="000000"/>
              </w:rPr>
              <w:t>,00</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28</w:t>
            </w:r>
            <w:r w:rsidR="00405B77">
              <w:rPr>
                <w:color w:val="000000"/>
              </w:rPr>
              <w:t> </w:t>
            </w:r>
            <w:r>
              <w:rPr>
                <w:color w:val="000000"/>
              </w:rPr>
              <w:t>800</w:t>
            </w:r>
            <w:r w:rsidR="00405B77">
              <w:rPr>
                <w:color w:val="000000"/>
              </w:rPr>
              <w:t>,00</w:t>
            </w:r>
          </w:p>
        </w:tc>
      </w:tr>
      <w:tr w:rsidR="007F5A98" w:rsidTr="00405B77">
        <w:tc>
          <w:tcPr>
            <w:tcW w:w="6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2</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pPr>
            <w:r>
              <w:rPr>
                <w:color w:val="000000"/>
              </w:rPr>
              <w:t>Программа для ЭВМ "1С-Битрикс: Управление сайтом". Лицензия Старт (продление). Продление лицензии "Старт" 10 сайтов на 2021г.</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11</w:t>
            </w:r>
            <w:r w:rsidR="00405B77">
              <w:rPr>
                <w:color w:val="000000"/>
              </w:rPr>
              <w:t> </w:t>
            </w:r>
            <w:r>
              <w:rPr>
                <w:color w:val="000000"/>
              </w:rPr>
              <w:t>475</w:t>
            </w:r>
            <w:r w:rsidR="00405B77">
              <w:rPr>
                <w:color w:val="000000"/>
              </w:rPr>
              <w:t>,00</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11</w:t>
            </w:r>
            <w:r w:rsidR="00405B77">
              <w:rPr>
                <w:color w:val="000000"/>
              </w:rPr>
              <w:t> </w:t>
            </w:r>
            <w:r>
              <w:rPr>
                <w:color w:val="000000"/>
              </w:rPr>
              <w:t>475</w:t>
            </w:r>
            <w:r w:rsidR="00405B77">
              <w:rPr>
                <w:color w:val="000000"/>
              </w:rPr>
              <w:t>,00</w:t>
            </w:r>
          </w:p>
        </w:tc>
      </w:tr>
      <w:tr w:rsidR="007F5A98" w:rsidTr="00405B77">
        <w:tc>
          <w:tcPr>
            <w:tcW w:w="6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3</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7F5A98" w:rsidRPr="00E54F93" w:rsidRDefault="007F5A98" w:rsidP="001042B0">
            <w:pPr>
              <w:pStyle w:val="ac"/>
              <w:rPr>
                <w:rFonts w:ascii="Times New Roman" w:hAnsi="Times New Roman" w:cs="Times New Roman"/>
              </w:rPr>
            </w:pPr>
            <w:r>
              <w:rPr>
                <w:rStyle w:val="Bodytext2"/>
                <w:rFonts w:eastAsia="Microsoft Sans Serif"/>
              </w:rPr>
              <w:t xml:space="preserve">Консультирование </w:t>
            </w:r>
            <w:r w:rsidRPr="00E54F93">
              <w:rPr>
                <w:rStyle w:val="Bodytext2"/>
                <w:rFonts w:eastAsia="Microsoft Sans Serif"/>
              </w:rPr>
              <w:t>контент-менеджеро</w:t>
            </w:r>
            <w:r>
              <w:rPr>
                <w:rStyle w:val="Bodytext2"/>
                <w:rFonts w:eastAsia="Microsoft Sans Serif"/>
              </w:rPr>
              <w:t>в организаций для детей-сирот и детей оставшихся без попечения родителей Ленинградской области в дистанционном формате (прием звонков и ведение переписки в мессенджерах) не менее 5 часов в 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144</w:t>
            </w:r>
            <w:r w:rsidR="00405B77">
              <w:rPr>
                <w:color w:val="000000"/>
              </w:rPr>
              <w:t> </w:t>
            </w:r>
            <w:r>
              <w:rPr>
                <w:color w:val="000000"/>
              </w:rPr>
              <w:t>755</w:t>
            </w:r>
            <w:r w:rsidR="00405B77">
              <w:rPr>
                <w:color w:val="000000"/>
              </w:rPr>
              <w:t>,00</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color w:val="000000"/>
              </w:rPr>
              <w:t>144</w:t>
            </w:r>
            <w:r w:rsidR="00405B77">
              <w:rPr>
                <w:color w:val="000000"/>
              </w:rPr>
              <w:t> </w:t>
            </w:r>
            <w:r>
              <w:rPr>
                <w:color w:val="000000"/>
              </w:rPr>
              <w:t>755</w:t>
            </w:r>
            <w:r w:rsidR="00405B77">
              <w:rPr>
                <w:color w:val="000000"/>
              </w:rPr>
              <w:t>,00</w:t>
            </w:r>
            <w:bookmarkStart w:id="6" w:name="_GoBack"/>
            <w:bookmarkEnd w:id="6"/>
          </w:p>
        </w:tc>
      </w:tr>
      <w:tr w:rsidR="007F5A98" w:rsidTr="00405B77">
        <w:tc>
          <w:tcPr>
            <w:tcW w:w="6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napToGrid w:val="0"/>
              <w:spacing w:line="276" w:lineRule="auto"/>
            </w:pP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napToGrid w:val="0"/>
              <w:spacing w:line="276" w:lineRule="auto"/>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napToGrid w:val="0"/>
              <w:spacing w:line="276" w:lineRule="auto"/>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pPr>
            <w:r>
              <w:rPr>
                <w:b/>
                <w:color w:val="000000"/>
              </w:rPr>
              <w:t>Итого</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5A98" w:rsidRDefault="007F5A98" w:rsidP="001042B0">
            <w:pPr>
              <w:pStyle w:val="ab"/>
              <w:spacing w:line="276" w:lineRule="auto"/>
              <w:jc w:val="center"/>
              <w:rPr>
                <w:b/>
                <w:color w:val="000000"/>
              </w:rPr>
            </w:pPr>
            <w:r>
              <w:rPr>
                <w:b/>
                <w:color w:val="000000"/>
              </w:rPr>
              <w:t>185</w:t>
            </w:r>
            <w:r w:rsidR="00405B77">
              <w:rPr>
                <w:b/>
                <w:color w:val="000000"/>
              </w:rPr>
              <w:t> </w:t>
            </w:r>
            <w:r>
              <w:rPr>
                <w:b/>
                <w:color w:val="000000"/>
              </w:rPr>
              <w:t>030</w:t>
            </w:r>
            <w:r w:rsidR="00405B77">
              <w:rPr>
                <w:b/>
                <w:color w:val="000000"/>
              </w:rPr>
              <w:t>,00</w:t>
            </w:r>
          </w:p>
        </w:tc>
      </w:tr>
    </w:tbl>
    <w:p w:rsidR="007F5A98" w:rsidRDefault="007F5A98" w:rsidP="007F5A98">
      <w:pPr>
        <w:pStyle w:val="a8"/>
        <w:spacing w:before="300" w:line="276" w:lineRule="auto"/>
      </w:pPr>
      <w:r>
        <w:rPr>
          <w:color w:val="000000"/>
        </w:rPr>
        <w:t xml:space="preserve">Всего к </w:t>
      </w:r>
      <w:proofErr w:type="gramStart"/>
      <w:r>
        <w:rPr>
          <w:color w:val="000000"/>
        </w:rPr>
        <w:t>оплате:  185</w:t>
      </w:r>
      <w:proofErr w:type="gramEnd"/>
      <w:r>
        <w:rPr>
          <w:color w:val="000000"/>
        </w:rPr>
        <w:t xml:space="preserve"> 030,00(</w:t>
      </w:r>
      <w:r>
        <w:rPr>
          <w:i/>
          <w:color w:val="000000"/>
        </w:rPr>
        <w:t xml:space="preserve"> сто восемьдесят пять тысяч тридцать</w:t>
      </w:r>
      <w:r>
        <w:rPr>
          <w:color w:val="000000"/>
        </w:rPr>
        <w:t>) рублей ноль копеек.  НДС не облагается.</w:t>
      </w:r>
      <w:r w:rsidR="00405B77">
        <w:rPr>
          <w:color w:val="000000"/>
        </w:rPr>
        <w:t>:</w:t>
      </w:r>
    </w:p>
    <w:tbl>
      <w:tblPr>
        <w:tblStyle w:val="a6"/>
        <w:tblW w:w="14017" w:type="dxa"/>
        <w:tblInd w:w="108" w:type="dxa"/>
        <w:tblLayout w:type="fixed"/>
        <w:tblLook w:val="04A0" w:firstRow="1" w:lastRow="0" w:firstColumn="1" w:lastColumn="0" w:noHBand="0" w:noVBand="1"/>
      </w:tblPr>
      <w:tblGrid>
        <w:gridCol w:w="4672"/>
        <w:gridCol w:w="4672"/>
        <w:gridCol w:w="4673"/>
      </w:tblGrid>
      <w:tr w:rsidR="00405B77" w:rsidTr="00405B77">
        <w:tc>
          <w:tcPr>
            <w:tcW w:w="4672" w:type="dxa"/>
            <w:tcBorders>
              <w:top w:val="nil"/>
              <w:left w:val="nil"/>
              <w:bottom w:val="nil"/>
              <w:right w:val="nil"/>
            </w:tcBorders>
          </w:tcPr>
          <w:p w:rsidR="00405B77" w:rsidRPr="008360A9" w:rsidRDefault="00405B77" w:rsidP="00405B77">
            <w:pPr>
              <w:widowControl w:val="0"/>
              <w:rPr>
                <w:sz w:val="24"/>
                <w:szCs w:val="24"/>
              </w:rPr>
            </w:pPr>
            <w:r w:rsidRPr="008360A9">
              <w:rPr>
                <w:b/>
                <w:color w:val="000000"/>
                <w:sz w:val="24"/>
                <w:szCs w:val="24"/>
              </w:rPr>
              <w:t>ЗАКАЗЧИК</w:t>
            </w:r>
          </w:p>
          <w:p w:rsidR="00405B77" w:rsidRPr="008360A9" w:rsidRDefault="00405B77" w:rsidP="00405B77">
            <w:pPr>
              <w:pStyle w:val="10"/>
              <w:widowControl w:val="0"/>
              <w:rPr>
                <w:rFonts w:ascii="Times New Roman" w:hAnsi="Times New Roman" w:cs="Times New Roman"/>
                <w:sz w:val="24"/>
                <w:szCs w:val="24"/>
              </w:rPr>
            </w:pPr>
            <w:r w:rsidRPr="008360A9">
              <w:rPr>
                <w:rFonts w:ascii="Times New Roman" w:hAnsi="Times New Roman" w:cs="Times New Roman"/>
                <w:color w:val="000000"/>
                <w:sz w:val="24"/>
                <w:szCs w:val="24"/>
              </w:rPr>
              <w:t>ГАОУ ДПО «ЛОИРО»</w:t>
            </w:r>
          </w:p>
          <w:p w:rsidR="00405B77" w:rsidRPr="008360A9" w:rsidRDefault="00405B77" w:rsidP="00405B77">
            <w:pPr>
              <w:pStyle w:val="ConsNormal"/>
              <w:ind w:left="142" w:hanging="142"/>
              <w:rPr>
                <w:rFonts w:ascii="Times New Roman" w:hAnsi="Times New Roman" w:cs="Times New Roman"/>
                <w:sz w:val="24"/>
                <w:szCs w:val="24"/>
              </w:rPr>
            </w:pPr>
            <w:r w:rsidRPr="008360A9">
              <w:rPr>
                <w:rFonts w:ascii="Times New Roman" w:eastAsia="LiberationSans" w:hAnsi="Times New Roman" w:cs="Times New Roman"/>
                <w:sz w:val="24"/>
                <w:szCs w:val="24"/>
              </w:rPr>
              <w:t xml:space="preserve">ИНН: </w:t>
            </w:r>
            <w:proofErr w:type="gramStart"/>
            <w:r w:rsidRPr="008360A9">
              <w:rPr>
                <w:rFonts w:ascii="Times New Roman" w:eastAsia="LiberationSans" w:hAnsi="Times New Roman" w:cs="Times New Roman"/>
                <w:sz w:val="24"/>
                <w:szCs w:val="24"/>
              </w:rPr>
              <w:t>4705016800,КПП</w:t>
            </w:r>
            <w:proofErr w:type="gramEnd"/>
            <w:r w:rsidRPr="008360A9">
              <w:rPr>
                <w:rFonts w:ascii="Times New Roman" w:eastAsia="LiberationSans" w:hAnsi="Times New Roman" w:cs="Times New Roman"/>
                <w:sz w:val="24"/>
                <w:szCs w:val="24"/>
              </w:rPr>
              <w:t>: 781301001</w:t>
            </w:r>
          </w:p>
          <w:p w:rsidR="00405B77" w:rsidRPr="008360A9" w:rsidRDefault="00405B77" w:rsidP="00405B77">
            <w:pPr>
              <w:pStyle w:val="a8"/>
              <w:widowControl w:val="0"/>
              <w:jc w:val="left"/>
            </w:pPr>
            <w:r w:rsidRPr="008360A9">
              <w:rPr>
                <w:rFonts w:eastAsia="Arial Unicode MS"/>
                <w:color w:val="000000"/>
              </w:rPr>
              <w:t xml:space="preserve">Юр. адрес: </w:t>
            </w:r>
            <w:proofErr w:type="gramStart"/>
            <w:r w:rsidRPr="008360A9">
              <w:rPr>
                <w:rFonts w:eastAsia="Arial Unicode MS"/>
                <w:color w:val="000000"/>
              </w:rPr>
              <w:t>197136,г.Санкт</w:t>
            </w:r>
            <w:proofErr w:type="gramEnd"/>
            <w:r w:rsidRPr="008360A9">
              <w:rPr>
                <w:rFonts w:eastAsia="Arial Unicode MS"/>
                <w:color w:val="000000"/>
              </w:rPr>
              <w:t xml:space="preserve">-Петербург, </w:t>
            </w:r>
            <w:r w:rsidRPr="008360A9">
              <w:rPr>
                <w:color w:val="000000"/>
              </w:rPr>
              <w:t>Чкаловский проспект, д. 25 литер А</w:t>
            </w:r>
          </w:p>
          <w:p w:rsidR="00405B77" w:rsidRPr="008360A9" w:rsidRDefault="00405B77" w:rsidP="00405B77">
            <w:pPr>
              <w:pStyle w:val="ConsNormal"/>
              <w:ind w:left="142" w:hanging="142"/>
              <w:rPr>
                <w:rFonts w:ascii="Times New Roman" w:hAnsi="Times New Roman" w:cs="Times New Roman"/>
                <w:color w:val="000000"/>
                <w:sz w:val="24"/>
                <w:szCs w:val="24"/>
              </w:rPr>
            </w:pPr>
            <w:r w:rsidRPr="008360A9">
              <w:rPr>
                <w:rFonts w:ascii="Times New Roman" w:hAnsi="Times New Roman" w:cs="Times New Roman"/>
                <w:b/>
                <w:color w:val="000000"/>
                <w:sz w:val="24"/>
                <w:szCs w:val="24"/>
                <w:u w:val="single"/>
              </w:rPr>
              <w:t>Банковские реквизиты:</w:t>
            </w:r>
            <w:r>
              <w:rPr>
                <w:rFonts w:ascii="Times New Roman" w:hAnsi="Times New Roman" w:cs="Times New Roman"/>
                <w:b/>
                <w:color w:val="000000"/>
                <w:sz w:val="24"/>
                <w:szCs w:val="24"/>
                <w:u w:val="single"/>
              </w:rPr>
              <w:t xml:space="preserve"> </w:t>
            </w:r>
            <w:r w:rsidRPr="008360A9">
              <w:rPr>
                <w:rFonts w:ascii="Times New Roman" w:hAnsi="Times New Roman" w:cs="Times New Roman"/>
                <w:color w:val="000000"/>
                <w:sz w:val="24"/>
                <w:szCs w:val="24"/>
              </w:rPr>
              <w:t>КОМИТЕТ ФИНАНСОВ ЛЕНИНГРАДСКОЙ ОБЛАСТИ (ГАОУ ДПО "ЛОИРО" л/с 31456У57230)</w:t>
            </w:r>
          </w:p>
          <w:p w:rsidR="00405B77" w:rsidRPr="008360A9" w:rsidRDefault="00405B77" w:rsidP="00405B77">
            <w:pPr>
              <w:jc w:val="both"/>
              <w:rPr>
                <w:b/>
                <w:sz w:val="24"/>
                <w:szCs w:val="24"/>
              </w:rPr>
            </w:pPr>
            <w:r w:rsidRPr="008360A9">
              <w:rPr>
                <w:sz w:val="24"/>
                <w:szCs w:val="24"/>
              </w:rPr>
              <w:t>Казначейский счет 03224643410000004500</w:t>
            </w:r>
          </w:p>
          <w:p w:rsidR="00405B77" w:rsidRPr="008360A9" w:rsidRDefault="00405B77" w:rsidP="00405B77">
            <w:pPr>
              <w:jc w:val="both"/>
              <w:rPr>
                <w:b/>
                <w:sz w:val="24"/>
                <w:szCs w:val="24"/>
              </w:rPr>
            </w:pPr>
            <w:r w:rsidRPr="008360A9">
              <w:rPr>
                <w:sz w:val="24"/>
                <w:szCs w:val="24"/>
              </w:rPr>
              <w:t>БИК ТОФК 014106101</w:t>
            </w:r>
          </w:p>
          <w:p w:rsidR="00405B77" w:rsidRPr="008360A9" w:rsidRDefault="00405B77" w:rsidP="00405B77">
            <w:pPr>
              <w:rPr>
                <w:b/>
                <w:sz w:val="24"/>
                <w:szCs w:val="24"/>
              </w:rPr>
            </w:pPr>
            <w:r w:rsidRPr="008360A9">
              <w:rPr>
                <w:sz w:val="24"/>
                <w:szCs w:val="24"/>
              </w:rPr>
              <w:t>Банк:</w:t>
            </w:r>
            <w:r>
              <w:rPr>
                <w:sz w:val="24"/>
                <w:szCs w:val="24"/>
              </w:rPr>
              <w:t xml:space="preserve"> </w:t>
            </w:r>
            <w:r w:rsidRPr="008360A9">
              <w:rPr>
                <w:sz w:val="24"/>
                <w:szCs w:val="24"/>
              </w:rPr>
              <w:t>ОТДЕЛЕНИЕ ЛЕНИНГРАДСКОЕ БАНКА РОССИИ//УФК по Ленинградской области, г. Санкт-Петербург</w:t>
            </w:r>
          </w:p>
          <w:p w:rsidR="00405B77" w:rsidRDefault="00405B77" w:rsidP="00405B77">
            <w:pPr>
              <w:jc w:val="both"/>
              <w:rPr>
                <w:sz w:val="24"/>
                <w:szCs w:val="24"/>
              </w:rPr>
            </w:pPr>
            <w:r w:rsidRPr="008360A9">
              <w:rPr>
                <w:sz w:val="24"/>
                <w:szCs w:val="24"/>
              </w:rPr>
              <w:t>Единый казначейский счет 40102810745370000006</w:t>
            </w:r>
            <w:r>
              <w:rPr>
                <w:sz w:val="24"/>
                <w:szCs w:val="24"/>
              </w:rPr>
              <w:t>,</w:t>
            </w:r>
          </w:p>
          <w:p w:rsidR="00405B77" w:rsidRPr="008360A9" w:rsidRDefault="00405B77" w:rsidP="00405B77">
            <w:pPr>
              <w:pStyle w:val="ConsNormal"/>
              <w:ind w:left="142" w:hanging="142"/>
              <w:rPr>
                <w:rFonts w:ascii="Times New Roman" w:hAnsi="Times New Roman" w:cs="Times New Roman"/>
                <w:sz w:val="24"/>
                <w:szCs w:val="24"/>
              </w:rPr>
            </w:pPr>
            <w:r w:rsidRPr="008360A9">
              <w:rPr>
                <w:rFonts w:ascii="Times New Roman" w:eastAsia="LiberationSans" w:hAnsi="Times New Roman" w:cs="Times New Roman"/>
                <w:sz w:val="24"/>
                <w:szCs w:val="24"/>
              </w:rPr>
              <w:t>ОКВЭД: 85.42</w:t>
            </w:r>
          </w:p>
          <w:p w:rsidR="00405B77" w:rsidRPr="008360A9" w:rsidRDefault="00405B77" w:rsidP="00405B77">
            <w:pPr>
              <w:widowControl w:val="0"/>
              <w:rPr>
                <w:sz w:val="24"/>
                <w:szCs w:val="24"/>
              </w:rPr>
            </w:pPr>
            <w:r w:rsidRPr="008360A9">
              <w:rPr>
                <w:rFonts w:eastAsia="LiberationSans"/>
                <w:sz w:val="24"/>
                <w:szCs w:val="24"/>
              </w:rPr>
              <w:t>Телефон: 7 812 3725039</w:t>
            </w:r>
          </w:p>
          <w:p w:rsidR="00405B77" w:rsidRPr="008360A9" w:rsidRDefault="00405B77" w:rsidP="00405B77">
            <w:pPr>
              <w:widowControl w:val="0"/>
              <w:jc w:val="both"/>
              <w:rPr>
                <w:color w:val="000000"/>
                <w:sz w:val="24"/>
                <w:szCs w:val="24"/>
              </w:rPr>
            </w:pPr>
            <w:r w:rsidRPr="008360A9">
              <w:rPr>
                <w:color w:val="000000"/>
                <w:sz w:val="24"/>
                <w:szCs w:val="24"/>
              </w:rPr>
              <w:t xml:space="preserve"> Ректор </w:t>
            </w:r>
          </w:p>
          <w:p w:rsidR="00405B77" w:rsidRPr="008360A9" w:rsidRDefault="00405B77" w:rsidP="00405B77">
            <w:pPr>
              <w:widowControl w:val="0"/>
              <w:jc w:val="both"/>
              <w:rPr>
                <w:color w:val="000000"/>
                <w:sz w:val="24"/>
                <w:szCs w:val="24"/>
              </w:rPr>
            </w:pPr>
            <w:r w:rsidRPr="008360A9">
              <w:rPr>
                <w:color w:val="000000"/>
                <w:sz w:val="24"/>
                <w:szCs w:val="24"/>
              </w:rPr>
              <w:t>___________________</w:t>
            </w:r>
            <w:proofErr w:type="spellStart"/>
            <w:r w:rsidRPr="008360A9">
              <w:rPr>
                <w:color w:val="000000"/>
                <w:sz w:val="24"/>
                <w:szCs w:val="24"/>
              </w:rPr>
              <w:t>О.В.Ковальчук</w:t>
            </w:r>
            <w:proofErr w:type="spellEnd"/>
          </w:p>
        </w:tc>
        <w:tc>
          <w:tcPr>
            <w:tcW w:w="4672" w:type="dxa"/>
            <w:tcBorders>
              <w:top w:val="nil"/>
              <w:left w:val="nil"/>
              <w:bottom w:val="nil"/>
              <w:right w:val="nil"/>
            </w:tcBorders>
          </w:tcPr>
          <w:p w:rsidR="00405B77" w:rsidRPr="00405B77" w:rsidRDefault="00405B77" w:rsidP="00405B77">
            <w:pPr>
              <w:shd w:val="clear" w:color="auto" w:fill="FFFFFF"/>
              <w:spacing w:line="276" w:lineRule="auto"/>
              <w:rPr>
                <w:b/>
                <w:color w:val="000000"/>
                <w:sz w:val="24"/>
                <w:szCs w:val="24"/>
              </w:rPr>
            </w:pPr>
            <w:r>
              <w:rPr>
                <w:color w:val="000000"/>
                <w:sz w:val="24"/>
                <w:szCs w:val="24"/>
              </w:rPr>
              <w:t xml:space="preserve"> </w:t>
            </w:r>
            <w:r w:rsidRPr="00405B77">
              <w:rPr>
                <w:b/>
                <w:color w:val="000000"/>
                <w:sz w:val="24"/>
                <w:szCs w:val="24"/>
              </w:rPr>
              <w:t>ИСПОЛНИТЕЛЬ</w:t>
            </w:r>
            <w:r>
              <w:rPr>
                <w:b/>
                <w:color w:val="000000"/>
                <w:sz w:val="24"/>
                <w:szCs w:val="24"/>
              </w:rPr>
              <w:t>:</w:t>
            </w:r>
          </w:p>
        </w:tc>
        <w:tc>
          <w:tcPr>
            <w:tcW w:w="4673" w:type="dxa"/>
            <w:tcBorders>
              <w:top w:val="nil"/>
              <w:left w:val="nil"/>
              <w:bottom w:val="nil"/>
              <w:right w:val="nil"/>
            </w:tcBorders>
          </w:tcPr>
          <w:p w:rsidR="00405B77" w:rsidRDefault="00405B77" w:rsidP="00405B77">
            <w:pPr>
              <w:pStyle w:val="a8"/>
              <w:spacing w:before="300" w:line="276" w:lineRule="auto"/>
              <w:rPr>
                <w:b/>
                <w:color w:val="000000"/>
              </w:rPr>
            </w:pPr>
          </w:p>
        </w:tc>
      </w:tr>
    </w:tbl>
    <w:p w:rsidR="007F5A98" w:rsidRDefault="007F5A98" w:rsidP="007F5A98"/>
    <w:p w:rsidR="00DC4C15" w:rsidRDefault="00DC4C15"/>
    <w:sectPr w:rsidR="00DC4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Sans">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C922C4"/>
    <w:multiLevelType w:val="multilevel"/>
    <w:tmpl w:val="DAD49C10"/>
    <w:lvl w:ilvl="0">
      <w:start w:val="1"/>
      <w:numFmt w:val="decimal"/>
      <w:lvlText w:val="%1"/>
      <w:lvlJc w:val="left"/>
      <w:pPr>
        <w:tabs>
          <w:tab w:val="num" w:pos="0"/>
        </w:tabs>
        <w:ind w:left="390" w:hanging="390"/>
      </w:pPr>
    </w:lvl>
    <w:lvl w:ilvl="1">
      <w:start w:val="1"/>
      <w:numFmt w:val="decimal"/>
      <w:lvlText w:val="%1.%2"/>
      <w:lvlJc w:val="left"/>
      <w:pPr>
        <w:tabs>
          <w:tab w:val="num" w:pos="0"/>
        </w:tabs>
        <w:ind w:left="390"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57D96734"/>
    <w:multiLevelType w:val="multilevel"/>
    <w:tmpl w:val="039E05BC"/>
    <w:lvl w:ilvl="0">
      <w:start w:val="1"/>
      <w:numFmt w:val="decimal"/>
      <w:lvlText w:val="%1."/>
      <w:lvlJc w:val="left"/>
      <w:pPr>
        <w:tabs>
          <w:tab w:val="num" w:pos="0"/>
        </w:tabs>
        <w:ind w:left="720" w:hanging="360"/>
      </w:pPr>
      <w:rPr>
        <w:color w:val="000000"/>
        <w:sz w:val="26"/>
        <w:szCs w:val="26"/>
      </w:rPr>
    </w:lvl>
    <w:lvl w:ilvl="1">
      <w:start w:val="1"/>
      <w:numFmt w:val="decimal"/>
      <w:lvlText w:val="%1.%2."/>
      <w:lvlJc w:val="left"/>
      <w:pPr>
        <w:tabs>
          <w:tab w:val="num" w:pos="0"/>
        </w:tabs>
        <w:ind w:left="1129" w:hanging="420"/>
      </w:pPr>
      <w:rPr>
        <w:color w:val="000000"/>
        <w:sz w:val="26"/>
        <w:szCs w:val="26"/>
      </w:rPr>
    </w:lvl>
    <w:lvl w:ilvl="2">
      <w:start w:val="1"/>
      <w:numFmt w:val="decimal"/>
      <w:lvlText w:val="%1.%2.%3."/>
      <w:lvlJc w:val="left"/>
      <w:pPr>
        <w:tabs>
          <w:tab w:val="num" w:pos="0"/>
        </w:tabs>
        <w:ind w:left="1778" w:hanging="720"/>
      </w:pPr>
      <w:rPr>
        <w:color w:val="000000"/>
        <w:sz w:val="26"/>
        <w:szCs w:val="26"/>
      </w:rPr>
    </w:lvl>
    <w:lvl w:ilvl="3">
      <w:start w:val="1"/>
      <w:numFmt w:val="decimal"/>
      <w:lvlText w:val="%1.%2.%3.%4."/>
      <w:lvlJc w:val="left"/>
      <w:pPr>
        <w:tabs>
          <w:tab w:val="num" w:pos="0"/>
        </w:tabs>
        <w:ind w:left="2127" w:hanging="720"/>
      </w:pPr>
      <w:rPr>
        <w:color w:val="000000"/>
        <w:sz w:val="26"/>
        <w:szCs w:val="26"/>
      </w:rPr>
    </w:lvl>
    <w:lvl w:ilvl="4">
      <w:start w:val="1"/>
      <w:numFmt w:val="decimal"/>
      <w:lvlText w:val="%1.%2.%3.%4.%5."/>
      <w:lvlJc w:val="left"/>
      <w:pPr>
        <w:tabs>
          <w:tab w:val="num" w:pos="0"/>
        </w:tabs>
        <w:ind w:left="2836" w:hanging="1080"/>
      </w:pPr>
      <w:rPr>
        <w:color w:val="000000"/>
        <w:sz w:val="26"/>
        <w:szCs w:val="26"/>
      </w:rPr>
    </w:lvl>
    <w:lvl w:ilvl="5">
      <w:start w:val="1"/>
      <w:numFmt w:val="decimal"/>
      <w:lvlText w:val="%1.%2.%3.%4.%5.%6."/>
      <w:lvlJc w:val="left"/>
      <w:pPr>
        <w:tabs>
          <w:tab w:val="num" w:pos="0"/>
        </w:tabs>
        <w:ind w:left="3185" w:hanging="1080"/>
      </w:pPr>
      <w:rPr>
        <w:color w:val="000000"/>
        <w:sz w:val="26"/>
        <w:szCs w:val="26"/>
      </w:rPr>
    </w:lvl>
    <w:lvl w:ilvl="6">
      <w:start w:val="1"/>
      <w:numFmt w:val="decimal"/>
      <w:lvlText w:val="%1.%2.%3.%4.%5.%6.%7."/>
      <w:lvlJc w:val="left"/>
      <w:pPr>
        <w:tabs>
          <w:tab w:val="num" w:pos="0"/>
        </w:tabs>
        <w:ind w:left="3894" w:hanging="1440"/>
      </w:pPr>
      <w:rPr>
        <w:color w:val="000000"/>
        <w:sz w:val="26"/>
        <w:szCs w:val="26"/>
      </w:rPr>
    </w:lvl>
    <w:lvl w:ilvl="7">
      <w:start w:val="1"/>
      <w:numFmt w:val="decimal"/>
      <w:lvlText w:val="%1.%2.%3.%4.%5.%6.%7.%8."/>
      <w:lvlJc w:val="left"/>
      <w:pPr>
        <w:tabs>
          <w:tab w:val="num" w:pos="0"/>
        </w:tabs>
        <w:ind w:left="4243" w:hanging="1440"/>
      </w:pPr>
      <w:rPr>
        <w:color w:val="000000"/>
        <w:sz w:val="26"/>
        <w:szCs w:val="26"/>
      </w:rPr>
    </w:lvl>
    <w:lvl w:ilvl="8">
      <w:start w:val="1"/>
      <w:numFmt w:val="decimal"/>
      <w:lvlText w:val="%1.%2.%3.%4.%5.%6.%7.%8.%9."/>
      <w:lvlJc w:val="left"/>
      <w:pPr>
        <w:tabs>
          <w:tab w:val="num" w:pos="0"/>
        </w:tabs>
        <w:ind w:left="4952" w:hanging="1800"/>
      </w:pPr>
      <w:rPr>
        <w:color w:val="000000"/>
        <w:sz w:val="26"/>
        <w:szCs w:val="26"/>
      </w:rPr>
    </w:lvl>
  </w:abstractNum>
  <w:abstractNum w:abstractNumId="3" w15:restartNumberingAfterBreak="0">
    <w:nsid w:val="57FA4FE6"/>
    <w:multiLevelType w:val="multilevel"/>
    <w:tmpl w:val="D4A447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F806134"/>
    <w:multiLevelType w:val="multilevel"/>
    <w:tmpl w:val="90384662"/>
    <w:lvl w:ilvl="0">
      <w:start w:val="2"/>
      <w:numFmt w:val="decimal"/>
      <w:lvlText w:val="%1."/>
      <w:lvlJc w:val="left"/>
      <w:pPr>
        <w:tabs>
          <w:tab w:val="num" w:pos="2104"/>
        </w:tabs>
        <w:ind w:left="3904" w:hanging="360"/>
      </w:pPr>
      <w:rPr>
        <w:rFonts w:ascii="Times New Roman" w:eastAsia="Times New Roman" w:hAnsi="Times New Roman" w:cs="Times New Roman"/>
        <w:b/>
        <w:bCs/>
        <w:sz w:val="24"/>
        <w:szCs w:val="24"/>
        <w:lang w:val="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1A"/>
    <w:rsid w:val="003A031A"/>
    <w:rsid w:val="00405B77"/>
    <w:rsid w:val="007F5A98"/>
    <w:rsid w:val="008360A9"/>
    <w:rsid w:val="00DC4C15"/>
    <w:rsid w:val="00F1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9FBD"/>
  <w15:chartTrackingRefBased/>
  <w15:docId w15:val="{CBC05C40-4C60-4250-9991-06769E53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qFormat/>
    <w:rsid w:val="00F1275E"/>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F1275E"/>
    <w:rPr>
      <w:color w:val="0000FF"/>
      <w:u w:val="single"/>
    </w:rPr>
  </w:style>
  <w:style w:type="table" w:styleId="a6">
    <w:name w:val="Table Grid"/>
    <w:basedOn w:val="a1"/>
    <w:uiPriority w:val="59"/>
    <w:rsid w:val="00F1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locked/>
    <w:rsid w:val="00F1275E"/>
    <w:rPr>
      <w:rFonts w:ascii="Calibri" w:eastAsia="Calibri" w:hAnsi="Calibri" w:cs="Times New Roman"/>
    </w:rPr>
  </w:style>
  <w:style w:type="character" w:styleId="a7">
    <w:name w:val="Strong"/>
    <w:qFormat/>
    <w:rsid w:val="007F5A98"/>
    <w:rPr>
      <w:b/>
      <w:bCs/>
    </w:rPr>
  </w:style>
  <w:style w:type="character" w:customStyle="1" w:styleId="FontStyle14">
    <w:name w:val="Font Style14"/>
    <w:qFormat/>
    <w:rsid w:val="007F5A98"/>
    <w:rPr>
      <w:rFonts w:ascii="Arial" w:hAnsi="Arial" w:cs="Arial"/>
      <w:sz w:val="20"/>
      <w:szCs w:val="20"/>
    </w:rPr>
  </w:style>
  <w:style w:type="paragraph" w:customStyle="1" w:styleId="1">
    <w:name w:val="Заголовок1"/>
    <w:next w:val="a8"/>
    <w:qFormat/>
    <w:rsid w:val="007F5A98"/>
    <w:pPr>
      <w:suppressAutoHyphens/>
      <w:spacing w:after="0" w:line="240" w:lineRule="auto"/>
    </w:pPr>
    <w:rPr>
      <w:rFonts w:ascii="Arial" w:eastAsia="Times New Roman" w:hAnsi="Arial" w:cs="Arial"/>
      <w:b/>
      <w:bCs/>
      <w:lang w:eastAsia="zh-CN"/>
    </w:rPr>
  </w:style>
  <w:style w:type="paragraph" w:styleId="a8">
    <w:name w:val="Body Text"/>
    <w:basedOn w:val="a"/>
    <w:link w:val="a9"/>
    <w:rsid w:val="007F5A98"/>
    <w:pPr>
      <w:suppressAutoHyphens/>
      <w:jc w:val="both"/>
    </w:pPr>
    <w:rPr>
      <w:sz w:val="24"/>
      <w:szCs w:val="24"/>
      <w:lang w:eastAsia="zh-CN"/>
    </w:rPr>
  </w:style>
  <w:style w:type="character" w:customStyle="1" w:styleId="a9">
    <w:name w:val="Основной текст Знак"/>
    <w:basedOn w:val="a0"/>
    <w:link w:val="a8"/>
    <w:rsid w:val="007F5A98"/>
    <w:rPr>
      <w:rFonts w:ascii="Times New Roman" w:eastAsia="Times New Roman" w:hAnsi="Times New Roman" w:cs="Times New Roman"/>
      <w:sz w:val="24"/>
      <w:szCs w:val="24"/>
      <w:lang w:eastAsia="zh-CN"/>
    </w:rPr>
  </w:style>
  <w:style w:type="paragraph" w:customStyle="1" w:styleId="10">
    <w:name w:val="Текст1"/>
    <w:basedOn w:val="a"/>
    <w:qFormat/>
    <w:rsid w:val="007F5A98"/>
    <w:pPr>
      <w:suppressAutoHyphens/>
    </w:pPr>
    <w:rPr>
      <w:rFonts w:ascii="Courier New" w:hAnsi="Courier New" w:cs="Courier New"/>
      <w:lang w:eastAsia="zh-CN"/>
    </w:rPr>
  </w:style>
  <w:style w:type="paragraph" w:customStyle="1" w:styleId="ConsNormal">
    <w:name w:val="ConsNormal"/>
    <w:qFormat/>
    <w:rsid w:val="007F5A98"/>
    <w:pPr>
      <w:widowControl w:val="0"/>
      <w:suppressAutoHyphens/>
      <w:spacing w:after="0" w:line="240" w:lineRule="auto"/>
      <w:ind w:firstLine="720"/>
    </w:pPr>
    <w:rPr>
      <w:rFonts w:ascii="Arial" w:eastAsia="Times New Roman" w:hAnsi="Arial" w:cs="Arial"/>
      <w:sz w:val="20"/>
      <w:szCs w:val="20"/>
      <w:lang w:eastAsia="zh-CN"/>
    </w:rPr>
  </w:style>
  <w:style w:type="paragraph" w:styleId="aa">
    <w:name w:val="Normal (Web)"/>
    <w:basedOn w:val="a"/>
    <w:qFormat/>
    <w:rsid w:val="007F5A98"/>
    <w:pPr>
      <w:suppressAutoHyphens/>
      <w:spacing w:before="100" w:after="100"/>
    </w:pPr>
    <w:rPr>
      <w:sz w:val="24"/>
      <w:szCs w:val="24"/>
      <w:lang w:eastAsia="zh-CN"/>
    </w:rPr>
  </w:style>
  <w:style w:type="paragraph" w:customStyle="1" w:styleId="ab">
    <w:name w:val="Содержимое таблицы"/>
    <w:basedOn w:val="a"/>
    <w:qFormat/>
    <w:rsid w:val="007F5A98"/>
    <w:pPr>
      <w:widowControl w:val="0"/>
      <w:suppressLineNumbers/>
      <w:suppressAutoHyphens/>
    </w:pPr>
    <w:rPr>
      <w:sz w:val="24"/>
      <w:szCs w:val="24"/>
      <w:lang w:eastAsia="zh-CN"/>
    </w:rPr>
  </w:style>
  <w:style w:type="character" w:customStyle="1" w:styleId="Bodytext2">
    <w:name w:val="Body text (2)"/>
    <w:basedOn w:val="a0"/>
    <w:rsid w:val="007F5A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No Spacing"/>
    <w:uiPriority w:val="1"/>
    <w:qFormat/>
    <w:rsid w:val="007F5A9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A523-AA69-46DA-8A42-0247AB54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2835</Words>
  <Characters>16162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2021-09-27T07:46:00Z</dcterms:created>
  <dcterms:modified xsi:type="dcterms:W3CDTF">2021-09-27T08:15:00Z</dcterms:modified>
</cp:coreProperties>
</file>