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660"/>
        <w:gridCol w:w="17"/>
        <w:gridCol w:w="4678"/>
      </w:tblGrid>
      <w:tr w:rsidR="00B7523D" w:rsidRPr="006E3C0C" w:rsidTr="009C17F3">
        <w:tc>
          <w:tcPr>
            <w:tcW w:w="4660" w:type="dxa"/>
          </w:tcPr>
          <w:p w:rsidR="00B7523D" w:rsidRPr="006E3C0C" w:rsidRDefault="00B7523D" w:rsidP="00B7523D">
            <w:pPr>
              <w:spacing w:after="0" w:line="240" w:lineRule="auto"/>
              <w:rPr>
                <w:rFonts w:ascii="Times New Roman" w:hAnsi="Times New Roman" w:cs="Times New Roman"/>
                <w:b/>
                <w:sz w:val="24"/>
                <w:szCs w:val="24"/>
              </w:rPr>
            </w:pPr>
          </w:p>
        </w:tc>
        <w:tc>
          <w:tcPr>
            <w:tcW w:w="4695" w:type="dxa"/>
            <w:gridSpan w:val="2"/>
          </w:tcPr>
          <w:p w:rsidR="00B7523D" w:rsidRPr="006E3C0C" w:rsidRDefault="00B7523D" w:rsidP="009C17F3">
            <w:pPr>
              <w:spacing w:after="0" w:line="240" w:lineRule="auto"/>
              <w:jc w:val="center"/>
              <w:rPr>
                <w:rFonts w:ascii="Times New Roman" w:hAnsi="Times New Roman" w:cs="Times New Roman"/>
                <w:b/>
                <w:sz w:val="24"/>
                <w:szCs w:val="24"/>
              </w:rPr>
            </w:pPr>
            <w:r w:rsidRPr="006E3C0C">
              <w:rPr>
                <w:rFonts w:ascii="Times New Roman" w:hAnsi="Times New Roman" w:cs="Times New Roman"/>
                <w:b/>
                <w:sz w:val="24"/>
                <w:szCs w:val="24"/>
              </w:rPr>
              <w:t xml:space="preserve">           УТВЕРЖДАЮ:</w:t>
            </w:r>
          </w:p>
          <w:p w:rsidR="00B7523D" w:rsidRPr="006E3C0C" w:rsidRDefault="00B7523D" w:rsidP="009C17F3">
            <w:pPr>
              <w:spacing w:after="0" w:line="240" w:lineRule="auto"/>
              <w:jc w:val="right"/>
              <w:rPr>
                <w:rFonts w:ascii="Times New Roman" w:hAnsi="Times New Roman" w:cs="Times New Roman"/>
                <w:bCs/>
                <w:sz w:val="24"/>
                <w:szCs w:val="24"/>
              </w:rPr>
            </w:pPr>
            <w:proofErr w:type="gramStart"/>
            <w:r w:rsidRPr="006E3C0C">
              <w:rPr>
                <w:rFonts w:ascii="Times New Roman" w:hAnsi="Times New Roman" w:cs="Times New Roman"/>
                <w:bCs/>
                <w:sz w:val="24"/>
                <w:szCs w:val="24"/>
              </w:rPr>
              <w:t>Ректор  ГАОУ</w:t>
            </w:r>
            <w:proofErr w:type="gramEnd"/>
            <w:r w:rsidRPr="006E3C0C">
              <w:rPr>
                <w:rFonts w:ascii="Times New Roman" w:hAnsi="Times New Roman" w:cs="Times New Roman"/>
                <w:bCs/>
                <w:sz w:val="24"/>
                <w:szCs w:val="24"/>
              </w:rPr>
              <w:t xml:space="preserve"> ДПО «ЛОИРО»</w:t>
            </w:r>
          </w:p>
          <w:p w:rsidR="00B7523D" w:rsidRDefault="00B7523D" w:rsidP="009C17F3">
            <w:pPr>
              <w:spacing w:after="0" w:line="240" w:lineRule="auto"/>
              <w:jc w:val="right"/>
              <w:rPr>
                <w:rFonts w:ascii="Times New Roman" w:hAnsi="Times New Roman" w:cs="Times New Roman"/>
                <w:bCs/>
                <w:sz w:val="24"/>
                <w:szCs w:val="24"/>
              </w:rPr>
            </w:pPr>
          </w:p>
          <w:p w:rsidR="00B7523D" w:rsidRPr="006E3C0C" w:rsidRDefault="00B7523D" w:rsidP="009C17F3">
            <w:pPr>
              <w:spacing w:after="0" w:line="240" w:lineRule="auto"/>
              <w:jc w:val="right"/>
              <w:rPr>
                <w:rFonts w:ascii="Times New Roman" w:hAnsi="Times New Roman" w:cs="Times New Roman"/>
                <w:bCs/>
                <w:sz w:val="24"/>
                <w:szCs w:val="24"/>
              </w:rPr>
            </w:pPr>
          </w:p>
          <w:p w:rsidR="00B7523D" w:rsidRPr="006E3C0C" w:rsidRDefault="00B7523D" w:rsidP="009C17F3">
            <w:pPr>
              <w:spacing w:after="0" w:line="240" w:lineRule="auto"/>
              <w:jc w:val="right"/>
              <w:rPr>
                <w:rFonts w:ascii="Times New Roman" w:hAnsi="Times New Roman" w:cs="Times New Roman"/>
                <w:b/>
                <w:sz w:val="24"/>
                <w:szCs w:val="24"/>
              </w:rPr>
            </w:pPr>
            <w:r w:rsidRPr="006E3C0C">
              <w:rPr>
                <w:rFonts w:ascii="Times New Roman" w:hAnsi="Times New Roman" w:cs="Times New Roman"/>
                <w:bCs/>
                <w:sz w:val="24"/>
                <w:szCs w:val="24"/>
              </w:rPr>
              <w:t>_______________Ковальчук О.В.</w:t>
            </w:r>
          </w:p>
          <w:p w:rsidR="00B7523D" w:rsidRPr="006E3C0C" w:rsidRDefault="00B7523D" w:rsidP="009C17F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____ </w:t>
            </w:r>
            <w:proofErr w:type="gramStart"/>
            <w:r>
              <w:rPr>
                <w:rFonts w:ascii="Times New Roman" w:hAnsi="Times New Roman" w:cs="Times New Roman"/>
                <w:sz w:val="24"/>
                <w:szCs w:val="24"/>
              </w:rPr>
              <w:t xml:space="preserve">июня </w:t>
            </w:r>
            <w:r w:rsidRPr="006E3C0C">
              <w:rPr>
                <w:rFonts w:ascii="Times New Roman" w:hAnsi="Times New Roman" w:cs="Times New Roman"/>
                <w:sz w:val="24"/>
                <w:szCs w:val="24"/>
              </w:rPr>
              <w:t xml:space="preserve"> 2021</w:t>
            </w:r>
            <w:proofErr w:type="gramEnd"/>
            <w:r w:rsidRPr="006E3C0C">
              <w:rPr>
                <w:rFonts w:ascii="Times New Roman" w:hAnsi="Times New Roman" w:cs="Times New Roman"/>
                <w:sz w:val="24"/>
                <w:szCs w:val="24"/>
              </w:rPr>
              <w:t xml:space="preserve"> г.</w:t>
            </w:r>
          </w:p>
          <w:p w:rsidR="00B7523D" w:rsidRPr="006E3C0C" w:rsidRDefault="00B7523D" w:rsidP="009C17F3">
            <w:pPr>
              <w:spacing w:after="0" w:line="240" w:lineRule="auto"/>
              <w:jc w:val="center"/>
              <w:rPr>
                <w:rFonts w:ascii="Times New Roman" w:hAnsi="Times New Roman" w:cs="Times New Roman"/>
                <w:sz w:val="24"/>
                <w:szCs w:val="24"/>
              </w:rPr>
            </w:pPr>
          </w:p>
          <w:p w:rsidR="00B7523D" w:rsidRPr="006E3C0C" w:rsidRDefault="00B7523D" w:rsidP="009C17F3">
            <w:pPr>
              <w:spacing w:after="0" w:line="240" w:lineRule="auto"/>
              <w:jc w:val="center"/>
              <w:rPr>
                <w:rFonts w:ascii="Times New Roman" w:hAnsi="Times New Roman" w:cs="Times New Roman"/>
                <w:b/>
                <w:sz w:val="24"/>
                <w:szCs w:val="24"/>
              </w:rPr>
            </w:pPr>
          </w:p>
        </w:tc>
      </w:tr>
      <w:tr w:rsidR="00B7523D" w:rsidRPr="006E3C0C" w:rsidTr="009C17F3">
        <w:tc>
          <w:tcPr>
            <w:tcW w:w="4677" w:type="dxa"/>
            <w:gridSpan w:val="2"/>
          </w:tcPr>
          <w:p w:rsidR="00B7523D" w:rsidRPr="006E3C0C" w:rsidRDefault="00B7523D" w:rsidP="009C17F3">
            <w:pPr>
              <w:spacing w:line="240" w:lineRule="auto"/>
              <w:rPr>
                <w:rFonts w:ascii="Times New Roman" w:hAnsi="Times New Roman" w:cs="Times New Roman"/>
                <w:sz w:val="24"/>
                <w:szCs w:val="24"/>
              </w:rPr>
            </w:pPr>
          </w:p>
        </w:tc>
        <w:tc>
          <w:tcPr>
            <w:tcW w:w="4678" w:type="dxa"/>
          </w:tcPr>
          <w:p w:rsidR="00B7523D" w:rsidRPr="006E3C0C" w:rsidRDefault="00B7523D" w:rsidP="009C17F3">
            <w:pPr>
              <w:spacing w:line="240" w:lineRule="auto"/>
              <w:jc w:val="center"/>
              <w:rPr>
                <w:rFonts w:ascii="Times New Roman" w:hAnsi="Times New Roman" w:cs="Times New Roman"/>
                <w:b/>
                <w:sz w:val="24"/>
                <w:szCs w:val="24"/>
              </w:rPr>
            </w:pPr>
          </w:p>
        </w:tc>
      </w:tr>
    </w:tbl>
    <w:p w:rsidR="00B7523D" w:rsidRPr="006E3C0C" w:rsidRDefault="00B7523D" w:rsidP="00B7523D">
      <w:pPr>
        <w:pStyle w:val="a6"/>
        <w:jc w:val="center"/>
        <w:rPr>
          <w:b/>
          <w:sz w:val="24"/>
          <w:szCs w:val="24"/>
        </w:rPr>
      </w:pPr>
      <w:r w:rsidRPr="006E3C0C">
        <w:rPr>
          <w:b/>
          <w:sz w:val="24"/>
          <w:szCs w:val="24"/>
        </w:rPr>
        <w:t>ИЗВЕЩЕНИЕ</w:t>
      </w:r>
      <w:r>
        <w:rPr>
          <w:b/>
          <w:sz w:val="24"/>
          <w:szCs w:val="24"/>
        </w:rPr>
        <w:t xml:space="preserve"> 37-21 </w:t>
      </w:r>
    </w:p>
    <w:p w:rsidR="00B7523D" w:rsidRPr="006E3C0C" w:rsidRDefault="00B7523D" w:rsidP="00B7523D">
      <w:pPr>
        <w:pStyle w:val="a6"/>
        <w:jc w:val="center"/>
        <w:rPr>
          <w:b/>
          <w:bCs/>
          <w:sz w:val="24"/>
          <w:szCs w:val="24"/>
        </w:rPr>
      </w:pPr>
      <w:r w:rsidRPr="006E3C0C">
        <w:rPr>
          <w:b/>
          <w:sz w:val="24"/>
          <w:szCs w:val="24"/>
        </w:rPr>
        <w:t xml:space="preserve">о проведении закупки у единственного поставщика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812"/>
      </w:tblGrid>
      <w:tr w:rsidR="00B7523D" w:rsidRPr="006E3C0C" w:rsidTr="009C17F3">
        <w:tc>
          <w:tcPr>
            <w:tcW w:w="675" w:type="dxa"/>
            <w:tcBorders>
              <w:top w:val="single" w:sz="4" w:space="0" w:color="auto"/>
              <w:left w:val="single" w:sz="4" w:space="0" w:color="auto"/>
              <w:bottom w:val="single" w:sz="4" w:space="0" w:color="auto"/>
              <w:right w:val="single" w:sz="4" w:space="0" w:color="auto"/>
            </w:tcBorders>
            <w:hideMark/>
          </w:tcPr>
          <w:p w:rsidR="00B7523D" w:rsidRPr="006E3C0C" w:rsidRDefault="00B7523D" w:rsidP="009C17F3">
            <w:pPr>
              <w:pStyle w:val="a6"/>
              <w:jc w:val="center"/>
              <w:rPr>
                <w:sz w:val="24"/>
                <w:szCs w:val="24"/>
                <w:lang w:eastAsia="en-US"/>
              </w:rPr>
            </w:pPr>
            <w:r w:rsidRPr="006E3C0C">
              <w:rPr>
                <w:sz w:val="24"/>
                <w:szCs w:val="24"/>
              </w:rPr>
              <w:t>№</w:t>
            </w:r>
          </w:p>
          <w:p w:rsidR="00B7523D" w:rsidRPr="006E3C0C" w:rsidRDefault="00B7523D" w:rsidP="009C17F3">
            <w:pPr>
              <w:pStyle w:val="a6"/>
              <w:jc w:val="center"/>
              <w:rPr>
                <w:sz w:val="24"/>
                <w:szCs w:val="24"/>
                <w:lang w:eastAsia="en-US"/>
              </w:rPr>
            </w:pPr>
            <w:r w:rsidRPr="006E3C0C">
              <w:rPr>
                <w:sz w:val="24"/>
                <w:szCs w:val="24"/>
              </w:rPr>
              <w:t>п/п</w:t>
            </w:r>
          </w:p>
        </w:tc>
        <w:tc>
          <w:tcPr>
            <w:tcW w:w="3544"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jc w:val="center"/>
              <w:rPr>
                <w:sz w:val="24"/>
                <w:szCs w:val="24"/>
                <w:lang w:eastAsia="en-US"/>
              </w:rPr>
            </w:pPr>
            <w:r w:rsidRPr="006E3C0C">
              <w:rPr>
                <w:sz w:val="24"/>
                <w:szCs w:val="24"/>
              </w:rPr>
              <w:t>Наименование</w:t>
            </w:r>
          </w:p>
        </w:tc>
        <w:tc>
          <w:tcPr>
            <w:tcW w:w="5812"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jc w:val="center"/>
              <w:rPr>
                <w:sz w:val="24"/>
                <w:szCs w:val="24"/>
                <w:lang w:eastAsia="en-US"/>
              </w:rPr>
            </w:pPr>
            <w:r w:rsidRPr="006E3C0C">
              <w:rPr>
                <w:sz w:val="24"/>
                <w:szCs w:val="24"/>
              </w:rPr>
              <w:t>Содержание</w:t>
            </w:r>
          </w:p>
        </w:tc>
      </w:tr>
      <w:tr w:rsidR="00B7523D" w:rsidRPr="006E3C0C" w:rsidTr="009C17F3">
        <w:trPr>
          <w:trHeight w:val="988"/>
        </w:trPr>
        <w:tc>
          <w:tcPr>
            <w:tcW w:w="675" w:type="dxa"/>
            <w:vMerge w:val="restart"/>
            <w:tcBorders>
              <w:top w:val="single" w:sz="4" w:space="0" w:color="auto"/>
              <w:left w:val="single" w:sz="4" w:space="0" w:color="auto"/>
              <w:right w:val="single" w:sz="4" w:space="0" w:color="auto"/>
            </w:tcBorders>
          </w:tcPr>
          <w:p w:rsidR="00B7523D" w:rsidRPr="006E3C0C" w:rsidRDefault="00B7523D" w:rsidP="009C17F3">
            <w:pPr>
              <w:pStyle w:val="a6"/>
              <w:rPr>
                <w:sz w:val="24"/>
                <w:szCs w:val="24"/>
              </w:rPr>
            </w:pPr>
            <w:r w:rsidRPr="006E3C0C">
              <w:rPr>
                <w:sz w:val="24"/>
                <w:szCs w:val="24"/>
              </w:rPr>
              <w:t>1</w:t>
            </w:r>
          </w:p>
        </w:tc>
        <w:tc>
          <w:tcPr>
            <w:tcW w:w="3544"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b/>
                <w:sz w:val="24"/>
                <w:szCs w:val="24"/>
              </w:rPr>
            </w:pPr>
            <w:r w:rsidRPr="006E3C0C">
              <w:rPr>
                <w:b/>
                <w:sz w:val="24"/>
                <w:szCs w:val="24"/>
              </w:rPr>
              <w:t>Наименование Заказчика</w:t>
            </w:r>
          </w:p>
        </w:tc>
        <w:tc>
          <w:tcPr>
            <w:tcW w:w="5812"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spacing w:line="240" w:lineRule="auto"/>
              <w:rPr>
                <w:rFonts w:ascii="Times New Roman" w:hAnsi="Times New Roman" w:cs="Times New Roman"/>
                <w:bCs/>
                <w:sz w:val="24"/>
                <w:szCs w:val="24"/>
              </w:rPr>
            </w:pPr>
            <w:r w:rsidRPr="006E3C0C">
              <w:rPr>
                <w:rFonts w:ascii="Times New Roman" w:hAnsi="Times New Roman" w:cs="Times New Roman"/>
                <w:bCs/>
                <w:sz w:val="24"/>
                <w:szCs w:val="24"/>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образования»(ГАОУ ДПО «ЛОИРО»)</w:t>
            </w:r>
          </w:p>
        </w:tc>
      </w:tr>
      <w:tr w:rsidR="00B7523D" w:rsidRPr="006E3C0C" w:rsidTr="009C17F3">
        <w:tc>
          <w:tcPr>
            <w:tcW w:w="675" w:type="dxa"/>
            <w:vMerge/>
            <w:tcBorders>
              <w:left w:val="single" w:sz="4" w:space="0" w:color="auto"/>
              <w:right w:val="single" w:sz="4" w:space="0" w:color="auto"/>
            </w:tcBorders>
          </w:tcPr>
          <w:p w:rsidR="00B7523D" w:rsidRPr="006E3C0C" w:rsidRDefault="00B7523D" w:rsidP="009C17F3">
            <w:pPr>
              <w:pStyle w:val="a6"/>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b/>
                <w:sz w:val="24"/>
                <w:szCs w:val="24"/>
              </w:rPr>
            </w:pPr>
            <w:r w:rsidRPr="006E3C0C">
              <w:rPr>
                <w:b/>
                <w:sz w:val="24"/>
                <w:szCs w:val="24"/>
              </w:rPr>
              <w:t>Место нахождения</w:t>
            </w:r>
          </w:p>
        </w:tc>
        <w:tc>
          <w:tcPr>
            <w:tcW w:w="5812"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sz w:val="24"/>
                <w:szCs w:val="24"/>
              </w:rPr>
            </w:pPr>
            <w:r w:rsidRPr="006E3C0C">
              <w:rPr>
                <w:sz w:val="24"/>
                <w:szCs w:val="24"/>
              </w:rPr>
              <w:t>197136,  Санкт-Петербург, Чкаловский пр. д. 25а, лит. а</w:t>
            </w:r>
          </w:p>
        </w:tc>
      </w:tr>
      <w:tr w:rsidR="00B7523D" w:rsidRPr="006E3C0C" w:rsidTr="009C17F3">
        <w:tc>
          <w:tcPr>
            <w:tcW w:w="675" w:type="dxa"/>
            <w:vMerge/>
            <w:tcBorders>
              <w:left w:val="single" w:sz="4" w:space="0" w:color="auto"/>
              <w:right w:val="single" w:sz="4" w:space="0" w:color="auto"/>
            </w:tcBorders>
          </w:tcPr>
          <w:p w:rsidR="00B7523D" w:rsidRPr="006E3C0C" w:rsidRDefault="00B7523D" w:rsidP="009C17F3">
            <w:pPr>
              <w:pStyle w:val="a6"/>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b/>
                <w:sz w:val="24"/>
                <w:szCs w:val="24"/>
              </w:rPr>
            </w:pPr>
            <w:r w:rsidRPr="006E3C0C">
              <w:rPr>
                <w:b/>
                <w:sz w:val="24"/>
                <w:szCs w:val="24"/>
              </w:rPr>
              <w:t>Почтовый адрес</w:t>
            </w:r>
          </w:p>
        </w:tc>
        <w:tc>
          <w:tcPr>
            <w:tcW w:w="5812"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sz w:val="24"/>
                <w:szCs w:val="24"/>
              </w:rPr>
            </w:pPr>
            <w:r w:rsidRPr="006E3C0C">
              <w:rPr>
                <w:sz w:val="24"/>
                <w:szCs w:val="24"/>
              </w:rPr>
              <w:t>197136,  Санкт-Петербург, Чкаловский пр. д. 25а, лит. а</w:t>
            </w:r>
          </w:p>
        </w:tc>
      </w:tr>
      <w:tr w:rsidR="00B7523D" w:rsidRPr="006E3C0C" w:rsidTr="009C17F3">
        <w:tc>
          <w:tcPr>
            <w:tcW w:w="675" w:type="dxa"/>
            <w:vMerge/>
            <w:tcBorders>
              <w:left w:val="single" w:sz="4" w:space="0" w:color="auto"/>
              <w:right w:val="single" w:sz="4" w:space="0" w:color="auto"/>
            </w:tcBorders>
          </w:tcPr>
          <w:p w:rsidR="00B7523D" w:rsidRPr="006E3C0C" w:rsidRDefault="00B7523D" w:rsidP="009C17F3">
            <w:pPr>
              <w:pStyle w:val="a6"/>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b/>
                <w:sz w:val="24"/>
                <w:szCs w:val="24"/>
              </w:rPr>
            </w:pPr>
            <w:r w:rsidRPr="006E3C0C">
              <w:rPr>
                <w:b/>
                <w:sz w:val="24"/>
                <w:szCs w:val="24"/>
              </w:rPr>
              <w:t xml:space="preserve">Адрес электронной почты </w:t>
            </w:r>
          </w:p>
        </w:tc>
        <w:tc>
          <w:tcPr>
            <w:tcW w:w="5812" w:type="dxa"/>
            <w:tcBorders>
              <w:top w:val="single" w:sz="4" w:space="0" w:color="auto"/>
              <w:left w:val="single" w:sz="4" w:space="0" w:color="auto"/>
              <w:bottom w:val="single" w:sz="4" w:space="0" w:color="auto"/>
              <w:right w:val="single" w:sz="4" w:space="0" w:color="auto"/>
            </w:tcBorders>
          </w:tcPr>
          <w:p w:rsidR="00B7523D" w:rsidRPr="006E3C0C" w:rsidRDefault="000C440B" w:rsidP="009C17F3">
            <w:pPr>
              <w:pStyle w:val="a6"/>
              <w:rPr>
                <w:sz w:val="24"/>
                <w:szCs w:val="24"/>
                <w:lang w:val="en-US"/>
              </w:rPr>
            </w:pPr>
            <w:hyperlink r:id="rId7" w:history="1">
              <w:r w:rsidR="00B7523D" w:rsidRPr="006E3C0C">
                <w:rPr>
                  <w:rStyle w:val="a3"/>
                  <w:sz w:val="24"/>
                  <w:szCs w:val="24"/>
                  <w:lang w:val="en-US"/>
                </w:rPr>
                <w:t>loiro-zakaz@yandex.ru</w:t>
              </w:r>
            </w:hyperlink>
          </w:p>
        </w:tc>
      </w:tr>
      <w:tr w:rsidR="00B7523D" w:rsidRPr="006E3C0C" w:rsidTr="009C17F3">
        <w:tc>
          <w:tcPr>
            <w:tcW w:w="675" w:type="dxa"/>
            <w:vMerge/>
            <w:tcBorders>
              <w:left w:val="single" w:sz="4" w:space="0" w:color="auto"/>
              <w:right w:val="single" w:sz="4" w:space="0" w:color="auto"/>
            </w:tcBorders>
          </w:tcPr>
          <w:p w:rsidR="00B7523D" w:rsidRPr="006E3C0C" w:rsidRDefault="00B7523D" w:rsidP="009C17F3">
            <w:pPr>
              <w:pStyle w:val="a6"/>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b/>
                <w:sz w:val="24"/>
                <w:szCs w:val="24"/>
              </w:rPr>
            </w:pPr>
            <w:r w:rsidRPr="006E3C0C">
              <w:rPr>
                <w:b/>
                <w:sz w:val="24"/>
                <w:szCs w:val="24"/>
              </w:rPr>
              <w:t>Контактное лицо, телефон</w:t>
            </w:r>
          </w:p>
        </w:tc>
        <w:tc>
          <w:tcPr>
            <w:tcW w:w="5812"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sz w:val="24"/>
                <w:szCs w:val="24"/>
              </w:rPr>
            </w:pPr>
            <w:r w:rsidRPr="006E3C0C">
              <w:rPr>
                <w:sz w:val="24"/>
                <w:szCs w:val="24"/>
              </w:rPr>
              <w:t>Латушко Валентина Александровна</w:t>
            </w:r>
          </w:p>
        </w:tc>
      </w:tr>
      <w:tr w:rsidR="00B7523D" w:rsidRPr="006E3C0C" w:rsidTr="009C17F3">
        <w:trPr>
          <w:trHeight w:val="191"/>
        </w:trPr>
        <w:tc>
          <w:tcPr>
            <w:tcW w:w="675" w:type="dxa"/>
            <w:vMerge/>
            <w:tcBorders>
              <w:left w:val="single" w:sz="4" w:space="0" w:color="auto"/>
              <w:right w:val="single" w:sz="4" w:space="0" w:color="auto"/>
            </w:tcBorders>
          </w:tcPr>
          <w:p w:rsidR="00B7523D" w:rsidRPr="006E3C0C" w:rsidRDefault="00B7523D" w:rsidP="009C17F3">
            <w:pPr>
              <w:pStyle w:val="a6"/>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b/>
                <w:sz w:val="24"/>
                <w:szCs w:val="24"/>
              </w:rPr>
            </w:pPr>
            <w:r w:rsidRPr="006E3C0C">
              <w:rPr>
                <w:b/>
                <w:sz w:val="24"/>
                <w:szCs w:val="24"/>
              </w:rPr>
              <w:t xml:space="preserve">Информационное обеспечение </w:t>
            </w:r>
          </w:p>
        </w:tc>
        <w:tc>
          <w:tcPr>
            <w:tcW w:w="5812"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sz w:val="24"/>
                <w:szCs w:val="24"/>
              </w:rPr>
            </w:pPr>
            <w:r w:rsidRPr="006E3C0C">
              <w:rPr>
                <w:sz w:val="24"/>
                <w:szCs w:val="24"/>
              </w:rPr>
              <w:t xml:space="preserve">Официальный сайт Российской Федерации в сети Интернет  единая информационная система для размещения информации о закупках  товаров, работ, услуг (далее –  ЕИС): </w:t>
            </w:r>
            <w:hyperlink r:id="rId8" w:history="1">
              <w:r w:rsidRPr="006E3C0C">
                <w:rPr>
                  <w:sz w:val="24"/>
                  <w:szCs w:val="24"/>
                </w:rPr>
                <w:t>www.zakupki.gov.ru</w:t>
              </w:r>
            </w:hyperlink>
            <w:r w:rsidRPr="006E3C0C">
              <w:rPr>
                <w:sz w:val="24"/>
                <w:szCs w:val="24"/>
              </w:rPr>
              <w:t xml:space="preserve">  и сайт </w:t>
            </w:r>
            <w:proofErr w:type="spellStart"/>
            <w:r w:rsidRPr="006E3C0C">
              <w:rPr>
                <w:sz w:val="24"/>
                <w:szCs w:val="24"/>
                <w:lang w:val="en-US"/>
              </w:rPr>
              <w:t>loiro</w:t>
            </w:r>
            <w:proofErr w:type="spellEnd"/>
            <w:r w:rsidRPr="006E3C0C">
              <w:rPr>
                <w:sz w:val="24"/>
                <w:szCs w:val="24"/>
              </w:rPr>
              <w:t>.</w:t>
            </w:r>
            <w:proofErr w:type="spellStart"/>
            <w:r w:rsidRPr="006E3C0C">
              <w:rPr>
                <w:sz w:val="24"/>
                <w:szCs w:val="24"/>
                <w:lang w:val="en-US"/>
              </w:rPr>
              <w:t>ru</w:t>
            </w:r>
            <w:proofErr w:type="spellEnd"/>
          </w:p>
        </w:tc>
      </w:tr>
      <w:tr w:rsidR="00B7523D" w:rsidRPr="006E3C0C" w:rsidTr="009C17F3">
        <w:trPr>
          <w:trHeight w:val="191"/>
        </w:trPr>
        <w:tc>
          <w:tcPr>
            <w:tcW w:w="675" w:type="dxa"/>
            <w:vMerge w:val="restart"/>
            <w:tcBorders>
              <w:left w:val="single" w:sz="4" w:space="0" w:color="auto"/>
              <w:right w:val="single" w:sz="4" w:space="0" w:color="auto"/>
            </w:tcBorders>
          </w:tcPr>
          <w:p w:rsidR="00B7523D" w:rsidRPr="006E3C0C" w:rsidRDefault="00B7523D" w:rsidP="009C17F3">
            <w:pPr>
              <w:pStyle w:val="a6"/>
              <w:rPr>
                <w:sz w:val="24"/>
                <w:szCs w:val="24"/>
              </w:rPr>
            </w:pPr>
            <w:r w:rsidRPr="006E3C0C">
              <w:rPr>
                <w:sz w:val="24"/>
                <w:szCs w:val="24"/>
              </w:rPr>
              <w:t>2</w:t>
            </w:r>
          </w:p>
        </w:tc>
        <w:tc>
          <w:tcPr>
            <w:tcW w:w="3544"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b/>
                <w:sz w:val="24"/>
                <w:szCs w:val="24"/>
              </w:rPr>
            </w:pPr>
            <w:r w:rsidRPr="006E3C0C">
              <w:rPr>
                <w:b/>
                <w:sz w:val="24"/>
                <w:szCs w:val="24"/>
              </w:rPr>
              <w:t>Предмет договора</w:t>
            </w:r>
          </w:p>
        </w:tc>
        <w:tc>
          <w:tcPr>
            <w:tcW w:w="5812" w:type="dxa"/>
            <w:tcBorders>
              <w:top w:val="single" w:sz="4" w:space="0" w:color="auto"/>
              <w:left w:val="single" w:sz="4" w:space="0" w:color="auto"/>
              <w:bottom w:val="single" w:sz="4" w:space="0" w:color="auto"/>
              <w:right w:val="single" w:sz="4" w:space="0" w:color="auto"/>
            </w:tcBorders>
          </w:tcPr>
          <w:p w:rsidR="00B7523D" w:rsidRPr="0042646D" w:rsidRDefault="00B7523D" w:rsidP="00B7523D">
            <w:pPr>
              <w:widowControl w:val="0"/>
              <w:tabs>
                <w:tab w:val="left" w:pos="1134"/>
              </w:tabs>
              <w:autoSpaceDE w:val="0"/>
              <w:autoSpaceDN w:val="0"/>
              <w:adjustRightInd w:val="0"/>
              <w:spacing w:line="240" w:lineRule="auto"/>
              <w:rPr>
                <w:rFonts w:ascii="Times New Roman" w:hAnsi="Times New Roman" w:cs="Times New Roman"/>
                <w:sz w:val="24"/>
                <w:szCs w:val="24"/>
              </w:rPr>
            </w:pPr>
            <w:r w:rsidRPr="0042646D">
              <w:rPr>
                <w:rFonts w:ascii="Times New Roman" w:hAnsi="Times New Roman" w:cs="Times New Roman"/>
                <w:color w:val="000000"/>
              </w:rPr>
              <w:t>Поставка</w:t>
            </w:r>
            <w:r w:rsidRPr="0042646D">
              <w:rPr>
                <w:rFonts w:ascii="Times New Roman" w:hAnsi="Times New Roman" w:cs="Times New Roman"/>
              </w:rPr>
              <w:t xml:space="preserve"> компьютерного оборудования </w:t>
            </w:r>
            <w:r w:rsidRPr="00B7523D">
              <w:rPr>
                <w:rFonts w:ascii="Times New Roman" w:hAnsi="Times New Roman" w:cs="Times New Roman"/>
                <w:sz w:val="24"/>
                <w:szCs w:val="24"/>
              </w:rPr>
              <w:t>для оснащения центра  непрерывного повышения профессионального мастерства педагогических работников Ленинградской области</w:t>
            </w:r>
            <w:r>
              <w:rPr>
                <w:rFonts w:ascii="Times New Roman" w:hAnsi="Times New Roman" w:cs="Times New Roman"/>
                <w:sz w:val="16"/>
                <w:szCs w:val="16"/>
              </w:rPr>
              <w:t xml:space="preserve"> </w:t>
            </w:r>
          </w:p>
        </w:tc>
      </w:tr>
      <w:tr w:rsidR="00B7523D" w:rsidRPr="006E3C0C" w:rsidTr="009C17F3">
        <w:trPr>
          <w:trHeight w:val="191"/>
        </w:trPr>
        <w:tc>
          <w:tcPr>
            <w:tcW w:w="675" w:type="dxa"/>
            <w:vMerge/>
            <w:tcBorders>
              <w:left w:val="single" w:sz="4" w:space="0" w:color="auto"/>
              <w:right w:val="single" w:sz="4" w:space="0" w:color="auto"/>
            </w:tcBorders>
          </w:tcPr>
          <w:p w:rsidR="00B7523D" w:rsidRPr="006E3C0C" w:rsidRDefault="00B7523D" w:rsidP="009C17F3">
            <w:pPr>
              <w:pStyle w:val="a6"/>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b/>
                <w:sz w:val="24"/>
                <w:szCs w:val="24"/>
              </w:rPr>
            </w:pPr>
            <w:r w:rsidRPr="006E3C0C">
              <w:rPr>
                <w:b/>
                <w:sz w:val="24"/>
                <w:szCs w:val="24"/>
              </w:rPr>
              <w:t>Коды по классификатору</w:t>
            </w:r>
          </w:p>
        </w:tc>
        <w:tc>
          <w:tcPr>
            <w:tcW w:w="5812"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sz w:val="24"/>
                <w:szCs w:val="24"/>
              </w:rPr>
            </w:pPr>
            <w:r>
              <w:rPr>
                <w:sz w:val="24"/>
                <w:szCs w:val="24"/>
              </w:rPr>
              <w:t>ОКПД</w:t>
            </w:r>
            <w:proofErr w:type="gramStart"/>
            <w:r>
              <w:rPr>
                <w:sz w:val="24"/>
                <w:szCs w:val="24"/>
              </w:rPr>
              <w:t>2  46.51</w:t>
            </w:r>
            <w:r w:rsidRPr="006E3C0C">
              <w:rPr>
                <w:sz w:val="24"/>
                <w:szCs w:val="24"/>
              </w:rPr>
              <w:t>.</w:t>
            </w:r>
            <w:proofErr w:type="gramEnd"/>
            <w:r w:rsidRPr="006E3C0C">
              <w:rPr>
                <w:sz w:val="24"/>
                <w:szCs w:val="24"/>
              </w:rPr>
              <w:t xml:space="preserve"> </w:t>
            </w:r>
          </w:p>
          <w:p w:rsidR="00B7523D" w:rsidRPr="006E3C0C" w:rsidRDefault="00B7523D" w:rsidP="009C17F3">
            <w:pPr>
              <w:pStyle w:val="a6"/>
              <w:rPr>
                <w:sz w:val="24"/>
                <w:szCs w:val="24"/>
              </w:rPr>
            </w:pPr>
            <w:r>
              <w:rPr>
                <w:sz w:val="24"/>
                <w:szCs w:val="24"/>
              </w:rPr>
              <w:t>ОКВЭД2 46.51.1</w:t>
            </w:r>
          </w:p>
        </w:tc>
      </w:tr>
      <w:tr w:rsidR="00B7523D" w:rsidRPr="006E3C0C" w:rsidTr="009C17F3">
        <w:trPr>
          <w:trHeight w:val="191"/>
        </w:trPr>
        <w:tc>
          <w:tcPr>
            <w:tcW w:w="675" w:type="dxa"/>
            <w:tcBorders>
              <w:left w:val="single" w:sz="4" w:space="0" w:color="auto"/>
              <w:right w:val="single" w:sz="4" w:space="0" w:color="auto"/>
            </w:tcBorders>
          </w:tcPr>
          <w:p w:rsidR="00B7523D" w:rsidRPr="006E3C0C" w:rsidRDefault="00B7523D" w:rsidP="009C17F3">
            <w:pPr>
              <w:pStyle w:val="a6"/>
              <w:rPr>
                <w:sz w:val="24"/>
                <w:szCs w:val="24"/>
              </w:rPr>
            </w:pPr>
            <w:r w:rsidRPr="006E3C0C">
              <w:rPr>
                <w:sz w:val="24"/>
                <w:szCs w:val="24"/>
              </w:rPr>
              <w:t>3</w:t>
            </w:r>
          </w:p>
        </w:tc>
        <w:tc>
          <w:tcPr>
            <w:tcW w:w="3544"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b/>
                <w:sz w:val="24"/>
                <w:szCs w:val="24"/>
              </w:rPr>
            </w:pPr>
            <w:r w:rsidRPr="006E3C0C">
              <w:rPr>
                <w:b/>
                <w:sz w:val="24"/>
                <w:szCs w:val="24"/>
              </w:rPr>
              <w:t xml:space="preserve">Место поставки </w:t>
            </w:r>
          </w:p>
        </w:tc>
        <w:tc>
          <w:tcPr>
            <w:tcW w:w="5812"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sz w:val="24"/>
                <w:szCs w:val="24"/>
              </w:rPr>
            </w:pPr>
            <w:r w:rsidRPr="006E3C0C">
              <w:rPr>
                <w:sz w:val="24"/>
                <w:szCs w:val="24"/>
              </w:rPr>
              <w:t xml:space="preserve">В соответствии с проектом договора (приложение к </w:t>
            </w:r>
            <w:r w:rsidRPr="006E3C0C">
              <w:rPr>
                <w:rFonts w:eastAsia="Calibri"/>
                <w:sz w:val="24"/>
                <w:szCs w:val="24"/>
                <w:lang w:eastAsia="en-US"/>
              </w:rPr>
              <w:t xml:space="preserve">  извещению и документации о проведении закупки</w:t>
            </w:r>
            <w:r w:rsidRPr="006E3C0C">
              <w:rPr>
                <w:sz w:val="24"/>
                <w:szCs w:val="24"/>
              </w:rPr>
              <w:t xml:space="preserve"> </w:t>
            </w:r>
          </w:p>
        </w:tc>
      </w:tr>
      <w:tr w:rsidR="00B7523D" w:rsidRPr="006E3C0C" w:rsidTr="009C17F3">
        <w:trPr>
          <w:trHeight w:val="191"/>
        </w:trPr>
        <w:tc>
          <w:tcPr>
            <w:tcW w:w="675" w:type="dxa"/>
            <w:tcBorders>
              <w:left w:val="single" w:sz="4" w:space="0" w:color="auto"/>
              <w:right w:val="single" w:sz="4" w:space="0" w:color="auto"/>
            </w:tcBorders>
          </w:tcPr>
          <w:p w:rsidR="00B7523D" w:rsidRPr="006E3C0C" w:rsidRDefault="00B7523D" w:rsidP="009C17F3">
            <w:pPr>
              <w:pStyle w:val="a6"/>
              <w:rPr>
                <w:sz w:val="24"/>
                <w:szCs w:val="24"/>
              </w:rPr>
            </w:pPr>
            <w:r w:rsidRPr="006E3C0C">
              <w:rPr>
                <w:sz w:val="24"/>
                <w:szCs w:val="24"/>
              </w:rPr>
              <w:t>4</w:t>
            </w:r>
          </w:p>
        </w:tc>
        <w:tc>
          <w:tcPr>
            <w:tcW w:w="3544"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b/>
                <w:sz w:val="24"/>
                <w:szCs w:val="24"/>
              </w:rPr>
            </w:pPr>
            <w:r w:rsidRPr="006E3C0C">
              <w:rPr>
                <w:b/>
                <w:sz w:val="24"/>
                <w:szCs w:val="24"/>
              </w:rPr>
              <w:t>Сведения о начальной (максимальной) цене договора</w:t>
            </w:r>
          </w:p>
        </w:tc>
        <w:tc>
          <w:tcPr>
            <w:tcW w:w="5812"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tabs>
                <w:tab w:val="left" w:pos="1134"/>
              </w:tabs>
              <w:spacing w:line="216" w:lineRule="auto"/>
              <w:rPr>
                <w:sz w:val="24"/>
                <w:szCs w:val="24"/>
              </w:rPr>
            </w:pPr>
            <w:r>
              <w:rPr>
                <w:rFonts w:ascii="Times New Roman" w:hAnsi="Times New Roman" w:cs="Times New Roman"/>
                <w:color w:val="000000"/>
                <w:sz w:val="24"/>
                <w:szCs w:val="24"/>
              </w:rPr>
              <w:t>281230,40</w:t>
            </w:r>
            <w:r w:rsidRPr="006E3C0C">
              <w:rPr>
                <w:rFonts w:ascii="Times New Roman" w:hAnsi="Times New Roman" w:cs="Times New Roman"/>
                <w:color w:val="000000"/>
                <w:sz w:val="24"/>
                <w:szCs w:val="24"/>
              </w:rPr>
              <w:t xml:space="preserve"> рублей</w:t>
            </w:r>
            <w:r>
              <w:rPr>
                <w:rFonts w:ascii="Times New Roman" w:hAnsi="Times New Roman" w:cs="Times New Roman"/>
                <w:sz w:val="24"/>
                <w:szCs w:val="24"/>
              </w:rPr>
              <w:t xml:space="preserve"> (двести восемьдесят одна тысяча двести тридцать</w:t>
            </w:r>
            <w:r w:rsidRPr="006E3C0C">
              <w:rPr>
                <w:rFonts w:ascii="Times New Roman" w:hAnsi="Times New Roman" w:cs="Times New Roman"/>
                <w:sz w:val="24"/>
                <w:szCs w:val="24"/>
              </w:rPr>
              <w:t xml:space="preserve"> </w:t>
            </w:r>
            <w:r>
              <w:rPr>
                <w:rFonts w:ascii="Times New Roman" w:hAnsi="Times New Roman" w:cs="Times New Roman"/>
                <w:sz w:val="24"/>
                <w:szCs w:val="24"/>
              </w:rPr>
              <w:t>рублей 40</w:t>
            </w:r>
            <w:r w:rsidRPr="006E3C0C">
              <w:rPr>
                <w:rFonts w:ascii="Times New Roman" w:hAnsi="Times New Roman" w:cs="Times New Roman"/>
                <w:sz w:val="24"/>
                <w:szCs w:val="24"/>
              </w:rPr>
              <w:t xml:space="preserve"> копеек) в т. ч. НДС. Если не применяется- указать причину.</w:t>
            </w:r>
          </w:p>
        </w:tc>
      </w:tr>
      <w:tr w:rsidR="00B7523D" w:rsidRPr="006E3C0C" w:rsidTr="009C17F3">
        <w:tc>
          <w:tcPr>
            <w:tcW w:w="675" w:type="dxa"/>
            <w:vMerge w:val="restart"/>
            <w:tcBorders>
              <w:left w:val="single" w:sz="4" w:space="0" w:color="auto"/>
              <w:right w:val="single" w:sz="4" w:space="0" w:color="auto"/>
            </w:tcBorders>
          </w:tcPr>
          <w:p w:rsidR="00B7523D" w:rsidRPr="006E3C0C" w:rsidRDefault="00B7523D" w:rsidP="009C17F3">
            <w:pPr>
              <w:pStyle w:val="a6"/>
              <w:rPr>
                <w:sz w:val="24"/>
                <w:szCs w:val="24"/>
              </w:rPr>
            </w:pPr>
            <w:r w:rsidRPr="006E3C0C">
              <w:rPr>
                <w:sz w:val="24"/>
                <w:szCs w:val="24"/>
              </w:rPr>
              <w:t>5</w:t>
            </w:r>
          </w:p>
        </w:tc>
        <w:tc>
          <w:tcPr>
            <w:tcW w:w="3544"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b/>
                <w:sz w:val="24"/>
                <w:szCs w:val="24"/>
              </w:rPr>
            </w:pPr>
            <w:r w:rsidRPr="006E3C0C">
              <w:rPr>
                <w:b/>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sz w:val="24"/>
                <w:szCs w:val="24"/>
              </w:rPr>
            </w:pPr>
            <w:r w:rsidRPr="006E3C0C">
              <w:rPr>
                <w:sz w:val="24"/>
                <w:szCs w:val="24"/>
              </w:rPr>
              <w:t>Закупка у единственного поставщика</w:t>
            </w:r>
          </w:p>
        </w:tc>
      </w:tr>
      <w:tr w:rsidR="00B7523D" w:rsidRPr="006E3C0C" w:rsidTr="009C17F3">
        <w:tc>
          <w:tcPr>
            <w:tcW w:w="675" w:type="dxa"/>
            <w:vMerge/>
            <w:tcBorders>
              <w:left w:val="single" w:sz="4" w:space="0" w:color="auto"/>
              <w:right w:val="single" w:sz="4" w:space="0" w:color="auto"/>
            </w:tcBorders>
          </w:tcPr>
          <w:p w:rsidR="00B7523D" w:rsidRPr="006E3C0C" w:rsidRDefault="00B7523D" w:rsidP="009C17F3">
            <w:pPr>
              <w:pStyle w:val="a6"/>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b/>
                <w:sz w:val="24"/>
                <w:szCs w:val="24"/>
              </w:rPr>
            </w:pPr>
            <w:r w:rsidRPr="006E3C0C">
              <w:rPr>
                <w:b/>
                <w:sz w:val="24"/>
                <w:szCs w:val="24"/>
              </w:rPr>
              <w:t>Основание</w:t>
            </w:r>
          </w:p>
        </w:tc>
        <w:tc>
          <w:tcPr>
            <w:tcW w:w="5812" w:type="dxa"/>
            <w:tcBorders>
              <w:top w:val="single" w:sz="4" w:space="0" w:color="auto"/>
              <w:left w:val="single" w:sz="4" w:space="0" w:color="auto"/>
              <w:bottom w:val="single" w:sz="4" w:space="0" w:color="auto"/>
              <w:right w:val="single" w:sz="4" w:space="0" w:color="auto"/>
            </w:tcBorders>
          </w:tcPr>
          <w:p w:rsidR="00B7523D" w:rsidRPr="006E3C0C" w:rsidRDefault="00D37D82" w:rsidP="009C17F3">
            <w:pPr>
              <w:pStyle w:val="a6"/>
              <w:rPr>
                <w:sz w:val="24"/>
                <w:szCs w:val="24"/>
              </w:rPr>
            </w:pPr>
            <w:r>
              <w:rPr>
                <w:sz w:val="24"/>
                <w:szCs w:val="24"/>
              </w:rPr>
              <w:t>Подпункт 11</w:t>
            </w:r>
            <w:r w:rsidR="00B7523D" w:rsidRPr="006E3C0C">
              <w:rPr>
                <w:sz w:val="24"/>
                <w:szCs w:val="24"/>
              </w:rPr>
              <w:t xml:space="preserve"> пункта 14.2. статьи 14  Положения о </w:t>
            </w:r>
            <w:r w:rsidR="00B7523D">
              <w:rPr>
                <w:sz w:val="24"/>
                <w:szCs w:val="24"/>
              </w:rPr>
              <w:t>закупках товаров, работ и услуг для нужд</w:t>
            </w:r>
            <w:r w:rsidR="00B7523D" w:rsidRPr="006E3C0C">
              <w:rPr>
                <w:sz w:val="24"/>
                <w:szCs w:val="24"/>
              </w:rPr>
              <w:t xml:space="preserve"> ГАОУ ДПО «ЛОИРО»  в соответствии с Федеральным законом от 18.07.2011 № 223-ФЗ </w:t>
            </w:r>
            <w:r w:rsidR="00B7523D" w:rsidRPr="006E3C0C">
              <w:rPr>
                <w:rStyle w:val="a7"/>
                <w:rFonts w:eastAsiaTheme="minorEastAsia"/>
              </w:rPr>
              <w:t>«О закупках товаров, работ, услуг отдельными видами юридических лиц»</w:t>
            </w:r>
          </w:p>
        </w:tc>
      </w:tr>
      <w:tr w:rsidR="00B7523D" w:rsidRPr="006E3C0C" w:rsidTr="009C17F3">
        <w:tc>
          <w:tcPr>
            <w:tcW w:w="675" w:type="dxa"/>
            <w:vMerge/>
            <w:tcBorders>
              <w:left w:val="single" w:sz="4" w:space="0" w:color="auto"/>
              <w:right w:val="single" w:sz="4" w:space="0" w:color="auto"/>
            </w:tcBorders>
          </w:tcPr>
          <w:p w:rsidR="00B7523D" w:rsidRPr="006E3C0C" w:rsidRDefault="00B7523D" w:rsidP="009C17F3">
            <w:pPr>
              <w:pStyle w:val="a6"/>
              <w:rPr>
                <w:sz w:val="24"/>
                <w:szCs w:val="24"/>
              </w:rPr>
            </w:pPr>
          </w:p>
        </w:tc>
        <w:tc>
          <w:tcPr>
            <w:tcW w:w="3544"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b/>
                <w:i/>
                <w:sz w:val="24"/>
                <w:szCs w:val="24"/>
              </w:rPr>
            </w:pPr>
            <w:r w:rsidRPr="006E3C0C">
              <w:rPr>
                <w:rStyle w:val="a7"/>
                <w:rFonts w:eastAsiaTheme="minorEastAsia"/>
              </w:rPr>
              <w:t>Регламентация применения заказчиком способа закупки у единственного поставщика</w:t>
            </w:r>
          </w:p>
        </w:tc>
        <w:tc>
          <w:tcPr>
            <w:tcW w:w="5812"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ind w:left="33"/>
              <w:jc w:val="both"/>
              <w:rPr>
                <w:rStyle w:val="a7"/>
                <w:rFonts w:eastAsiaTheme="minorEastAsia"/>
                <w:b w:val="0"/>
                <w:i w:val="0"/>
              </w:rPr>
            </w:pPr>
            <w:r w:rsidRPr="006E3C0C">
              <w:rPr>
                <w:rStyle w:val="a7"/>
                <w:rFonts w:eastAsiaTheme="minorEastAsia"/>
              </w:rPr>
              <w:t xml:space="preserve">-способ закупки у единственного поставщика не является какой-либо формой торгов и, соответственно, не попадает под регулирование статей 447-449 Гражданского кодекса Российской Федерации, а также статьи 17 Федерального закона от 26.07.2006 № 135-ФЗ «О защите конкуренции», регламентирующей антимонопольные требования к торгам, </w:t>
            </w:r>
            <w:r w:rsidRPr="006E3C0C">
              <w:rPr>
                <w:sz w:val="24"/>
                <w:szCs w:val="24"/>
              </w:rPr>
              <w:t>запросу котировок цен на товары, запросу предложений</w:t>
            </w:r>
            <w:r w:rsidRPr="006E3C0C">
              <w:rPr>
                <w:rStyle w:val="a7"/>
                <w:rFonts w:eastAsiaTheme="minorEastAsia"/>
              </w:rPr>
              <w:t>;</w:t>
            </w:r>
          </w:p>
          <w:p w:rsidR="00B7523D" w:rsidRPr="006E3C0C" w:rsidRDefault="00B7523D" w:rsidP="009C17F3">
            <w:pPr>
              <w:pStyle w:val="a6"/>
              <w:numPr>
                <w:ilvl w:val="0"/>
                <w:numId w:val="1"/>
              </w:numPr>
              <w:ind w:left="33" w:firstLine="0"/>
              <w:jc w:val="both"/>
              <w:rPr>
                <w:rStyle w:val="a7"/>
                <w:rFonts w:eastAsiaTheme="minorEastAsia"/>
                <w:b w:val="0"/>
                <w:i w:val="0"/>
              </w:rPr>
            </w:pPr>
            <w:r w:rsidRPr="006E3C0C">
              <w:rPr>
                <w:rStyle w:val="a7"/>
                <w:rFonts w:eastAsiaTheme="minorEastAsia"/>
              </w:rPr>
              <w:lastRenderedPageBreak/>
              <w:t xml:space="preserve"> ввиду особенностей способа закупки у единственного поставщика размещение настоящего извещения о такой </w:t>
            </w:r>
            <w:proofErr w:type="gramStart"/>
            <w:r w:rsidRPr="006E3C0C">
              <w:rPr>
                <w:rStyle w:val="a7"/>
                <w:rFonts w:eastAsiaTheme="minorEastAsia"/>
              </w:rPr>
              <w:t>закупке  и</w:t>
            </w:r>
            <w:proofErr w:type="gramEnd"/>
            <w:r w:rsidRPr="006E3C0C">
              <w:rPr>
                <w:rStyle w:val="a7"/>
                <w:rFonts w:eastAsiaTheme="minorEastAsia"/>
              </w:rPr>
              <w:t xml:space="preserve"> ЕИС носит информационный характер и не имеет целью отбор участников закупки для заключения договора с заказчиком;</w:t>
            </w:r>
          </w:p>
          <w:p w:rsidR="00B7523D" w:rsidRPr="006E3C0C" w:rsidRDefault="00B7523D" w:rsidP="009C17F3">
            <w:pPr>
              <w:pStyle w:val="a6"/>
              <w:numPr>
                <w:ilvl w:val="0"/>
                <w:numId w:val="1"/>
              </w:numPr>
              <w:ind w:left="33" w:firstLine="0"/>
              <w:jc w:val="both"/>
              <w:rPr>
                <w:rStyle w:val="a7"/>
                <w:rFonts w:eastAsiaTheme="minorEastAsia"/>
                <w:b w:val="0"/>
                <w:i w:val="0"/>
              </w:rPr>
            </w:pPr>
            <w:r w:rsidRPr="006E3C0C">
              <w:rPr>
                <w:rStyle w:val="a7"/>
                <w:rFonts w:eastAsiaTheme="minorEastAsia"/>
              </w:rPr>
              <w:t>способ закупки у единственного поставщика не предусматривает требований к содержанию, форме, оформлению и составу заявки, в связи с чем, не устанавливаются критерии и порядок оценки и сопоставления заявок на участие в закупке, предусмотренные частями 9, 10 статьи 4 Федерального закона от 18.07.2011 № 223-Ф3 «О закупках товаров, работ, услуг отдельными видами юридических лиц»;</w:t>
            </w:r>
          </w:p>
          <w:p w:rsidR="00B7523D" w:rsidRPr="006E3C0C" w:rsidRDefault="00B7523D" w:rsidP="009C17F3">
            <w:pPr>
              <w:pStyle w:val="a6"/>
              <w:numPr>
                <w:ilvl w:val="0"/>
                <w:numId w:val="1"/>
              </w:numPr>
              <w:ind w:left="33" w:firstLine="0"/>
              <w:jc w:val="both"/>
              <w:rPr>
                <w:sz w:val="24"/>
                <w:szCs w:val="24"/>
              </w:rPr>
            </w:pPr>
            <w:r w:rsidRPr="006E3C0C">
              <w:rPr>
                <w:rStyle w:val="a7"/>
                <w:rFonts w:eastAsiaTheme="minorEastAsia"/>
              </w:rPr>
              <w:t>заключение заказчиком договора на поставку товаров (выполнение работ, оказание услуг) с единственным поставщиком осуществляется не ранее размещения  в ЕИС настоящего извещения.</w:t>
            </w:r>
          </w:p>
        </w:tc>
      </w:tr>
      <w:tr w:rsidR="00B7523D" w:rsidRPr="006E3C0C" w:rsidTr="009C17F3">
        <w:tc>
          <w:tcPr>
            <w:tcW w:w="675" w:type="dxa"/>
            <w:tcBorders>
              <w:left w:val="single" w:sz="4" w:space="0" w:color="auto"/>
              <w:right w:val="single" w:sz="4" w:space="0" w:color="auto"/>
            </w:tcBorders>
          </w:tcPr>
          <w:p w:rsidR="00B7523D" w:rsidRPr="006E3C0C" w:rsidRDefault="00B7523D" w:rsidP="009C17F3">
            <w:pPr>
              <w:pStyle w:val="a6"/>
              <w:rPr>
                <w:sz w:val="24"/>
                <w:szCs w:val="24"/>
              </w:rPr>
            </w:pPr>
            <w:r w:rsidRPr="006E3C0C">
              <w:rPr>
                <w:sz w:val="24"/>
                <w:szCs w:val="24"/>
              </w:rPr>
              <w:lastRenderedPageBreak/>
              <w:t>6</w:t>
            </w:r>
          </w:p>
        </w:tc>
        <w:tc>
          <w:tcPr>
            <w:tcW w:w="3544"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b/>
                <w:sz w:val="24"/>
                <w:szCs w:val="24"/>
              </w:rPr>
            </w:pPr>
            <w:r w:rsidRPr="006E3C0C">
              <w:rPr>
                <w:b/>
                <w:color w:val="000000"/>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w:t>
            </w:r>
          </w:p>
        </w:tc>
        <w:tc>
          <w:tcPr>
            <w:tcW w:w="5812"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sz w:val="24"/>
                <w:szCs w:val="24"/>
              </w:rPr>
            </w:pPr>
            <w:r w:rsidRPr="006E3C0C">
              <w:rPr>
                <w:sz w:val="24"/>
                <w:szCs w:val="24"/>
              </w:rPr>
              <w:t>Не предусмотрено ввиду особенностей способа закупки у единственного поставщика</w:t>
            </w:r>
          </w:p>
        </w:tc>
      </w:tr>
      <w:tr w:rsidR="00B7523D" w:rsidRPr="006E3C0C" w:rsidTr="009C17F3">
        <w:tc>
          <w:tcPr>
            <w:tcW w:w="675" w:type="dxa"/>
            <w:tcBorders>
              <w:left w:val="single" w:sz="4" w:space="0" w:color="auto"/>
              <w:right w:val="single" w:sz="4" w:space="0" w:color="auto"/>
            </w:tcBorders>
          </w:tcPr>
          <w:p w:rsidR="00B7523D" w:rsidRPr="006E3C0C" w:rsidRDefault="00B7523D" w:rsidP="009C17F3">
            <w:pPr>
              <w:pStyle w:val="a6"/>
              <w:rPr>
                <w:sz w:val="24"/>
                <w:szCs w:val="24"/>
              </w:rPr>
            </w:pPr>
            <w:r w:rsidRPr="006E3C0C">
              <w:rPr>
                <w:sz w:val="24"/>
                <w:szCs w:val="24"/>
              </w:rPr>
              <w:t>7</w:t>
            </w:r>
          </w:p>
        </w:tc>
        <w:tc>
          <w:tcPr>
            <w:tcW w:w="3544"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b/>
                <w:sz w:val="24"/>
                <w:szCs w:val="24"/>
              </w:rPr>
            </w:pPr>
            <w:r w:rsidRPr="006E3C0C">
              <w:rPr>
                <w:b/>
                <w:color w:val="000000"/>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sz w:val="24"/>
                <w:szCs w:val="24"/>
              </w:rPr>
            </w:pPr>
            <w:r w:rsidRPr="006E3C0C">
              <w:rPr>
                <w:sz w:val="24"/>
                <w:szCs w:val="24"/>
              </w:rPr>
              <w:t>Не предусмотрено ввиду особенностей способа закупки у единственного поставщика</w:t>
            </w:r>
          </w:p>
        </w:tc>
      </w:tr>
      <w:tr w:rsidR="00B7523D" w:rsidRPr="006E3C0C" w:rsidTr="009C17F3">
        <w:tc>
          <w:tcPr>
            <w:tcW w:w="675" w:type="dxa"/>
            <w:tcBorders>
              <w:left w:val="single" w:sz="4" w:space="0" w:color="auto"/>
              <w:right w:val="single" w:sz="4" w:space="0" w:color="auto"/>
            </w:tcBorders>
          </w:tcPr>
          <w:p w:rsidR="00B7523D" w:rsidRPr="006E3C0C" w:rsidRDefault="00B7523D" w:rsidP="009C17F3">
            <w:pPr>
              <w:pStyle w:val="a6"/>
              <w:rPr>
                <w:sz w:val="24"/>
                <w:szCs w:val="24"/>
              </w:rPr>
            </w:pPr>
            <w:r w:rsidRPr="006E3C0C">
              <w:rPr>
                <w:sz w:val="24"/>
                <w:szCs w:val="24"/>
              </w:rPr>
              <w:t>8</w:t>
            </w:r>
          </w:p>
        </w:tc>
        <w:tc>
          <w:tcPr>
            <w:tcW w:w="3544"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b/>
                <w:color w:val="000000"/>
                <w:sz w:val="24"/>
                <w:szCs w:val="24"/>
              </w:rPr>
            </w:pPr>
            <w:r w:rsidRPr="006E3C0C">
              <w:rPr>
                <w:b/>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sz w:val="24"/>
                <w:szCs w:val="24"/>
              </w:rPr>
            </w:pPr>
            <w:r w:rsidRPr="006E3C0C">
              <w:rPr>
                <w:sz w:val="24"/>
                <w:szCs w:val="24"/>
              </w:rPr>
              <w:t>Не предусмотрено ввиду особенностей способа закупки у единственного поставщика</w:t>
            </w:r>
          </w:p>
        </w:tc>
      </w:tr>
      <w:tr w:rsidR="00B7523D" w:rsidRPr="006E3C0C" w:rsidTr="009C17F3">
        <w:tc>
          <w:tcPr>
            <w:tcW w:w="675" w:type="dxa"/>
            <w:tcBorders>
              <w:left w:val="single" w:sz="4" w:space="0" w:color="auto"/>
              <w:bottom w:val="single" w:sz="4" w:space="0" w:color="auto"/>
              <w:right w:val="single" w:sz="4" w:space="0" w:color="auto"/>
            </w:tcBorders>
          </w:tcPr>
          <w:p w:rsidR="00B7523D" w:rsidRPr="006E3C0C" w:rsidRDefault="00B7523D" w:rsidP="009C17F3">
            <w:pPr>
              <w:pStyle w:val="a6"/>
              <w:rPr>
                <w:sz w:val="24"/>
                <w:szCs w:val="24"/>
              </w:rPr>
            </w:pPr>
            <w:r w:rsidRPr="006E3C0C">
              <w:rPr>
                <w:sz w:val="24"/>
                <w:szCs w:val="24"/>
              </w:rPr>
              <w:t>9</w:t>
            </w:r>
          </w:p>
        </w:tc>
        <w:tc>
          <w:tcPr>
            <w:tcW w:w="3544"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b/>
                <w:color w:val="000000"/>
                <w:sz w:val="24"/>
                <w:szCs w:val="24"/>
              </w:rPr>
            </w:pPr>
            <w:r w:rsidRPr="006E3C0C">
              <w:rPr>
                <w:b/>
                <w:sz w:val="24"/>
                <w:szCs w:val="24"/>
              </w:rPr>
              <w:t>Сведения о предоставлении преференций</w:t>
            </w:r>
          </w:p>
        </w:tc>
        <w:tc>
          <w:tcPr>
            <w:tcW w:w="5812" w:type="dxa"/>
            <w:tcBorders>
              <w:top w:val="single" w:sz="4" w:space="0" w:color="auto"/>
              <w:left w:val="single" w:sz="4" w:space="0" w:color="auto"/>
              <w:bottom w:val="single" w:sz="4" w:space="0" w:color="auto"/>
              <w:right w:val="single" w:sz="4" w:space="0" w:color="auto"/>
            </w:tcBorders>
          </w:tcPr>
          <w:p w:rsidR="00B7523D" w:rsidRPr="006E3C0C" w:rsidRDefault="00B7523D" w:rsidP="009C17F3">
            <w:pPr>
              <w:pStyle w:val="a6"/>
              <w:rPr>
                <w:sz w:val="24"/>
                <w:szCs w:val="24"/>
              </w:rPr>
            </w:pPr>
            <w:r w:rsidRPr="006E3C0C">
              <w:rPr>
                <w:sz w:val="24"/>
                <w:szCs w:val="24"/>
              </w:rPr>
              <w:t>Не предусмотрено ввиду особенностей способа закупки у единственного поставщика</w:t>
            </w:r>
          </w:p>
        </w:tc>
      </w:tr>
    </w:tbl>
    <w:p w:rsidR="00B7523D" w:rsidRPr="006E3C0C" w:rsidRDefault="00B7523D" w:rsidP="00B7523D">
      <w:pPr>
        <w:pStyle w:val="a6"/>
        <w:ind w:firstLine="708"/>
        <w:jc w:val="both"/>
        <w:rPr>
          <w:rFonts w:eastAsia="Calibri"/>
          <w:sz w:val="24"/>
          <w:szCs w:val="24"/>
          <w:lang w:eastAsia="en-US"/>
        </w:rPr>
      </w:pPr>
    </w:p>
    <w:p w:rsidR="00B7523D" w:rsidRPr="006E3C0C" w:rsidRDefault="00B7523D" w:rsidP="00B7523D">
      <w:pPr>
        <w:pStyle w:val="a6"/>
        <w:ind w:firstLine="708"/>
        <w:jc w:val="both"/>
        <w:rPr>
          <w:rFonts w:eastAsia="Calibri"/>
          <w:sz w:val="24"/>
          <w:szCs w:val="24"/>
          <w:lang w:eastAsia="en-US"/>
        </w:rPr>
      </w:pPr>
      <w:r w:rsidRPr="006E3C0C">
        <w:rPr>
          <w:rFonts w:eastAsia="Calibri"/>
          <w:sz w:val="24"/>
          <w:szCs w:val="24"/>
          <w:lang w:eastAsia="en-US"/>
        </w:rPr>
        <w:t>Настоящее извещение включает в себя:</w:t>
      </w:r>
    </w:p>
    <w:p w:rsidR="00B7523D" w:rsidRPr="006E3C0C" w:rsidRDefault="00B7523D" w:rsidP="00B7523D">
      <w:pPr>
        <w:pStyle w:val="a6"/>
        <w:ind w:firstLine="708"/>
        <w:jc w:val="both"/>
        <w:rPr>
          <w:rFonts w:eastAsia="Calibri"/>
          <w:sz w:val="24"/>
          <w:szCs w:val="24"/>
          <w:lang w:eastAsia="en-US"/>
        </w:rPr>
      </w:pPr>
      <w:r w:rsidRPr="006E3C0C">
        <w:rPr>
          <w:rFonts w:eastAsia="Calibri"/>
          <w:sz w:val="24"/>
          <w:szCs w:val="24"/>
          <w:lang w:eastAsia="en-US"/>
        </w:rPr>
        <w:t>Приложение 1. «Проект договора» и является полным комплектом документации о закупке.</w:t>
      </w:r>
    </w:p>
    <w:p w:rsidR="00B7523D" w:rsidRPr="006E3C0C" w:rsidRDefault="00B7523D" w:rsidP="00B7523D">
      <w:pPr>
        <w:pStyle w:val="a4"/>
        <w:widowControl w:val="0"/>
        <w:tabs>
          <w:tab w:val="clear" w:pos="1701"/>
        </w:tabs>
        <w:spacing w:before="0" w:line="240" w:lineRule="auto"/>
        <w:ind w:left="0" w:firstLine="708"/>
        <w:rPr>
          <w:rFonts w:eastAsia="Calibri"/>
          <w:sz w:val="24"/>
          <w:lang w:eastAsia="en-US"/>
        </w:rPr>
      </w:pPr>
      <w:r>
        <w:rPr>
          <w:rFonts w:eastAsia="Calibri"/>
          <w:sz w:val="24"/>
          <w:lang w:eastAsia="en-US"/>
        </w:rPr>
        <w:t xml:space="preserve">Специалист отдела правовой и </w:t>
      </w:r>
      <w:proofErr w:type="gramStart"/>
      <w:r>
        <w:rPr>
          <w:rFonts w:eastAsia="Calibri"/>
          <w:sz w:val="24"/>
          <w:lang w:eastAsia="en-US"/>
        </w:rPr>
        <w:t>договорной  деятельности</w:t>
      </w:r>
      <w:proofErr w:type="gramEnd"/>
      <w:r w:rsidRPr="006E3C0C">
        <w:rPr>
          <w:rFonts w:eastAsia="Calibri"/>
          <w:sz w:val="24"/>
          <w:lang w:eastAsia="en-US"/>
        </w:rPr>
        <w:t xml:space="preserve">                           В.А. Латушко</w:t>
      </w:r>
    </w:p>
    <w:p w:rsidR="00B7523D" w:rsidRPr="006E3C0C" w:rsidRDefault="00B7523D" w:rsidP="00B7523D">
      <w:pPr>
        <w:pStyle w:val="a4"/>
        <w:widowControl w:val="0"/>
        <w:tabs>
          <w:tab w:val="clear" w:pos="1701"/>
        </w:tabs>
        <w:spacing w:before="0" w:line="240" w:lineRule="auto"/>
        <w:ind w:left="0" w:firstLine="708"/>
        <w:rPr>
          <w:rFonts w:eastAsia="Calibri"/>
          <w:sz w:val="24"/>
          <w:lang w:eastAsia="en-US"/>
        </w:rPr>
      </w:pPr>
    </w:p>
    <w:p w:rsidR="00B7523D" w:rsidRPr="006E3C0C" w:rsidRDefault="00B7523D" w:rsidP="00B7523D">
      <w:pPr>
        <w:pStyle w:val="a4"/>
        <w:widowControl w:val="0"/>
        <w:tabs>
          <w:tab w:val="clear" w:pos="1701"/>
        </w:tabs>
        <w:spacing w:before="0" w:line="240" w:lineRule="auto"/>
        <w:ind w:left="0" w:firstLine="708"/>
        <w:rPr>
          <w:rFonts w:eastAsia="Calibri"/>
          <w:sz w:val="24"/>
          <w:lang w:eastAsia="en-US"/>
        </w:rPr>
      </w:pPr>
      <w:r w:rsidRPr="006E3C0C">
        <w:rPr>
          <w:rFonts w:eastAsia="Calibri"/>
          <w:sz w:val="24"/>
          <w:lang w:eastAsia="en-US"/>
        </w:rPr>
        <w:t>Юрисконсульт</w:t>
      </w:r>
    </w:p>
    <w:p w:rsidR="00B7523D" w:rsidRPr="006E3C0C" w:rsidRDefault="00B7523D" w:rsidP="00B7523D">
      <w:pPr>
        <w:pStyle w:val="a4"/>
        <w:widowControl w:val="0"/>
        <w:tabs>
          <w:tab w:val="clear" w:pos="1701"/>
        </w:tabs>
        <w:spacing w:before="0" w:line="240" w:lineRule="auto"/>
        <w:ind w:left="0" w:firstLine="0"/>
        <w:rPr>
          <w:sz w:val="24"/>
        </w:rPr>
      </w:pPr>
    </w:p>
    <w:p w:rsidR="00B7523D" w:rsidRPr="006E3C0C" w:rsidRDefault="00B7523D" w:rsidP="00B7523D">
      <w:pPr>
        <w:rPr>
          <w:rFonts w:ascii="Times New Roman" w:hAnsi="Times New Roman" w:cs="Times New Roman"/>
          <w:sz w:val="24"/>
          <w:szCs w:val="24"/>
        </w:rPr>
      </w:pPr>
    </w:p>
    <w:p w:rsidR="00B7523D" w:rsidRPr="006E3C0C" w:rsidRDefault="00B7523D" w:rsidP="00B7523D">
      <w:pPr>
        <w:rPr>
          <w:rFonts w:ascii="Times New Roman" w:hAnsi="Times New Roman" w:cs="Times New Roman"/>
          <w:sz w:val="24"/>
          <w:szCs w:val="24"/>
        </w:rPr>
      </w:pPr>
    </w:p>
    <w:p w:rsidR="00B7523D" w:rsidRDefault="00B7523D" w:rsidP="00B7523D">
      <w:pPr>
        <w:widowControl w:val="0"/>
        <w:tabs>
          <w:tab w:val="left" w:pos="284"/>
        </w:tabs>
        <w:autoSpaceDE w:val="0"/>
        <w:spacing w:after="0" w:line="240" w:lineRule="auto"/>
        <w:jc w:val="right"/>
        <w:rPr>
          <w:rFonts w:ascii="Times New Roman" w:hAnsi="Times New Roman" w:cs="Times New Roman"/>
          <w:b/>
          <w:bCs/>
          <w:sz w:val="24"/>
          <w:szCs w:val="24"/>
        </w:rPr>
      </w:pPr>
    </w:p>
    <w:p w:rsidR="00B7523D" w:rsidRDefault="00B7523D" w:rsidP="00B7523D">
      <w:pPr>
        <w:widowControl w:val="0"/>
        <w:tabs>
          <w:tab w:val="left" w:pos="284"/>
        </w:tabs>
        <w:autoSpaceDE w:val="0"/>
        <w:spacing w:after="0" w:line="240" w:lineRule="auto"/>
        <w:jc w:val="right"/>
        <w:rPr>
          <w:rFonts w:ascii="Times New Roman" w:hAnsi="Times New Roman" w:cs="Times New Roman"/>
          <w:b/>
          <w:bCs/>
          <w:sz w:val="24"/>
          <w:szCs w:val="24"/>
        </w:rPr>
      </w:pPr>
    </w:p>
    <w:p w:rsidR="00B7523D" w:rsidRDefault="00B7523D" w:rsidP="00B7523D">
      <w:pPr>
        <w:widowControl w:val="0"/>
        <w:tabs>
          <w:tab w:val="left" w:pos="284"/>
        </w:tabs>
        <w:autoSpaceDE w:val="0"/>
        <w:spacing w:after="0" w:line="240" w:lineRule="auto"/>
        <w:jc w:val="right"/>
        <w:rPr>
          <w:rFonts w:ascii="Times New Roman" w:hAnsi="Times New Roman" w:cs="Times New Roman"/>
          <w:b/>
          <w:bCs/>
          <w:sz w:val="24"/>
          <w:szCs w:val="24"/>
        </w:rPr>
      </w:pPr>
    </w:p>
    <w:p w:rsidR="00B7523D" w:rsidRDefault="00B7523D" w:rsidP="00B7523D">
      <w:pPr>
        <w:widowControl w:val="0"/>
        <w:tabs>
          <w:tab w:val="left" w:pos="284"/>
        </w:tabs>
        <w:autoSpaceDE w:val="0"/>
        <w:spacing w:after="0" w:line="240" w:lineRule="auto"/>
        <w:jc w:val="right"/>
        <w:rPr>
          <w:rFonts w:ascii="Times New Roman" w:hAnsi="Times New Roman" w:cs="Times New Roman"/>
          <w:b/>
          <w:bCs/>
          <w:sz w:val="24"/>
          <w:szCs w:val="24"/>
        </w:rPr>
      </w:pPr>
    </w:p>
    <w:p w:rsidR="00B7523D" w:rsidRDefault="00B7523D" w:rsidP="00B7523D">
      <w:pPr>
        <w:widowControl w:val="0"/>
        <w:tabs>
          <w:tab w:val="left" w:pos="284"/>
        </w:tabs>
        <w:autoSpaceDE w:val="0"/>
        <w:spacing w:after="0" w:line="240" w:lineRule="auto"/>
        <w:jc w:val="right"/>
        <w:rPr>
          <w:rFonts w:ascii="Times New Roman" w:hAnsi="Times New Roman" w:cs="Times New Roman"/>
          <w:b/>
          <w:bCs/>
          <w:sz w:val="24"/>
          <w:szCs w:val="24"/>
        </w:rPr>
      </w:pPr>
    </w:p>
    <w:p w:rsidR="00B7523D" w:rsidRDefault="00B7523D" w:rsidP="00B7523D">
      <w:pPr>
        <w:widowControl w:val="0"/>
        <w:tabs>
          <w:tab w:val="left" w:pos="284"/>
        </w:tabs>
        <w:autoSpaceDE w:val="0"/>
        <w:spacing w:after="0" w:line="240" w:lineRule="auto"/>
        <w:jc w:val="right"/>
        <w:rPr>
          <w:rFonts w:ascii="Times New Roman" w:hAnsi="Times New Roman" w:cs="Times New Roman"/>
          <w:b/>
          <w:bCs/>
          <w:sz w:val="24"/>
          <w:szCs w:val="24"/>
        </w:rPr>
      </w:pPr>
    </w:p>
    <w:p w:rsidR="00B7523D" w:rsidRDefault="00B7523D" w:rsidP="00B7523D">
      <w:pPr>
        <w:widowControl w:val="0"/>
        <w:tabs>
          <w:tab w:val="left" w:pos="284"/>
        </w:tabs>
        <w:autoSpaceDE w:val="0"/>
        <w:spacing w:after="0" w:line="240" w:lineRule="auto"/>
        <w:jc w:val="right"/>
        <w:rPr>
          <w:rFonts w:ascii="Times New Roman" w:hAnsi="Times New Roman" w:cs="Times New Roman"/>
          <w:b/>
          <w:bCs/>
          <w:sz w:val="24"/>
          <w:szCs w:val="24"/>
        </w:rPr>
      </w:pPr>
    </w:p>
    <w:p w:rsidR="00B7523D" w:rsidRDefault="00B7523D" w:rsidP="00B7523D">
      <w:pPr>
        <w:widowControl w:val="0"/>
        <w:tabs>
          <w:tab w:val="left" w:pos="284"/>
        </w:tabs>
        <w:autoSpaceDE w:val="0"/>
        <w:spacing w:after="0" w:line="240" w:lineRule="auto"/>
        <w:jc w:val="right"/>
        <w:rPr>
          <w:rFonts w:ascii="Times New Roman" w:hAnsi="Times New Roman" w:cs="Times New Roman"/>
          <w:b/>
          <w:bCs/>
          <w:sz w:val="24"/>
          <w:szCs w:val="24"/>
        </w:rPr>
      </w:pPr>
    </w:p>
    <w:p w:rsidR="00B7523D" w:rsidRDefault="00B7523D" w:rsidP="00B7523D">
      <w:pPr>
        <w:widowControl w:val="0"/>
        <w:tabs>
          <w:tab w:val="left" w:pos="284"/>
        </w:tabs>
        <w:autoSpaceDE w:val="0"/>
        <w:spacing w:after="0" w:line="240" w:lineRule="auto"/>
        <w:jc w:val="right"/>
        <w:rPr>
          <w:rFonts w:ascii="Times New Roman" w:hAnsi="Times New Roman" w:cs="Times New Roman"/>
          <w:b/>
          <w:bCs/>
          <w:sz w:val="24"/>
          <w:szCs w:val="24"/>
        </w:rPr>
      </w:pPr>
    </w:p>
    <w:p w:rsidR="00B7523D" w:rsidRDefault="00B7523D" w:rsidP="00B7523D">
      <w:pPr>
        <w:widowControl w:val="0"/>
        <w:tabs>
          <w:tab w:val="left" w:pos="284"/>
        </w:tabs>
        <w:autoSpaceDE w:val="0"/>
        <w:spacing w:after="0" w:line="240" w:lineRule="auto"/>
        <w:jc w:val="right"/>
        <w:rPr>
          <w:rFonts w:ascii="Times New Roman" w:hAnsi="Times New Roman" w:cs="Times New Roman"/>
          <w:b/>
          <w:bCs/>
          <w:sz w:val="24"/>
          <w:szCs w:val="24"/>
        </w:rPr>
      </w:pPr>
    </w:p>
    <w:p w:rsidR="00B7523D" w:rsidRDefault="00B7523D" w:rsidP="00B7523D">
      <w:pPr>
        <w:widowControl w:val="0"/>
        <w:tabs>
          <w:tab w:val="left" w:pos="284"/>
        </w:tabs>
        <w:autoSpaceDE w:val="0"/>
        <w:spacing w:after="0" w:line="240" w:lineRule="auto"/>
        <w:jc w:val="right"/>
        <w:rPr>
          <w:rFonts w:ascii="Times New Roman" w:hAnsi="Times New Roman" w:cs="Times New Roman"/>
          <w:b/>
          <w:bCs/>
          <w:sz w:val="24"/>
          <w:szCs w:val="24"/>
        </w:rPr>
      </w:pPr>
    </w:p>
    <w:p w:rsidR="00B7523D" w:rsidRPr="006E3C0C" w:rsidRDefault="00B7523D" w:rsidP="00B7523D">
      <w:pPr>
        <w:widowControl w:val="0"/>
        <w:tabs>
          <w:tab w:val="left" w:pos="284"/>
        </w:tabs>
        <w:autoSpaceDE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w:t>
      </w:r>
      <w:r w:rsidRPr="006E3C0C">
        <w:rPr>
          <w:rFonts w:ascii="Times New Roman" w:hAnsi="Times New Roman" w:cs="Times New Roman"/>
          <w:b/>
          <w:bCs/>
          <w:sz w:val="24"/>
          <w:szCs w:val="24"/>
        </w:rPr>
        <w:t>иложение</w:t>
      </w:r>
    </w:p>
    <w:p w:rsidR="00B7523D" w:rsidRPr="006E3C0C" w:rsidRDefault="00B7523D" w:rsidP="00B7523D">
      <w:pPr>
        <w:widowControl w:val="0"/>
        <w:tabs>
          <w:tab w:val="left" w:pos="284"/>
        </w:tabs>
        <w:autoSpaceDE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 xml:space="preserve">К </w:t>
      </w:r>
      <w:proofErr w:type="gramStart"/>
      <w:r>
        <w:rPr>
          <w:rFonts w:ascii="Times New Roman" w:hAnsi="Times New Roman" w:cs="Times New Roman"/>
          <w:bCs/>
          <w:sz w:val="24"/>
          <w:szCs w:val="24"/>
        </w:rPr>
        <w:t>Извещению  о</w:t>
      </w:r>
      <w:proofErr w:type="gramEnd"/>
      <w:r>
        <w:rPr>
          <w:rFonts w:ascii="Times New Roman" w:hAnsi="Times New Roman" w:cs="Times New Roman"/>
          <w:bCs/>
          <w:sz w:val="24"/>
          <w:szCs w:val="24"/>
        </w:rPr>
        <w:t xml:space="preserve"> закупке №37-21</w:t>
      </w:r>
    </w:p>
    <w:p w:rsidR="00B7523D" w:rsidRPr="006E3C0C" w:rsidRDefault="00B7523D" w:rsidP="00B7523D">
      <w:pPr>
        <w:widowControl w:val="0"/>
        <w:tabs>
          <w:tab w:val="left" w:pos="284"/>
        </w:tabs>
        <w:autoSpaceDE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от       июня 2021</w:t>
      </w:r>
      <w:r w:rsidRPr="006E3C0C">
        <w:rPr>
          <w:rFonts w:ascii="Times New Roman" w:hAnsi="Times New Roman" w:cs="Times New Roman"/>
          <w:bCs/>
          <w:sz w:val="24"/>
          <w:szCs w:val="24"/>
        </w:rPr>
        <w:t xml:space="preserve"> г</w:t>
      </w:r>
    </w:p>
    <w:p w:rsidR="00B7523D" w:rsidRPr="006E3C0C" w:rsidRDefault="00B7523D" w:rsidP="00B7523D">
      <w:pPr>
        <w:widowControl w:val="0"/>
        <w:tabs>
          <w:tab w:val="left" w:pos="284"/>
        </w:tabs>
        <w:autoSpaceDE w:val="0"/>
        <w:spacing w:line="240" w:lineRule="auto"/>
        <w:jc w:val="center"/>
        <w:rPr>
          <w:rFonts w:ascii="Times New Roman" w:hAnsi="Times New Roman" w:cs="Times New Roman"/>
          <w:b/>
          <w:bCs/>
          <w:sz w:val="24"/>
          <w:szCs w:val="24"/>
        </w:rPr>
      </w:pPr>
      <w:r w:rsidRPr="006E3C0C">
        <w:rPr>
          <w:rFonts w:ascii="Times New Roman" w:hAnsi="Times New Roman" w:cs="Times New Roman"/>
          <w:b/>
          <w:bCs/>
          <w:sz w:val="24"/>
          <w:szCs w:val="24"/>
        </w:rPr>
        <w:t>ПРОЕКТ ДОГОВОРА</w:t>
      </w:r>
    </w:p>
    <w:p w:rsidR="00B7523D" w:rsidRPr="00E43E69" w:rsidRDefault="00B7523D" w:rsidP="00B7523D">
      <w:pPr>
        <w:jc w:val="center"/>
        <w:rPr>
          <w:rFonts w:ascii="Times New Roman" w:hAnsi="Times New Roman" w:cs="Times New Roman"/>
          <w:b/>
          <w:sz w:val="24"/>
          <w:szCs w:val="24"/>
        </w:rPr>
      </w:pPr>
      <w:r w:rsidRPr="00E43E69">
        <w:rPr>
          <w:rFonts w:ascii="Times New Roman" w:hAnsi="Times New Roman" w:cs="Times New Roman"/>
          <w:b/>
          <w:sz w:val="24"/>
          <w:szCs w:val="24"/>
        </w:rPr>
        <w:t>ДОГОВОР ПОСТАВКИ №</w:t>
      </w:r>
      <w:r w:rsidRPr="00E43E69">
        <w:rPr>
          <w:rFonts w:ascii="Times New Roman" w:eastAsia="Calibri" w:hAnsi="Times New Roman" w:cs="Times New Roman"/>
          <w:sz w:val="24"/>
          <w:szCs w:val="24"/>
        </w:rPr>
        <w:t xml:space="preserve"> _____________</w:t>
      </w:r>
    </w:p>
    <w:p w:rsidR="00B7523D" w:rsidRPr="00E43E69" w:rsidRDefault="00B7523D" w:rsidP="00B7523D">
      <w:pPr>
        <w:tabs>
          <w:tab w:val="left" w:pos="6795"/>
        </w:tabs>
        <w:jc w:val="center"/>
        <w:rPr>
          <w:rFonts w:ascii="Times New Roman" w:hAnsi="Times New Roman" w:cs="Times New Roman"/>
          <w:b/>
          <w:sz w:val="24"/>
          <w:szCs w:val="24"/>
        </w:rPr>
      </w:pPr>
    </w:p>
    <w:tbl>
      <w:tblPr>
        <w:tblW w:w="0" w:type="auto"/>
        <w:tblLook w:val="04A0" w:firstRow="1" w:lastRow="0" w:firstColumn="1" w:lastColumn="0" w:noHBand="0" w:noVBand="1"/>
      </w:tblPr>
      <w:tblGrid>
        <w:gridCol w:w="4864"/>
        <w:gridCol w:w="4915"/>
      </w:tblGrid>
      <w:tr w:rsidR="00B7523D" w:rsidRPr="00E43E69" w:rsidTr="009C17F3">
        <w:tc>
          <w:tcPr>
            <w:tcW w:w="5281" w:type="dxa"/>
          </w:tcPr>
          <w:p w:rsidR="00B7523D" w:rsidRPr="00E43E69" w:rsidRDefault="00B7523D" w:rsidP="009C17F3">
            <w:pPr>
              <w:rPr>
                <w:rFonts w:ascii="Times New Roman" w:hAnsi="Times New Roman" w:cs="Times New Roman"/>
                <w:sz w:val="24"/>
                <w:szCs w:val="24"/>
              </w:rPr>
            </w:pPr>
            <w:r w:rsidRPr="00E43E69">
              <w:rPr>
                <w:rFonts w:ascii="Times New Roman" w:hAnsi="Times New Roman" w:cs="Times New Roman"/>
                <w:sz w:val="24"/>
                <w:szCs w:val="24"/>
              </w:rPr>
              <w:t>г.  Санкт-Петербург</w:t>
            </w:r>
          </w:p>
        </w:tc>
        <w:tc>
          <w:tcPr>
            <w:tcW w:w="5282" w:type="dxa"/>
          </w:tcPr>
          <w:p w:rsidR="00B7523D" w:rsidRPr="00E43E69" w:rsidRDefault="00B7523D" w:rsidP="009C17F3">
            <w:pPr>
              <w:jc w:val="right"/>
              <w:rPr>
                <w:rFonts w:ascii="Times New Roman" w:hAnsi="Times New Roman" w:cs="Times New Roman"/>
                <w:sz w:val="24"/>
                <w:szCs w:val="24"/>
              </w:rPr>
            </w:pPr>
            <w:r w:rsidRPr="00E43E69">
              <w:rPr>
                <w:rFonts w:ascii="Times New Roman" w:hAnsi="Times New Roman" w:cs="Times New Roman"/>
                <w:sz w:val="24"/>
                <w:szCs w:val="24"/>
              </w:rPr>
              <w:t>«        » _____________  2021г.</w:t>
            </w:r>
          </w:p>
        </w:tc>
      </w:tr>
    </w:tbl>
    <w:p w:rsidR="00B7523D" w:rsidRPr="00E43E69" w:rsidRDefault="00B7523D" w:rsidP="00B7523D">
      <w:pPr>
        <w:rPr>
          <w:rFonts w:ascii="Times New Roman" w:hAnsi="Times New Roman" w:cs="Times New Roman"/>
          <w:sz w:val="24"/>
          <w:szCs w:val="24"/>
        </w:rPr>
      </w:pPr>
    </w:p>
    <w:p w:rsidR="00B7523D" w:rsidRPr="00E43E69" w:rsidRDefault="00B7523D" w:rsidP="00B7523D">
      <w:pPr>
        <w:ind w:firstLine="709"/>
        <w:jc w:val="both"/>
        <w:rPr>
          <w:rFonts w:ascii="Times New Roman" w:hAnsi="Times New Roman" w:cs="Times New Roman"/>
          <w:sz w:val="24"/>
          <w:szCs w:val="24"/>
        </w:rPr>
      </w:pPr>
      <w:r w:rsidRPr="00E43E69">
        <w:rPr>
          <w:rFonts w:ascii="Times New Roman" w:hAnsi="Times New Roman" w:cs="Times New Roman"/>
          <w:sz w:val="24"/>
          <w:szCs w:val="24"/>
        </w:rPr>
        <w:t xml:space="preserve">Государственное автономное образовательное учреждение дополнительного профессионального </w:t>
      </w:r>
      <w:proofErr w:type="gramStart"/>
      <w:r w:rsidRPr="00E43E69">
        <w:rPr>
          <w:rFonts w:ascii="Times New Roman" w:hAnsi="Times New Roman" w:cs="Times New Roman"/>
          <w:sz w:val="24"/>
          <w:szCs w:val="24"/>
        </w:rPr>
        <w:t>образования  «</w:t>
      </w:r>
      <w:proofErr w:type="gramEnd"/>
      <w:r w:rsidRPr="00E43E69">
        <w:rPr>
          <w:rFonts w:ascii="Times New Roman" w:hAnsi="Times New Roman" w:cs="Times New Roman"/>
          <w:sz w:val="24"/>
          <w:szCs w:val="24"/>
        </w:rPr>
        <w:t xml:space="preserve">Ленинградский областной институт развития образования» (ГАОУ ДПО «ЛОИРО»), именуемое в дальнейшем Покупатель, в лице ректора Ковальчук Ольги Владимировны, действующего на основании Устава, с одной стороны и </w:t>
      </w:r>
    </w:p>
    <w:p w:rsidR="00B7523D" w:rsidRPr="00E43E69" w:rsidRDefault="00B7523D" w:rsidP="00B7523D">
      <w:pPr>
        <w:ind w:firstLine="708"/>
        <w:jc w:val="both"/>
        <w:rPr>
          <w:rFonts w:ascii="Times New Roman" w:hAnsi="Times New Roman" w:cs="Times New Roman"/>
          <w:sz w:val="24"/>
          <w:szCs w:val="24"/>
        </w:rPr>
      </w:pPr>
      <w:r w:rsidRPr="00E43E69">
        <w:rPr>
          <w:rFonts w:ascii="Times New Roman" w:hAnsi="Times New Roman" w:cs="Times New Roman"/>
          <w:sz w:val="24"/>
          <w:szCs w:val="24"/>
        </w:rPr>
        <w:t>_____________________________________________________________________, именуемое в дальнейшем Поставщик, в лице ___________________________________________________, действующего на основании ________________________________, с другой стороны (далее по тексту вместе именуемые Стороны), заключили настоящий договор, о нижеследующем:</w:t>
      </w:r>
    </w:p>
    <w:p w:rsidR="00B7523D" w:rsidRPr="00E43E69" w:rsidRDefault="00B7523D" w:rsidP="00B7523D">
      <w:pPr>
        <w:jc w:val="both"/>
        <w:rPr>
          <w:rFonts w:ascii="Times New Roman" w:hAnsi="Times New Roman" w:cs="Times New Roman"/>
          <w:b/>
          <w:sz w:val="24"/>
          <w:szCs w:val="24"/>
        </w:rPr>
      </w:pPr>
      <w:r w:rsidRPr="00E43E69">
        <w:rPr>
          <w:rFonts w:ascii="Times New Roman" w:hAnsi="Times New Roman" w:cs="Times New Roman"/>
          <w:b/>
          <w:sz w:val="24"/>
          <w:szCs w:val="24"/>
        </w:rPr>
        <w:t>1. Предмет договора.</w:t>
      </w:r>
    </w:p>
    <w:p w:rsidR="00B7523D" w:rsidRPr="00E43E69" w:rsidRDefault="00B7523D" w:rsidP="00B7523D">
      <w:pPr>
        <w:numPr>
          <w:ilvl w:val="1"/>
          <w:numId w:val="4"/>
        </w:numPr>
        <w:tabs>
          <w:tab w:val="left" w:pos="0"/>
          <w:tab w:val="left" w:pos="993"/>
        </w:tabs>
        <w:spacing w:after="0" w:line="240" w:lineRule="auto"/>
        <w:contextualSpacing/>
        <w:jc w:val="both"/>
        <w:rPr>
          <w:rFonts w:ascii="Times New Roman" w:eastAsia="TimesNewRoman" w:hAnsi="Times New Roman" w:cs="Times New Roman"/>
          <w:sz w:val="24"/>
          <w:szCs w:val="24"/>
          <w:lang w:eastAsia="hi-IN" w:bidi="hi-IN"/>
        </w:rPr>
      </w:pPr>
      <w:r w:rsidRPr="00E43E69">
        <w:rPr>
          <w:rFonts w:ascii="Times New Roman" w:eastAsia="SimSun" w:hAnsi="Times New Roman" w:cs="Times New Roman"/>
          <w:sz w:val="24"/>
          <w:szCs w:val="24"/>
          <w:lang w:eastAsia="hi-IN" w:bidi="hi-IN"/>
        </w:rPr>
        <w:t xml:space="preserve">Поставщик обязуется передать в собственность Покупателя  компьютерное оборудование </w:t>
      </w:r>
      <w:r>
        <w:rPr>
          <w:rFonts w:ascii="Times New Roman" w:hAnsi="Times New Roman" w:cs="Times New Roman"/>
          <w:sz w:val="24"/>
          <w:szCs w:val="24"/>
        </w:rPr>
        <w:t>для оснащения центра</w:t>
      </w:r>
      <w:r w:rsidRPr="00B7523D">
        <w:rPr>
          <w:rFonts w:ascii="Times New Roman" w:hAnsi="Times New Roman" w:cs="Times New Roman"/>
          <w:sz w:val="24"/>
          <w:szCs w:val="24"/>
        </w:rPr>
        <w:t xml:space="preserve"> непрерывного повышения профессионального мастерства педагогических работников Ленинградской области</w:t>
      </w:r>
      <w:r>
        <w:rPr>
          <w:rFonts w:ascii="Times New Roman" w:hAnsi="Times New Roman" w:cs="Times New Roman"/>
          <w:sz w:val="16"/>
          <w:szCs w:val="16"/>
        </w:rPr>
        <w:t xml:space="preserve"> </w:t>
      </w:r>
      <w:r w:rsidRPr="00E43E69">
        <w:rPr>
          <w:rFonts w:ascii="Times New Roman" w:eastAsia="SimSun" w:hAnsi="Times New Roman" w:cs="Times New Roman"/>
          <w:sz w:val="24"/>
          <w:szCs w:val="24"/>
          <w:lang w:eastAsia="hi-IN" w:bidi="hi-IN"/>
        </w:rPr>
        <w:t>(</w:t>
      </w:r>
      <w:r w:rsidRPr="00E43E69">
        <w:rPr>
          <w:rFonts w:ascii="Times New Roman" w:eastAsia="TimesNewRoman" w:hAnsi="Times New Roman" w:cs="Times New Roman"/>
          <w:sz w:val="24"/>
          <w:szCs w:val="24"/>
          <w:lang w:eastAsia="hi-IN" w:bidi="hi-IN"/>
        </w:rPr>
        <w:t>далее – «Товар»), комплектация, количество, цена которого указаны в Спецификации (Приложение №1 к настоящему договору), согласно требованиям технического задания (Приложение №2 к настоящему договору), а Покупатель обязуется принять и оплатить приобретенный Товар в соответствии с условиями настоящего договора.</w:t>
      </w:r>
    </w:p>
    <w:p w:rsidR="00B7523D" w:rsidRPr="00E43E69" w:rsidRDefault="00B7523D" w:rsidP="00B7523D">
      <w:pPr>
        <w:pStyle w:val="ae"/>
        <w:numPr>
          <w:ilvl w:val="1"/>
          <w:numId w:val="4"/>
        </w:numPr>
        <w:tabs>
          <w:tab w:val="left" w:pos="0"/>
          <w:tab w:val="left" w:pos="993"/>
        </w:tabs>
        <w:spacing w:after="0" w:line="240" w:lineRule="auto"/>
        <w:jc w:val="both"/>
        <w:rPr>
          <w:rFonts w:ascii="Times New Roman" w:eastAsia="TimesNewRoman" w:hAnsi="Times New Roman"/>
          <w:sz w:val="24"/>
          <w:szCs w:val="24"/>
          <w:lang w:eastAsia="hi-IN" w:bidi="hi-IN"/>
        </w:rPr>
      </w:pPr>
      <w:r w:rsidRPr="00E43E69">
        <w:rPr>
          <w:rFonts w:ascii="Times New Roman" w:eastAsia="TimesNewRoman" w:hAnsi="Times New Roman"/>
          <w:sz w:val="24"/>
          <w:szCs w:val="24"/>
          <w:lang w:eastAsia="hi-IN" w:bidi="hi-IN"/>
        </w:rPr>
        <w:t>Поставщик гарантирует, что на момент заключения договора Товар принадлежит Поставщику на праве собственности, в споре и под арестом не состоит, не является предметом залога, не обременен правами третьих лиц.</w:t>
      </w:r>
    </w:p>
    <w:p w:rsidR="00B7523D" w:rsidRPr="00E43E69" w:rsidRDefault="00B7523D" w:rsidP="00B7523D">
      <w:pPr>
        <w:pStyle w:val="ae"/>
        <w:numPr>
          <w:ilvl w:val="1"/>
          <w:numId w:val="4"/>
        </w:numPr>
        <w:tabs>
          <w:tab w:val="left" w:pos="0"/>
          <w:tab w:val="left" w:pos="993"/>
        </w:tabs>
        <w:spacing w:after="0" w:line="240" w:lineRule="auto"/>
        <w:jc w:val="both"/>
        <w:rPr>
          <w:rFonts w:ascii="Times New Roman" w:eastAsia="TimesNewRoman" w:hAnsi="Times New Roman"/>
          <w:sz w:val="24"/>
          <w:szCs w:val="24"/>
          <w:lang w:eastAsia="hi-IN" w:bidi="hi-IN"/>
        </w:rPr>
      </w:pPr>
      <w:r w:rsidRPr="00E43E69">
        <w:rPr>
          <w:rFonts w:ascii="Times New Roman" w:eastAsia="TimesNewRoman" w:hAnsi="Times New Roman"/>
          <w:sz w:val="24"/>
          <w:szCs w:val="24"/>
          <w:lang w:eastAsia="hi-IN" w:bidi="hi-IN"/>
        </w:rPr>
        <w:t xml:space="preserve"> Основанием для заключения настоящего договора является Федеральный закон от 18 июля 2011 года № 223-ФЗ «О закупках товаров, работ, услуг отдельными видами юридических лиц», Положением о закупках.</w:t>
      </w:r>
    </w:p>
    <w:p w:rsidR="00B7523D" w:rsidRPr="00E43E69" w:rsidRDefault="00B7523D" w:rsidP="00B7523D">
      <w:pPr>
        <w:tabs>
          <w:tab w:val="left" w:pos="6180"/>
          <w:tab w:val="left" w:pos="6795"/>
        </w:tabs>
        <w:jc w:val="both"/>
        <w:rPr>
          <w:rFonts w:ascii="Times New Roman" w:hAnsi="Times New Roman" w:cs="Times New Roman"/>
          <w:b/>
          <w:sz w:val="24"/>
          <w:szCs w:val="24"/>
        </w:rPr>
      </w:pPr>
      <w:r w:rsidRPr="00E43E69">
        <w:rPr>
          <w:rFonts w:ascii="Times New Roman" w:hAnsi="Times New Roman" w:cs="Times New Roman"/>
          <w:b/>
          <w:sz w:val="24"/>
          <w:szCs w:val="24"/>
        </w:rPr>
        <w:t>2.Сроки и порядок поставки.</w:t>
      </w:r>
    </w:p>
    <w:p w:rsidR="00B7523D" w:rsidRPr="00E43E69" w:rsidRDefault="00B7523D" w:rsidP="00B7523D">
      <w:pPr>
        <w:tabs>
          <w:tab w:val="left" w:pos="709"/>
        </w:tabs>
        <w:contextualSpacing/>
        <w:jc w:val="both"/>
        <w:rPr>
          <w:rFonts w:ascii="Times New Roman" w:eastAsia="Calibri" w:hAnsi="Times New Roman" w:cs="Times New Roman"/>
          <w:bCs/>
          <w:sz w:val="24"/>
          <w:szCs w:val="24"/>
        </w:rPr>
      </w:pPr>
      <w:r w:rsidRPr="00E43E69">
        <w:rPr>
          <w:rFonts w:ascii="Times New Roman" w:eastAsia="TimesNewRoman" w:hAnsi="Times New Roman" w:cs="Times New Roman"/>
          <w:sz w:val="24"/>
          <w:szCs w:val="24"/>
          <w:lang w:eastAsia="hi-IN" w:bidi="hi-IN"/>
        </w:rPr>
        <w:t>2.1. Постав</w:t>
      </w:r>
      <w:r>
        <w:rPr>
          <w:rFonts w:ascii="Times New Roman" w:eastAsia="TimesNewRoman" w:hAnsi="Times New Roman" w:cs="Times New Roman"/>
          <w:sz w:val="24"/>
          <w:szCs w:val="24"/>
          <w:lang w:eastAsia="hi-IN" w:bidi="hi-IN"/>
        </w:rPr>
        <w:t xml:space="preserve">ка Товара </w:t>
      </w:r>
      <w:proofErr w:type="gramStart"/>
      <w:r>
        <w:rPr>
          <w:rFonts w:ascii="Times New Roman" w:eastAsia="TimesNewRoman" w:hAnsi="Times New Roman" w:cs="Times New Roman"/>
          <w:sz w:val="24"/>
          <w:szCs w:val="24"/>
          <w:lang w:eastAsia="hi-IN" w:bidi="hi-IN"/>
        </w:rPr>
        <w:t xml:space="preserve">осуществляется  </w:t>
      </w:r>
      <w:r w:rsidRPr="00B7523D">
        <w:rPr>
          <w:rFonts w:ascii="Times New Roman" w:eastAsia="TimesNewRoman" w:hAnsi="Times New Roman" w:cs="Times New Roman"/>
          <w:sz w:val="24"/>
          <w:szCs w:val="24"/>
          <w:highlight w:val="yellow"/>
          <w:lang w:eastAsia="hi-IN" w:bidi="hi-IN"/>
        </w:rPr>
        <w:t>до</w:t>
      </w:r>
      <w:proofErr w:type="gramEnd"/>
      <w:r w:rsidRPr="00B7523D">
        <w:rPr>
          <w:rFonts w:ascii="Times New Roman" w:eastAsia="TimesNewRoman" w:hAnsi="Times New Roman" w:cs="Times New Roman"/>
          <w:sz w:val="24"/>
          <w:szCs w:val="24"/>
          <w:highlight w:val="yellow"/>
          <w:lang w:eastAsia="hi-IN" w:bidi="hi-IN"/>
        </w:rPr>
        <w:t xml:space="preserve"> 10 июля</w:t>
      </w:r>
      <w:r w:rsidRPr="00E43E69">
        <w:rPr>
          <w:rFonts w:ascii="Times New Roman" w:eastAsia="TimesNewRoman" w:hAnsi="Times New Roman" w:cs="Times New Roman"/>
          <w:sz w:val="24"/>
          <w:szCs w:val="24"/>
          <w:lang w:eastAsia="hi-IN" w:bidi="hi-IN"/>
        </w:rPr>
        <w:t xml:space="preserve"> 2021 года.  </w:t>
      </w:r>
      <w:r w:rsidRPr="00E43E69">
        <w:rPr>
          <w:rFonts w:ascii="Times New Roman" w:eastAsia="Calibri" w:hAnsi="Times New Roman" w:cs="Times New Roman"/>
          <w:bCs/>
          <w:sz w:val="24"/>
          <w:szCs w:val="24"/>
        </w:rPr>
        <w:t>Поставщик вправе поставить Товар досрочно.</w:t>
      </w:r>
    </w:p>
    <w:p w:rsidR="00B7523D" w:rsidRPr="00E43E69" w:rsidRDefault="00B7523D" w:rsidP="00B7523D">
      <w:pPr>
        <w:shd w:val="clear" w:color="auto" w:fill="FFFFFF"/>
        <w:jc w:val="both"/>
        <w:rPr>
          <w:rFonts w:ascii="Times New Roman" w:hAnsi="Times New Roman" w:cs="Times New Roman"/>
          <w:sz w:val="24"/>
          <w:szCs w:val="24"/>
        </w:rPr>
      </w:pPr>
      <w:r w:rsidRPr="00E43E69">
        <w:rPr>
          <w:rFonts w:ascii="Times New Roman" w:hAnsi="Times New Roman" w:cs="Times New Roman"/>
          <w:sz w:val="24"/>
          <w:szCs w:val="24"/>
        </w:rPr>
        <w:t>2.2. Приемка Товара производится в порядке, установленном постановлениями Госарбитража при Совете Министров СССР в инструкциях:</w:t>
      </w:r>
    </w:p>
    <w:p w:rsidR="00B7523D" w:rsidRPr="00E43E69" w:rsidRDefault="00B7523D" w:rsidP="00B7523D">
      <w:pPr>
        <w:shd w:val="clear" w:color="auto" w:fill="FFFFFF"/>
        <w:jc w:val="both"/>
        <w:rPr>
          <w:rFonts w:ascii="Times New Roman" w:hAnsi="Times New Roman" w:cs="Times New Roman"/>
          <w:sz w:val="24"/>
          <w:szCs w:val="24"/>
        </w:rPr>
      </w:pPr>
      <w:r w:rsidRPr="00E43E69">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качеству» от 25.04.1966 № П-7 (в ред. от 14.11.1974, с изменениями от 22.10.1997);</w:t>
      </w:r>
    </w:p>
    <w:p w:rsidR="00B7523D" w:rsidRPr="00E43E69" w:rsidRDefault="00B7523D" w:rsidP="00B7523D">
      <w:pPr>
        <w:shd w:val="clear" w:color="auto" w:fill="FFFFFF"/>
        <w:jc w:val="both"/>
        <w:rPr>
          <w:rFonts w:ascii="Times New Roman" w:hAnsi="Times New Roman" w:cs="Times New Roman"/>
          <w:sz w:val="24"/>
          <w:szCs w:val="24"/>
        </w:rPr>
      </w:pPr>
      <w:r w:rsidRPr="00E43E69">
        <w:rPr>
          <w:rFonts w:ascii="Times New Roman" w:hAnsi="Times New Roman" w:cs="Times New Roman"/>
          <w:sz w:val="24"/>
          <w:szCs w:val="24"/>
        </w:rPr>
        <w:t>- «О порядке приемки продукции производственно-технического назначения и товаров народного потребления по количеству» от 15.06.1965 № П-6 (в ред. от 14.11.1974, с изменениями от 22.10.1997).</w:t>
      </w:r>
    </w:p>
    <w:p w:rsidR="00B7523D" w:rsidRPr="00E43E69" w:rsidRDefault="00B7523D" w:rsidP="00B7523D">
      <w:pPr>
        <w:tabs>
          <w:tab w:val="left" w:pos="709"/>
        </w:tabs>
        <w:jc w:val="both"/>
        <w:rPr>
          <w:rFonts w:ascii="Times New Roman" w:hAnsi="Times New Roman" w:cs="Times New Roman"/>
          <w:sz w:val="24"/>
          <w:szCs w:val="24"/>
        </w:rPr>
      </w:pPr>
      <w:r w:rsidRPr="00E43E69">
        <w:rPr>
          <w:rFonts w:ascii="Times New Roman" w:hAnsi="Times New Roman" w:cs="Times New Roman"/>
          <w:sz w:val="24"/>
          <w:szCs w:val="24"/>
        </w:rPr>
        <w:t xml:space="preserve">2.3. Качество и комплектность Товара должны соответствовать назначению Товара, требованиям, предъявляемым к техническим характеристикам Товара в стране производителя, а также действующим в Российской Федерации стандартам и техническим </w:t>
      </w:r>
      <w:proofErr w:type="gramStart"/>
      <w:r w:rsidRPr="00E43E69">
        <w:rPr>
          <w:rFonts w:ascii="Times New Roman" w:hAnsi="Times New Roman" w:cs="Times New Roman"/>
          <w:sz w:val="24"/>
          <w:szCs w:val="24"/>
        </w:rPr>
        <w:t>условиям..</w:t>
      </w:r>
      <w:proofErr w:type="gramEnd"/>
    </w:p>
    <w:p w:rsidR="00B7523D" w:rsidRPr="00E43E69" w:rsidRDefault="00B7523D" w:rsidP="00B7523D">
      <w:pPr>
        <w:shd w:val="clear" w:color="auto" w:fill="FFFFFF"/>
        <w:jc w:val="both"/>
        <w:rPr>
          <w:rFonts w:ascii="Times New Roman" w:hAnsi="Times New Roman" w:cs="Times New Roman"/>
          <w:sz w:val="24"/>
          <w:szCs w:val="24"/>
        </w:rPr>
      </w:pPr>
      <w:r w:rsidRPr="00E43E69">
        <w:rPr>
          <w:rFonts w:ascii="Times New Roman" w:hAnsi="Times New Roman" w:cs="Times New Roman"/>
          <w:sz w:val="24"/>
          <w:szCs w:val="24"/>
        </w:rPr>
        <w:lastRenderedPageBreak/>
        <w:t>2.4. При обнаружении недостатков Заказчик вправе отказаться от подписания акта приема-передачи Товара, представив мотивированный отказ. Товар ненадлежащего качества считается недопоставленным.</w:t>
      </w:r>
    </w:p>
    <w:p w:rsidR="00B7523D" w:rsidRPr="00E43E69" w:rsidRDefault="00B7523D" w:rsidP="00B7523D">
      <w:pPr>
        <w:shd w:val="clear" w:color="auto" w:fill="FFFFFF"/>
        <w:jc w:val="both"/>
        <w:rPr>
          <w:rFonts w:ascii="Times New Roman" w:hAnsi="Times New Roman" w:cs="Times New Roman"/>
          <w:sz w:val="24"/>
          <w:szCs w:val="24"/>
        </w:rPr>
      </w:pPr>
      <w:r w:rsidRPr="00E43E69">
        <w:rPr>
          <w:rFonts w:ascii="Times New Roman" w:hAnsi="Times New Roman" w:cs="Times New Roman"/>
          <w:sz w:val="24"/>
          <w:szCs w:val="24"/>
        </w:rPr>
        <w:t xml:space="preserve">2.5. Риск случайной гибели или повреждения переходит от Поставщика к Заказчику с момента подписания сторонами акта приема-передачи </w:t>
      </w:r>
      <w:proofErr w:type="gramStart"/>
      <w:r w:rsidRPr="00E43E69">
        <w:rPr>
          <w:rFonts w:ascii="Times New Roman" w:hAnsi="Times New Roman" w:cs="Times New Roman"/>
          <w:sz w:val="24"/>
          <w:szCs w:val="24"/>
        </w:rPr>
        <w:t xml:space="preserve">Товара,   </w:t>
      </w:r>
      <w:proofErr w:type="gramEnd"/>
      <w:r w:rsidRPr="00E43E69">
        <w:rPr>
          <w:rFonts w:ascii="Times New Roman" w:hAnsi="Times New Roman" w:cs="Times New Roman"/>
          <w:sz w:val="24"/>
          <w:szCs w:val="24"/>
        </w:rPr>
        <w:t>товарной накладной ТОРГ12 либо УПД.</w:t>
      </w:r>
    </w:p>
    <w:p w:rsidR="00B7523D" w:rsidRPr="00E43E69" w:rsidRDefault="00B7523D" w:rsidP="00B7523D">
      <w:pPr>
        <w:jc w:val="both"/>
        <w:rPr>
          <w:rFonts w:ascii="Times New Roman" w:eastAsia="TimesNewRoman" w:hAnsi="Times New Roman" w:cs="Times New Roman"/>
          <w:sz w:val="24"/>
          <w:szCs w:val="24"/>
          <w:lang w:eastAsia="hi-IN" w:bidi="hi-IN"/>
        </w:rPr>
      </w:pPr>
      <w:r w:rsidRPr="00E43E69">
        <w:rPr>
          <w:rFonts w:ascii="Times New Roman" w:eastAsia="TimesNewRoman" w:hAnsi="Times New Roman" w:cs="Times New Roman"/>
          <w:sz w:val="24"/>
          <w:szCs w:val="24"/>
          <w:lang w:eastAsia="hi-IN" w:bidi="hi-IN"/>
        </w:rPr>
        <w:t xml:space="preserve">2.6.  При подписании </w:t>
      </w:r>
      <w:r w:rsidRPr="00E43E69">
        <w:rPr>
          <w:rFonts w:ascii="Times New Roman" w:hAnsi="Times New Roman" w:cs="Times New Roman"/>
          <w:sz w:val="24"/>
          <w:szCs w:val="24"/>
        </w:rPr>
        <w:t xml:space="preserve">акта приема-передачи </w:t>
      </w:r>
      <w:proofErr w:type="gramStart"/>
      <w:r w:rsidRPr="00E43E69">
        <w:rPr>
          <w:rFonts w:ascii="Times New Roman" w:hAnsi="Times New Roman" w:cs="Times New Roman"/>
          <w:sz w:val="24"/>
          <w:szCs w:val="24"/>
        </w:rPr>
        <w:t xml:space="preserve">Товара, </w:t>
      </w:r>
      <w:r w:rsidRPr="00E43E69">
        <w:rPr>
          <w:rFonts w:ascii="Times New Roman" w:eastAsia="TimesNewRoman" w:hAnsi="Times New Roman" w:cs="Times New Roman"/>
          <w:sz w:val="24"/>
          <w:szCs w:val="24"/>
          <w:lang w:eastAsia="hi-IN" w:bidi="hi-IN"/>
        </w:rPr>
        <w:t xml:space="preserve"> Поставщик</w:t>
      </w:r>
      <w:proofErr w:type="gramEnd"/>
      <w:r w:rsidRPr="00E43E69">
        <w:rPr>
          <w:rFonts w:ascii="Times New Roman" w:eastAsia="TimesNewRoman" w:hAnsi="Times New Roman" w:cs="Times New Roman"/>
          <w:sz w:val="24"/>
          <w:szCs w:val="24"/>
          <w:lang w:eastAsia="hi-IN" w:bidi="hi-IN"/>
        </w:rPr>
        <w:t xml:space="preserve"> передает Покупателю следующие документы: </w:t>
      </w:r>
    </w:p>
    <w:p w:rsidR="00B7523D" w:rsidRPr="00E43E69" w:rsidRDefault="00B7523D" w:rsidP="00B7523D">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E43E69">
        <w:rPr>
          <w:rFonts w:ascii="Times New Roman" w:hAnsi="Times New Roman" w:cs="Times New Roman"/>
          <w:sz w:val="24"/>
          <w:szCs w:val="24"/>
        </w:rPr>
        <w:t xml:space="preserve">Паспорт на </w:t>
      </w:r>
      <w:proofErr w:type="gramStart"/>
      <w:r w:rsidRPr="00E43E69">
        <w:rPr>
          <w:rFonts w:ascii="Times New Roman" w:hAnsi="Times New Roman" w:cs="Times New Roman"/>
          <w:sz w:val="24"/>
          <w:szCs w:val="24"/>
        </w:rPr>
        <w:t>оборудование  и</w:t>
      </w:r>
      <w:proofErr w:type="gramEnd"/>
      <w:r w:rsidRPr="00E43E69">
        <w:rPr>
          <w:rFonts w:ascii="Times New Roman" w:hAnsi="Times New Roman" w:cs="Times New Roman"/>
          <w:sz w:val="24"/>
          <w:szCs w:val="24"/>
        </w:rPr>
        <w:t xml:space="preserve"> другие виды техники;</w:t>
      </w:r>
    </w:p>
    <w:p w:rsidR="00B7523D" w:rsidRPr="00E43E69" w:rsidRDefault="00B7523D" w:rsidP="00B7523D">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E43E69">
        <w:rPr>
          <w:rFonts w:ascii="Times New Roman" w:hAnsi="Times New Roman" w:cs="Times New Roman"/>
          <w:sz w:val="24"/>
          <w:szCs w:val="24"/>
        </w:rPr>
        <w:t>Сервисная книжка (оформленная);</w:t>
      </w:r>
    </w:p>
    <w:p w:rsidR="00B7523D" w:rsidRPr="00E43E69" w:rsidRDefault="00B7523D" w:rsidP="00B7523D">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E43E69">
        <w:rPr>
          <w:rFonts w:ascii="Times New Roman" w:hAnsi="Times New Roman" w:cs="Times New Roman"/>
          <w:sz w:val="24"/>
          <w:szCs w:val="24"/>
        </w:rPr>
        <w:t>Декларация о соответствии;</w:t>
      </w:r>
    </w:p>
    <w:p w:rsidR="00B7523D" w:rsidRPr="00E43E69" w:rsidRDefault="00B7523D" w:rsidP="00B7523D">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E43E69">
        <w:rPr>
          <w:rFonts w:ascii="Times New Roman" w:hAnsi="Times New Roman" w:cs="Times New Roman"/>
          <w:sz w:val="24"/>
          <w:szCs w:val="24"/>
        </w:rPr>
        <w:t>Сертификаты</w:t>
      </w:r>
    </w:p>
    <w:p w:rsidR="00B7523D" w:rsidRPr="00E43E69" w:rsidRDefault="00B7523D" w:rsidP="00B7523D">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E43E69">
        <w:rPr>
          <w:rFonts w:ascii="Times New Roman" w:hAnsi="Times New Roman" w:cs="Times New Roman"/>
          <w:sz w:val="24"/>
          <w:szCs w:val="24"/>
        </w:rPr>
        <w:t>Инструкция по эксплуатации;</w:t>
      </w:r>
    </w:p>
    <w:p w:rsidR="00B7523D" w:rsidRPr="00E43E69" w:rsidRDefault="00B7523D" w:rsidP="00B7523D">
      <w:pPr>
        <w:numPr>
          <w:ilvl w:val="0"/>
          <w:numId w:val="2"/>
        </w:numPr>
        <w:tabs>
          <w:tab w:val="num" w:pos="284"/>
          <w:tab w:val="left" w:pos="993"/>
        </w:tabs>
        <w:spacing w:after="0" w:line="240" w:lineRule="auto"/>
        <w:ind w:left="0" w:right="-419" w:firstLine="0"/>
        <w:jc w:val="both"/>
        <w:rPr>
          <w:rFonts w:ascii="Times New Roman" w:hAnsi="Times New Roman" w:cs="Times New Roman"/>
          <w:sz w:val="24"/>
          <w:szCs w:val="24"/>
        </w:rPr>
      </w:pPr>
      <w:r w:rsidRPr="00E43E69">
        <w:rPr>
          <w:rFonts w:ascii="Times New Roman" w:eastAsia="SimSun" w:hAnsi="Times New Roman" w:cs="Times New Roman"/>
          <w:sz w:val="24"/>
          <w:szCs w:val="24"/>
          <w:lang w:eastAsia="hi-IN" w:bidi="hi-IN"/>
        </w:rPr>
        <w:t>Бухгалтерские документы:</w:t>
      </w:r>
    </w:p>
    <w:p w:rsidR="00B7523D" w:rsidRPr="00E43E69" w:rsidRDefault="00B7523D" w:rsidP="00B7523D">
      <w:pPr>
        <w:numPr>
          <w:ilvl w:val="0"/>
          <w:numId w:val="5"/>
        </w:numPr>
        <w:tabs>
          <w:tab w:val="num" w:pos="284"/>
          <w:tab w:val="left" w:pos="993"/>
        </w:tabs>
        <w:spacing w:after="0" w:line="240" w:lineRule="auto"/>
        <w:ind w:left="0" w:firstLine="0"/>
        <w:contextualSpacing/>
        <w:jc w:val="both"/>
        <w:rPr>
          <w:rFonts w:ascii="Times New Roman" w:eastAsia="SimSun" w:hAnsi="Times New Roman" w:cs="Times New Roman"/>
          <w:sz w:val="24"/>
          <w:szCs w:val="24"/>
          <w:lang w:eastAsia="hi-IN" w:bidi="hi-IN"/>
        </w:rPr>
      </w:pPr>
      <w:r w:rsidRPr="00E43E69">
        <w:rPr>
          <w:rFonts w:ascii="Times New Roman" w:eastAsia="SimSun" w:hAnsi="Times New Roman" w:cs="Times New Roman"/>
          <w:sz w:val="24"/>
          <w:szCs w:val="24"/>
          <w:lang w:eastAsia="hi-IN" w:bidi="hi-IN"/>
        </w:rPr>
        <w:t xml:space="preserve">счет, </w:t>
      </w:r>
    </w:p>
    <w:p w:rsidR="00B7523D" w:rsidRPr="00E43E69" w:rsidRDefault="00B7523D" w:rsidP="00B7523D">
      <w:pPr>
        <w:numPr>
          <w:ilvl w:val="0"/>
          <w:numId w:val="5"/>
        </w:numPr>
        <w:tabs>
          <w:tab w:val="num" w:pos="284"/>
          <w:tab w:val="left" w:pos="993"/>
        </w:tabs>
        <w:spacing w:after="0" w:line="240" w:lineRule="auto"/>
        <w:ind w:left="0" w:firstLine="0"/>
        <w:contextualSpacing/>
        <w:jc w:val="both"/>
        <w:rPr>
          <w:rFonts w:ascii="Times New Roman" w:eastAsia="SimSun" w:hAnsi="Times New Roman" w:cs="Times New Roman"/>
          <w:sz w:val="24"/>
          <w:szCs w:val="24"/>
          <w:lang w:eastAsia="hi-IN" w:bidi="hi-IN"/>
        </w:rPr>
      </w:pPr>
      <w:r w:rsidRPr="00E43E69">
        <w:rPr>
          <w:rFonts w:ascii="Times New Roman" w:eastAsia="SimSun" w:hAnsi="Times New Roman" w:cs="Times New Roman"/>
          <w:sz w:val="24"/>
          <w:szCs w:val="24"/>
          <w:lang w:eastAsia="hi-IN" w:bidi="hi-IN"/>
        </w:rPr>
        <w:t xml:space="preserve">счет-фактура, </w:t>
      </w:r>
    </w:p>
    <w:p w:rsidR="00B7523D" w:rsidRPr="00E43E69" w:rsidRDefault="00B7523D" w:rsidP="00B7523D">
      <w:pPr>
        <w:numPr>
          <w:ilvl w:val="0"/>
          <w:numId w:val="5"/>
        </w:numPr>
        <w:tabs>
          <w:tab w:val="left" w:pos="284"/>
          <w:tab w:val="left" w:pos="993"/>
        </w:tabs>
        <w:spacing w:after="0" w:line="240" w:lineRule="auto"/>
        <w:ind w:left="0" w:firstLine="0"/>
        <w:contextualSpacing/>
        <w:jc w:val="both"/>
        <w:rPr>
          <w:rFonts w:ascii="Times New Roman" w:eastAsia="TimesNewRoman" w:hAnsi="Times New Roman" w:cs="Times New Roman"/>
          <w:sz w:val="24"/>
          <w:szCs w:val="24"/>
          <w:lang w:eastAsia="hi-IN" w:bidi="hi-IN"/>
        </w:rPr>
      </w:pPr>
      <w:r w:rsidRPr="00E43E69">
        <w:rPr>
          <w:rFonts w:ascii="Times New Roman" w:eastAsia="SimSun" w:hAnsi="Times New Roman" w:cs="Times New Roman"/>
          <w:sz w:val="24"/>
          <w:szCs w:val="24"/>
          <w:lang w:eastAsia="hi-IN" w:bidi="hi-IN"/>
        </w:rPr>
        <w:t>товарная накладная ТОРГ12 либо УПД,</w:t>
      </w:r>
    </w:p>
    <w:p w:rsidR="00B7523D" w:rsidRPr="00E43E69" w:rsidRDefault="00B7523D" w:rsidP="00B7523D">
      <w:pPr>
        <w:numPr>
          <w:ilvl w:val="0"/>
          <w:numId w:val="5"/>
        </w:numPr>
        <w:tabs>
          <w:tab w:val="left" w:pos="284"/>
          <w:tab w:val="left" w:pos="993"/>
        </w:tabs>
        <w:spacing w:after="0" w:line="240" w:lineRule="auto"/>
        <w:ind w:left="0" w:firstLine="0"/>
        <w:contextualSpacing/>
        <w:jc w:val="both"/>
        <w:rPr>
          <w:rFonts w:ascii="Times New Roman" w:eastAsia="TimesNewRoman" w:hAnsi="Times New Roman" w:cs="Times New Roman"/>
          <w:sz w:val="24"/>
          <w:szCs w:val="24"/>
          <w:lang w:eastAsia="hi-IN" w:bidi="hi-IN"/>
        </w:rPr>
      </w:pPr>
      <w:r w:rsidRPr="00E43E69">
        <w:rPr>
          <w:rFonts w:ascii="Times New Roman" w:eastAsia="SimSun" w:hAnsi="Times New Roman" w:cs="Times New Roman"/>
          <w:sz w:val="24"/>
          <w:szCs w:val="24"/>
          <w:lang w:eastAsia="hi-IN" w:bidi="hi-IN"/>
        </w:rPr>
        <w:t>транспортная накладная</w:t>
      </w:r>
    </w:p>
    <w:p w:rsidR="00B7523D" w:rsidRPr="00E43E69" w:rsidRDefault="00B7523D" w:rsidP="00B7523D">
      <w:pPr>
        <w:tabs>
          <w:tab w:val="left" w:pos="284"/>
        </w:tabs>
        <w:contextualSpacing/>
        <w:jc w:val="both"/>
        <w:rPr>
          <w:rFonts w:ascii="Times New Roman" w:eastAsia="TimesNewRoman" w:hAnsi="Times New Roman" w:cs="Times New Roman"/>
          <w:sz w:val="24"/>
          <w:szCs w:val="24"/>
          <w:lang w:eastAsia="hi-IN" w:bidi="hi-IN"/>
        </w:rPr>
      </w:pPr>
      <w:r w:rsidRPr="00E43E69">
        <w:rPr>
          <w:rFonts w:ascii="Times New Roman" w:eastAsia="TimesNewRoman" w:hAnsi="Times New Roman" w:cs="Times New Roman"/>
          <w:sz w:val="24"/>
          <w:szCs w:val="24"/>
          <w:lang w:eastAsia="hi-IN" w:bidi="hi-IN"/>
        </w:rPr>
        <w:t>2.7. До момента окончательной оплаты Товара Покупатель не имеет право отчуждать Товар третьим лицам, передавать его в аренду, в залог.</w:t>
      </w:r>
    </w:p>
    <w:p w:rsidR="00B7523D" w:rsidRPr="00E43E69" w:rsidRDefault="00B7523D" w:rsidP="00B7523D">
      <w:pPr>
        <w:shd w:val="clear" w:color="auto" w:fill="FFFFFF"/>
        <w:jc w:val="both"/>
        <w:rPr>
          <w:rFonts w:ascii="Times New Roman" w:hAnsi="Times New Roman" w:cs="Times New Roman"/>
          <w:sz w:val="24"/>
          <w:szCs w:val="24"/>
        </w:rPr>
      </w:pPr>
      <w:r w:rsidRPr="00E43E69">
        <w:rPr>
          <w:rFonts w:ascii="Times New Roman" w:hAnsi="Times New Roman" w:cs="Times New Roman"/>
          <w:sz w:val="24"/>
          <w:szCs w:val="24"/>
        </w:rPr>
        <w:t>2.</w:t>
      </w:r>
      <w:proofErr w:type="gramStart"/>
      <w:r w:rsidRPr="00E43E69">
        <w:rPr>
          <w:rFonts w:ascii="Times New Roman" w:hAnsi="Times New Roman" w:cs="Times New Roman"/>
          <w:sz w:val="24"/>
          <w:szCs w:val="24"/>
        </w:rPr>
        <w:t>8.Доставка</w:t>
      </w:r>
      <w:proofErr w:type="gramEnd"/>
      <w:r w:rsidRPr="00E43E69">
        <w:rPr>
          <w:rFonts w:ascii="Times New Roman" w:hAnsi="Times New Roman" w:cs="Times New Roman"/>
          <w:sz w:val="24"/>
          <w:szCs w:val="24"/>
        </w:rPr>
        <w:t xml:space="preserve"> товара осуществляется по адресу: Санкт-Петербург, Чкаловский пр. д. 25а, </w:t>
      </w:r>
      <w:proofErr w:type="spellStart"/>
      <w:r w:rsidRPr="00E43E69">
        <w:rPr>
          <w:rFonts w:ascii="Times New Roman" w:hAnsi="Times New Roman" w:cs="Times New Roman"/>
          <w:sz w:val="24"/>
          <w:szCs w:val="24"/>
        </w:rPr>
        <w:t>лит.А</w:t>
      </w:r>
      <w:proofErr w:type="spellEnd"/>
    </w:p>
    <w:p w:rsidR="00B7523D" w:rsidRPr="00E43E69" w:rsidRDefault="00B7523D" w:rsidP="00B7523D">
      <w:pPr>
        <w:shd w:val="clear" w:color="auto" w:fill="FFFFFF"/>
        <w:jc w:val="both"/>
        <w:rPr>
          <w:rFonts w:ascii="Times New Roman" w:hAnsi="Times New Roman" w:cs="Times New Roman"/>
          <w:sz w:val="24"/>
          <w:szCs w:val="24"/>
        </w:rPr>
      </w:pPr>
      <w:r w:rsidRPr="00E43E69">
        <w:rPr>
          <w:rFonts w:ascii="Times New Roman" w:hAnsi="Times New Roman" w:cs="Times New Roman"/>
          <w:sz w:val="24"/>
          <w:szCs w:val="24"/>
        </w:rPr>
        <w:t>2.9. После подписания Покупателем акта приема-передачи Товара, товарной накладной ТОРГ12, Товар считается принятым Покупателем по количеству, ассортименту, комплектации и качеству, которое возможно выявить при внешнем осмотре Товара, а также соответствующим всем условиям договора по указанным в настоящем предложении показателям.</w:t>
      </w:r>
    </w:p>
    <w:p w:rsidR="00B7523D" w:rsidRPr="00E43E69" w:rsidRDefault="00B7523D" w:rsidP="00B7523D">
      <w:pPr>
        <w:tabs>
          <w:tab w:val="left" w:pos="0"/>
        </w:tabs>
        <w:jc w:val="both"/>
        <w:rPr>
          <w:rFonts w:ascii="Times New Roman" w:hAnsi="Times New Roman" w:cs="Times New Roman"/>
          <w:b/>
          <w:sz w:val="24"/>
          <w:szCs w:val="24"/>
        </w:rPr>
      </w:pPr>
      <w:r w:rsidRPr="00E43E69">
        <w:rPr>
          <w:rFonts w:ascii="Times New Roman" w:hAnsi="Times New Roman" w:cs="Times New Roman"/>
          <w:b/>
          <w:sz w:val="24"/>
          <w:szCs w:val="24"/>
        </w:rPr>
        <w:t>3. Цена. Порядок и форма расчетов.</w:t>
      </w:r>
    </w:p>
    <w:p w:rsidR="00B7523D" w:rsidRPr="00E43E69" w:rsidRDefault="00B7523D" w:rsidP="00B7523D">
      <w:pPr>
        <w:suppressLineNumbers/>
        <w:shd w:val="clear" w:color="auto" w:fill="FFFFFF"/>
        <w:tabs>
          <w:tab w:val="left" w:pos="1260"/>
          <w:tab w:val="left" w:pos="1418"/>
        </w:tabs>
        <w:jc w:val="both"/>
        <w:rPr>
          <w:rFonts w:ascii="Times New Roman" w:eastAsia="Calibri" w:hAnsi="Times New Roman" w:cs="Times New Roman"/>
          <w:sz w:val="24"/>
          <w:szCs w:val="24"/>
        </w:rPr>
      </w:pPr>
      <w:r w:rsidRPr="00E43E69">
        <w:rPr>
          <w:rFonts w:ascii="Times New Roman" w:eastAsia="Calibri" w:hAnsi="Times New Roman" w:cs="Times New Roman"/>
          <w:sz w:val="24"/>
          <w:szCs w:val="24"/>
        </w:rPr>
        <w:t xml:space="preserve">3.1. </w:t>
      </w:r>
      <w:r w:rsidRPr="00E43E69">
        <w:rPr>
          <w:rFonts w:ascii="Times New Roman" w:eastAsia="TimesNewRoman" w:hAnsi="Times New Roman" w:cs="Times New Roman"/>
          <w:sz w:val="24"/>
          <w:szCs w:val="24"/>
          <w:lang w:eastAsia="hi-IN" w:bidi="hi-IN"/>
        </w:rPr>
        <w:t xml:space="preserve">Цена настоящего договора составляет __________ (___________________) рублей </w:t>
      </w:r>
      <w:r w:rsidRPr="00E43E69">
        <w:rPr>
          <w:rFonts w:ascii="Times New Roman" w:eastAsia="Calibri" w:hAnsi="Times New Roman" w:cs="Times New Roman"/>
          <w:sz w:val="24"/>
          <w:szCs w:val="24"/>
        </w:rPr>
        <w:t xml:space="preserve">(в зависимости от способа налогообложения Поставщика в соответствии с действующим законодательством указывается в </w:t>
      </w:r>
      <w:proofErr w:type="spellStart"/>
      <w:r w:rsidRPr="00E43E69">
        <w:rPr>
          <w:rFonts w:ascii="Times New Roman" w:eastAsia="Calibri" w:hAnsi="Times New Roman" w:cs="Times New Roman"/>
          <w:sz w:val="24"/>
          <w:szCs w:val="24"/>
        </w:rPr>
        <w:t>т.ч</w:t>
      </w:r>
      <w:proofErr w:type="spellEnd"/>
      <w:r w:rsidRPr="00E43E69">
        <w:rPr>
          <w:rFonts w:ascii="Times New Roman" w:eastAsia="Calibri" w:hAnsi="Times New Roman" w:cs="Times New Roman"/>
          <w:sz w:val="24"/>
          <w:szCs w:val="24"/>
        </w:rPr>
        <w:t xml:space="preserve">. НДС 20% с расшифровкой или без НДС). </w:t>
      </w:r>
    </w:p>
    <w:p w:rsidR="00B7523D" w:rsidRPr="00E43E69" w:rsidRDefault="00B7523D" w:rsidP="00B7523D">
      <w:pPr>
        <w:tabs>
          <w:tab w:val="left" w:pos="0"/>
        </w:tabs>
        <w:jc w:val="both"/>
        <w:rPr>
          <w:rFonts w:ascii="Times New Roman" w:hAnsi="Times New Roman" w:cs="Times New Roman"/>
          <w:sz w:val="24"/>
          <w:szCs w:val="24"/>
        </w:rPr>
      </w:pPr>
      <w:r w:rsidRPr="00E43E69">
        <w:rPr>
          <w:rFonts w:ascii="Times New Roman" w:eastAsia="TimesNewRoman" w:hAnsi="Times New Roman" w:cs="Times New Roman"/>
          <w:sz w:val="24"/>
          <w:szCs w:val="24"/>
          <w:lang w:eastAsia="hi-IN" w:bidi="hi-IN"/>
        </w:rPr>
        <w:t xml:space="preserve">3.2. </w:t>
      </w:r>
      <w:r w:rsidRPr="00E43E69">
        <w:rPr>
          <w:rFonts w:ascii="Times New Roman" w:hAnsi="Times New Roman" w:cs="Times New Roman"/>
          <w:sz w:val="24"/>
          <w:szCs w:val="24"/>
        </w:rPr>
        <w:t xml:space="preserve">Цена договора включает в себя стоимость Товара </w:t>
      </w:r>
      <w:r w:rsidRPr="00E43E69">
        <w:rPr>
          <w:rFonts w:ascii="Times New Roman" w:hAnsi="Times New Roman" w:cs="Times New Roman"/>
          <w:bCs/>
          <w:sz w:val="24"/>
          <w:szCs w:val="24"/>
        </w:rPr>
        <w:t>со всеми комплектующими</w:t>
      </w:r>
      <w:r w:rsidRPr="00E43E69">
        <w:rPr>
          <w:rFonts w:ascii="Times New Roman" w:hAnsi="Times New Roman" w:cs="Times New Roman"/>
          <w:sz w:val="24"/>
          <w:szCs w:val="24"/>
        </w:rPr>
        <w:t>, расходы на оформление документов,</w:t>
      </w:r>
      <w:r>
        <w:rPr>
          <w:rFonts w:ascii="Times New Roman" w:hAnsi="Times New Roman" w:cs="Times New Roman"/>
          <w:sz w:val="24"/>
          <w:szCs w:val="24"/>
        </w:rPr>
        <w:t xml:space="preserve"> </w:t>
      </w:r>
      <w:r w:rsidRPr="00E43E69">
        <w:rPr>
          <w:rFonts w:ascii="Times New Roman" w:hAnsi="Times New Roman" w:cs="Times New Roman"/>
          <w:sz w:val="24"/>
          <w:szCs w:val="24"/>
        </w:rPr>
        <w:t xml:space="preserve">доставку Товара до места поставки, перевозку, погрузку/разгрузку, уплату таможенных пошлин, гарантийное обслуживание, НДС, уплату всех налогов, сборов и других обязательных платежей, которые могут возникнуть у Поставщика при исполнении обязательств по договору. </w:t>
      </w:r>
    </w:p>
    <w:p w:rsidR="00B7523D" w:rsidRPr="00E43E69" w:rsidRDefault="00B7523D" w:rsidP="00B7523D">
      <w:pPr>
        <w:tabs>
          <w:tab w:val="left" w:pos="0"/>
        </w:tabs>
        <w:jc w:val="both"/>
        <w:rPr>
          <w:rFonts w:ascii="Times New Roman" w:eastAsia="TimesNewRoman" w:hAnsi="Times New Roman" w:cs="Times New Roman"/>
          <w:sz w:val="24"/>
          <w:szCs w:val="24"/>
          <w:lang w:eastAsia="hi-IN" w:bidi="hi-IN"/>
        </w:rPr>
      </w:pPr>
      <w:r w:rsidRPr="00E43E69">
        <w:rPr>
          <w:rFonts w:ascii="Times New Roman" w:eastAsia="TimesNewRoman" w:hAnsi="Times New Roman" w:cs="Times New Roman"/>
          <w:sz w:val="24"/>
          <w:szCs w:val="24"/>
          <w:lang w:eastAsia="hi-IN" w:bidi="hi-IN"/>
        </w:rPr>
        <w:t>3.3. Оплата производится в российских рублях путем безналичного перечисления денежных средств на расче</w:t>
      </w:r>
      <w:r w:rsidR="001F03EB">
        <w:rPr>
          <w:rFonts w:ascii="Times New Roman" w:eastAsia="TimesNewRoman" w:hAnsi="Times New Roman" w:cs="Times New Roman"/>
          <w:sz w:val="24"/>
          <w:szCs w:val="24"/>
          <w:lang w:eastAsia="hi-IN" w:bidi="hi-IN"/>
        </w:rPr>
        <w:t>тный счет Поставщика в течение 20</w:t>
      </w:r>
      <w:r w:rsidRPr="00E43E69">
        <w:rPr>
          <w:rFonts w:ascii="Times New Roman" w:eastAsia="TimesNewRoman" w:hAnsi="Times New Roman" w:cs="Times New Roman"/>
          <w:sz w:val="24"/>
          <w:szCs w:val="24"/>
          <w:lang w:eastAsia="hi-IN" w:bidi="hi-IN"/>
        </w:rPr>
        <w:t xml:space="preserve"> дней с момента поставки Товара, подписания товарной накладной ТОРГ12,</w:t>
      </w:r>
      <w:r w:rsidRPr="00E43E69">
        <w:rPr>
          <w:rFonts w:ascii="Times New Roman" w:hAnsi="Times New Roman" w:cs="Times New Roman"/>
          <w:sz w:val="24"/>
          <w:szCs w:val="24"/>
        </w:rPr>
        <w:t xml:space="preserve"> </w:t>
      </w:r>
      <w:r w:rsidRPr="00E43E69">
        <w:rPr>
          <w:rFonts w:ascii="Times New Roman" w:eastAsia="TimesNewRoman" w:hAnsi="Times New Roman" w:cs="Times New Roman"/>
          <w:sz w:val="24"/>
          <w:szCs w:val="24"/>
          <w:lang w:eastAsia="hi-IN" w:bidi="hi-IN"/>
        </w:rPr>
        <w:t>акта приема-передачи Товара, и передачи Покупателю документов, перечисленных в п.2.6. настоящего договора, н</w:t>
      </w:r>
      <w:r>
        <w:rPr>
          <w:rFonts w:ascii="Times New Roman" w:eastAsia="TimesNewRoman" w:hAnsi="Times New Roman" w:cs="Times New Roman"/>
          <w:sz w:val="24"/>
          <w:szCs w:val="24"/>
          <w:lang w:eastAsia="hi-IN" w:bidi="hi-IN"/>
        </w:rPr>
        <w:t>а основании выставленного счета</w:t>
      </w:r>
      <w:r w:rsidRPr="00E43E69">
        <w:rPr>
          <w:rFonts w:ascii="Times New Roman" w:eastAsia="TimesNewRoman" w:hAnsi="Times New Roman" w:cs="Times New Roman"/>
          <w:sz w:val="24"/>
          <w:szCs w:val="24"/>
          <w:lang w:eastAsia="hi-IN" w:bidi="hi-IN"/>
        </w:rPr>
        <w:t xml:space="preserve"> за</w:t>
      </w:r>
      <w:r w:rsidRPr="00E43E69">
        <w:rPr>
          <w:rFonts w:ascii="Times New Roman" w:hAnsi="Times New Roman" w:cs="Times New Roman"/>
          <w:sz w:val="24"/>
          <w:szCs w:val="24"/>
        </w:rPr>
        <w:t xml:space="preserve"> </w:t>
      </w:r>
      <w:r w:rsidRPr="00E43E69">
        <w:rPr>
          <w:rFonts w:ascii="Times New Roman" w:eastAsia="TimesNewRoman" w:hAnsi="Times New Roman" w:cs="Times New Roman"/>
          <w:sz w:val="24"/>
          <w:szCs w:val="24"/>
          <w:lang w:eastAsia="hi-IN" w:bidi="hi-IN"/>
        </w:rPr>
        <w:t>счет  межбюджетного трансферта из федерального бюджета областному  бюджету Ленинградской области в виде субсидий на иные цели на оснащение региональных организаций дополнительного профессионального образования оборудованием, расходными материалами, средствами обучения и воспитания с целью создания центров непрерывного повышения профессионального мастерства педагогических работников, создаваемых для формирования и обеспечения функционирования единой федеральной системы научно-методического сопровождения педагогических работников и управленческих кадров в целях обеспечения реализации федерального проекта «Современная школа» национального проекта «Образование» в 2021 году (КЦРС 527Е154810).</w:t>
      </w:r>
    </w:p>
    <w:p w:rsidR="00B7523D" w:rsidRPr="00E43E69" w:rsidRDefault="00B7523D" w:rsidP="00B7523D">
      <w:pPr>
        <w:tabs>
          <w:tab w:val="left" w:pos="0"/>
        </w:tabs>
        <w:jc w:val="both"/>
        <w:rPr>
          <w:rFonts w:ascii="Times New Roman" w:eastAsia="TimesNewRoman" w:hAnsi="Times New Roman" w:cs="Times New Roman"/>
          <w:sz w:val="24"/>
          <w:szCs w:val="24"/>
          <w:lang w:eastAsia="hi-IN" w:bidi="hi-IN"/>
        </w:rPr>
      </w:pPr>
      <w:r w:rsidRPr="00E43E69">
        <w:rPr>
          <w:rFonts w:ascii="Times New Roman" w:hAnsi="Times New Roman" w:cs="Times New Roman"/>
          <w:spacing w:val="2"/>
          <w:sz w:val="24"/>
          <w:szCs w:val="24"/>
        </w:rPr>
        <w:t xml:space="preserve">3.4. В случае несоблюдения сроков поставки Покупатель вправе взыскать начисленные пени из суммы обеспечения договора либо из оплаты, причитающейся Поставщику. Претензия о </w:t>
      </w:r>
      <w:r w:rsidRPr="00E43E69">
        <w:rPr>
          <w:rFonts w:ascii="Times New Roman" w:hAnsi="Times New Roman" w:cs="Times New Roman"/>
          <w:spacing w:val="2"/>
          <w:sz w:val="24"/>
          <w:szCs w:val="24"/>
        </w:rPr>
        <w:lastRenderedPageBreak/>
        <w:t>начислении пеней за нарушение сроков поставки направляется Поставщику по электронной или факсимильной связи.</w:t>
      </w:r>
    </w:p>
    <w:p w:rsidR="00B7523D" w:rsidRPr="00E43E69" w:rsidRDefault="00B7523D" w:rsidP="00B7523D">
      <w:pPr>
        <w:widowControl w:val="0"/>
        <w:tabs>
          <w:tab w:val="left" w:pos="0"/>
        </w:tabs>
        <w:autoSpaceDE w:val="0"/>
        <w:autoSpaceDN w:val="0"/>
        <w:adjustRightInd w:val="0"/>
        <w:jc w:val="both"/>
        <w:rPr>
          <w:rFonts w:ascii="Times New Roman" w:hAnsi="Times New Roman" w:cs="Times New Roman"/>
          <w:sz w:val="24"/>
          <w:szCs w:val="24"/>
        </w:rPr>
      </w:pPr>
      <w:r w:rsidRPr="00E43E69">
        <w:rPr>
          <w:rFonts w:ascii="Times New Roman" w:eastAsia="Calibri" w:hAnsi="Times New Roman" w:cs="Times New Roman"/>
          <w:sz w:val="24"/>
          <w:szCs w:val="24"/>
        </w:rPr>
        <w:t>3.5. Поставщик не имеет права на получение с Покупателя процентов (ст.317.1. ГК РФ) на сумму долга (п.3.1. Договора) за период пользования денежными средствами</w:t>
      </w:r>
      <w:r w:rsidRPr="00E43E69">
        <w:rPr>
          <w:rFonts w:ascii="Times New Roman" w:hAnsi="Times New Roman" w:cs="Times New Roman"/>
          <w:sz w:val="24"/>
          <w:szCs w:val="24"/>
        </w:rPr>
        <w:t>.</w:t>
      </w:r>
    </w:p>
    <w:p w:rsidR="00B7523D" w:rsidRPr="00E43E69" w:rsidRDefault="00B7523D" w:rsidP="00B7523D">
      <w:pPr>
        <w:jc w:val="both"/>
        <w:rPr>
          <w:rFonts w:ascii="Times New Roman" w:hAnsi="Times New Roman" w:cs="Times New Roman"/>
          <w:sz w:val="24"/>
          <w:szCs w:val="24"/>
        </w:rPr>
      </w:pPr>
      <w:r w:rsidRPr="00E43E69">
        <w:rPr>
          <w:rFonts w:ascii="Times New Roman" w:hAnsi="Times New Roman" w:cs="Times New Roman"/>
          <w:sz w:val="24"/>
          <w:szCs w:val="24"/>
        </w:rPr>
        <w:t xml:space="preserve">3.6.  Покупатель по согласованию с Поставщиком в ходе исполнения договора вправе изменить не более чем на 20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При поставке дополнительного количества таких </w:t>
      </w:r>
      <w:proofErr w:type="gramStart"/>
      <w:r w:rsidRPr="00E43E69">
        <w:rPr>
          <w:rFonts w:ascii="Times New Roman" w:hAnsi="Times New Roman" w:cs="Times New Roman"/>
          <w:sz w:val="24"/>
          <w:szCs w:val="24"/>
        </w:rPr>
        <w:t>товаров,  Покупатель</w:t>
      </w:r>
      <w:proofErr w:type="gramEnd"/>
      <w:r w:rsidRPr="00E43E69">
        <w:rPr>
          <w:rFonts w:ascii="Times New Roman" w:hAnsi="Times New Roman" w:cs="Times New Roman"/>
          <w:sz w:val="24"/>
          <w:szCs w:val="24"/>
        </w:rPr>
        <w:t xml:space="preserve">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Покупатель в обязательном порядке изменит цену договора указанным образом.</w:t>
      </w:r>
    </w:p>
    <w:p w:rsidR="00B7523D" w:rsidRPr="00E43E69" w:rsidRDefault="00B7523D" w:rsidP="00B7523D">
      <w:pPr>
        <w:jc w:val="both"/>
        <w:rPr>
          <w:rFonts w:ascii="Times New Roman" w:hAnsi="Times New Roman" w:cs="Times New Roman"/>
          <w:b/>
          <w:sz w:val="24"/>
          <w:szCs w:val="24"/>
        </w:rPr>
      </w:pPr>
      <w:r w:rsidRPr="00E43E69">
        <w:rPr>
          <w:rFonts w:ascii="Times New Roman" w:hAnsi="Times New Roman" w:cs="Times New Roman"/>
          <w:b/>
          <w:sz w:val="24"/>
          <w:szCs w:val="24"/>
        </w:rPr>
        <w:t>4. Требования к качеству товара.</w:t>
      </w:r>
    </w:p>
    <w:p w:rsidR="00B7523D" w:rsidRPr="00E43E69" w:rsidRDefault="00B7523D" w:rsidP="00B7523D">
      <w:pPr>
        <w:jc w:val="both"/>
        <w:rPr>
          <w:rFonts w:ascii="Times New Roman" w:hAnsi="Times New Roman" w:cs="Times New Roman"/>
          <w:sz w:val="24"/>
          <w:szCs w:val="24"/>
        </w:rPr>
      </w:pPr>
      <w:r w:rsidRPr="00E43E69">
        <w:rPr>
          <w:rFonts w:ascii="Times New Roman" w:hAnsi="Times New Roman" w:cs="Times New Roman"/>
          <w:sz w:val="24"/>
          <w:szCs w:val="24"/>
        </w:rPr>
        <w:t>4.1. Качество и комплектность передаваемого Товара должны соответствовать ГОСТам, ТУ, принятым для данного вида Товаров. Товар должен быть снабжен соответствующими сертификатами или другими документами на русском языке, надлежащим образом подтверждающими качество и безопасность Товара.</w:t>
      </w:r>
    </w:p>
    <w:p w:rsidR="00B7523D" w:rsidRPr="00E43E69" w:rsidRDefault="00B7523D" w:rsidP="00B7523D">
      <w:pPr>
        <w:widowControl w:val="0"/>
        <w:tabs>
          <w:tab w:val="left" w:pos="90"/>
        </w:tabs>
        <w:autoSpaceDE w:val="0"/>
        <w:autoSpaceDN w:val="0"/>
        <w:adjustRightInd w:val="0"/>
        <w:jc w:val="both"/>
        <w:rPr>
          <w:rFonts w:ascii="Times New Roman" w:hAnsi="Times New Roman" w:cs="Times New Roman"/>
          <w:sz w:val="24"/>
          <w:szCs w:val="24"/>
        </w:rPr>
      </w:pPr>
      <w:r w:rsidRPr="00E43E69">
        <w:rPr>
          <w:rFonts w:ascii="Times New Roman" w:hAnsi="Times New Roman" w:cs="Times New Roman"/>
          <w:sz w:val="24"/>
          <w:szCs w:val="24"/>
        </w:rPr>
        <w:t>4.2. Передаваемый в рамках действия настоящего Договора товар должен соответствовать по качеству и характеристикам технической документации на товар, товар должен быть новым, не бывшим в эксплуатации, не прошедшим замену, товар должен быть выпущен не ранее 2020-21 года, должен соответствовать техническим требованиям, указанным в приложении №2, к настоящему договору.</w:t>
      </w:r>
    </w:p>
    <w:p w:rsidR="00B7523D" w:rsidRPr="00E43E69" w:rsidRDefault="00B7523D" w:rsidP="00B7523D">
      <w:pPr>
        <w:jc w:val="both"/>
        <w:rPr>
          <w:rFonts w:ascii="Times New Roman" w:hAnsi="Times New Roman" w:cs="Times New Roman"/>
          <w:sz w:val="24"/>
          <w:szCs w:val="24"/>
        </w:rPr>
      </w:pPr>
      <w:r w:rsidRPr="00E43E69">
        <w:rPr>
          <w:rFonts w:ascii="Times New Roman" w:hAnsi="Times New Roman" w:cs="Times New Roman"/>
          <w:sz w:val="24"/>
          <w:szCs w:val="24"/>
        </w:rPr>
        <w:t>4.3. Приемка товара по количеству и качеству производится в соответствии со стандартами, техническими условиями, а также по сопроводительным документам, удостоверяющим качество и комплектность, передаваемого товара (сертификат, удостоверение о качестве, спецификация и т.д.) и условиями настоящего Договора.</w:t>
      </w:r>
    </w:p>
    <w:p w:rsidR="00B7523D" w:rsidRPr="00E43E69" w:rsidRDefault="00B7523D" w:rsidP="00B7523D">
      <w:pPr>
        <w:jc w:val="both"/>
        <w:rPr>
          <w:rFonts w:ascii="Times New Roman" w:hAnsi="Times New Roman" w:cs="Times New Roman"/>
          <w:sz w:val="24"/>
          <w:szCs w:val="24"/>
        </w:rPr>
      </w:pPr>
      <w:r w:rsidRPr="00E43E69">
        <w:rPr>
          <w:rFonts w:ascii="Times New Roman" w:hAnsi="Times New Roman" w:cs="Times New Roman"/>
          <w:sz w:val="24"/>
          <w:szCs w:val="24"/>
        </w:rPr>
        <w:t xml:space="preserve">4.4. В случае передачи некачественного товара, а также при обнаружении недостатков по количеству, ассортименту, комплектации Покупатель письменно извещает Продавца в 15-ти (пятнадцати) </w:t>
      </w:r>
      <w:proofErr w:type="spellStart"/>
      <w:r w:rsidRPr="00E43E69">
        <w:rPr>
          <w:rFonts w:ascii="Times New Roman" w:hAnsi="Times New Roman" w:cs="Times New Roman"/>
          <w:sz w:val="24"/>
          <w:szCs w:val="24"/>
        </w:rPr>
        <w:t>дневный</w:t>
      </w:r>
      <w:proofErr w:type="spellEnd"/>
      <w:r w:rsidRPr="00E43E69">
        <w:rPr>
          <w:rFonts w:ascii="Times New Roman" w:hAnsi="Times New Roman" w:cs="Times New Roman"/>
          <w:sz w:val="24"/>
          <w:szCs w:val="24"/>
        </w:rPr>
        <w:t xml:space="preserve"> срок.</w:t>
      </w:r>
    </w:p>
    <w:p w:rsidR="00B7523D" w:rsidRPr="00E43E69" w:rsidRDefault="00B7523D" w:rsidP="00B7523D">
      <w:pPr>
        <w:jc w:val="both"/>
        <w:rPr>
          <w:rFonts w:ascii="Times New Roman" w:hAnsi="Times New Roman" w:cs="Times New Roman"/>
          <w:sz w:val="24"/>
          <w:szCs w:val="24"/>
        </w:rPr>
      </w:pPr>
      <w:r w:rsidRPr="00E43E69">
        <w:rPr>
          <w:rFonts w:ascii="Times New Roman" w:hAnsi="Times New Roman" w:cs="Times New Roman"/>
          <w:sz w:val="24"/>
          <w:szCs w:val="24"/>
        </w:rPr>
        <w:t>4.5. Прием Товара осуществляется только в рабочее время. Поставщик обязан предварительно согласовать время и дату поставки с Покупателем.</w:t>
      </w:r>
    </w:p>
    <w:p w:rsidR="00B7523D" w:rsidRPr="00E43E69" w:rsidRDefault="00B7523D" w:rsidP="00B7523D">
      <w:pPr>
        <w:widowControl w:val="0"/>
        <w:tabs>
          <w:tab w:val="left" w:pos="90"/>
        </w:tabs>
        <w:autoSpaceDE w:val="0"/>
        <w:autoSpaceDN w:val="0"/>
        <w:adjustRightInd w:val="0"/>
        <w:jc w:val="both"/>
        <w:rPr>
          <w:rFonts w:ascii="Times New Roman" w:hAnsi="Times New Roman" w:cs="Times New Roman"/>
          <w:b/>
          <w:bCs/>
          <w:sz w:val="24"/>
          <w:szCs w:val="24"/>
        </w:rPr>
      </w:pPr>
    </w:p>
    <w:p w:rsidR="00B7523D" w:rsidRPr="00E43E69" w:rsidRDefault="00B7523D" w:rsidP="00B7523D">
      <w:pPr>
        <w:tabs>
          <w:tab w:val="left" w:pos="567"/>
        </w:tabs>
        <w:jc w:val="both"/>
        <w:rPr>
          <w:rFonts w:ascii="Times New Roman" w:hAnsi="Times New Roman" w:cs="Times New Roman"/>
          <w:b/>
          <w:sz w:val="24"/>
          <w:szCs w:val="24"/>
        </w:rPr>
      </w:pPr>
      <w:r w:rsidRPr="00E43E69">
        <w:rPr>
          <w:rFonts w:ascii="Times New Roman" w:hAnsi="Times New Roman" w:cs="Times New Roman"/>
          <w:b/>
          <w:sz w:val="24"/>
          <w:szCs w:val="24"/>
        </w:rPr>
        <w:t>5. Гарантийные обязательства.</w:t>
      </w:r>
    </w:p>
    <w:p w:rsidR="00B7523D" w:rsidRPr="00E43E69" w:rsidRDefault="00B7523D" w:rsidP="00B7523D">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5.1. Поставщик гарантирует, что товар является исправным и соответствующим всем техническим требованиям, предъявляемым к данному виду товаров, не является бывшим в употреблении,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rsidR="00B7523D" w:rsidRPr="00E43E69" w:rsidRDefault="00B7523D" w:rsidP="00B7523D">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5.2. В случае выявления несоответствия товара по качеству, количеству, комплектности и ассортименту, Поставщик обязан заменить некачественный товар в течение 5 дней с момента составления акта о выявленных недостатках либо возместить Покупателю стоимость некачественного товара.</w:t>
      </w:r>
    </w:p>
    <w:p w:rsidR="00B7523D" w:rsidRPr="00E43E69" w:rsidRDefault="00B7523D" w:rsidP="00B7523D">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 xml:space="preserve">5.3. В случае выхода товара из строя в течение гарантийного срока, установленного заводом-изготовителем Поставщик обязуется самостоятельно за свой счет произвести ремонт или замену неисправного товара. </w:t>
      </w:r>
    </w:p>
    <w:p w:rsidR="00B7523D" w:rsidRPr="00E43E69" w:rsidRDefault="00B7523D" w:rsidP="00B7523D">
      <w:pPr>
        <w:widowControl w:val="0"/>
        <w:numPr>
          <w:ilvl w:val="1"/>
          <w:numId w:val="3"/>
        </w:numPr>
        <w:tabs>
          <w:tab w:val="left" w:pos="529"/>
        </w:tabs>
        <w:spacing w:after="0" w:line="240" w:lineRule="auto"/>
        <w:ind w:left="0" w:right="40" w:firstLine="0"/>
        <w:jc w:val="both"/>
        <w:rPr>
          <w:rFonts w:ascii="Times New Roman" w:eastAsia="Arial" w:hAnsi="Times New Roman" w:cs="Times New Roman"/>
          <w:sz w:val="24"/>
          <w:szCs w:val="24"/>
        </w:rPr>
      </w:pPr>
      <w:r w:rsidRPr="00E43E69">
        <w:rPr>
          <w:rFonts w:ascii="Times New Roman" w:eastAsia="Arial" w:hAnsi="Times New Roman" w:cs="Times New Roman"/>
          <w:bCs/>
          <w:sz w:val="24"/>
          <w:szCs w:val="24"/>
        </w:rPr>
        <w:t xml:space="preserve">Недостатки, обнаруженные Покупателем в период гарантийного обслуживания, подлежит </w:t>
      </w:r>
      <w:r w:rsidRPr="00E43E69">
        <w:rPr>
          <w:rFonts w:ascii="Times New Roman" w:eastAsia="Arial" w:hAnsi="Times New Roman" w:cs="Times New Roman"/>
          <w:bCs/>
          <w:sz w:val="24"/>
          <w:szCs w:val="24"/>
        </w:rPr>
        <w:lastRenderedPageBreak/>
        <w:t xml:space="preserve">устранению путем замены или ремонта неисправных агрегатов, узлов и деталей Товара, при условии, что обнаруженные Покупателем недостатки возникли по вине </w:t>
      </w:r>
      <w:proofErr w:type="gramStart"/>
      <w:r w:rsidRPr="00E43E69">
        <w:rPr>
          <w:rFonts w:ascii="Times New Roman" w:eastAsia="Arial" w:hAnsi="Times New Roman" w:cs="Times New Roman"/>
          <w:bCs/>
          <w:sz w:val="24"/>
          <w:szCs w:val="24"/>
        </w:rPr>
        <w:t>изготовителя  оборудования</w:t>
      </w:r>
      <w:proofErr w:type="gramEnd"/>
      <w:r w:rsidRPr="00E43E69">
        <w:rPr>
          <w:rFonts w:ascii="Times New Roman" w:eastAsia="Arial" w:hAnsi="Times New Roman" w:cs="Times New Roman"/>
          <w:bCs/>
          <w:sz w:val="24"/>
          <w:szCs w:val="24"/>
        </w:rPr>
        <w:t xml:space="preserve"> в гарантийный период, при соблюдении Покупателем правил и норм изложенных в руководстве по эксплуатации Продавца и сервисной книжки</w:t>
      </w:r>
      <w:r w:rsidRPr="00E43E69">
        <w:rPr>
          <w:rFonts w:ascii="Times New Roman" w:eastAsia="Arial" w:hAnsi="Times New Roman" w:cs="Times New Roman"/>
          <w:sz w:val="24"/>
          <w:szCs w:val="24"/>
        </w:rPr>
        <w:t>.</w:t>
      </w:r>
    </w:p>
    <w:p w:rsidR="00B7523D" w:rsidRPr="00E43E69" w:rsidRDefault="00B7523D" w:rsidP="00B7523D">
      <w:pPr>
        <w:widowControl w:val="0"/>
        <w:numPr>
          <w:ilvl w:val="1"/>
          <w:numId w:val="3"/>
        </w:numPr>
        <w:tabs>
          <w:tab w:val="left" w:pos="529"/>
        </w:tabs>
        <w:spacing w:after="0" w:line="240" w:lineRule="auto"/>
        <w:ind w:left="0" w:right="40" w:firstLine="0"/>
        <w:jc w:val="both"/>
        <w:rPr>
          <w:rFonts w:ascii="Times New Roman" w:eastAsia="Arial" w:hAnsi="Times New Roman" w:cs="Times New Roman"/>
          <w:sz w:val="24"/>
          <w:szCs w:val="24"/>
        </w:rPr>
      </w:pPr>
      <w:r w:rsidRPr="00E43E69">
        <w:rPr>
          <w:rFonts w:ascii="Times New Roman" w:eastAsia="Arial" w:hAnsi="Times New Roman" w:cs="Times New Roman"/>
          <w:bCs/>
          <w:sz w:val="24"/>
          <w:szCs w:val="24"/>
        </w:rPr>
        <w:t xml:space="preserve">Гарантия </w:t>
      </w:r>
      <w:proofErr w:type="gramStart"/>
      <w:r w:rsidRPr="00E43E69">
        <w:rPr>
          <w:rFonts w:ascii="Times New Roman" w:eastAsia="Arial" w:hAnsi="Times New Roman" w:cs="Times New Roman"/>
          <w:bCs/>
          <w:sz w:val="24"/>
          <w:szCs w:val="24"/>
        </w:rPr>
        <w:t>на  оборудование</w:t>
      </w:r>
      <w:proofErr w:type="gramEnd"/>
      <w:r w:rsidRPr="00E43E69">
        <w:rPr>
          <w:rFonts w:ascii="Times New Roman" w:eastAsia="Arial" w:hAnsi="Times New Roman" w:cs="Times New Roman"/>
          <w:bCs/>
          <w:sz w:val="24"/>
          <w:szCs w:val="24"/>
        </w:rPr>
        <w:t xml:space="preserve"> составляет: </w:t>
      </w:r>
      <w:r w:rsidRPr="00E43E69">
        <w:rPr>
          <w:rFonts w:ascii="Times New Roman" w:eastAsia="Calibri" w:hAnsi="Times New Roman" w:cs="Times New Roman"/>
          <w:sz w:val="24"/>
          <w:szCs w:val="24"/>
        </w:rPr>
        <w:t>не менее  12 месяцев.</w:t>
      </w:r>
    </w:p>
    <w:p w:rsidR="00B7523D" w:rsidRPr="00E43E69" w:rsidRDefault="00B7523D" w:rsidP="00B7523D">
      <w:pPr>
        <w:widowControl w:val="0"/>
        <w:numPr>
          <w:ilvl w:val="1"/>
          <w:numId w:val="3"/>
        </w:numPr>
        <w:tabs>
          <w:tab w:val="left" w:pos="529"/>
        </w:tabs>
        <w:spacing w:after="0" w:line="240" w:lineRule="auto"/>
        <w:ind w:left="0" w:right="40" w:firstLine="0"/>
        <w:jc w:val="both"/>
        <w:rPr>
          <w:rFonts w:ascii="Times New Roman" w:eastAsia="Arial" w:hAnsi="Times New Roman" w:cs="Times New Roman"/>
          <w:sz w:val="24"/>
          <w:szCs w:val="24"/>
        </w:rPr>
      </w:pPr>
      <w:r w:rsidRPr="00E43E69">
        <w:rPr>
          <w:rFonts w:ascii="Times New Roman" w:eastAsia="Calibri" w:hAnsi="Times New Roman" w:cs="Times New Roman"/>
          <w:sz w:val="24"/>
          <w:szCs w:val="24"/>
        </w:rPr>
        <w:t xml:space="preserve"> Гарантия распространяется на весь Товар (в том числе на все комплектующие изделия). На установленные по гарантии детали, узлы и агрегаты Поставщиком предоставляется гарантия до окончания срока действия гарантии на новый Товар. </w:t>
      </w:r>
    </w:p>
    <w:p w:rsidR="00B7523D" w:rsidRPr="00E43E69" w:rsidRDefault="00B7523D" w:rsidP="00B7523D">
      <w:pPr>
        <w:widowControl w:val="0"/>
        <w:numPr>
          <w:ilvl w:val="1"/>
          <w:numId w:val="3"/>
        </w:numPr>
        <w:tabs>
          <w:tab w:val="left" w:pos="529"/>
        </w:tabs>
        <w:spacing w:after="0" w:line="240" w:lineRule="auto"/>
        <w:ind w:left="0" w:right="40" w:firstLine="0"/>
        <w:jc w:val="both"/>
        <w:rPr>
          <w:rFonts w:ascii="Times New Roman" w:eastAsia="Arial" w:hAnsi="Times New Roman" w:cs="Times New Roman"/>
          <w:sz w:val="24"/>
          <w:szCs w:val="24"/>
        </w:rPr>
      </w:pPr>
      <w:r w:rsidRPr="00E43E69">
        <w:rPr>
          <w:rFonts w:ascii="Times New Roman" w:eastAsia="Arial" w:hAnsi="Times New Roman" w:cs="Times New Roman"/>
          <w:bCs/>
          <w:sz w:val="24"/>
          <w:szCs w:val="24"/>
        </w:rPr>
        <w:t>Срок действия гарантийного обслуживания продлевается на время гарантийного ремонта.</w:t>
      </w:r>
    </w:p>
    <w:p w:rsidR="00B7523D" w:rsidRPr="00E43E69" w:rsidRDefault="00B7523D" w:rsidP="00B7523D">
      <w:pPr>
        <w:widowControl w:val="0"/>
        <w:numPr>
          <w:ilvl w:val="1"/>
          <w:numId w:val="3"/>
        </w:numPr>
        <w:tabs>
          <w:tab w:val="left" w:pos="529"/>
        </w:tabs>
        <w:spacing w:after="0" w:line="240" w:lineRule="auto"/>
        <w:ind w:left="0" w:right="40" w:firstLine="0"/>
        <w:jc w:val="both"/>
        <w:rPr>
          <w:rFonts w:ascii="Times New Roman" w:eastAsia="Arial" w:hAnsi="Times New Roman" w:cs="Times New Roman"/>
          <w:sz w:val="24"/>
          <w:szCs w:val="24"/>
        </w:rPr>
      </w:pPr>
      <w:r w:rsidRPr="00E43E69">
        <w:rPr>
          <w:rFonts w:ascii="Times New Roman" w:eastAsia="Calibri" w:hAnsi="Times New Roman" w:cs="Times New Roman"/>
          <w:sz w:val="24"/>
          <w:szCs w:val="24"/>
        </w:rPr>
        <w:t>Поставщик обязан обеспечить Заказчика телефонами «горячей линии», по которой представитель Заказчика мог информировать поставщика о выявленных дефектах в работе товара.</w:t>
      </w:r>
    </w:p>
    <w:p w:rsidR="00B7523D" w:rsidRPr="00E43E69" w:rsidRDefault="00B7523D" w:rsidP="00B7523D">
      <w:pPr>
        <w:widowControl w:val="0"/>
        <w:tabs>
          <w:tab w:val="left" w:pos="529"/>
        </w:tabs>
        <w:spacing w:after="0" w:line="240" w:lineRule="auto"/>
        <w:ind w:right="40"/>
        <w:jc w:val="both"/>
        <w:rPr>
          <w:rFonts w:ascii="Times New Roman" w:eastAsia="Arial" w:hAnsi="Times New Roman" w:cs="Times New Roman"/>
          <w:sz w:val="24"/>
          <w:szCs w:val="24"/>
        </w:rPr>
      </w:pPr>
    </w:p>
    <w:p w:rsidR="00B7523D" w:rsidRPr="00E43E69" w:rsidRDefault="00B7523D" w:rsidP="00B7523D">
      <w:pPr>
        <w:tabs>
          <w:tab w:val="left" w:pos="567"/>
        </w:tabs>
        <w:jc w:val="both"/>
        <w:rPr>
          <w:rFonts w:ascii="Times New Roman" w:hAnsi="Times New Roman" w:cs="Times New Roman"/>
          <w:b/>
          <w:sz w:val="24"/>
          <w:szCs w:val="24"/>
        </w:rPr>
      </w:pPr>
      <w:r w:rsidRPr="00E43E69">
        <w:rPr>
          <w:rFonts w:ascii="Times New Roman" w:hAnsi="Times New Roman" w:cs="Times New Roman"/>
          <w:b/>
          <w:sz w:val="24"/>
          <w:szCs w:val="24"/>
        </w:rPr>
        <w:t>6. Ответственность сторон. Разрешение споров. Срок действия Договора.</w:t>
      </w:r>
    </w:p>
    <w:p w:rsidR="00B7523D" w:rsidRPr="00E43E69" w:rsidRDefault="00B7523D" w:rsidP="00B7523D">
      <w:pPr>
        <w:jc w:val="both"/>
        <w:rPr>
          <w:rFonts w:ascii="Times New Roman" w:hAnsi="Times New Roman" w:cs="Times New Roman"/>
          <w:sz w:val="24"/>
          <w:szCs w:val="24"/>
        </w:rPr>
      </w:pPr>
      <w:r w:rsidRPr="00E43E69">
        <w:rPr>
          <w:rFonts w:ascii="Times New Roman" w:hAnsi="Times New Roman" w:cs="Times New Roman"/>
          <w:sz w:val="24"/>
          <w:szCs w:val="24"/>
        </w:rPr>
        <w:t>6.1. В случае нарушения Продавцом п.2.1., 2.2., 4.1., 4.2., 4.3. настоящего договора, последний обязуется возместить Покупателю в течение 10 (десяти) дней с даты получения мотивированной претензии все возникшие у Покупателя в связи с невыполнением Продавцом принятых обязательств расходы. Сторона, право которой нарушено, может по своему усмотрению предъявить претензию в письменной форме, при этом Сторона, получившая претензию должна представить отзыв на претензию в течение 10 дней с момента получения.</w:t>
      </w:r>
    </w:p>
    <w:p w:rsidR="00B7523D" w:rsidRPr="00E43E69" w:rsidRDefault="00B7523D" w:rsidP="00B7523D">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6.2. В случае нарушения Продавцом срока поставки, указанного в п.2.1, последний оплачивает Покупателю неустойку в размере 0,1 % от цены недопоставленного товара за каждый день просрочки.</w:t>
      </w:r>
    </w:p>
    <w:p w:rsidR="00B7523D" w:rsidRPr="00E43E69" w:rsidRDefault="00B7523D" w:rsidP="00B7523D">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В случае просрочки исполнения Покупателем окончательного расчета, предусмотренного пунктом 3.2. договора, Поставщик вправе в судебном порядке потребовать уплату неустойки, а также процентов за пользование чужими денежными средствами, которые рассчитываются по ставке рефинансирования Центрального Банка РФ, действующей на день возникновения обязательства Покупателя по оплате. Проценты, предусмотренные статьей 317.1 Гражданского кодекса РФ не начисляются за весь период просрочки исполнения Покупателем своих обязательств.</w:t>
      </w:r>
    </w:p>
    <w:p w:rsidR="00B7523D" w:rsidRPr="00E43E69" w:rsidRDefault="00B7523D" w:rsidP="00B7523D">
      <w:pPr>
        <w:jc w:val="both"/>
        <w:rPr>
          <w:rFonts w:ascii="Times New Roman" w:hAnsi="Times New Roman" w:cs="Times New Roman"/>
          <w:sz w:val="24"/>
          <w:szCs w:val="24"/>
        </w:rPr>
      </w:pPr>
      <w:r w:rsidRPr="00E43E69">
        <w:rPr>
          <w:rFonts w:ascii="Times New Roman" w:hAnsi="Times New Roman" w:cs="Times New Roman"/>
          <w:sz w:val="24"/>
          <w:szCs w:val="24"/>
        </w:rPr>
        <w:t xml:space="preserve">6.3. Стороны договорились, что в случае просрочки исполнения Продавцом своих обязательств, Покупатель вправе удержать из суммы, подлежащей оплате по настоящему договору, размер неустойки в соответствии с п.6.2. настоящего договора. </w:t>
      </w:r>
    </w:p>
    <w:p w:rsidR="00B7523D" w:rsidRPr="00E43E69" w:rsidRDefault="00B7523D" w:rsidP="00B7523D">
      <w:pPr>
        <w:jc w:val="both"/>
        <w:rPr>
          <w:rFonts w:ascii="Times New Roman" w:hAnsi="Times New Roman" w:cs="Times New Roman"/>
          <w:sz w:val="24"/>
          <w:szCs w:val="24"/>
        </w:rPr>
      </w:pPr>
      <w:r w:rsidRPr="00E43E69">
        <w:rPr>
          <w:rFonts w:ascii="Times New Roman" w:hAnsi="Times New Roman" w:cs="Times New Roman"/>
          <w:sz w:val="24"/>
          <w:szCs w:val="24"/>
        </w:rPr>
        <w:t>6.4. В случае если между Сторонами в процессе реализации настоящего Договора или в связи с ним возникают разногласия (споры), стороны должны приложить усилия и использовать все имеющиеся возможности для разрешения такого спора путем переговоров. В случае предъявления претензии – срок ответа на претензию 10 дней с момента получения.</w:t>
      </w:r>
    </w:p>
    <w:p w:rsidR="00B7523D" w:rsidRPr="00E43E69" w:rsidRDefault="00B7523D" w:rsidP="00B7523D">
      <w:pPr>
        <w:jc w:val="both"/>
        <w:rPr>
          <w:rFonts w:ascii="Times New Roman" w:hAnsi="Times New Roman" w:cs="Times New Roman"/>
          <w:sz w:val="24"/>
          <w:szCs w:val="24"/>
        </w:rPr>
      </w:pPr>
      <w:r w:rsidRPr="00E43E69">
        <w:rPr>
          <w:rFonts w:ascii="Times New Roman" w:hAnsi="Times New Roman" w:cs="Times New Roman"/>
          <w:sz w:val="24"/>
          <w:szCs w:val="24"/>
        </w:rPr>
        <w:t xml:space="preserve">6.5. Каждая из сторон имеет право передать спор по договору на рассмотрение в Арбитражный </w:t>
      </w:r>
      <w:proofErr w:type="gramStart"/>
      <w:r w:rsidRPr="00E43E69">
        <w:rPr>
          <w:rFonts w:ascii="Times New Roman" w:hAnsi="Times New Roman" w:cs="Times New Roman"/>
          <w:sz w:val="24"/>
          <w:szCs w:val="24"/>
        </w:rPr>
        <w:t>суд  г.</w:t>
      </w:r>
      <w:proofErr w:type="gramEnd"/>
      <w:r w:rsidRPr="00E43E69">
        <w:rPr>
          <w:rFonts w:ascii="Times New Roman" w:hAnsi="Times New Roman" w:cs="Times New Roman"/>
          <w:sz w:val="24"/>
          <w:szCs w:val="24"/>
        </w:rPr>
        <w:t xml:space="preserve"> Санкт-Петербурга и Ленинградской области.</w:t>
      </w:r>
    </w:p>
    <w:p w:rsidR="00B7523D" w:rsidRPr="00E43E69" w:rsidRDefault="00B7523D" w:rsidP="00B7523D">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 xml:space="preserve">6.6. Договор вступает в силу с даты его подписания обеими Сторонами и действует </w:t>
      </w:r>
      <w:proofErr w:type="gramStart"/>
      <w:r w:rsidRPr="00E43E69">
        <w:rPr>
          <w:rFonts w:ascii="Times New Roman" w:hAnsi="Times New Roman" w:cs="Times New Roman"/>
          <w:sz w:val="24"/>
          <w:szCs w:val="24"/>
        </w:rPr>
        <w:t xml:space="preserve">до </w:t>
      </w:r>
      <w:r w:rsidR="001F03EB">
        <w:rPr>
          <w:rFonts w:ascii="Times New Roman" w:hAnsi="Times New Roman" w:cs="Times New Roman"/>
          <w:sz w:val="24"/>
          <w:szCs w:val="24"/>
        </w:rPr>
        <w:t xml:space="preserve"> 30</w:t>
      </w:r>
      <w:proofErr w:type="gramEnd"/>
      <w:r w:rsidR="001F03EB">
        <w:rPr>
          <w:rFonts w:ascii="Times New Roman" w:hAnsi="Times New Roman" w:cs="Times New Roman"/>
          <w:sz w:val="24"/>
          <w:szCs w:val="24"/>
        </w:rPr>
        <w:t xml:space="preserve"> сентября 2021 года, а в части исполнения обязательств до </w:t>
      </w:r>
      <w:r w:rsidRPr="00E43E69">
        <w:rPr>
          <w:rFonts w:ascii="Times New Roman" w:hAnsi="Times New Roman" w:cs="Times New Roman"/>
          <w:sz w:val="24"/>
          <w:szCs w:val="24"/>
        </w:rPr>
        <w:t>полного выполнения Сторонами своих обязательств.</w:t>
      </w:r>
    </w:p>
    <w:p w:rsidR="00B7523D" w:rsidRPr="00E43E69" w:rsidRDefault="00B7523D" w:rsidP="00B7523D">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6.7. Стороны договорились, что подписанные скрепленные печатями сканированные, факсимильные, иные копии настоящего Договора имеют юридическую силу оригиналов Договора до момента обмена Сторонами оригиналов Договора.</w:t>
      </w:r>
    </w:p>
    <w:p w:rsidR="00B7523D" w:rsidRPr="00E43E69" w:rsidRDefault="00B7523D" w:rsidP="00B7523D">
      <w:pPr>
        <w:tabs>
          <w:tab w:val="left" w:pos="567"/>
        </w:tabs>
        <w:jc w:val="both"/>
        <w:rPr>
          <w:rFonts w:ascii="Times New Roman" w:eastAsia="Arial" w:hAnsi="Times New Roman" w:cs="Times New Roman"/>
          <w:bCs/>
          <w:sz w:val="24"/>
          <w:szCs w:val="24"/>
        </w:rPr>
      </w:pPr>
      <w:r w:rsidRPr="00E43E69">
        <w:rPr>
          <w:rFonts w:ascii="Times New Roman" w:hAnsi="Times New Roman" w:cs="Times New Roman"/>
          <w:sz w:val="24"/>
          <w:szCs w:val="24"/>
        </w:rPr>
        <w:t xml:space="preserve">6.8. Настоящий Договор составлен </w:t>
      </w:r>
      <w:r w:rsidRPr="00E43E69">
        <w:rPr>
          <w:rFonts w:ascii="Times New Roman" w:eastAsia="Arial" w:hAnsi="Times New Roman" w:cs="Times New Roman"/>
          <w:sz w:val="24"/>
          <w:szCs w:val="24"/>
        </w:rPr>
        <w:t xml:space="preserve">на русском языке </w:t>
      </w:r>
      <w:proofErr w:type="gramStart"/>
      <w:r w:rsidRPr="00E43E69">
        <w:rPr>
          <w:rFonts w:ascii="Times New Roman" w:eastAsia="Arial" w:hAnsi="Times New Roman" w:cs="Times New Roman"/>
          <w:sz w:val="24"/>
          <w:szCs w:val="24"/>
        </w:rPr>
        <w:t>в  двух</w:t>
      </w:r>
      <w:proofErr w:type="gramEnd"/>
      <w:r w:rsidRPr="00E43E69">
        <w:rPr>
          <w:rFonts w:ascii="Times New Roman" w:eastAsia="Arial" w:hAnsi="Times New Roman" w:cs="Times New Roman"/>
          <w:sz w:val="24"/>
          <w:szCs w:val="24"/>
        </w:rPr>
        <w:t xml:space="preserve"> экземплярах, имеющих одинаковую юридическую силу, по одному для каждой из </w:t>
      </w:r>
      <w:r w:rsidRPr="00E43E69">
        <w:rPr>
          <w:rFonts w:ascii="Times New Roman" w:eastAsia="Arial" w:hAnsi="Times New Roman" w:cs="Times New Roman"/>
          <w:bCs/>
          <w:sz w:val="24"/>
          <w:szCs w:val="24"/>
        </w:rPr>
        <w:t xml:space="preserve">Сторон </w:t>
      </w:r>
    </w:p>
    <w:p w:rsidR="00B7523D" w:rsidRPr="00E43E69" w:rsidRDefault="00B7523D" w:rsidP="00B7523D">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lastRenderedPageBreak/>
        <w:t>6.9. В случае изменения наименования, юридического адреса или банковских реквизитов Стороны обязаны в течение 5 (Пяти) рабочих дней с момента принятия решения о таком изменении, уведомить об этом друг друга письменно.</w:t>
      </w:r>
    </w:p>
    <w:p w:rsidR="00B7523D" w:rsidRPr="00E43E69" w:rsidRDefault="00B7523D" w:rsidP="00B7523D">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6.10. Неотъемлемой частью настоящего договора являются:</w:t>
      </w:r>
    </w:p>
    <w:p w:rsidR="00B7523D" w:rsidRPr="00E43E69" w:rsidRDefault="00B7523D" w:rsidP="00B7523D">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Приложение № 1 – Спецификация.</w:t>
      </w:r>
    </w:p>
    <w:p w:rsidR="00B7523D" w:rsidRPr="00E43E69" w:rsidRDefault="00B7523D" w:rsidP="00B7523D">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Приложение № 2 – Техническое задание на поставку.</w:t>
      </w:r>
    </w:p>
    <w:p w:rsidR="00B7523D" w:rsidRPr="00E43E69" w:rsidRDefault="00B7523D" w:rsidP="00B7523D">
      <w:pPr>
        <w:tabs>
          <w:tab w:val="left" w:pos="567"/>
        </w:tabs>
        <w:jc w:val="both"/>
        <w:rPr>
          <w:rFonts w:ascii="Times New Roman" w:hAnsi="Times New Roman" w:cs="Times New Roman"/>
          <w:sz w:val="24"/>
          <w:szCs w:val="24"/>
        </w:rPr>
      </w:pPr>
      <w:r w:rsidRPr="00E43E69">
        <w:rPr>
          <w:rFonts w:ascii="Times New Roman" w:hAnsi="Times New Roman" w:cs="Times New Roman"/>
          <w:sz w:val="24"/>
          <w:szCs w:val="24"/>
        </w:rPr>
        <w:t>Приложение №3 –Форма акта приема-передачи.</w:t>
      </w:r>
    </w:p>
    <w:p w:rsidR="00B7523D" w:rsidRPr="00E43E69" w:rsidRDefault="00B7523D" w:rsidP="00B7523D">
      <w:pPr>
        <w:ind w:left="540"/>
        <w:contextualSpacing/>
        <w:jc w:val="both"/>
        <w:rPr>
          <w:rFonts w:ascii="Times New Roman" w:hAnsi="Times New Roman" w:cs="Times New Roman"/>
          <w:b/>
          <w:sz w:val="24"/>
          <w:szCs w:val="24"/>
        </w:rPr>
      </w:pPr>
    </w:p>
    <w:p w:rsidR="00B7523D" w:rsidRPr="00E43E69" w:rsidRDefault="00B7523D" w:rsidP="00B7523D">
      <w:pPr>
        <w:ind w:left="540"/>
        <w:contextualSpacing/>
        <w:jc w:val="both"/>
        <w:rPr>
          <w:rFonts w:ascii="Times New Roman" w:hAnsi="Times New Roman" w:cs="Times New Roman"/>
          <w:b/>
          <w:sz w:val="24"/>
          <w:szCs w:val="24"/>
        </w:rPr>
      </w:pPr>
      <w:r w:rsidRPr="00E43E69">
        <w:rPr>
          <w:rFonts w:ascii="Times New Roman" w:hAnsi="Times New Roman" w:cs="Times New Roman"/>
          <w:b/>
          <w:sz w:val="24"/>
          <w:szCs w:val="24"/>
        </w:rPr>
        <w:t>7.Адреса, банковские реквизиты и подписи Сторон.</w:t>
      </w:r>
    </w:p>
    <w:p w:rsidR="00B7523D" w:rsidRPr="00E43E69" w:rsidRDefault="00B7523D" w:rsidP="00B7523D">
      <w:pPr>
        <w:ind w:left="540"/>
        <w:contextualSpacing/>
        <w:jc w:val="both"/>
        <w:rPr>
          <w:rFonts w:ascii="Times New Roman" w:hAnsi="Times New Roman" w:cs="Times New Roman"/>
          <w:b/>
          <w:sz w:val="24"/>
          <w:szCs w:val="24"/>
        </w:rPr>
      </w:pPr>
    </w:p>
    <w:p w:rsidR="00B7523D" w:rsidRPr="00E43E69" w:rsidRDefault="00B7523D" w:rsidP="00B7523D">
      <w:pPr>
        <w:contextualSpacing/>
        <w:jc w:val="both"/>
        <w:rPr>
          <w:rFonts w:ascii="Times New Roman" w:hAnsi="Times New Roman" w:cs="Times New Roman"/>
          <w:b/>
          <w:sz w:val="24"/>
          <w:szCs w:val="24"/>
        </w:rPr>
      </w:pPr>
    </w:p>
    <w:tbl>
      <w:tblPr>
        <w:tblW w:w="14673" w:type="dxa"/>
        <w:tblLook w:val="04A0" w:firstRow="1" w:lastRow="0" w:firstColumn="1" w:lastColumn="0" w:noHBand="0" w:noVBand="1"/>
      </w:tblPr>
      <w:tblGrid>
        <w:gridCol w:w="4892"/>
        <w:gridCol w:w="4892"/>
        <w:gridCol w:w="4889"/>
      </w:tblGrid>
      <w:tr w:rsidR="00B7523D" w:rsidRPr="00E43E69" w:rsidTr="009C17F3">
        <w:tc>
          <w:tcPr>
            <w:tcW w:w="4892" w:type="dxa"/>
          </w:tcPr>
          <w:p w:rsidR="00B7523D" w:rsidRPr="00E43E69" w:rsidRDefault="00B7523D" w:rsidP="009C17F3">
            <w:pPr>
              <w:jc w:val="both"/>
              <w:rPr>
                <w:rFonts w:ascii="Times New Roman" w:hAnsi="Times New Roman" w:cs="Times New Roman"/>
                <w:b/>
                <w:bCs/>
                <w:sz w:val="24"/>
                <w:szCs w:val="24"/>
              </w:rPr>
            </w:pPr>
            <w:r w:rsidRPr="00E43E69">
              <w:rPr>
                <w:rFonts w:ascii="Times New Roman" w:hAnsi="Times New Roman" w:cs="Times New Roman"/>
                <w:b/>
                <w:bCs/>
                <w:sz w:val="24"/>
                <w:szCs w:val="24"/>
              </w:rPr>
              <w:t>ПОКУПАТЕЛЬ:</w:t>
            </w:r>
          </w:p>
          <w:p w:rsidR="00B7523D" w:rsidRPr="00E43E69" w:rsidRDefault="00B7523D" w:rsidP="009C17F3">
            <w:pPr>
              <w:jc w:val="both"/>
              <w:rPr>
                <w:rFonts w:ascii="Times New Roman" w:eastAsia="Arial" w:hAnsi="Times New Roman" w:cs="Times New Roman"/>
                <w:bCs/>
                <w:kern w:val="2"/>
                <w:sz w:val="24"/>
                <w:szCs w:val="24"/>
              </w:rPr>
            </w:pPr>
            <w:r w:rsidRPr="00E43E69">
              <w:rPr>
                <w:rFonts w:ascii="Times New Roman" w:hAnsi="Times New Roman" w:cs="Times New Roman"/>
                <w:bCs/>
                <w:sz w:val="24"/>
                <w:szCs w:val="24"/>
              </w:rPr>
              <w:t xml:space="preserve">Государственное </w:t>
            </w:r>
            <w:proofErr w:type="gramStart"/>
            <w:r w:rsidRPr="00E43E69">
              <w:rPr>
                <w:rFonts w:ascii="Times New Roman" w:hAnsi="Times New Roman" w:cs="Times New Roman"/>
                <w:bCs/>
                <w:sz w:val="24"/>
                <w:szCs w:val="24"/>
              </w:rPr>
              <w:t>автономное  образовательное</w:t>
            </w:r>
            <w:proofErr w:type="gramEnd"/>
            <w:r w:rsidRPr="00E43E69">
              <w:rPr>
                <w:rFonts w:ascii="Times New Roman" w:hAnsi="Times New Roman" w:cs="Times New Roman"/>
                <w:bCs/>
                <w:sz w:val="24"/>
                <w:szCs w:val="24"/>
              </w:rPr>
              <w:t xml:space="preserve"> учреждение дополнительного  профессионального образования «Ленинградский областной институт развития образования»</w:t>
            </w:r>
          </w:p>
          <w:p w:rsidR="00B7523D" w:rsidRPr="00E43E69" w:rsidRDefault="00B7523D" w:rsidP="009C17F3">
            <w:pPr>
              <w:jc w:val="both"/>
              <w:rPr>
                <w:rFonts w:ascii="Times New Roman" w:hAnsi="Times New Roman" w:cs="Times New Roman"/>
                <w:color w:val="000000"/>
                <w:spacing w:val="-5"/>
                <w:sz w:val="24"/>
                <w:szCs w:val="24"/>
              </w:rPr>
            </w:pPr>
            <w:r w:rsidRPr="00E43E69">
              <w:rPr>
                <w:rFonts w:ascii="Times New Roman" w:hAnsi="Times New Roman" w:cs="Times New Roman"/>
                <w:color w:val="000000"/>
                <w:spacing w:val="-5"/>
                <w:sz w:val="24"/>
                <w:szCs w:val="24"/>
              </w:rPr>
              <w:t xml:space="preserve">Юридический адрес: 197136, </w:t>
            </w:r>
            <w:proofErr w:type="spellStart"/>
            <w:r w:rsidRPr="00E43E69">
              <w:rPr>
                <w:rFonts w:ascii="Times New Roman" w:hAnsi="Times New Roman" w:cs="Times New Roman"/>
                <w:color w:val="000000"/>
                <w:spacing w:val="-5"/>
                <w:sz w:val="24"/>
                <w:szCs w:val="24"/>
              </w:rPr>
              <w:t>г.Санкт</w:t>
            </w:r>
            <w:proofErr w:type="spellEnd"/>
            <w:r w:rsidRPr="00E43E69">
              <w:rPr>
                <w:rFonts w:ascii="Times New Roman" w:hAnsi="Times New Roman" w:cs="Times New Roman"/>
                <w:color w:val="000000"/>
                <w:spacing w:val="-5"/>
                <w:sz w:val="24"/>
                <w:szCs w:val="24"/>
              </w:rPr>
              <w:t xml:space="preserve">-Петербург, </w:t>
            </w:r>
            <w:proofErr w:type="spellStart"/>
            <w:r w:rsidRPr="00E43E69">
              <w:rPr>
                <w:rFonts w:ascii="Times New Roman" w:hAnsi="Times New Roman" w:cs="Times New Roman"/>
                <w:color w:val="000000"/>
                <w:spacing w:val="-5"/>
                <w:sz w:val="24"/>
                <w:szCs w:val="24"/>
              </w:rPr>
              <w:t>пр.Чкаловский</w:t>
            </w:r>
            <w:proofErr w:type="spellEnd"/>
            <w:r w:rsidRPr="00E43E69">
              <w:rPr>
                <w:rFonts w:ascii="Times New Roman" w:hAnsi="Times New Roman" w:cs="Times New Roman"/>
                <w:color w:val="000000"/>
                <w:spacing w:val="-5"/>
                <w:sz w:val="24"/>
                <w:szCs w:val="24"/>
              </w:rPr>
              <w:t xml:space="preserve"> 25а, литер А</w:t>
            </w:r>
          </w:p>
          <w:p w:rsidR="00B7523D" w:rsidRPr="00E43E69" w:rsidRDefault="00B7523D" w:rsidP="009C17F3">
            <w:pPr>
              <w:jc w:val="both"/>
              <w:rPr>
                <w:rFonts w:ascii="Times New Roman" w:hAnsi="Times New Roman" w:cs="Times New Roman"/>
                <w:color w:val="000000"/>
                <w:spacing w:val="-5"/>
                <w:sz w:val="24"/>
                <w:szCs w:val="24"/>
              </w:rPr>
            </w:pPr>
            <w:r w:rsidRPr="00E43E69">
              <w:rPr>
                <w:rFonts w:ascii="Times New Roman" w:hAnsi="Times New Roman" w:cs="Times New Roman"/>
                <w:color w:val="000000"/>
                <w:spacing w:val="-5"/>
                <w:sz w:val="24"/>
                <w:szCs w:val="24"/>
              </w:rPr>
              <w:t>ИНН-4705016800, КПП- 781301001</w:t>
            </w:r>
          </w:p>
          <w:p w:rsidR="00B7523D" w:rsidRPr="00E43E69" w:rsidRDefault="00B7523D" w:rsidP="009C17F3">
            <w:pPr>
              <w:jc w:val="both"/>
              <w:rPr>
                <w:rFonts w:ascii="Times New Roman" w:hAnsi="Times New Roman" w:cs="Times New Roman"/>
                <w:color w:val="000000"/>
                <w:spacing w:val="-5"/>
                <w:sz w:val="24"/>
                <w:szCs w:val="24"/>
              </w:rPr>
            </w:pPr>
            <w:r w:rsidRPr="00E43E69">
              <w:rPr>
                <w:rFonts w:ascii="Times New Roman" w:hAnsi="Times New Roman" w:cs="Times New Roman"/>
                <w:color w:val="000000"/>
                <w:spacing w:val="-5"/>
                <w:sz w:val="24"/>
                <w:szCs w:val="24"/>
              </w:rPr>
              <w:t xml:space="preserve">ОГРН- 1024701243390, ОКПО- 46241861, </w:t>
            </w:r>
          </w:p>
          <w:p w:rsidR="00B7523D" w:rsidRPr="00E43E69" w:rsidRDefault="00B7523D" w:rsidP="009C17F3">
            <w:pPr>
              <w:jc w:val="both"/>
              <w:rPr>
                <w:rFonts w:ascii="Times New Roman" w:hAnsi="Times New Roman" w:cs="Times New Roman"/>
                <w:color w:val="000000"/>
                <w:spacing w:val="-5"/>
                <w:sz w:val="24"/>
                <w:szCs w:val="24"/>
              </w:rPr>
            </w:pPr>
            <w:r w:rsidRPr="00E43E69">
              <w:rPr>
                <w:rFonts w:ascii="Times New Roman" w:hAnsi="Times New Roman" w:cs="Times New Roman"/>
                <w:color w:val="000000"/>
                <w:spacing w:val="-5"/>
                <w:sz w:val="24"/>
                <w:szCs w:val="24"/>
              </w:rPr>
              <w:t xml:space="preserve">ОКВЭД- 85.42, ОКАТО-40288564000, </w:t>
            </w:r>
          </w:p>
          <w:p w:rsidR="00B7523D" w:rsidRPr="00E43E69" w:rsidRDefault="00B7523D" w:rsidP="009C17F3">
            <w:pPr>
              <w:jc w:val="both"/>
              <w:rPr>
                <w:rFonts w:ascii="Times New Roman" w:hAnsi="Times New Roman" w:cs="Times New Roman"/>
                <w:color w:val="000000"/>
                <w:spacing w:val="-5"/>
                <w:sz w:val="24"/>
                <w:szCs w:val="24"/>
              </w:rPr>
            </w:pPr>
            <w:r w:rsidRPr="00E43E69">
              <w:rPr>
                <w:rFonts w:ascii="Times New Roman" w:hAnsi="Times New Roman" w:cs="Times New Roman"/>
                <w:color w:val="000000"/>
                <w:spacing w:val="-5"/>
                <w:sz w:val="24"/>
                <w:szCs w:val="24"/>
              </w:rPr>
              <w:t xml:space="preserve">Банковские реквизиты: </w:t>
            </w:r>
          </w:p>
          <w:p w:rsidR="00B7523D" w:rsidRPr="00E43E69" w:rsidRDefault="00B7523D" w:rsidP="009C17F3">
            <w:pPr>
              <w:pStyle w:val="a6"/>
              <w:rPr>
                <w:color w:val="000000"/>
                <w:sz w:val="24"/>
                <w:szCs w:val="24"/>
              </w:rPr>
            </w:pPr>
            <w:r w:rsidRPr="00E43E69">
              <w:rPr>
                <w:color w:val="000000"/>
                <w:sz w:val="24"/>
                <w:szCs w:val="24"/>
              </w:rPr>
              <w:t xml:space="preserve">КОМИТЕТ ФИНАНСОВ ЛЕНИНГРАДСКОЙ ОБЛАСТИ </w:t>
            </w:r>
          </w:p>
          <w:p w:rsidR="00B7523D" w:rsidRPr="00E43E69" w:rsidRDefault="00B7523D" w:rsidP="009C17F3">
            <w:pPr>
              <w:pStyle w:val="a6"/>
              <w:rPr>
                <w:color w:val="000000"/>
                <w:sz w:val="24"/>
                <w:szCs w:val="24"/>
              </w:rPr>
            </w:pPr>
            <w:r w:rsidRPr="00E43E69">
              <w:rPr>
                <w:color w:val="000000"/>
                <w:sz w:val="24"/>
                <w:szCs w:val="24"/>
              </w:rPr>
              <w:t>(ГАОУ ДПО "ЛОИРО" л/с 31456У57230)</w:t>
            </w:r>
          </w:p>
          <w:p w:rsidR="00B7523D" w:rsidRPr="00E43E69" w:rsidRDefault="00B7523D" w:rsidP="009C17F3">
            <w:pPr>
              <w:jc w:val="both"/>
              <w:rPr>
                <w:rFonts w:ascii="Times New Roman" w:hAnsi="Times New Roman" w:cs="Times New Roman"/>
                <w:b/>
                <w:sz w:val="24"/>
                <w:szCs w:val="24"/>
              </w:rPr>
            </w:pPr>
            <w:r w:rsidRPr="00E43E69">
              <w:rPr>
                <w:rFonts w:ascii="Times New Roman" w:hAnsi="Times New Roman" w:cs="Times New Roman"/>
                <w:sz w:val="24"/>
                <w:szCs w:val="24"/>
              </w:rPr>
              <w:t>Казначейский счет 03224643410000004500</w:t>
            </w:r>
          </w:p>
          <w:p w:rsidR="00B7523D" w:rsidRPr="00E43E69" w:rsidRDefault="00B7523D" w:rsidP="009C17F3">
            <w:pPr>
              <w:jc w:val="both"/>
              <w:rPr>
                <w:rFonts w:ascii="Times New Roman" w:hAnsi="Times New Roman" w:cs="Times New Roman"/>
                <w:b/>
                <w:sz w:val="24"/>
                <w:szCs w:val="24"/>
              </w:rPr>
            </w:pPr>
            <w:r w:rsidRPr="00E43E69">
              <w:rPr>
                <w:rFonts w:ascii="Times New Roman" w:hAnsi="Times New Roman" w:cs="Times New Roman"/>
                <w:sz w:val="24"/>
                <w:szCs w:val="24"/>
              </w:rPr>
              <w:t>БИК ТОФК 014106101</w:t>
            </w:r>
          </w:p>
          <w:p w:rsidR="00B7523D" w:rsidRPr="00E43E69" w:rsidRDefault="00B7523D" w:rsidP="009C17F3">
            <w:pPr>
              <w:rPr>
                <w:rFonts w:ascii="Times New Roman" w:hAnsi="Times New Roman" w:cs="Times New Roman"/>
                <w:b/>
                <w:sz w:val="24"/>
                <w:szCs w:val="24"/>
              </w:rPr>
            </w:pPr>
            <w:r w:rsidRPr="00E43E69">
              <w:rPr>
                <w:rFonts w:ascii="Times New Roman" w:hAnsi="Times New Roman" w:cs="Times New Roman"/>
                <w:sz w:val="24"/>
                <w:szCs w:val="24"/>
              </w:rPr>
              <w:t>Банк:</w:t>
            </w:r>
          </w:p>
          <w:p w:rsidR="00B7523D" w:rsidRPr="00E43E69" w:rsidRDefault="00B7523D" w:rsidP="009C17F3">
            <w:pPr>
              <w:rPr>
                <w:rFonts w:ascii="Times New Roman" w:hAnsi="Times New Roman" w:cs="Times New Roman"/>
                <w:b/>
                <w:sz w:val="24"/>
                <w:szCs w:val="24"/>
              </w:rPr>
            </w:pPr>
            <w:r w:rsidRPr="00E43E69">
              <w:rPr>
                <w:rFonts w:ascii="Times New Roman" w:hAnsi="Times New Roman" w:cs="Times New Roman"/>
                <w:sz w:val="24"/>
                <w:szCs w:val="24"/>
              </w:rPr>
              <w:t>ОТДЕЛЕНИЕ ЛЕНИНГРАДСКОЕ БАНКА РОССИИ//УФК по Ленинградской области, г. Санкт-Петербург</w:t>
            </w:r>
          </w:p>
          <w:p w:rsidR="00B7523D" w:rsidRPr="00E43E69" w:rsidRDefault="00B7523D" w:rsidP="009C17F3">
            <w:pPr>
              <w:jc w:val="both"/>
              <w:rPr>
                <w:rFonts w:ascii="Times New Roman" w:hAnsi="Times New Roman" w:cs="Times New Roman"/>
                <w:b/>
                <w:sz w:val="24"/>
                <w:szCs w:val="24"/>
              </w:rPr>
            </w:pPr>
            <w:r w:rsidRPr="00E43E69">
              <w:rPr>
                <w:rFonts w:ascii="Times New Roman" w:hAnsi="Times New Roman" w:cs="Times New Roman"/>
                <w:sz w:val="24"/>
                <w:szCs w:val="24"/>
              </w:rPr>
              <w:t>Единый казначейский счет 40102810745370000006</w:t>
            </w:r>
          </w:p>
          <w:p w:rsidR="00B7523D" w:rsidRPr="00E43E69" w:rsidRDefault="00B7523D" w:rsidP="009C17F3">
            <w:pPr>
              <w:pStyle w:val="a6"/>
              <w:rPr>
                <w:sz w:val="24"/>
                <w:szCs w:val="24"/>
              </w:rPr>
            </w:pPr>
          </w:p>
          <w:p w:rsidR="00B7523D" w:rsidRPr="00E43E69" w:rsidRDefault="00B7523D" w:rsidP="009C17F3">
            <w:pPr>
              <w:pStyle w:val="a8"/>
              <w:spacing w:after="0" w:line="240" w:lineRule="auto"/>
              <w:rPr>
                <w:color w:val="000000"/>
                <w:spacing w:val="-5"/>
                <w:sz w:val="24"/>
                <w:szCs w:val="24"/>
              </w:rPr>
            </w:pPr>
            <w:r w:rsidRPr="00E43E69">
              <w:rPr>
                <w:color w:val="000000"/>
                <w:spacing w:val="-5"/>
                <w:sz w:val="24"/>
                <w:szCs w:val="24"/>
              </w:rPr>
              <w:t>Ректор</w:t>
            </w:r>
          </w:p>
          <w:p w:rsidR="00B7523D" w:rsidRPr="00E43E69" w:rsidRDefault="00B7523D" w:rsidP="009C17F3">
            <w:pPr>
              <w:pStyle w:val="a8"/>
              <w:spacing w:after="0" w:line="240" w:lineRule="auto"/>
              <w:rPr>
                <w:spacing w:val="-5"/>
                <w:sz w:val="24"/>
                <w:szCs w:val="24"/>
              </w:rPr>
            </w:pPr>
            <w:r w:rsidRPr="00E43E69">
              <w:rPr>
                <w:color w:val="000000"/>
                <w:spacing w:val="-5"/>
                <w:sz w:val="24"/>
                <w:szCs w:val="24"/>
              </w:rPr>
              <w:t>________________ О.В. Ковальчук</w:t>
            </w:r>
          </w:p>
          <w:p w:rsidR="00B7523D" w:rsidRPr="00E43E69" w:rsidRDefault="00B7523D" w:rsidP="009C17F3">
            <w:pPr>
              <w:jc w:val="both"/>
              <w:rPr>
                <w:rFonts w:ascii="Times New Roman" w:eastAsia="Arial" w:hAnsi="Times New Roman" w:cs="Times New Roman"/>
                <w:color w:val="000000"/>
                <w:spacing w:val="-5"/>
                <w:kern w:val="2"/>
                <w:sz w:val="24"/>
                <w:szCs w:val="24"/>
              </w:rPr>
            </w:pPr>
            <w:r w:rsidRPr="00E43E69">
              <w:rPr>
                <w:rFonts w:ascii="Times New Roman" w:hAnsi="Times New Roman" w:cs="Times New Roman"/>
                <w:spacing w:val="-5"/>
                <w:sz w:val="24"/>
                <w:szCs w:val="24"/>
              </w:rPr>
              <w:t>М.П.</w:t>
            </w:r>
          </w:p>
        </w:tc>
        <w:tc>
          <w:tcPr>
            <w:tcW w:w="4892" w:type="dxa"/>
          </w:tcPr>
          <w:p w:rsidR="00B7523D" w:rsidRPr="00E43E69" w:rsidRDefault="00B7523D" w:rsidP="009C17F3">
            <w:pPr>
              <w:contextualSpacing/>
              <w:jc w:val="both"/>
              <w:rPr>
                <w:rFonts w:ascii="Times New Roman" w:hAnsi="Times New Roman" w:cs="Times New Roman"/>
                <w:sz w:val="24"/>
                <w:szCs w:val="24"/>
                <w:lang w:val="en-US"/>
              </w:rPr>
            </w:pPr>
            <w:r w:rsidRPr="00E43E69">
              <w:rPr>
                <w:rFonts w:ascii="Times New Roman" w:hAnsi="Times New Roman" w:cs="Times New Roman"/>
                <w:b/>
                <w:sz w:val="24"/>
                <w:szCs w:val="24"/>
              </w:rPr>
              <w:t>ПОСТАВЩИК:</w:t>
            </w:r>
            <w:r w:rsidRPr="00E43E69">
              <w:rPr>
                <w:rFonts w:ascii="Times New Roman" w:hAnsi="Times New Roman" w:cs="Times New Roman"/>
                <w:sz w:val="24"/>
                <w:szCs w:val="24"/>
                <w:lang w:val="en-US"/>
              </w:rPr>
              <w:t xml:space="preserve"> </w:t>
            </w:r>
          </w:p>
        </w:tc>
        <w:tc>
          <w:tcPr>
            <w:tcW w:w="4889" w:type="dxa"/>
          </w:tcPr>
          <w:p w:rsidR="00B7523D" w:rsidRPr="00E43E69" w:rsidRDefault="00B7523D" w:rsidP="009C17F3">
            <w:pPr>
              <w:contextualSpacing/>
              <w:jc w:val="both"/>
              <w:rPr>
                <w:rFonts w:ascii="Times New Roman" w:hAnsi="Times New Roman" w:cs="Times New Roman"/>
                <w:b/>
                <w:sz w:val="24"/>
                <w:szCs w:val="24"/>
              </w:rPr>
            </w:pPr>
          </w:p>
          <w:p w:rsidR="00B7523D" w:rsidRPr="00E43E69" w:rsidRDefault="00B7523D" w:rsidP="009C17F3">
            <w:pPr>
              <w:contextualSpacing/>
              <w:jc w:val="both"/>
              <w:rPr>
                <w:rFonts w:ascii="Times New Roman" w:hAnsi="Times New Roman" w:cs="Times New Roman"/>
                <w:sz w:val="24"/>
                <w:szCs w:val="24"/>
                <w:lang w:val="en-US"/>
              </w:rPr>
            </w:pPr>
          </w:p>
        </w:tc>
      </w:tr>
    </w:tbl>
    <w:p w:rsidR="00B7523D" w:rsidRPr="00E43E69" w:rsidRDefault="00B7523D" w:rsidP="00B7523D">
      <w:pPr>
        <w:tabs>
          <w:tab w:val="left" w:pos="567"/>
        </w:tabs>
        <w:rPr>
          <w:rFonts w:ascii="Times New Roman" w:hAnsi="Times New Roman" w:cs="Times New Roman"/>
          <w:sz w:val="24"/>
          <w:szCs w:val="24"/>
        </w:rPr>
      </w:pPr>
      <w:r w:rsidRPr="00E43E69">
        <w:rPr>
          <w:rFonts w:ascii="Times New Roman" w:eastAsia="Calibri" w:hAnsi="Times New Roman" w:cs="Times New Roman"/>
          <w:b/>
          <w:sz w:val="24"/>
          <w:szCs w:val="24"/>
        </w:rPr>
        <w:tab/>
      </w:r>
    </w:p>
    <w:p w:rsidR="00B7523D" w:rsidRPr="00E43E69" w:rsidRDefault="00B7523D" w:rsidP="00B7523D">
      <w:pPr>
        <w:rPr>
          <w:rFonts w:ascii="Times New Roman" w:hAnsi="Times New Roman" w:cs="Times New Roman"/>
          <w:sz w:val="24"/>
          <w:szCs w:val="24"/>
        </w:rPr>
      </w:pPr>
    </w:p>
    <w:p w:rsidR="00B7523D" w:rsidRPr="006E78C1" w:rsidRDefault="00B7523D" w:rsidP="00B7523D">
      <w:pPr>
        <w:sectPr w:rsidR="00B7523D" w:rsidRPr="006E78C1" w:rsidSect="00BC6532">
          <w:footnotePr>
            <w:pos w:val="beneathText"/>
          </w:footnotePr>
          <w:pgSz w:w="11905" w:h="16837"/>
          <w:pgMar w:top="425" w:right="992" w:bottom="284" w:left="1134" w:header="284" w:footer="159" w:gutter="0"/>
          <w:cols w:space="720"/>
          <w:docGrid w:linePitch="360"/>
        </w:sectPr>
      </w:pPr>
    </w:p>
    <w:p w:rsidR="00B7523D" w:rsidRPr="00E43E69" w:rsidRDefault="00B7523D" w:rsidP="00B7523D">
      <w:pPr>
        <w:rPr>
          <w:rFonts w:ascii="Times New Roman" w:hAnsi="Times New Roman" w:cs="Times New Roman"/>
        </w:rPr>
      </w:pPr>
    </w:p>
    <w:p w:rsidR="00B7523D" w:rsidRPr="00E43E69" w:rsidRDefault="00B7523D" w:rsidP="00B7523D">
      <w:pPr>
        <w:jc w:val="right"/>
        <w:outlineLvl w:val="0"/>
        <w:rPr>
          <w:rFonts w:ascii="Times New Roman" w:hAnsi="Times New Roman" w:cs="Times New Roman"/>
        </w:rPr>
      </w:pPr>
      <w:r w:rsidRPr="00E43E69">
        <w:rPr>
          <w:rFonts w:ascii="Times New Roman" w:hAnsi="Times New Roman" w:cs="Times New Roman"/>
        </w:rPr>
        <w:t>Приложение №1</w:t>
      </w:r>
    </w:p>
    <w:p w:rsidR="00B7523D" w:rsidRPr="00E43E69" w:rsidRDefault="00B7523D" w:rsidP="00B7523D">
      <w:pPr>
        <w:jc w:val="right"/>
        <w:rPr>
          <w:rFonts w:ascii="Times New Roman" w:hAnsi="Times New Roman" w:cs="Times New Roman"/>
          <w:b/>
        </w:rPr>
      </w:pPr>
      <w:r w:rsidRPr="00E43E69">
        <w:rPr>
          <w:rFonts w:ascii="Times New Roman" w:hAnsi="Times New Roman" w:cs="Times New Roman"/>
        </w:rPr>
        <w:t xml:space="preserve">к договору поставки № </w:t>
      </w:r>
      <w:r w:rsidRPr="00E43E69">
        <w:rPr>
          <w:rFonts w:ascii="Times New Roman" w:hAnsi="Times New Roman" w:cs="Times New Roman"/>
          <w:b/>
        </w:rPr>
        <w:t xml:space="preserve">____________  </w:t>
      </w:r>
    </w:p>
    <w:p w:rsidR="00B7523D" w:rsidRPr="00E43E69" w:rsidRDefault="00B7523D" w:rsidP="00B7523D">
      <w:pPr>
        <w:jc w:val="right"/>
        <w:rPr>
          <w:rFonts w:ascii="Times New Roman" w:hAnsi="Times New Roman" w:cs="Times New Roman"/>
        </w:rPr>
      </w:pPr>
      <w:r w:rsidRPr="00E43E69">
        <w:rPr>
          <w:rFonts w:ascii="Times New Roman" w:hAnsi="Times New Roman" w:cs="Times New Roman"/>
          <w:b/>
        </w:rPr>
        <w:t xml:space="preserve"> </w:t>
      </w:r>
      <w:r w:rsidRPr="00E43E69">
        <w:rPr>
          <w:rFonts w:ascii="Times New Roman" w:hAnsi="Times New Roman" w:cs="Times New Roman"/>
        </w:rPr>
        <w:t xml:space="preserve">от </w:t>
      </w:r>
      <w:proofErr w:type="gramStart"/>
      <w:r w:rsidRPr="00E43E69">
        <w:rPr>
          <w:rFonts w:ascii="Times New Roman" w:hAnsi="Times New Roman" w:cs="Times New Roman"/>
        </w:rPr>
        <w:t xml:space="preserve">«  </w:t>
      </w:r>
      <w:proofErr w:type="gramEnd"/>
      <w:r w:rsidRPr="00E43E69">
        <w:rPr>
          <w:rFonts w:ascii="Times New Roman" w:hAnsi="Times New Roman" w:cs="Times New Roman"/>
        </w:rPr>
        <w:t xml:space="preserve">   » _____________ 2021г.</w:t>
      </w:r>
    </w:p>
    <w:p w:rsidR="00B7523D" w:rsidRPr="00E43E69" w:rsidRDefault="00B7523D" w:rsidP="00B7523D">
      <w:pPr>
        <w:rPr>
          <w:rFonts w:ascii="Times New Roman" w:hAnsi="Times New Roman" w:cs="Times New Roman"/>
        </w:rPr>
      </w:pPr>
    </w:p>
    <w:p w:rsidR="00B7523D" w:rsidRPr="00E43E69" w:rsidRDefault="00B7523D" w:rsidP="00B7523D">
      <w:pPr>
        <w:ind w:left="567"/>
        <w:jc w:val="center"/>
        <w:rPr>
          <w:rFonts w:ascii="Times New Roman" w:hAnsi="Times New Roman" w:cs="Times New Roman"/>
          <w:b/>
        </w:rPr>
      </w:pPr>
      <w:r w:rsidRPr="00E43E69">
        <w:rPr>
          <w:rFonts w:ascii="Times New Roman" w:hAnsi="Times New Roman" w:cs="Times New Roman"/>
          <w:b/>
        </w:rPr>
        <w:t>Спецификация</w:t>
      </w:r>
    </w:p>
    <w:p w:rsidR="00B7523D" w:rsidRPr="00E43E69" w:rsidRDefault="00B7523D" w:rsidP="00B7523D">
      <w:pPr>
        <w:jc w:val="center"/>
        <w:rPr>
          <w:rFonts w:ascii="Times New Roman" w:hAnsi="Times New Roman" w:cs="Times New Roman"/>
          <w:b/>
        </w:rPr>
      </w:pPr>
      <w:r w:rsidRPr="00E43E69">
        <w:rPr>
          <w:rFonts w:ascii="Times New Roman" w:hAnsi="Times New Roman" w:cs="Times New Roman"/>
          <w:b/>
        </w:rPr>
        <w:t xml:space="preserve">на </w:t>
      </w:r>
      <w:proofErr w:type="gramStart"/>
      <w:r>
        <w:rPr>
          <w:rFonts w:ascii="Times New Roman" w:hAnsi="Times New Roman" w:cs="Times New Roman"/>
          <w:b/>
        </w:rPr>
        <w:t xml:space="preserve">поставку </w:t>
      </w:r>
      <w:r w:rsidRPr="00E43E69">
        <w:rPr>
          <w:rFonts w:ascii="Times New Roman" w:hAnsi="Times New Roman" w:cs="Times New Roman"/>
          <w:b/>
        </w:rPr>
        <w:t xml:space="preserve"> компьютерного</w:t>
      </w:r>
      <w:proofErr w:type="gramEnd"/>
      <w:r w:rsidRPr="00E43E69">
        <w:rPr>
          <w:rFonts w:ascii="Times New Roman" w:hAnsi="Times New Roman" w:cs="Times New Roman"/>
          <w:b/>
        </w:rPr>
        <w:t xml:space="preserve"> оборудования и периферийных устройств для оснащения образовательных пространств  </w:t>
      </w:r>
    </w:p>
    <w:tbl>
      <w:tblPr>
        <w:tblW w:w="15876" w:type="dxa"/>
        <w:tblInd w:w="392" w:type="dxa"/>
        <w:tblLook w:val="04A0" w:firstRow="1" w:lastRow="0" w:firstColumn="1" w:lastColumn="0" w:noHBand="0" w:noVBand="1"/>
      </w:tblPr>
      <w:tblGrid>
        <w:gridCol w:w="719"/>
        <w:gridCol w:w="2214"/>
        <w:gridCol w:w="1883"/>
        <w:gridCol w:w="7"/>
        <w:gridCol w:w="1530"/>
        <w:gridCol w:w="1566"/>
        <w:gridCol w:w="1298"/>
        <w:gridCol w:w="1302"/>
        <w:gridCol w:w="1440"/>
        <w:gridCol w:w="1641"/>
        <w:gridCol w:w="2276"/>
      </w:tblGrid>
      <w:tr w:rsidR="00B7523D" w:rsidRPr="00E43E69" w:rsidTr="009C17F3">
        <w:trPr>
          <w:trHeight w:val="570"/>
        </w:trPr>
        <w:tc>
          <w:tcPr>
            <w:tcW w:w="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23D" w:rsidRPr="00E43E69" w:rsidRDefault="00B7523D" w:rsidP="009C17F3">
            <w:pPr>
              <w:jc w:val="center"/>
              <w:rPr>
                <w:rFonts w:ascii="Times New Roman" w:hAnsi="Times New Roman" w:cs="Times New Roman"/>
              </w:rPr>
            </w:pPr>
            <w:r w:rsidRPr="00E43E69">
              <w:rPr>
                <w:rFonts w:ascii="Times New Roman" w:hAnsi="Times New Roman" w:cs="Times New Roman"/>
              </w:rPr>
              <w:t>№ п/п</w:t>
            </w:r>
          </w:p>
        </w:tc>
        <w:tc>
          <w:tcPr>
            <w:tcW w:w="2214" w:type="dxa"/>
            <w:tcBorders>
              <w:top w:val="single" w:sz="4" w:space="0" w:color="auto"/>
              <w:left w:val="nil"/>
              <w:bottom w:val="single" w:sz="4" w:space="0" w:color="auto"/>
              <w:right w:val="single" w:sz="4" w:space="0" w:color="auto"/>
            </w:tcBorders>
            <w:shd w:val="clear" w:color="auto" w:fill="auto"/>
            <w:vAlign w:val="center"/>
            <w:hideMark/>
          </w:tcPr>
          <w:p w:rsidR="00B7523D" w:rsidRPr="00E43E69" w:rsidRDefault="00B7523D" w:rsidP="009C17F3">
            <w:pPr>
              <w:jc w:val="center"/>
              <w:rPr>
                <w:rFonts w:ascii="Times New Roman" w:hAnsi="Times New Roman" w:cs="Times New Roman"/>
              </w:rPr>
            </w:pPr>
            <w:r w:rsidRPr="00E43E69">
              <w:rPr>
                <w:rFonts w:ascii="Times New Roman" w:hAnsi="Times New Roman" w:cs="Times New Roman"/>
                <w:b/>
                <w:bCs/>
              </w:rPr>
              <w:t xml:space="preserve">Наименование товара </w:t>
            </w:r>
            <w:r>
              <w:rPr>
                <w:rFonts w:ascii="Times New Roman" w:hAnsi="Times New Roman" w:cs="Times New Roman"/>
                <w:b/>
                <w:bCs/>
              </w:rPr>
              <w:t>, марка, модель</w:t>
            </w:r>
          </w:p>
        </w:tc>
        <w:tc>
          <w:tcPr>
            <w:tcW w:w="1883" w:type="dxa"/>
            <w:tcBorders>
              <w:top w:val="single" w:sz="4" w:space="0" w:color="auto"/>
              <w:left w:val="nil"/>
              <w:bottom w:val="single" w:sz="4" w:space="0" w:color="auto"/>
              <w:right w:val="single" w:sz="4" w:space="0" w:color="auto"/>
            </w:tcBorders>
          </w:tcPr>
          <w:p w:rsidR="00B7523D" w:rsidRPr="00E43E69" w:rsidRDefault="00B7523D" w:rsidP="009C17F3">
            <w:pPr>
              <w:jc w:val="center"/>
              <w:rPr>
                <w:rFonts w:ascii="Times New Roman" w:hAnsi="Times New Roman" w:cs="Times New Roman"/>
              </w:rPr>
            </w:pPr>
            <w:r w:rsidRPr="00E43E69">
              <w:rPr>
                <w:rFonts w:ascii="Times New Roman" w:hAnsi="Times New Roman" w:cs="Times New Roman"/>
                <w:b/>
                <w:bCs/>
              </w:rPr>
              <w:t>Полное наименование фирмы-производителя (изготовитель), страна происхождения</w:t>
            </w:r>
          </w:p>
        </w:tc>
        <w:tc>
          <w:tcPr>
            <w:tcW w:w="1537" w:type="dxa"/>
            <w:gridSpan w:val="2"/>
            <w:tcBorders>
              <w:top w:val="single" w:sz="4" w:space="0" w:color="auto"/>
              <w:left w:val="single" w:sz="4" w:space="0" w:color="auto"/>
              <w:bottom w:val="single" w:sz="4" w:space="0" w:color="auto"/>
              <w:right w:val="single" w:sz="4" w:space="0" w:color="auto"/>
            </w:tcBorders>
          </w:tcPr>
          <w:p w:rsidR="00B7523D" w:rsidRPr="00E43E69" w:rsidRDefault="00B7523D" w:rsidP="009C17F3">
            <w:pPr>
              <w:jc w:val="center"/>
              <w:rPr>
                <w:rFonts w:ascii="Times New Roman" w:hAnsi="Times New Roman" w:cs="Times New Roman"/>
              </w:rPr>
            </w:pPr>
            <w:proofErr w:type="spellStart"/>
            <w:r w:rsidRPr="00E43E69">
              <w:rPr>
                <w:rFonts w:ascii="Times New Roman" w:hAnsi="Times New Roman" w:cs="Times New Roman"/>
                <w:b/>
              </w:rPr>
              <w:t>Ед.изм</w:t>
            </w:r>
            <w:proofErr w:type="spellEnd"/>
            <w:r w:rsidRPr="00E43E69">
              <w:rPr>
                <w:rFonts w:ascii="Times New Roman" w:hAnsi="Times New Roman" w:cs="Times New Roman"/>
                <w:b/>
              </w:rPr>
              <w:t>.</w:t>
            </w:r>
          </w:p>
        </w:tc>
        <w:tc>
          <w:tcPr>
            <w:tcW w:w="1566" w:type="dxa"/>
            <w:tcBorders>
              <w:top w:val="single" w:sz="4" w:space="0" w:color="auto"/>
              <w:left w:val="single" w:sz="4" w:space="0" w:color="auto"/>
              <w:bottom w:val="single" w:sz="4" w:space="0" w:color="auto"/>
              <w:right w:val="single" w:sz="4" w:space="0" w:color="auto"/>
            </w:tcBorders>
          </w:tcPr>
          <w:p w:rsidR="00B7523D" w:rsidRPr="00E43E69" w:rsidRDefault="00B7523D" w:rsidP="009C17F3">
            <w:pPr>
              <w:jc w:val="center"/>
              <w:rPr>
                <w:rFonts w:ascii="Times New Roman" w:hAnsi="Times New Roman" w:cs="Times New Roman"/>
                <w:b/>
                <w:bCs/>
              </w:rPr>
            </w:pPr>
            <w:r w:rsidRPr="00E43E69">
              <w:rPr>
                <w:rFonts w:ascii="Times New Roman" w:hAnsi="Times New Roman" w:cs="Times New Roman"/>
                <w:b/>
                <w:bCs/>
              </w:rPr>
              <w:t>Кол-во</w:t>
            </w:r>
          </w:p>
          <w:p w:rsidR="00B7523D" w:rsidRPr="00E43E69" w:rsidRDefault="00B7523D" w:rsidP="009C17F3">
            <w:pPr>
              <w:jc w:val="center"/>
              <w:rPr>
                <w:rFonts w:ascii="Times New Roman" w:hAnsi="Times New Roman" w:cs="Times New Roman"/>
              </w:rPr>
            </w:pPr>
          </w:p>
        </w:tc>
        <w:tc>
          <w:tcPr>
            <w:tcW w:w="1298" w:type="dxa"/>
            <w:tcBorders>
              <w:top w:val="single" w:sz="4" w:space="0" w:color="auto"/>
              <w:left w:val="nil"/>
              <w:bottom w:val="single" w:sz="4" w:space="0" w:color="auto"/>
              <w:right w:val="single" w:sz="4" w:space="0" w:color="auto"/>
            </w:tcBorders>
            <w:shd w:val="clear" w:color="auto" w:fill="auto"/>
            <w:vAlign w:val="center"/>
          </w:tcPr>
          <w:p w:rsidR="00B7523D" w:rsidRPr="00E43E69" w:rsidRDefault="00B7523D" w:rsidP="009C17F3">
            <w:pPr>
              <w:jc w:val="center"/>
              <w:rPr>
                <w:rFonts w:ascii="Times New Roman" w:hAnsi="Times New Roman" w:cs="Times New Roman"/>
                <w:b/>
                <w:bCs/>
              </w:rPr>
            </w:pPr>
            <w:r w:rsidRPr="00E43E69">
              <w:rPr>
                <w:rFonts w:ascii="Times New Roman" w:hAnsi="Times New Roman" w:cs="Times New Roman"/>
                <w:b/>
                <w:bCs/>
              </w:rPr>
              <w:t>Цена за единицу без НДС, руб.</w:t>
            </w:r>
          </w:p>
        </w:tc>
        <w:tc>
          <w:tcPr>
            <w:tcW w:w="1302" w:type="dxa"/>
            <w:tcBorders>
              <w:top w:val="single" w:sz="4" w:space="0" w:color="auto"/>
              <w:left w:val="nil"/>
              <w:bottom w:val="single" w:sz="4" w:space="0" w:color="auto"/>
              <w:right w:val="single" w:sz="4" w:space="0" w:color="auto"/>
            </w:tcBorders>
            <w:shd w:val="clear" w:color="auto" w:fill="auto"/>
            <w:vAlign w:val="center"/>
          </w:tcPr>
          <w:p w:rsidR="00B7523D" w:rsidRPr="00E43E69" w:rsidRDefault="00B7523D" w:rsidP="009C17F3">
            <w:pPr>
              <w:jc w:val="center"/>
              <w:rPr>
                <w:rFonts w:ascii="Times New Roman" w:hAnsi="Times New Roman" w:cs="Times New Roman"/>
                <w:b/>
                <w:bCs/>
              </w:rPr>
            </w:pPr>
            <w:r w:rsidRPr="00E43E69">
              <w:rPr>
                <w:rFonts w:ascii="Times New Roman" w:hAnsi="Times New Roman" w:cs="Times New Roman"/>
                <w:b/>
                <w:bCs/>
              </w:rPr>
              <w:t>Стоимость без НДС, руб.</w:t>
            </w:r>
          </w:p>
        </w:tc>
        <w:tc>
          <w:tcPr>
            <w:tcW w:w="1440" w:type="dxa"/>
            <w:tcBorders>
              <w:top w:val="single" w:sz="4" w:space="0" w:color="auto"/>
              <w:left w:val="nil"/>
              <w:bottom w:val="single" w:sz="4" w:space="0" w:color="auto"/>
              <w:right w:val="single" w:sz="4" w:space="0" w:color="auto"/>
            </w:tcBorders>
            <w:shd w:val="clear" w:color="auto" w:fill="auto"/>
            <w:vAlign w:val="center"/>
          </w:tcPr>
          <w:p w:rsidR="00B7523D" w:rsidRPr="00E43E69" w:rsidRDefault="00B7523D" w:rsidP="009C17F3">
            <w:pPr>
              <w:jc w:val="center"/>
              <w:rPr>
                <w:rFonts w:ascii="Times New Roman" w:hAnsi="Times New Roman" w:cs="Times New Roman"/>
                <w:b/>
                <w:bCs/>
              </w:rPr>
            </w:pPr>
            <w:r w:rsidRPr="00E43E69">
              <w:rPr>
                <w:rFonts w:ascii="Times New Roman" w:hAnsi="Times New Roman" w:cs="Times New Roman"/>
                <w:b/>
                <w:bCs/>
              </w:rPr>
              <w:t xml:space="preserve">НДС </w:t>
            </w:r>
            <w:r w:rsidRPr="00E43E69">
              <w:rPr>
                <w:rFonts w:ascii="Times New Roman" w:hAnsi="Times New Roman" w:cs="Times New Roman"/>
                <w:b/>
                <w:bCs/>
                <w:lang w:val="en-US"/>
              </w:rPr>
              <w:t>20</w:t>
            </w:r>
            <w:r w:rsidRPr="00E43E69">
              <w:rPr>
                <w:rFonts w:ascii="Times New Roman" w:hAnsi="Times New Roman" w:cs="Times New Roman"/>
                <w:b/>
                <w:bCs/>
              </w:rPr>
              <w:t>%</w:t>
            </w:r>
          </w:p>
        </w:tc>
        <w:tc>
          <w:tcPr>
            <w:tcW w:w="16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23D" w:rsidRPr="00E43E69" w:rsidRDefault="00B7523D" w:rsidP="009C17F3">
            <w:pPr>
              <w:jc w:val="center"/>
              <w:rPr>
                <w:rFonts w:ascii="Times New Roman" w:hAnsi="Times New Roman" w:cs="Times New Roman"/>
              </w:rPr>
            </w:pPr>
            <w:r w:rsidRPr="00E43E69">
              <w:rPr>
                <w:rFonts w:ascii="Times New Roman" w:hAnsi="Times New Roman" w:cs="Times New Roman"/>
                <w:b/>
                <w:bCs/>
              </w:rPr>
              <w:t xml:space="preserve">Стоимость с учетом НДС </w:t>
            </w:r>
            <w:r w:rsidRPr="00E43E69">
              <w:rPr>
                <w:rFonts w:ascii="Times New Roman" w:hAnsi="Times New Roman" w:cs="Times New Roman"/>
                <w:b/>
                <w:bCs/>
                <w:lang w:val="en-US"/>
              </w:rPr>
              <w:t>20</w:t>
            </w:r>
            <w:r w:rsidRPr="00E43E69">
              <w:rPr>
                <w:rFonts w:ascii="Times New Roman" w:hAnsi="Times New Roman" w:cs="Times New Roman"/>
                <w:b/>
                <w:bCs/>
              </w:rPr>
              <w:t>%.</w:t>
            </w:r>
          </w:p>
        </w:tc>
        <w:tc>
          <w:tcPr>
            <w:tcW w:w="2276" w:type="dxa"/>
            <w:tcBorders>
              <w:top w:val="single" w:sz="4" w:space="0" w:color="auto"/>
              <w:left w:val="nil"/>
              <w:bottom w:val="single" w:sz="4" w:space="0" w:color="auto"/>
              <w:right w:val="single" w:sz="4" w:space="0" w:color="auto"/>
            </w:tcBorders>
            <w:shd w:val="clear" w:color="auto" w:fill="auto"/>
            <w:vAlign w:val="center"/>
            <w:hideMark/>
          </w:tcPr>
          <w:p w:rsidR="00B7523D" w:rsidRPr="00E43E69" w:rsidRDefault="00B7523D" w:rsidP="009C17F3">
            <w:pPr>
              <w:jc w:val="center"/>
              <w:rPr>
                <w:rFonts w:ascii="Times New Roman" w:hAnsi="Times New Roman" w:cs="Times New Roman"/>
              </w:rPr>
            </w:pPr>
            <w:r w:rsidRPr="00E43E69">
              <w:rPr>
                <w:rFonts w:ascii="Times New Roman" w:hAnsi="Times New Roman" w:cs="Times New Roman"/>
                <w:b/>
                <w:bCs/>
              </w:rPr>
              <w:t>Место поставки</w:t>
            </w:r>
          </w:p>
        </w:tc>
      </w:tr>
      <w:tr w:rsidR="00B7523D" w:rsidRPr="00E43E69" w:rsidTr="009C17F3">
        <w:trPr>
          <w:trHeight w:val="276"/>
        </w:trPr>
        <w:tc>
          <w:tcPr>
            <w:tcW w:w="719" w:type="dxa"/>
            <w:tcBorders>
              <w:top w:val="nil"/>
              <w:left w:val="single" w:sz="4" w:space="0" w:color="auto"/>
              <w:bottom w:val="single" w:sz="4" w:space="0" w:color="auto"/>
              <w:right w:val="single" w:sz="4" w:space="0" w:color="auto"/>
            </w:tcBorders>
            <w:shd w:val="clear" w:color="auto" w:fill="auto"/>
            <w:vAlign w:val="center"/>
          </w:tcPr>
          <w:p w:rsidR="00B7523D" w:rsidRPr="00E43E69" w:rsidRDefault="00B7523D" w:rsidP="009C17F3">
            <w:pPr>
              <w:rPr>
                <w:rFonts w:ascii="Times New Roman" w:hAnsi="Times New Roman" w:cs="Times New Roman"/>
              </w:rPr>
            </w:pPr>
          </w:p>
        </w:tc>
        <w:tc>
          <w:tcPr>
            <w:tcW w:w="2214" w:type="dxa"/>
            <w:tcBorders>
              <w:top w:val="single" w:sz="4" w:space="0" w:color="auto"/>
              <w:left w:val="nil"/>
              <w:bottom w:val="single" w:sz="4" w:space="0" w:color="auto"/>
              <w:right w:val="single" w:sz="4" w:space="0" w:color="auto"/>
            </w:tcBorders>
            <w:shd w:val="clear" w:color="auto" w:fill="auto"/>
            <w:vAlign w:val="bottom"/>
          </w:tcPr>
          <w:p w:rsidR="00B7523D" w:rsidRPr="00E43E69" w:rsidRDefault="00B7523D" w:rsidP="009C17F3">
            <w:pPr>
              <w:rPr>
                <w:rFonts w:ascii="Times New Roman" w:hAnsi="Times New Roman" w:cs="Times New Roman"/>
              </w:rPr>
            </w:pPr>
          </w:p>
        </w:tc>
        <w:tc>
          <w:tcPr>
            <w:tcW w:w="1890" w:type="dxa"/>
            <w:gridSpan w:val="2"/>
            <w:tcBorders>
              <w:top w:val="single" w:sz="4" w:space="0" w:color="auto"/>
              <w:left w:val="single" w:sz="4" w:space="0" w:color="auto"/>
              <w:bottom w:val="single" w:sz="4" w:space="0" w:color="auto"/>
              <w:right w:val="single" w:sz="4" w:space="0" w:color="auto"/>
            </w:tcBorders>
          </w:tcPr>
          <w:p w:rsidR="00B7523D" w:rsidRPr="00E43E69" w:rsidRDefault="00B7523D" w:rsidP="009C17F3">
            <w:pPr>
              <w:rPr>
                <w:rFonts w:ascii="Times New Roman" w:hAnsi="Times New Roman" w:cs="Times New Roman"/>
                <w:b/>
              </w:rPr>
            </w:pPr>
          </w:p>
        </w:tc>
        <w:tc>
          <w:tcPr>
            <w:tcW w:w="1530" w:type="dxa"/>
            <w:tcBorders>
              <w:top w:val="single" w:sz="4" w:space="0" w:color="auto"/>
              <w:left w:val="single" w:sz="4" w:space="0" w:color="auto"/>
              <w:bottom w:val="single" w:sz="4" w:space="0" w:color="auto"/>
              <w:right w:val="single" w:sz="4" w:space="0" w:color="auto"/>
            </w:tcBorders>
          </w:tcPr>
          <w:p w:rsidR="00B7523D" w:rsidRPr="00E43E69" w:rsidRDefault="00B7523D" w:rsidP="009C17F3">
            <w:pPr>
              <w:rPr>
                <w:rFonts w:ascii="Times New Roman" w:hAnsi="Times New Roman" w:cs="Times New Roman"/>
                <w:b/>
              </w:rPr>
            </w:pPr>
          </w:p>
        </w:tc>
        <w:tc>
          <w:tcPr>
            <w:tcW w:w="1566" w:type="dxa"/>
            <w:tcBorders>
              <w:top w:val="single" w:sz="4" w:space="0" w:color="auto"/>
              <w:left w:val="single" w:sz="4" w:space="0" w:color="auto"/>
              <w:bottom w:val="single" w:sz="4" w:space="0" w:color="auto"/>
              <w:right w:val="single" w:sz="4" w:space="0" w:color="auto"/>
            </w:tcBorders>
          </w:tcPr>
          <w:p w:rsidR="00B7523D" w:rsidRPr="00E43E69" w:rsidRDefault="00B7523D" w:rsidP="009C17F3">
            <w:pPr>
              <w:jc w:val="center"/>
              <w:rPr>
                <w:rFonts w:ascii="Times New Roman" w:hAnsi="Times New Roman" w:cs="Times New Roman"/>
                <w:b/>
                <w:lang w:val="en-US"/>
              </w:rPr>
            </w:pPr>
          </w:p>
        </w:tc>
        <w:tc>
          <w:tcPr>
            <w:tcW w:w="1298" w:type="dxa"/>
            <w:tcBorders>
              <w:top w:val="single" w:sz="4" w:space="0" w:color="auto"/>
              <w:left w:val="single" w:sz="4" w:space="0" w:color="auto"/>
              <w:bottom w:val="single" w:sz="4" w:space="0" w:color="auto"/>
              <w:right w:val="single" w:sz="4" w:space="0" w:color="auto"/>
            </w:tcBorders>
          </w:tcPr>
          <w:p w:rsidR="00B7523D" w:rsidRPr="00E43E69" w:rsidRDefault="00B7523D" w:rsidP="009C17F3">
            <w:pPr>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B7523D" w:rsidRPr="00E43E69" w:rsidRDefault="00B7523D" w:rsidP="009C17F3">
            <w:pP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B7523D" w:rsidRPr="00E43E69" w:rsidRDefault="00B7523D" w:rsidP="009C17F3">
            <w:pPr>
              <w:rPr>
                <w:rFonts w:ascii="Times New Roman" w:hAnsi="Times New Roman" w:cs="Times New Roman"/>
              </w:rPr>
            </w:pPr>
          </w:p>
        </w:tc>
        <w:tc>
          <w:tcPr>
            <w:tcW w:w="1641" w:type="dxa"/>
            <w:tcBorders>
              <w:top w:val="single" w:sz="4" w:space="0" w:color="auto"/>
              <w:left w:val="single" w:sz="4" w:space="0" w:color="auto"/>
              <w:bottom w:val="single" w:sz="4" w:space="0" w:color="auto"/>
              <w:right w:val="single" w:sz="4" w:space="0" w:color="auto"/>
            </w:tcBorders>
            <w:vAlign w:val="center"/>
          </w:tcPr>
          <w:p w:rsidR="00B7523D" w:rsidRPr="00E43E69" w:rsidRDefault="00B7523D" w:rsidP="009C17F3">
            <w:pPr>
              <w:rPr>
                <w:rFonts w:ascii="Times New Roman" w:hAnsi="Times New Roman" w:cs="Times New Roman"/>
              </w:rPr>
            </w:pPr>
          </w:p>
        </w:tc>
        <w:tc>
          <w:tcPr>
            <w:tcW w:w="2276" w:type="dxa"/>
            <w:tcBorders>
              <w:top w:val="single" w:sz="4" w:space="0" w:color="auto"/>
              <w:left w:val="nil"/>
              <w:bottom w:val="single" w:sz="4" w:space="0" w:color="auto"/>
              <w:right w:val="single" w:sz="4" w:space="0" w:color="auto"/>
            </w:tcBorders>
            <w:shd w:val="clear" w:color="auto" w:fill="auto"/>
            <w:vAlign w:val="bottom"/>
          </w:tcPr>
          <w:p w:rsidR="00B7523D" w:rsidRPr="00E43E69" w:rsidRDefault="00B7523D" w:rsidP="009C17F3">
            <w:pPr>
              <w:rPr>
                <w:rFonts w:ascii="Times New Roman" w:hAnsi="Times New Roman" w:cs="Times New Roman"/>
              </w:rPr>
            </w:pPr>
          </w:p>
        </w:tc>
      </w:tr>
      <w:tr w:rsidR="00B7523D" w:rsidRPr="00E43E69" w:rsidTr="009C17F3">
        <w:trPr>
          <w:trHeight w:val="276"/>
        </w:trPr>
        <w:tc>
          <w:tcPr>
            <w:tcW w:w="719" w:type="dxa"/>
            <w:tcBorders>
              <w:top w:val="nil"/>
              <w:left w:val="single" w:sz="4" w:space="0" w:color="auto"/>
              <w:bottom w:val="single" w:sz="4" w:space="0" w:color="auto"/>
              <w:right w:val="single" w:sz="4" w:space="0" w:color="auto"/>
            </w:tcBorders>
            <w:shd w:val="clear" w:color="auto" w:fill="auto"/>
            <w:vAlign w:val="center"/>
          </w:tcPr>
          <w:p w:rsidR="00B7523D" w:rsidRPr="00E43E69" w:rsidRDefault="00B7523D" w:rsidP="009C17F3">
            <w:pPr>
              <w:rPr>
                <w:rFonts w:ascii="Times New Roman" w:hAnsi="Times New Roman" w:cs="Times New Roman"/>
              </w:rPr>
            </w:pPr>
          </w:p>
        </w:tc>
        <w:tc>
          <w:tcPr>
            <w:tcW w:w="2214" w:type="dxa"/>
            <w:tcBorders>
              <w:top w:val="single" w:sz="4" w:space="0" w:color="auto"/>
              <w:left w:val="nil"/>
              <w:bottom w:val="single" w:sz="4" w:space="0" w:color="auto"/>
              <w:right w:val="single" w:sz="4" w:space="0" w:color="auto"/>
            </w:tcBorders>
            <w:shd w:val="clear" w:color="auto" w:fill="auto"/>
            <w:vAlign w:val="bottom"/>
          </w:tcPr>
          <w:p w:rsidR="00B7523D" w:rsidRPr="00E43E69" w:rsidRDefault="00B7523D" w:rsidP="009C17F3">
            <w:pPr>
              <w:rPr>
                <w:rFonts w:ascii="Times New Roman" w:hAnsi="Times New Roman" w:cs="Times New Roman"/>
              </w:rPr>
            </w:pPr>
          </w:p>
        </w:tc>
        <w:tc>
          <w:tcPr>
            <w:tcW w:w="1890" w:type="dxa"/>
            <w:gridSpan w:val="2"/>
            <w:tcBorders>
              <w:top w:val="single" w:sz="4" w:space="0" w:color="auto"/>
              <w:left w:val="single" w:sz="4" w:space="0" w:color="auto"/>
              <w:bottom w:val="single" w:sz="4" w:space="0" w:color="auto"/>
              <w:right w:val="single" w:sz="4" w:space="0" w:color="auto"/>
            </w:tcBorders>
          </w:tcPr>
          <w:p w:rsidR="00B7523D" w:rsidRPr="00E43E69" w:rsidRDefault="00B7523D" w:rsidP="009C17F3">
            <w:pPr>
              <w:rPr>
                <w:rFonts w:ascii="Times New Roman" w:hAnsi="Times New Roman" w:cs="Times New Roman"/>
                <w:b/>
              </w:rPr>
            </w:pPr>
          </w:p>
        </w:tc>
        <w:tc>
          <w:tcPr>
            <w:tcW w:w="1530" w:type="dxa"/>
            <w:tcBorders>
              <w:top w:val="single" w:sz="4" w:space="0" w:color="auto"/>
              <w:left w:val="single" w:sz="4" w:space="0" w:color="auto"/>
              <w:bottom w:val="single" w:sz="4" w:space="0" w:color="auto"/>
              <w:right w:val="single" w:sz="4" w:space="0" w:color="auto"/>
            </w:tcBorders>
          </w:tcPr>
          <w:p w:rsidR="00B7523D" w:rsidRPr="00E43E69" w:rsidRDefault="00B7523D" w:rsidP="009C17F3">
            <w:pPr>
              <w:rPr>
                <w:rFonts w:ascii="Times New Roman" w:hAnsi="Times New Roman" w:cs="Times New Roman"/>
                <w:b/>
              </w:rPr>
            </w:pPr>
          </w:p>
        </w:tc>
        <w:tc>
          <w:tcPr>
            <w:tcW w:w="1566" w:type="dxa"/>
            <w:tcBorders>
              <w:top w:val="single" w:sz="4" w:space="0" w:color="auto"/>
              <w:left w:val="single" w:sz="4" w:space="0" w:color="auto"/>
              <w:bottom w:val="single" w:sz="4" w:space="0" w:color="auto"/>
              <w:right w:val="single" w:sz="4" w:space="0" w:color="auto"/>
            </w:tcBorders>
          </w:tcPr>
          <w:p w:rsidR="00B7523D" w:rsidRPr="00E43E69" w:rsidRDefault="00B7523D" w:rsidP="009C17F3">
            <w:pPr>
              <w:jc w:val="center"/>
              <w:rPr>
                <w:rFonts w:ascii="Times New Roman" w:hAnsi="Times New Roman" w:cs="Times New Roman"/>
                <w:b/>
                <w:lang w:val="en-US"/>
              </w:rPr>
            </w:pPr>
          </w:p>
        </w:tc>
        <w:tc>
          <w:tcPr>
            <w:tcW w:w="1298" w:type="dxa"/>
            <w:tcBorders>
              <w:top w:val="single" w:sz="4" w:space="0" w:color="auto"/>
              <w:left w:val="single" w:sz="4" w:space="0" w:color="auto"/>
              <w:bottom w:val="single" w:sz="4" w:space="0" w:color="auto"/>
              <w:right w:val="single" w:sz="4" w:space="0" w:color="auto"/>
            </w:tcBorders>
          </w:tcPr>
          <w:p w:rsidR="00B7523D" w:rsidRPr="00E43E69" w:rsidRDefault="00B7523D" w:rsidP="009C17F3">
            <w:pPr>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B7523D" w:rsidRPr="00E43E69" w:rsidRDefault="00B7523D" w:rsidP="009C17F3">
            <w:pP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B7523D" w:rsidRPr="00E43E69" w:rsidRDefault="00B7523D" w:rsidP="009C17F3">
            <w:pPr>
              <w:rPr>
                <w:rFonts w:ascii="Times New Roman" w:hAnsi="Times New Roman" w:cs="Times New Roman"/>
              </w:rPr>
            </w:pPr>
          </w:p>
        </w:tc>
        <w:tc>
          <w:tcPr>
            <w:tcW w:w="1641" w:type="dxa"/>
            <w:tcBorders>
              <w:top w:val="single" w:sz="4" w:space="0" w:color="auto"/>
              <w:left w:val="single" w:sz="4" w:space="0" w:color="auto"/>
              <w:bottom w:val="single" w:sz="4" w:space="0" w:color="auto"/>
              <w:right w:val="single" w:sz="4" w:space="0" w:color="auto"/>
            </w:tcBorders>
            <w:vAlign w:val="center"/>
          </w:tcPr>
          <w:p w:rsidR="00B7523D" w:rsidRPr="00E43E69" w:rsidRDefault="00B7523D" w:rsidP="009C17F3">
            <w:pPr>
              <w:rPr>
                <w:rFonts w:ascii="Times New Roman" w:hAnsi="Times New Roman" w:cs="Times New Roman"/>
              </w:rPr>
            </w:pPr>
          </w:p>
        </w:tc>
        <w:tc>
          <w:tcPr>
            <w:tcW w:w="2276" w:type="dxa"/>
            <w:tcBorders>
              <w:top w:val="single" w:sz="4" w:space="0" w:color="auto"/>
              <w:left w:val="nil"/>
              <w:bottom w:val="single" w:sz="4" w:space="0" w:color="auto"/>
              <w:right w:val="single" w:sz="4" w:space="0" w:color="auto"/>
            </w:tcBorders>
            <w:shd w:val="clear" w:color="auto" w:fill="auto"/>
            <w:vAlign w:val="bottom"/>
          </w:tcPr>
          <w:p w:rsidR="00B7523D" w:rsidRPr="00E43E69" w:rsidRDefault="00B7523D" w:rsidP="009C17F3">
            <w:pPr>
              <w:rPr>
                <w:rFonts w:ascii="Times New Roman" w:hAnsi="Times New Roman" w:cs="Times New Roman"/>
              </w:rPr>
            </w:pPr>
          </w:p>
        </w:tc>
      </w:tr>
      <w:tr w:rsidR="00B7523D" w:rsidRPr="00E43E69" w:rsidTr="009C17F3">
        <w:trPr>
          <w:trHeight w:val="276"/>
        </w:trPr>
        <w:tc>
          <w:tcPr>
            <w:tcW w:w="719" w:type="dxa"/>
            <w:tcBorders>
              <w:top w:val="nil"/>
              <w:left w:val="single" w:sz="4" w:space="0" w:color="auto"/>
              <w:bottom w:val="single" w:sz="4" w:space="0" w:color="auto"/>
              <w:right w:val="single" w:sz="4" w:space="0" w:color="auto"/>
            </w:tcBorders>
            <w:shd w:val="clear" w:color="auto" w:fill="auto"/>
            <w:vAlign w:val="center"/>
          </w:tcPr>
          <w:p w:rsidR="00B7523D" w:rsidRPr="00E43E69" w:rsidRDefault="00B7523D" w:rsidP="009C17F3">
            <w:pPr>
              <w:rPr>
                <w:rFonts w:ascii="Times New Roman" w:hAnsi="Times New Roman" w:cs="Times New Roman"/>
              </w:rPr>
            </w:pPr>
          </w:p>
        </w:tc>
        <w:tc>
          <w:tcPr>
            <w:tcW w:w="2214" w:type="dxa"/>
            <w:tcBorders>
              <w:top w:val="single" w:sz="4" w:space="0" w:color="auto"/>
              <w:left w:val="nil"/>
              <w:bottom w:val="single" w:sz="4" w:space="0" w:color="auto"/>
              <w:right w:val="single" w:sz="4" w:space="0" w:color="auto"/>
            </w:tcBorders>
            <w:shd w:val="clear" w:color="auto" w:fill="auto"/>
            <w:vAlign w:val="bottom"/>
          </w:tcPr>
          <w:p w:rsidR="00B7523D" w:rsidRPr="00E43E69" w:rsidRDefault="00B7523D" w:rsidP="009C17F3">
            <w:pPr>
              <w:rPr>
                <w:rFonts w:ascii="Times New Roman" w:hAnsi="Times New Roman" w:cs="Times New Roman"/>
              </w:rPr>
            </w:pPr>
          </w:p>
        </w:tc>
        <w:tc>
          <w:tcPr>
            <w:tcW w:w="1890" w:type="dxa"/>
            <w:gridSpan w:val="2"/>
            <w:tcBorders>
              <w:top w:val="single" w:sz="4" w:space="0" w:color="auto"/>
              <w:left w:val="single" w:sz="4" w:space="0" w:color="auto"/>
              <w:bottom w:val="single" w:sz="4" w:space="0" w:color="auto"/>
              <w:right w:val="single" w:sz="4" w:space="0" w:color="auto"/>
            </w:tcBorders>
          </w:tcPr>
          <w:p w:rsidR="00B7523D" w:rsidRPr="00E43E69" w:rsidRDefault="00B7523D" w:rsidP="009C17F3">
            <w:pPr>
              <w:rPr>
                <w:rFonts w:ascii="Times New Roman" w:hAnsi="Times New Roman" w:cs="Times New Roman"/>
                <w:b/>
              </w:rPr>
            </w:pPr>
          </w:p>
        </w:tc>
        <w:tc>
          <w:tcPr>
            <w:tcW w:w="1530" w:type="dxa"/>
            <w:tcBorders>
              <w:top w:val="single" w:sz="4" w:space="0" w:color="auto"/>
              <w:left w:val="single" w:sz="4" w:space="0" w:color="auto"/>
              <w:bottom w:val="single" w:sz="4" w:space="0" w:color="auto"/>
              <w:right w:val="single" w:sz="4" w:space="0" w:color="auto"/>
            </w:tcBorders>
          </w:tcPr>
          <w:p w:rsidR="00B7523D" w:rsidRPr="00E43E69" w:rsidRDefault="00B7523D" w:rsidP="009C17F3">
            <w:pPr>
              <w:rPr>
                <w:rFonts w:ascii="Times New Roman" w:hAnsi="Times New Roman" w:cs="Times New Roman"/>
                <w:b/>
              </w:rPr>
            </w:pPr>
          </w:p>
        </w:tc>
        <w:tc>
          <w:tcPr>
            <w:tcW w:w="1566" w:type="dxa"/>
            <w:tcBorders>
              <w:top w:val="single" w:sz="4" w:space="0" w:color="auto"/>
              <w:left w:val="single" w:sz="4" w:space="0" w:color="auto"/>
              <w:bottom w:val="single" w:sz="4" w:space="0" w:color="auto"/>
              <w:right w:val="single" w:sz="4" w:space="0" w:color="auto"/>
            </w:tcBorders>
          </w:tcPr>
          <w:p w:rsidR="00B7523D" w:rsidRPr="00E43E69" w:rsidRDefault="00B7523D" w:rsidP="009C17F3">
            <w:pPr>
              <w:jc w:val="center"/>
              <w:rPr>
                <w:rFonts w:ascii="Times New Roman" w:hAnsi="Times New Roman" w:cs="Times New Roman"/>
                <w:b/>
                <w:lang w:val="en-US"/>
              </w:rPr>
            </w:pPr>
          </w:p>
        </w:tc>
        <w:tc>
          <w:tcPr>
            <w:tcW w:w="1298" w:type="dxa"/>
            <w:tcBorders>
              <w:top w:val="single" w:sz="4" w:space="0" w:color="auto"/>
              <w:left w:val="single" w:sz="4" w:space="0" w:color="auto"/>
              <w:bottom w:val="single" w:sz="4" w:space="0" w:color="auto"/>
              <w:right w:val="single" w:sz="4" w:space="0" w:color="auto"/>
            </w:tcBorders>
          </w:tcPr>
          <w:p w:rsidR="00B7523D" w:rsidRPr="00E43E69" w:rsidRDefault="00B7523D" w:rsidP="009C17F3">
            <w:pPr>
              <w:rPr>
                <w:rFonts w:ascii="Times New Roman" w:hAnsi="Times New Roman" w:cs="Times New Roman"/>
              </w:rPr>
            </w:pPr>
          </w:p>
        </w:tc>
        <w:tc>
          <w:tcPr>
            <w:tcW w:w="1302" w:type="dxa"/>
            <w:tcBorders>
              <w:top w:val="single" w:sz="4" w:space="0" w:color="auto"/>
              <w:left w:val="single" w:sz="4" w:space="0" w:color="auto"/>
              <w:bottom w:val="single" w:sz="4" w:space="0" w:color="auto"/>
              <w:right w:val="single" w:sz="4" w:space="0" w:color="auto"/>
            </w:tcBorders>
          </w:tcPr>
          <w:p w:rsidR="00B7523D" w:rsidRPr="00E43E69" w:rsidRDefault="00B7523D" w:rsidP="009C17F3">
            <w:pPr>
              <w:rPr>
                <w:rFonts w:ascii="Times New Roman" w:hAnsi="Times New Roman" w:cs="Times New Roman"/>
              </w:rPr>
            </w:pPr>
          </w:p>
        </w:tc>
        <w:tc>
          <w:tcPr>
            <w:tcW w:w="1440" w:type="dxa"/>
            <w:tcBorders>
              <w:top w:val="single" w:sz="4" w:space="0" w:color="auto"/>
              <w:left w:val="single" w:sz="4" w:space="0" w:color="auto"/>
              <w:bottom w:val="single" w:sz="4" w:space="0" w:color="auto"/>
              <w:right w:val="single" w:sz="4" w:space="0" w:color="auto"/>
            </w:tcBorders>
          </w:tcPr>
          <w:p w:rsidR="00B7523D" w:rsidRPr="00E43E69" w:rsidRDefault="00B7523D" w:rsidP="009C17F3">
            <w:pPr>
              <w:rPr>
                <w:rFonts w:ascii="Times New Roman" w:hAnsi="Times New Roman" w:cs="Times New Roman"/>
              </w:rPr>
            </w:pPr>
          </w:p>
        </w:tc>
        <w:tc>
          <w:tcPr>
            <w:tcW w:w="1641" w:type="dxa"/>
            <w:tcBorders>
              <w:top w:val="single" w:sz="4" w:space="0" w:color="auto"/>
              <w:left w:val="single" w:sz="4" w:space="0" w:color="auto"/>
              <w:bottom w:val="single" w:sz="4" w:space="0" w:color="auto"/>
              <w:right w:val="single" w:sz="4" w:space="0" w:color="auto"/>
            </w:tcBorders>
            <w:vAlign w:val="center"/>
          </w:tcPr>
          <w:p w:rsidR="00B7523D" w:rsidRPr="00E43E69" w:rsidRDefault="00B7523D" w:rsidP="009C17F3">
            <w:pPr>
              <w:rPr>
                <w:rFonts w:ascii="Times New Roman" w:hAnsi="Times New Roman" w:cs="Times New Roman"/>
              </w:rPr>
            </w:pPr>
          </w:p>
        </w:tc>
        <w:tc>
          <w:tcPr>
            <w:tcW w:w="2276" w:type="dxa"/>
            <w:tcBorders>
              <w:top w:val="single" w:sz="4" w:space="0" w:color="auto"/>
              <w:left w:val="nil"/>
              <w:bottom w:val="single" w:sz="4" w:space="0" w:color="auto"/>
              <w:right w:val="single" w:sz="4" w:space="0" w:color="auto"/>
            </w:tcBorders>
            <w:shd w:val="clear" w:color="auto" w:fill="auto"/>
            <w:vAlign w:val="bottom"/>
          </w:tcPr>
          <w:p w:rsidR="00B7523D" w:rsidRPr="00E43E69" w:rsidRDefault="00B7523D" w:rsidP="009C17F3">
            <w:pPr>
              <w:rPr>
                <w:rFonts w:ascii="Times New Roman" w:hAnsi="Times New Roman" w:cs="Times New Roman"/>
              </w:rPr>
            </w:pPr>
          </w:p>
        </w:tc>
      </w:tr>
    </w:tbl>
    <w:p w:rsidR="00B7523D" w:rsidRPr="00E43E69" w:rsidRDefault="00B7523D" w:rsidP="00B7523D">
      <w:pPr>
        <w:rPr>
          <w:rFonts w:ascii="Times New Roman" w:hAnsi="Times New Roman" w:cs="Times New Roman"/>
          <w:b/>
        </w:rPr>
      </w:pPr>
    </w:p>
    <w:p w:rsidR="00B7523D" w:rsidRPr="00E43E69" w:rsidRDefault="00B7523D" w:rsidP="00B7523D">
      <w:pPr>
        <w:ind w:left="708" w:firstLine="708"/>
        <w:rPr>
          <w:rFonts w:ascii="Times New Roman" w:hAnsi="Times New Roman" w:cs="Times New Roman"/>
          <w:b/>
        </w:rPr>
      </w:pPr>
      <w:r w:rsidRPr="00E43E69">
        <w:rPr>
          <w:rFonts w:ascii="Times New Roman" w:hAnsi="Times New Roman" w:cs="Times New Roman"/>
          <w:b/>
        </w:rPr>
        <w:t xml:space="preserve">от </w:t>
      </w:r>
      <w:proofErr w:type="gramStart"/>
      <w:r w:rsidRPr="00E43E69">
        <w:rPr>
          <w:rFonts w:ascii="Times New Roman" w:hAnsi="Times New Roman" w:cs="Times New Roman"/>
          <w:b/>
        </w:rPr>
        <w:t xml:space="preserve">Покупателя:   </w:t>
      </w:r>
      <w:proofErr w:type="gramEnd"/>
      <w:r w:rsidRPr="00E43E69">
        <w:rPr>
          <w:rFonts w:ascii="Times New Roman" w:hAnsi="Times New Roman" w:cs="Times New Roman"/>
          <w:b/>
        </w:rPr>
        <w:t xml:space="preserve">                                                                                                                        от Поставщика</w:t>
      </w:r>
    </w:p>
    <w:p w:rsidR="00B7523D" w:rsidRPr="00E43E69" w:rsidRDefault="00B7523D" w:rsidP="00B7523D">
      <w:pPr>
        <w:ind w:left="708" w:firstLine="708"/>
        <w:rPr>
          <w:rFonts w:ascii="Times New Roman" w:hAnsi="Times New Roman" w:cs="Times New Roman"/>
          <w:b/>
        </w:rPr>
      </w:pPr>
      <w:r w:rsidRPr="00E43E69">
        <w:rPr>
          <w:rFonts w:ascii="Times New Roman" w:hAnsi="Times New Roman" w:cs="Times New Roman"/>
          <w:b/>
        </w:rPr>
        <w:t>ГАОУ ДПО «ЛОИРО»</w:t>
      </w:r>
    </w:p>
    <w:p w:rsidR="00B7523D" w:rsidRPr="00E43E69" w:rsidRDefault="00B7523D" w:rsidP="00B7523D">
      <w:pPr>
        <w:ind w:left="708" w:firstLine="708"/>
        <w:rPr>
          <w:rFonts w:ascii="Times New Roman" w:hAnsi="Times New Roman" w:cs="Times New Roman"/>
        </w:rPr>
      </w:pPr>
      <w:r w:rsidRPr="00E43E69">
        <w:rPr>
          <w:rFonts w:ascii="Times New Roman" w:hAnsi="Times New Roman" w:cs="Times New Roman"/>
        </w:rPr>
        <w:t>Ректор</w:t>
      </w:r>
    </w:p>
    <w:p w:rsidR="00B7523D" w:rsidRPr="00E43E69" w:rsidRDefault="00B7523D" w:rsidP="00B7523D">
      <w:pPr>
        <w:ind w:left="708" w:firstLine="708"/>
        <w:rPr>
          <w:rFonts w:ascii="Times New Roman" w:hAnsi="Times New Roman" w:cs="Times New Roman"/>
        </w:rPr>
      </w:pPr>
      <w:r w:rsidRPr="00E43E69">
        <w:rPr>
          <w:rFonts w:ascii="Times New Roman" w:hAnsi="Times New Roman" w:cs="Times New Roman"/>
        </w:rPr>
        <w:t>__________________О.В. Ковальчук</w:t>
      </w:r>
    </w:p>
    <w:p w:rsidR="00B7523D" w:rsidRPr="00E43E69" w:rsidRDefault="00B7523D" w:rsidP="00B7523D">
      <w:pPr>
        <w:ind w:left="708" w:firstLine="708"/>
        <w:rPr>
          <w:rFonts w:ascii="Times New Roman" w:hAnsi="Times New Roman" w:cs="Times New Roman"/>
          <w:b/>
        </w:rPr>
      </w:pPr>
      <w:r w:rsidRPr="00E43E69">
        <w:rPr>
          <w:rFonts w:ascii="Times New Roman" w:hAnsi="Times New Roman" w:cs="Times New Roman"/>
          <w:b/>
        </w:rPr>
        <w:tab/>
      </w:r>
      <w:r w:rsidRPr="00E43E69">
        <w:rPr>
          <w:rFonts w:ascii="Times New Roman" w:hAnsi="Times New Roman" w:cs="Times New Roman"/>
          <w:b/>
        </w:rPr>
        <w:tab/>
      </w:r>
      <w:r w:rsidRPr="00E43E69">
        <w:rPr>
          <w:rFonts w:ascii="Times New Roman" w:hAnsi="Times New Roman" w:cs="Times New Roman"/>
          <w:b/>
        </w:rPr>
        <w:tab/>
      </w:r>
      <w:r w:rsidRPr="00E43E69">
        <w:rPr>
          <w:rFonts w:ascii="Times New Roman" w:hAnsi="Times New Roman" w:cs="Times New Roman"/>
          <w:b/>
        </w:rPr>
        <w:tab/>
      </w:r>
      <w:r w:rsidRPr="00E43E69">
        <w:rPr>
          <w:rFonts w:ascii="Times New Roman" w:hAnsi="Times New Roman" w:cs="Times New Roman"/>
          <w:b/>
        </w:rPr>
        <w:tab/>
      </w:r>
      <w:r w:rsidRPr="00E43E69">
        <w:rPr>
          <w:rFonts w:ascii="Times New Roman" w:hAnsi="Times New Roman" w:cs="Times New Roman"/>
          <w:b/>
        </w:rPr>
        <w:tab/>
      </w:r>
      <w:r w:rsidRPr="00E43E69">
        <w:rPr>
          <w:rFonts w:ascii="Times New Roman" w:hAnsi="Times New Roman" w:cs="Times New Roman"/>
          <w:b/>
        </w:rPr>
        <w:tab/>
      </w:r>
      <w:r w:rsidRPr="00E43E69">
        <w:rPr>
          <w:rFonts w:ascii="Times New Roman" w:eastAsia="Calibri" w:hAnsi="Times New Roman" w:cs="Times New Roman"/>
          <w:b/>
        </w:rPr>
        <w:tab/>
      </w:r>
      <w:r w:rsidRPr="00E43E69">
        <w:rPr>
          <w:rFonts w:ascii="Times New Roman" w:eastAsia="Calibri" w:hAnsi="Times New Roman" w:cs="Times New Roman"/>
          <w:b/>
        </w:rPr>
        <w:tab/>
      </w:r>
      <w:r w:rsidRPr="00E43E69">
        <w:rPr>
          <w:rFonts w:ascii="Times New Roman" w:eastAsia="Calibri" w:hAnsi="Times New Roman" w:cs="Times New Roman"/>
          <w:b/>
        </w:rPr>
        <w:tab/>
      </w:r>
    </w:p>
    <w:p w:rsidR="00B7523D" w:rsidRPr="00E43E69" w:rsidRDefault="00B7523D" w:rsidP="00B7523D">
      <w:pPr>
        <w:tabs>
          <w:tab w:val="left" w:pos="567"/>
        </w:tabs>
        <w:rPr>
          <w:rFonts w:ascii="Times New Roman" w:hAnsi="Times New Roman" w:cs="Times New Roman"/>
          <w:b/>
        </w:rPr>
      </w:pPr>
      <w:r w:rsidRPr="00E43E69">
        <w:rPr>
          <w:rFonts w:ascii="Times New Roman" w:eastAsia="Calibri" w:hAnsi="Times New Roman" w:cs="Times New Roman"/>
          <w:b/>
        </w:rPr>
        <w:tab/>
      </w:r>
      <w:r w:rsidRPr="00E43E69">
        <w:rPr>
          <w:rFonts w:ascii="Times New Roman" w:eastAsia="Calibri" w:hAnsi="Times New Roman" w:cs="Times New Roman"/>
          <w:b/>
        </w:rPr>
        <w:tab/>
      </w:r>
      <w:r w:rsidRPr="00E43E69">
        <w:rPr>
          <w:rFonts w:ascii="Times New Roman" w:eastAsia="Calibri" w:hAnsi="Times New Roman" w:cs="Times New Roman"/>
          <w:b/>
        </w:rPr>
        <w:tab/>
      </w:r>
      <w:r w:rsidRPr="00E43E69">
        <w:rPr>
          <w:rFonts w:ascii="Times New Roman" w:eastAsia="Calibri" w:hAnsi="Times New Roman" w:cs="Times New Roman"/>
        </w:rPr>
        <w:t>МП</w:t>
      </w:r>
      <w:r w:rsidRPr="00E43E69">
        <w:rPr>
          <w:rFonts w:ascii="Times New Roman" w:eastAsia="Calibri" w:hAnsi="Times New Roman" w:cs="Times New Roman"/>
        </w:rPr>
        <w:tab/>
      </w:r>
      <w:r w:rsidRPr="00E43E69">
        <w:rPr>
          <w:rFonts w:ascii="Times New Roman" w:eastAsia="Calibri" w:hAnsi="Times New Roman" w:cs="Times New Roman"/>
        </w:rPr>
        <w:tab/>
      </w:r>
      <w:r w:rsidRPr="00E43E69">
        <w:rPr>
          <w:rFonts w:ascii="Times New Roman" w:eastAsia="Calibri" w:hAnsi="Times New Roman" w:cs="Times New Roman"/>
        </w:rPr>
        <w:tab/>
      </w:r>
      <w:r w:rsidRPr="00E43E69">
        <w:rPr>
          <w:rFonts w:ascii="Times New Roman" w:eastAsia="Calibri" w:hAnsi="Times New Roman" w:cs="Times New Roman"/>
        </w:rPr>
        <w:tab/>
      </w:r>
      <w:r w:rsidRPr="00E43E69">
        <w:rPr>
          <w:rFonts w:ascii="Times New Roman" w:eastAsia="Calibri" w:hAnsi="Times New Roman" w:cs="Times New Roman"/>
        </w:rPr>
        <w:tab/>
      </w:r>
      <w:r w:rsidRPr="00E43E69">
        <w:rPr>
          <w:rFonts w:ascii="Times New Roman" w:eastAsia="Calibri" w:hAnsi="Times New Roman" w:cs="Times New Roman"/>
        </w:rPr>
        <w:tab/>
      </w:r>
      <w:r w:rsidRPr="00E43E69">
        <w:rPr>
          <w:rFonts w:ascii="Times New Roman" w:eastAsia="Calibri" w:hAnsi="Times New Roman" w:cs="Times New Roman"/>
        </w:rPr>
        <w:tab/>
      </w:r>
      <w:r w:rsidRPr="00E43E69">
        <w:rPr>
          <w:rFonts w:ascii="Times New Roman" w:eastAsia="Calibri" w:hAnsi="Times New Roman" w:cs="Times New Roman"/>
        </w:rPr>
        <w:tab/>
      </w:r>
      <w:r w:rsidRPr="00E43E69">
        <w:rPr>
          <w:rFonts w:ascii="Times New Roman" w:eastAsia="Calibri" w:hAnsi="Times New Roman" w:cs="Times New Roman"/>
        </w:rPr>
        <w:tab/>
      </w:r>
      <w:r w:rsidRPr="00E43E69">
        <w:rPr>
          <w:rFonts w:ascii="Times New Roman" w:eastAsia="Calibri" w:hAnsi="Times New Roman" w:cs="Times New Roman"/>
        </w:rPr>
        <w:tab/>
      </w:r>
      <w:r w:rsidRPr="00E43E69">
        <w:rPr>
          <w:rFonts w:ascii="Times New Roman" w:eastAsia="Calibri" w:hAnsi="Times New Roman" w:cs="Times New Roman"/>
        </w:rPr>
        <w:tab/>
      </w:r>
      <w:proofErr w:type="spellStart"/>
      <w:r w:rsidRPr="00E43E69">
        <w:rPr>
          <w:rFonts w:ascii="Times New Roman" w:eastAsia="Calibri" w:hAnsi="Times New Roman" w:cs="Times New Roman"/>
        </w:rPr>
        <w:t>МП</w:t>
      </w:r>
      <w:proofErr w:type="spellEnd"/>
    </w:p>
    <w:p w:rsidR="00B7523D" w:rsidRPr="006E78C1" w:rsidRDefault="00B7523D" w:rsidP="00B7523D">
      <w:pPr>
        <w:tabs>
          <w:tab w:val="left" w:pos="1905"/>
        </w:tabs>
        <w:sectPr w:rsidR="00B7523D" w:rsidRPr="006E78C1" w:rsidSect="00BC6532">
          <w:headerReference w:type="default" r:id="rId9"/>
          <w:footerReference w:type="default" r:id="rId10"/>
          <w:footnotePr>
            <w:pos w:val="beneathText"/>
          </w:footnotePr>
          <w:pgSz w:w="16837" w:h="11905" w:orient="landscape"/>
          <w:pgMar w:top="0" w:right="425" w:bottom="567" w:left="284" w:header="284" w:footer="442" w:gutter="0"/>
          <w:cols w:space="720"/>
          <w:docGrid w:linePitch="360"/>
        </w:sectPr>
      </w:pPr>
      <w:r w:rsidRPr="00E43E69">
        <w:rPr>
          <w:rFonts w:ascii="Times New Roman" w:hAnsi="Times New Roman" w:cs="Times New Roman"/>
          <w:b/>
        </w:rPr>
        <w:tab/>
      </w:r>
    </w:p>
    <w:p w:rsidR="00B7523D" w:rsidRPr="000507EB" w:rsidRDefault="00B7523D" w:rsidP="00B7523D">
      <w:pPr>
        <w:spacing w:after="0"/>
        <w:jc w:val="right"/>
        <w:outlineLvl w:val="0"/>
        <w:rPr>
          <w:rFonts w:ascii="Times New Roman" w:hAnsi="Times New Roman" w:cs="Times New Roman"/>
        </w:rPr>
      </w:pPr>
      <w:r w:rsidRPr="000507EB">
        <w:rPr>
          <w:rFonts w:ascii="Times New Roman" w:hAnsi="Times New Roman" w:cs="Times New Roman"/>
        </w:rPr>
        <w:lastRenderedPageBreak/>
        <w:t>Приложение №2</w:t>
      </w:r>
    </w:p>
    <w:p w:rsidR="00B7523D" w:rsidRPr="000507EB" w:rsidRDefault="00B7523D" w:rsidP="00B7523D">
      <w:pPr>
        <w:spacing w:after="0"/>
        <w:jc w:val="right"/>
        <w:rPr>
          <w:rFonts w:ascii="Times New Roman" w:hAnsi="Times New Roman" w:cs="Times New Roman"/>
          <w:b/>
        </w:rPr>
      </w:pPr>
      <w:r w:rsidRPr="000507EB">
        <w:rPr>
          <w:rFonts w:ascii="Times New Roman" w:hAnsi="Times New Roman" w:cs="Times New Roman"/>
        </w:rPr>
        <w:t xml:space="preserve">к договору поставки № </w:t>
      </w:r>
      <w:r w:rsidRPr="000507EB">
        <w:rPr>
          <w:rFonts w:ascii="Times New Roman" w:hAnsi="Times New Roman" w:cs="Times New Roman"/>
          <w:b/>
        </w:rPr>
        <w:t xml:space="preserve">____________  </w:t>
      </w:r>
    </w:p>
    <w:p w:rsidR="00B7523D" w:rsidRPr="000507EB" w:rsidRDefault="00B7523D" w:rsidP="00B7523D">
      <w:pPr>
        <w:spacing w:after="0" w:line="223" w:lineRule="auto"/>
        <w:jc w:val="right"/>
        <w:rPr>
          <w:rFonts w:ascii="Times New Roman" w:hAnsi="Times New Roman" w:cs="Times New Roman"/>
        </w:rPr>
      </w:pPr>
      <w:r w:rsidRPr="000507EB">
        <w:rPr>
          <w:rFonts w:ascii="Times New Roman" w:hAnsi="Times New Roman" w:cs="Times New Roman"/>
          <w:b/>
        </w:rPr>
        <w:t xml:space="preserve"> </w:t>
      </w:r>
      <w:r w:rsidRPr="000507EB">
        <w:rPr>
          <w:rFonts w:ascii="Times New Roman" w:hAnsi="Times New Roman" w:cs="Times New Roman"/>
        </w:rPr>
        <w:t xml:space="preserve">от </w:t>
      </w:r>
      <w:proofErr w:type="gramStart"/>
      <w:r w:rsidRPr="000507EB">
        <w:rPr>
          <w:rFonts w:ascii="Times New Roman" w:hAnsi="Times New Roman" w:cs="Times New Roman"/>
        </w:rPr>
        <w:t xml:space="preserve">«  </w:t>
      </w:r>
      <w:proofErr w:type="gramEnd"/>
      <w:r w:rsidRPr="000507EB">
        <w:rPr>
          <w:rFonts w:ascii="Times New Roman" w:hAnsi="Times New Roman" w:cs="Times New Roman"/>
        </w:rPr>
        <w:t xml:space="preserve">   » _____________ 2021г.</w:t>
      </w:r>
    </w:p>
    <w:p w:rsidR="00B7523D" w:rsidRPr="000507EB" w:rsidRDefault="00B7523D" w:rsidP="00B7523D">
      <w:pPr>
        <w:tabs>
          <w:tab w:val="left" w:pos="142"/>
        </w:tabs>
        <w:spacing w:after="0" w:line="223" w:lineRule="auto"/>
        <w:jc w:val="center"/>
        <w:rPr>
          <w:rFonts w:ascii="Times New Roman" w:hAnsi="Times New Roman" w:cs="Times New Roman"/>
          <w:b/>
          <w:color w:val="000000"/>
        </w:rPr>
      </w:pPr>
      <w:r w:rsidRPr="000507EB">
        <w:rPr>
          <w:rFonts w:ascii="Times New Roman" w:hAnsi="Times New Roman" w:cs="Times New Roman"/>
          <w:b/>
          <w:color w:val="000000"/>
        </w:rPr>
        <w:t xml:space="preserve">Техническое задание </w:t>
      </w:r>
    </w:p>
    <w:p w:rsidR="00B7523D" w:rsidRPr="001F03EB" w:rsidRDefault="00B7523D" w:rsidP="00B7523D">
      <w:pPr>
        <w:spacing w:line="223" w:lineRule="auto"/>
        <w:ind w:left="164" w:hanging="142"/>
        <w:jc w:val="center"/>
        <w:rPr>
          <w:rFonts w:ascii="Times New Roman" w:hAnsi="Times New Roman" w:cs="Times New Roman"/>
          <w:b/>
        </w:rPr>
      </w:pPr>
      <w:r w:rsidRPr="00B33193">
        <w:rPr>
          <w:rFonts w:ascii="Times New Roman" w:hAnsi="Times New Roman" w:cs="Times New Roman"/>
          <w:b/>
          <w:color w:val="000000"/>
        </w:rPr>
        <w:t xml:space="preserve">на </w:t>
      </w:r>
      <w:proofErr w:type="gramStart"/>
      <w:r w:rsidRPr="001F03EB">
        <w:rPr>
          <w:rFonts w:ascii="Times New Roman" w:hAnsi="Times New Roman" w:cs="Times New Roman"/>
          <w:b/>
          <w:color w:val="000000"/>
        </w:rPr>
        <w:t xml:space="preserve">поставку </w:t>
      </w:r>
      <w:r w:rsidRPr="001F03EB">
        <w:rPr>
          <w:rFonts w:ascii="Times New Roman" w:hAnsi="Times New Roman" w:cs="Times New Roman"/>
        </w:rPr>
        <w:t xml:space="preserve"> </w:t>
      </w:r>
      <w:r w:rsidRPr="001F03EB">
        <w:rPr>
          <w:rFonts w:ascii="Times New Roman" w:hAnsi="Times New Roman" w:cs="Times New Roman"/>
          <w:b/>
        </w:rPr>
        <w:t>компьютерного</w:t>
      </w:r>
      <w:proofErr w:type="gramEnd"/>
      <w:r w:rsidRPr="001F03EB">
        <w:rPr>
          <w:rFonts w:ascii="Times New Roman" w:hAnsi="Times New Roman" w:cs="Times New Roman"/>
          <w:b/>
        </w:rPr>
        <w:t xml:space="preserve"> оборудования для оснащения центра  непрерывного повышения профессионального мастерства педагогических работников Ленинградской области</w:t>
      </w:r>
      <w:r w:rsidRPr="001F03EB">
        <w:rPr>
          <w:rFonts w:ascii="Times New Roman" w:hAnsi="Times New Roman" w:cs="Times New Roman"/>
        </w:rPr>
        <w:t xml:space="preserve"> </w:t>
      </w:r>
    </w:p>
    <w:p w:rsidR="00B7523D" w:rsidRPr="00B33193" w:rsidRDefault="00B7523D" w:rsidP="00B7523D">
      <w:pPr>
        <w:pStyle w:val="ae"/>
        <w:numPr>
          <w:ilvl w:val="3"/>
          <w:numId w:val="7"/>
        </w:numPr>
        <w:spacing w:after="0" w:line="223" w:lineRule="auto"/>
        <w:contextualSpacing/>
        <w:rPr>
          <w:rFonts w:ascii="Times New Roman" w:hAnsi="Times New Roman"/>
          <w:b/>
          <w:color w:val="000000"/>
        </w:rPr>
      </w:pPr>
      <w:r w:rsidRPr="00B33193">
        <w:rPr>
          <w:rFonts w:ascii="Times New Roman" w:hAnsi="Times New Roman"/>
          <w:b/>
          <w:color w:val="000000"/>
        </w:rPr>
        <w:t xml:space="preserve">Функциональные, качественные, </w:t>
      </w:r>
      <w:proofErr w:type="gramStart"/>
      <w:r w:rsidRPr="00B33193">
        <w:rPr>
          <w:rFonts w:ascii="Times New Roman" w:hAnsi="Times New Roman"/>
          <w:b/>
          <w:color w:val="000000"/>
        </w:rPr>
        <w:t xml:space="preserve">технические,   </w:t>
      </w:r>
      <w:proofErr w:type="gramEnd"/>
      <w:r w:rsidRPr="00B33193">
        <w:rPr>
          <w:rFonts w:ascii="Times New Roman" w:hAnsi="Times New Roman"/>
          <w:b/>
          <w:color w:val="000000"/>
        </w:rPr>
        <w:t>экологические характеристики товара, комплекции</w:t>
      </w:r>
    </w:p>
    <w:tbl>
      <w:tblPr>
        <w:tblW w:w="14709" w:type="dxa"/>
        <w:tblInd w:w="846" w:type="dxa"/>
        <w:tblLayout w:type="fixed"/>
        <w:tblLook w:val="04A0" w:firstRow="1" w:lastRow="0" w:firstColumn="1" w:lastColumn="0" w:noHBand="0" w:noVBand="1"/>
      </w:tblPr>
      <w:tblGrid>
        <w:gridCol w:w="117"/>
        <w:gridCol w:w="587"/>
        <w:gridCol w:w="1843"/>
        <w:gridCol w:w="7484"/>
        <w:gridCol w:w="2410"/>
        <w:gridCol w:w="2236"/>
        <w:gridCol w:w="32"/>
      </w:tblGrid>
      <w:tr w:rsidR="00B7523D" w:rsidRPr="00B33193" w:rsidTr="009C17F3">
        <w:trPr>
          <w:gridBefore w:val="1"/>
          <w:gridAfter w:val="1"/>
          <w:wBefore w:w="117" w:type="dxa"/>
          <w:wAfter w:w="32" w:type="dxa"/>
          <w:trHeight w:val="433"/>
        </w:trPr>
        <w:tc>
          <w:tcPr>
            <w:tcW w:w="1456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7523D" w:rsidRPr="00B33193" w:rsidRDefault="00B7523D" w:rsidP="009C17F3">
            <w:pPr>
              <w:spacing w:line="223" w:lineRule="auto"/>
              <w:ind w:left="164" w:hanging="142"/>
              <w:jc w:val="both"/>
              <w:rPr>
                <w:rFonts w:ascii="Times New Roman" w:hAnsi="Times New Roman" w:cs="Times New Roman"/>
              </w:rPr>
            </w:pPr>
            <w:r w:rsidRPr="00B33193">
              <w:rPr>
                <w:rFonts w:ascii="Times New Roman" w:hAnsi="Times New Roman" w:cs="Times New Roman"/>
              </w:rPr>
              <w:t>Лот №1. Компьютерное оборудование и периферийные устройства для оснащения образовательных пространств</w:t>
            </w:r>
          </w:p>
        </w:tc>
      </w:tr>
      <w:tr w:rsidR="00B7523D" w:rsidRPr="00B33193" w:rsidTr="009C17F3">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tcPr>
          <w:p w:rsidR="00B7523D" w:rsidRPr="00B33193" w:rsidRDefault="00B7523D" w:rsidP="009C17F3">
            <w:pPr>
              <w:spacing w:line="223" w:lineRule="auto"/>
              <w:ind w:left="164" w:hanging="142"/>
              <w:jc w:val="center"/>
              <w:rPr>
                <w:rFonts w:ascii="Times New Roman" w:hAnsi="Times New Roman" w:cs="Times New Roman"/>
              </w:rPr>
            </w:pPr>
            <w:r w:rsidRPr="00B33193">
              <w:rPr>
                <w:rFonts w:ascii="Times New Roman" w:hAnsi="Times New Roman" w:cs="Times New Roman"/>
              </w:rPr>
              <w:t>3.1</w:t>
            </w:r>
          </w:p>
        </w:tc>
        <w:tc>
          <w:tcPr>
            <w:tcW w:w="1843" w:type="dxa"/>
            <w:tcBorders>
              <w:top w:val="single" w:sz="4" w:space="0" w:color="auto"/>
              <w:left w:val="nil"/>
              <w:bottom w:val="single" w:sz="4" w:space="0" w:color="auto"/>
              <w:right w:val="single" w:sz="4" w:space="0" w:color="auto"/>
            </w:tcBorders>
            <w:shd w:val="clear" w:color="auto" w:fill="auto"/>
            <w:noWrap/>
          </w:tcPr>
          <w:p w:rsidR="00B7523D" w:rsidRPr="00B33193" w:rsidRDefault="00B7523D" w:rsidP="009C17F3">
            <w:pPr>
              <w:spacing w:line="223" w:lineRule="auto"/>
              <w:ind w:left="164" w:hanging="142"/>
              <w:rPr>
                <w:rFonts w:ascii="Times New Roman" w:hAnsi="Times New Roman" w:cs="Times New Roman"/>
              </w:rPr>
            </w:pPr>
            <w:r w:rsidRPr="00B33193">
              <w:rPr>
                <w:rFonts w:ascii="Times New Roman" w:hAnsi="Times New Roman" w:cs="Times New Roman"/>
              </w:rPr>
              <w:t xml:space="preserve">Точка доступа </w:t>
            </w:r>
            <w:proofErr w:type="spellStart"/>
            <w:r w:rsidRPr="00B33193">
              <w:rPr>
                <w:rFonts w:ascii="Times New Roman" w:hAnsi="Times New Roman" w:cs="Times New Roman"/>
              </w:rPr>
              <w:t>Wi-Fi</w:t>
            </w:r>
            <w:proofErr w:type="spellEnd"/>
          </w:p>
        </w:tc>
        <w:tc>
          <w:tcPr>
            <w:tcW w:w="7484" w:type="dxa"/>
            <w:tcBorders>
              <w:top w:val="single" w:sz="4" w:space="0" w:color="auto"/>
              <w:left w:val="nil"/>
              <w:bottom w:val="single" w:sz="4" w:space="0" w:color="auto"/>
              <w:right w:val="single" w:sz="4" w:space="0" w:color="auto"/>
            </w:tcBorders>
            <w:shd w:val="clear" w:color="auto" w:fill="auto"/>
            <w:noWrap/>
          </w:tcPr>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Режимы работы: 2,4 ГГц / 5 ГГц</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Возможность работы в двух диапазонах одновременно: наличие</w:t>
            </w:r>
          </w:p>
          <w:p w:rsidR="00B7523D" w:rsidRPr="00B33193" w:rsidRDefault="00B7523D" w:rsidP="009C17F3">
            <w:pPr>
              <w:spacing w:after="0" w:line="223" w:lineRule="auto"/>
              <w:ind w:left="164" w:hanging="142"/>
              <w:jc w:val="both"/>
              <w:rPr>
                <w:rFonts w:ascii="Times New Roman" w:hAnsi="Times New Roman" w:cs="Times New Roman"/>
              </w:rPr>
            </w:pPr>
            <w:proofErr w:type="spellStart"/>
            <w:r w:rsidRPr="00B33193">
              <w:rPr>
                <w:rFonts w:ascii="Times New Roman" w:hAnsi="Times New Roman" w:cs="Times New Roman"/>
              </w:rPr>
              <w:t>Wi-Fi</w:t>
            </w:r>
            <w:proofErr w:type="spellEnd"/>
            <w:r w:rsidRPr="00B33193">
              <w:rPr>
                <w:rFonts w:ascii="Times New Roman" w:hAnsi="Times New Roman" w:cs="Times New Roman"/>
              </w:rPr>
              <w:t xml:space="preserve"> стандарты: не менее 802.</w:t>
            </w:r>
            <w:proofErr w:type="gramStart"/>
            <w:r w:rsidRPr="00B33193">
              <w:rPr>
                <w:rFonts w:ascii="Times New Roman" w:hAnsi="Times New Roman" w:cs="Times New Roman"/>
              </w:rPr>
              <w:t>11</w:t>
            </w:r>
            <w:proofErr w:type="gramEnd"/>
            <w:r w:rsidRPr="00B33193">
              <w:rPr>
                <w:rFonts w:ascii="Times New Roman" w:hAnsi="Times New Roman" w:cs="Times New Roman"/>
              </w:rPr>
              <w:t xml:space="preserve"> а/b/g/n/ас</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Максимальная скорость портов точки доступа: не менее 100 Мбит/с</w:t>
            </w:r>
          </w:p>
          <w:p w:rsidR="00B7523D" w:rsidRPr="00B33193" w:rsidRDefault="00B7523D" w:rsidP="009C17F3">
            <w:pPr>
              <w:spacing w:after="0" w:line="223" w:lineRule="auto"/>
              <w:ind w:left="164" w:hanging="142"/>
              <w:jc w:val="both"/>
              <w:rPr>
                <w:rFonts w:ascii="Times New Roman" w:hAnsi="Times New Roman" w:cs="Times New Roman"/>
              </w:rPr>
            </w:pPr>
            <w:proofErr w:type="spellStart"/>
            <w:r w:rsidRPr="00B33193">
              <w:rPr>
                <w:rFonts w:ascii="Times New Roman" w:hAnsi="Times New Roman" w:cs="Times New Roman"/>
              </w:rPr>
              <w:t>Зoнa</w:t>
            </w:r>
            <w:proofErr w:type="spellEnd"/>
            <w:r w:rsidRPr="00B33193">
              <w:rPr>
                <w:rFonts w:ascii="Times New Roman" w:hAnsi="Times New Roman" w:cs="Times New Roman"/>
              </w:rPr>
              <w:t xml:space="preserve"> </w:t>
            </w:r>
            <w:proofErr w:type="spellStart"/>
            <w:r w:rsidRPr="00B33193">
              <w:rPr>
                <w:rFonts w:ascii="Times New Roman" w:hAnsi="Times New Roman" w:cs="Times New Roman"/>
              </w:rPr>
              <w:t>пoкpытия</w:t>
            </w:r>
            <w:proofErr w:type="spellEnd"/>
            <w:r w:rsidRPr="00B33193">
              <w:rPr>
                <w:rFonts w:ascii="Times New Roman" w:hAnsi="Times New Roman" w:cs="Times New Roman"/>
              </w:rPr>
              <w:t>: не менее100 м</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 xml:space="preserve">LAN </w:t>
            </w:r>
            <w:proofErr w:type="spellStart"/>
            <w:r w:rsidRPr="00B33193">
              <w:rPr>
                <w:rFonts w:ascii="Times New Roman" w:hAnsi="Times New Roman" w:cs="Times New Roman"/>
              </w:rPr>
              <w:t>пopты</w:t>
            </w:r>
            <w:proofErr w:type="spellEnd"/>
            <w:r w:rsidRPr="00B33193">
              <w:rPr>
                <w:rFonts w:ascii="Times New Roman" w:hAnsi="Times New Roman" w:cs="Times New Roman"/>
              </w:rPr>
              <w:t>: не менее 2</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 xml:space="preserve">Скорость передачи данных: 10/100/1000 </w:t>
            </w:r>
            <w:proofErr w:type="spellStart"/>
            <w:r w:rsidRPr="00B33193">
              <w:rPr>
                <w:rFonts w:ascii="Times New Roman" w:hAnsi="Times New Roman" w:cs="Times New Roman"/>
              </w:rPr>
              <w:t>Mбит</w:t>
            </w:r>
            <w:proofErr w:type="spellEnd"/>
            <w:r w:rsidRPr="00B33193">
              <w:rPr>
                <w:rFonts w:ascii="Times New Roman" w:hAnsi="Times New Roman" w:cs="Times New Roman"/>
              </w:rPr>
              <w:t>/c</w:t>
            </w:r>
          </w:p>
          <w:p w:rsidR="00B7523D" w:rsidRPr="00B33193" w:rsidRDefault="00B7523D" w:rsidP="009C17F3">
            <w:pPr>
              <w:spacing w:after="0" w:line="223" w:lineRule="auto"/>
              <w:ind w:left="164" w:hanging="142"/>
              <w:jc w:val="both"/>
              <w:rPr>
                <w:rFonts w:ascii="Times New Roman" w:hAnsi="Times New Roman" w:cs="Times New Roman"/>
              </w:rPr>
            </w:pPr>
            <w:proofErr w:type="spellStart"/>
            <w:r w:rsidRPr="00B33193">
              <w:rPr>
                <w:rFonts w:ascii="Times New Roman" w:hAnsi="Times New Roman" w:cs="Times New Roman"/>
              </w:rPr>
              <w:t>Aнтeннa</w:t>
            </w:r>
            <w:proofErr w:type="spellEnd"/>
            <w:r w:rsidRPr="00B33193">
              <w:rPr>
                <w:rFonts w:ascii="Times New Roman" w:hAnsi="Times New Roman" w:cs="Times New Roman"/>
              </w:rPr>
              <w:t xml:space="preserve">: </w:t>
            </w:r>
            <w:proofErr w:type="spellStart"/>
            <w:r w:rsidRPr="00B33193">
              <w:rPr>
                <w:rFonts w:ascii="Times New Roman" w:hAnsi="Times New Roman" w:cs="Times New Roman"/>
              </w:rPr>
              <w:t>вcтpoeннaя</w:t>
            </w:r>
            <w:proofErr w:type="spellEnd"/>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Количество антенн: не менее 3</w:t>
            </w:r>
          </w:p>
        </w:tc>
        <w:tc>
          <w:tcPr>
            <w:tcW w:w="2410" w:type="dxa"/>
            <w:tcBorders>
              <w:top w:val="single" w:sz="4" w:space="0" w:color="auto"/>
              <w:left w:val="nil"/>
              <w:bottom w:val="single" w:sz="4" w:space="0" w:color="auto"/>
              <w:right w:val="single" w:sz="4" w:space="0" w:color="auto"/>
            </w:tcBorders>
            <w:shd w:val="clear" w:color="auto" w:fill="auto"/>
            <w:noWrap/>
          </w:tcPr>
          <w:p w:rsidR="00B7523D" w:rsidRPr="00B33193" w:rsidRDefault="00B7523D" w:rsidP="009C17F3">
            <w:pPr>
              <w:spacing w:line="223" w:lineRule="auto"/>
              <w:ind w:left="164" w:hanging="142"/>
              <w:jc w:val="both"/>
              <w:rPr>
                <w:rFonts w:ascii="Times New Roman" w:hAnsi="Times New Roman" w:cs="Times New Roman"/>
              </w:rPr>
            </w:pPr>
            <w:r w:rsidRPr="00B33193">
              <w:rPr>
                <w:rFonts w:ascii="Times New Roman" w:hAnsi="Times New Roman" w:cs="Times New Roman"/>
              </w:rPr>
              <w:t xml:space="preserve">Точка доступа </w:t>
            </w:r>
            <w:r w:rsidRPr="00B33193">
              <w:rPr>
                <w:rFonts w:ascii="Times New Roman" w:hAnsi="Times New Roman" w:cs="Times New Roman"/>
                <w:lang w:val="en-US"/>
              </w:rPr>
              <w:t>Ubiquiti</w:t>
            </w:r>
            <w:r w:rsidRPr="00B33193">
              <w:rPr>
                <w:rFonts w:ascii="Times New Roman" w:hAnsi="Times New Roman" w:cs="Times New Roman"/>
              </w:rPr>
              <w:t xml:space="preserve"> </w:t>
            </w:r>
            <w:proofErr w:type="spellStart"/>
            <w:r w:rsidRPr="00B33193">
              <w:rPr>
                <w:rFonts w:ascii="Times New Roman" w:hAnsi="Times New Roman" w:cs="Times New Roman"/>
                <w:lang w:val="en-US"/>
              </w:rPr>
              <w:t>UniFi</w:t>
            </w:r>
            <w:proofErr w:type="spellEnd"/>
            <w:r w:rsidRPr="00B33193">
              <w:rPr>
                <w:rFonts w:ascii="Times New Roman" w:hAnsi="Times New Roman" w:cs="Times New Roman"/>
              </w:rPr>
              <w:t xml:space="preserve"> </w:t>
            </w:r>
            <w:r w:rsidRPr="00B33193">
              <w:rPr>
                <w:rFonts w:ascii="Times New Roman" w:hAnsi="Times New Roman" w:cs="Times New Roman"/>
                <w:lang w:val="en-US"/>
              </w:rPr>
              <w:t>AP</w:t>
            </w:r>
            <w:r w:rsidRPr="00B33193">
              <w:rPr>
                <w:rFonts w:ascii="Times New Roman" w:hAnsi="Times New Roman" w:cs="Times New Roman"/>
              </w:rPr>
              <w:t xml:space="preserve"> </w:t>
            </w:r>
            <w:r w:rsidRPr="00B33193">
              <w:rPr>
                <w:rFonts w:ascii="Times New Roman" w:hAnsi="Times New Roman" w:cs="Times New Roman"/>
                <w:lang w:val="en-US"/>
              </w:rPr>
              <w:t>AC</w:t>
            </w:r>
            <w:r w:rsidRPr="00B33193">
              <w:rPr>
                <w:rFonts w:ascii="Times New Roman" w:hAnsi="Times New Roman" w:cs="Times New Roman"/>
              </w:rPr>
              <w:t>-</w:t>
            </w:r>
            <w:r w:rsidRPr="00B33193">
              <w:rPr>
                <w:rFonts w:ascii="Times New Roman" w:hAnsi="Times New Roman" w:cs="Times New Roman"/>
                <w:lang w:val="en-US"/>
              </w:rPr>
              <w:t>PRO</w:t>
            </w:r>
            <w:r w:rsidRPr="00B33193">
              <w:rPr>
                <w:rFonts w:ascii="Times New Roman" w:hAnsi="Times New Roman" w:cs="Times New Roman"/>
              </w:rPr>
              <w:t xml:space="preserve"> (или эквивалент)</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7523D" w:rsidRPr="00B33193" w:rsidRDefault="001F03EB" w:rsidP="009C17F3">
            <w:pPr>
              <w:spacing w:line="223" w:lineRule="auto"/>
              <w:ind w:left="164" w:hanging="142"/>
              <w:jc w:val="center"/>
              <w:rPr>
                <w:rFonts w:ascii="Times New Roman" w:hAnsi="Times New Roman" w:cs="Times New Roman"/>
              </w:rPr>
            </w:pPr>
            <w:r>
              <w:rPr>
                <w:rFonts w:ascii="Times New Roman" w:hAnsi="Times New Roman" w:cs="Times New Roman"/>
              </w:rPr>
              <w:t>1</w:t>
            </w:r>
          </w:p>
        </w:tc>
      </w:tr>
      <w:tr w:rsidR="00B7523D" w:rsidRPr="00B33193" w:rsidTr="009C17F3">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tcPr>
          <w:p w:rsidR="00B7523D" w:rsidRPr="00B33193" w:rsidRDefault="00B7523D" w:rsidP="009C17F3">
            <w:pPr>
              <w:spacing w:line="223" w:lineRule="auto"/>
              <w:ind w:left="164" w:hanging="142"/>
              <w:jc w:val="center"/>
              <w:rPr>
                <w:rFonts w:ascii="Times New Roman" w:hAnsi="Times New Roman" w:cs="Times New Roman"/>
              </w:rPr>
            </w:pPr>
            <w:r w:rsidRPr="00B33193">
              <w:rPr>
                <w:rFonts w:ascii="Times New Roman" w:hAnsi="Times New Roman" w:cs="Times New Roman"/>
              </w:rPr>
              <w:t>3.2</w:t>
            </w:r>
          </w:p>
        </w:tc>
        <w:tc>
          <w:tcPr>
            <w:tcW w:w="1843" w:type="dxa"/>
            <w:tcBorders>
              <w:top w:val="single" w:sz="4" w:space="0" w:color="auto"/>
              <w:left w:val="nil"/>
              <w:bottom w:val="single" w:sz="4" w:space="0" w:color="auto"/>
              <w:right w:val="single" w:sz="4" w:space="0" w:color="auto"/>
            </w:tcBorders>
            <w:shd w:val="clear" w:color="auto" w:fill="auto"/>
            <w:noWrap/>
          </w:tcPr>
          <w:p w:rsidR="00B7523D" w:rsidRPr="00B33193" w:rsidRDefault="00B7523D" w:rsidP="009C17F3">
            <w:pPr>
              <w:spacing w:line="223" w:lineRule="auto"/>
              <w:ind w:left="164" w:hanging="142"/>
              <w:rPr>
                <w:rFonts w:ascii="Times New Roman" w:hAnsi="Times New Roman" w:cs="Times New Roman"/>
              </w:rPr>
            </w:pPr>
            <w:r w:rsidRPr="00B33193">
              <w:rPr>
                <w:rFonts w:ascii="Times New Roman" w:hAnsi="Times New Roman" w:cs="Times New Roman"/>
              </w:rPr>
              <w:t>МФУ (принтер, сканер, копир)</w:t>
            </w:r>
          </w:p>
        </w:tc>
        <w:tc>
          <w:tcPr>
            <w:tcW w:w="7484" w:type="dxa"/>
            <w:tcBorders>
              <w:top w:val="single" w:sz="4" w:space="0" w:color="auto"/>
              <w:left w:val="nil"/>
              <w:bottom w:val="single" w:sz="4" w:space="0" w:color="auto"/>
              <w:right w:val="single" w:sz="4" w:space="0" w:color="auto"/>
            </w:tcBorders>
            <w:shd w:val="clear" w:color="auto" w:fill="auto"/>
            <w:noWrap/>
          </w:tcPr>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Тип устройства: МФУ (функции печати, копирования, сканирования)</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Формат бумаги: не менее А4</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Цветность: черно-белый</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Технология печати: лазерный</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Максимальное разрешение печати: не менее 1200x1200 точек</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Встроенный ЖК-дисплей: сенсорный цветной, диагональ не менее 4"</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 xml:space="preserve">Максимальная скорость ЧБ-печати (А4) : не менее 40 </w:t>
            </w:r>
            <w:proofErr w:type="spellStart"/>
            <w:r w:rsidRPr="00B33193">
              <w:rPr>
                <w:rFonts w:ascii="Times New Roman" w:hAnsi="Times New Roman" w:cs="Times New Roman"/>
              </w:rPr>
              <w:t>стр</w:t>
            </w:r>
            <w:proofErr w:type="spellEnd"/>
            <w:r w:rsidRPr="00B33193">
              <w:rPr>
                <w:rFonts w:ascii="Times New Roman" w:hAnsi="Times New Roman" w:cs="Times New Roman"/>
              </w:rPr>
              <w:t>/мин</w:t>
            </w:r>
            <w:r w:rsidRPr="00B33193">
              <w:rPr>
                <w:rFonts w:ascii="Times New Roman" w:hAnsi="Times New Roman" w:cs="Times New Roman"/>
              </w:rPr>
              <w:br/>
              <w:t>Время разогрева: не более 20 с</w:t>
            </w:r>
            <w:r w:rsidRPr="00B33193">
              <w:rPr>
                <w:rFonts w:ascii="Times New Roman" w:hAnsi="Times New Roman" w:cs="Times New Roman"/>
              </w:rPr>
              <w:br/>
              <w:t>Время печати первой страницы А4 (ч/б): не более 10 с</w:t>
            </w:r>
            <w:r w:rsidRPr="00B33193">
              <w:rPr>
                <w:rFonts w:ascii="Times New Roman" w:hAnsi="Times New Roman" w:cs="Times New Roman"/>
              </w:rPr>
              <w:br/>
              <w:t xml:space="preserve">Максимальное разрешение ч/б печати 1200x1200 </w:t>
            </w:r>
            <w:proofErr w:type="spellStart"/>
            <w:r w:rsidRPr="00B33193">
              <w:rPr>
                <w:rFonts w:ascii="Times New Roman" w:hAnsi="Times New Roman" w:cs="Times New Roman"/>
              </w:rPr>
              <w:t>dpi</w:t>
            </w:r>
            <w:proofErr w:type="spellEnd"/>
            <w:r w:rsidRPr="00B33193">
              <w:rPr>
                <w:rFonts w:ascii="Times New Roman" w:hAnsi="Times New Roman" w:cs="Times New Roman"/>
              </w:rPr>
              <w:br/>
              <w:t>Автоматическая двусторонняя печать (</w:t>
            </w:r>
            <w:proofErr w:type="spellStart"/>
            <w:r w:rsidRPr="00B33193">
              <w:rPr>
                <w:rFonts w:ascii="Times New Roman" w:hAnsi="Times New Roman" w:cs="Times New Roman"/>
              </w:rPr>
              <w:t>duplex-unit</w:t>
            </w:r>
            <w:proofErr w:type="spellEnd"/>
            <w:r w:rsidRPr="00B33193">
              <w:rPr>
                <w:rFonts w:ascii="Times New Roman" w:hAnsi="Times New Roman" w:cs="Times New Roman"/>
              </w:rPr>
              <w:t>) в стандартной комплектации: наличие</w:t>
            </w:r>
            <w:r w:rsidRPr="00B33193">
              <w:rPr>
                <w:rFonts w:ascii="Times New Roman" w:hAnsi="Times New Roman" w:cs="Times New Roman"/>
              </w:rPr>
              <w:br/>
              <w:t>Тип сканирующего устройства : планшетный/протяжной</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Максимальный формат сканирования: не менее A4</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 xml:space="preserve">Скорость сканирования (ч/б): не менее 40 </w:t>
            </w:r>
            <w:proofErr w:type="spellStart"/>
            <w:r w:rsidRPr="00B33193">
              <w:rPr>
                <w:rFonts w:ascii="Times New Roman" w:hAnsi="Times New Roman" w:cs="Times New Roman"/>
              </w:rPr>
              <w:t>стр</w:t>
            </w:r>
            <w:proofErr w:type="spellEnd"/>
            <w:r w:rsidRPr="00B33193">
              <w:rPr>
                <w:rFonts w:ascii="Times New Roman" w:hAnsi="Times New Roman" w:cs="Times New Roman"/>
              </w:rPr>
              <w:t>/мин</w:t>
            </w:r>
            <w:r w:rsidRPr="00B33193">
              <w:rPr>
                <w:rFonts w:ascii="Times New Roman" w:hAnsi="Times New Roman" w:cs="Times New Roman"/>
              </w:rPr>
              <w:br/>
              <w:t xml:space="preserve">Скорость сканирования (цвет): не менее 15 </w:t>
            </w:r>
            <w:proofErr w:type="spellStart"/>
            <w:r w:rsidRPr="00B33193">
              <w:rPr>
                <w:rFonts w:ascii="Times New Roman" w:hAnsi="Times New Roman" w:cs="Times New Roman"/>
              </w:rPr>
              <w:t>стр</w:t>
            </w:r>
            <w:proofErr w:type="spellEnd"/>
            <w:r w:rsidRPr="00B33193">
              <w:rPr>
                <w:rFonts w:ascii="Times New Roman" w:hAnsi="Times New Roman" w:cs="Times New Roman"/>
              </w:rPr>
              <w:t>/мин</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 xml:space="preserve">Разрешение сканирования: не менее 600x600 </w:t>
            </w:r>
            <w:proofErr w:type="spellStart"/>
            <w:r w:rsidRPr="00B33193">
              <w:rPr>
                <w:rFonts w:ascii="Times New Roman" w:hAnsi="Times New Roman" w:cs="Times New Roman"/>
              </w:rPr>
              <w:t>dpi</w:t>
            </w:r>
            <w:proofErr w:type="spellEnd"/>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Автоматическое двустороннее сканирование: наличие</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Автоподача оригиналов для сканирования: не менее 50 листов</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Максимальный формат копирования: не менее A4</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 xml:space="preserve">Скорость копирования (А4): не менее 40 </w:t>
            </w:r>
            <w:proofErr w:type="spellStart"/>
            <w:r w:rsidRPr="00B33193">
              <w:rPr>
                <w:rFonts w:ascii="Times New Roman" w:hAnsi="Times New Roman" w:cs="Times New Roman"/>
              </w:rPr>
              <w:t>стр</w:t>
            </w:r>
            <w:proofErr w:type="spellEnd"/>
            <w:r w:rsidRPr="00B33193">
              <w:rPr>
                <w:rFonts w:ascii="Times New Roman" w:hAnsi="Times New Roman" w:cs="Times New Roman"/>
              </w:rPr>
              <w:t>/мин</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 xml:space="preserve">Максимальное разрешение ч/б копирования: не менее 1200x1200 </w:t>
            </w:r>
            <w:proofErr w:type="spellStart"/>
            <w:r w:rsidRPr="00B33193">
              <w:rPr>
                <w:rFonts w:ascii="Times New Roman" w:hAnsi="Times New Roman" w:cs="Times New Roman"/>
              </w:rPr>
              <w:t>dpi</w:t>
            </w:r>
            <w:proofErr w:type="spellEnd"/>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Минимальная плотность бумаги: 60 г/м2</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lastRenderedPageBreak/>
              <w:t>Максимальная плотность бумаги: 220 г/м2</w:t>
            </w:r>
            <w:r w:rsidRPr="00B33193">
              <w:rPr>
                <w:rFonts w:ascii="Times New Roman" w:hAnsi="Times New Roman" w:cs="Times New Roman"/>
              </w:rPr>
              <w:br/>
              <w:t>Количество картриджей: не менее 1</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Емкость лотка ручной подачи: не менее 100 листов</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Частота процессора: не менее 800 МГц</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Объем оперативной памяти (стандартный): не менее 512 МБ</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Максимальный объем оперативной памяти: до 1.5 ГБ</w:t>
            </w:r>
          </w:p>
          <w:p w:rsidR="00B7523D" w:rsidRPr="00B33193" w:rsidRDefault="00B7523D" w:rsidP="009C17F3">
            <w:pPr>
              <w:spacing w:after="0" w:line="223" w:lineRule="auto"/>
              <w:ind w:left="164" w:hanging="142"/>
              <w:jc w:val="both"/>
              <w:rPr>
                <w:rFonts w:ascii="Times New Roman" w:hAnsi="Times New Roman" w:cs="Times New Roman"/>
                <w:lang w:val="en-US"/>
              </w:rPr>
            </w:pPr>
            <w:r w:rsidRPr="00B33193">
              <w:rPr>
                <w:rFonts w:ascii="Times New Roman" w:hAnsi="Times New Roman" w:cs="Times New Roman"/>
              </w:rPr>
              <w:t>Интерфейсы</w:t>
            </w:r>
            <w:r w:rsidRPr="00B33193">
              <w:rPr>
                <w:rFonts w:ascii="Times New Roman" w:hAnsi="Times New Roman" w:cs="Times New Roman"/>
                <w:lang w:val="en-US"/>
              </w:rPr>
              <w:t>: Wi-Fi, Ethernet (RJ-45), USB</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Размещение: настольный</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Вес: не более 20 кг</w:t>
            </w:r>
          </w:p>
        </w:tc>
        <w:tc>
          <w:tcPr>
            <w:tcW w:w="2410" w:type="dxa"/>
            <w:tcBorders>
              <w:top w:val="single" w:sz="4" w:space="0" w:color="auto"/>
              <w:left w:val="nil"/>
              <w:bottom w:val="single" w:sz="4" w:space="0" w:color="auto"/>
              <w:right w:val="single" w:sz="4" w:space="0" w:color="auto"/>
            </w:tcBorders>
            <w:shd w:val="clear" w:color="auto" w:fill="auto"/>
            <w:noWrap/>
          </w:tcPr>
          <w:p w:rsidR="00B7523D" w:rsidRPr="00B33193" w:rsidRDefault="00B7523D" w:rsidP="009C17F3">
            <w:pPr>
              <w:spacing w:line="223" w:lineRule="auto"/>
              <w:ind w:left="164" w:hanging="142"/>
              <w:jc w:val="both"/>
              <w:rPr>
                <w:rFonts w:ascii="Times New Roman" w:hAnsi="Times New Roman" w:cs="Times New Roman"/>
              </w:rPr>
            </w:pPr>
            <w:r w:rsidRPr="00B33193">
              <w:rPr>
                <w:rFonts w:ascii="Times New Roman" w:hAnsi="Times New Roman" w:cs="Times New Roman"/>
              </w:rPr>
              <w:lastRenderedPageBreak/>
              <w:t xml:space="preserve">МФУ лазерное </w:t>
            </w:r>
            <w:proofErr w:type="spellStart"/>
            <w:r w:rsidRPr="00B33193">
              <w:rPr>
                <w:rFonts w:ascii="Times New Roman" w:hAnsi="Times New Roman" w:cs="Times New Roman"/>
              </w:rPr>
              <w:t>Kyocera</w:t>
            </w:r>
            <w:proofErr w:type="spellEnd"/>
            <w:r w:rsidRPr="00B33193">
              <w:rPr>
                <w:rFonts w:ascii="Times New Roman" w:hAnsi="Times New Roman" w:cs="Times New Roman"/>
              </w:rPr>
              <w:t xml:space="preserve"> ECOSYS M2640idw (или эквивалент)</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7523D" w:rsidRPr="00B33193" w:rsidRDefault="003862F5" w:rsidP="009C17F3">
            <w:pPr>
              <w:spacing w:line="223" w:lineRule="auto"/>
              <w:ind w:left="164" w:hanging="142"/>
              <w:jc w:val="center"/>
              <w:rPr>
                <w:rFonts w:ascii="Times New Roman" w:hAnsi="Times New Roman" w:cs="Times New Roman"/>
              </w:rPr>
            </w:pPr>
            <w:r>
              <w:rPr>
                <w:rFonts w:ascii="Times New Roman" w:hAnsi="Times New Roman" w:cs="Times New Roman"/>
              </w:rPr>
              <w:t>1</w:t>
            </w:r>
            <w:bookmarkStart w:id="0" w:name="_GoBack"/>
            <w:bookmarkEnd w:id="0"/>
          </w:p>
        </w:tc>
      </w:tr>
      <w:tr w:rsidR="00B7523D" w:rsidRPr="00B33193" w:rsidTr="009C17F3">
        <w:tc>
          <w:tcPr>
            <w:tcW w:w="704" w:type="dxa"/>
            <w:gridSpan w:val="2"/>
            <w:tcBorders>
              <w:top w:val="single" w:sz="4" w:space="0" w:color="auto"/>
              <w:left w:val="single" w:sz="4" w:space="0" w:color="auto"/>
              <w:bottom w:val="single" w:sz="4" w:space="0" w:color="auto"/>
              <w:right w:val="single" w:sz="4" w:space="0" w:color="auto"/>
            </w:tcBorders>
            <w:shd w:val="clear" w:color="auto" w:fill="auto"/>
            <w:noWrap/>
          </w:tcPr>
          <w:p w:rsidR="00B7523D" w:rsidRPr="00B33193" w:rsidRDefault="00B7523D" w:rsidP="009C17F3">
            <w:pPr>
              <w:spacing w:line="223" w:lineRule="auto"/>
              <w:ind w:left="164" w:hanging="142"/>
              <w:jc w:val="center"/>
              <w:rPr>
                <w:rFonts w:ascii="Times New Roman" w:hAnsi="Times New Roman" w:cs="Times New Roman"/>
              </w:rPr>
            </w:pPr>
            <w:r w:rsidRPr="00B33193">
              <w:rPr>
                <w:rFonts w:ascii="Times New Roman" w:hAnsi="Times New Roman" w:cs="Times New Roman"/>
              </w:rPr>
              <w:lastRenderedPageBreak/>
              <w:t>3.3</w:t>
            </w:r>
          </w:p>
        </w:tc>
        <w:tc>
          <w:tcPr>
            <w:tcW w:w="1843" w:type="dxa"/>
            <w:tcBorders>
              <w:top w:val="single" w:sz="4" w:space="0" w:color="auto"/>
              <w:left w:val="nil"/>
              <w:bottom w:val="single" w:sz="4" w:space="0" w:color="auto"/>
              <w:right w:val="single" w:sz="4" w:space="0" w:color="auto"/>
            </w:tcBorders>
            <w:shd w:val="clear" w:color="auto" w:fill="auto"/>
            <w:noWrap/>
          </w:tcPr>
          <w:p w:rsidR="00B7523D" w:rsidRPr="00B33193" w:rsidRDefault="00B7523D" w:rsidP="009C17F3">
            <w:pPr>
              <w:spacing w:line="223" w:lineRule="auto"/>
              <w:ind w:left="164" w:hanging="142"/>
              <w:rPr>
                <w:rFonts w:ascii="Times New Roman" w:hAnsi="Times New Roman" w:cs="Times New Roman"/>
              </w:rPr>
            </w:pPr>
            <w:r w:rsidRPr="00B33193">
              <w:rPr>
                <w:rFonts w:ascii="Times New Roman" w:hAnsi="Times New Roman" w:cs="Times New Roman"/>
              </w:rPr>
              <w:t>Ноутбук</w:t>
            </w:r>
          </w:p>
        </w:tc>
        <w:tc>
          <w:tcPr>
            <w:tcW w:w="7484" w:type="dxa"/>
            <w:tcBorders>
              <w:top w:val="single" w:sz="4" w:space="0" w:color="auto"/>
              <w:left w:val="nil"/>
              <w:bottom w:val="single" w:sz="4" w:space="0" w:color="auto"/>
              <w:right w:val="single" w:sz="4" w:space="0" w:color="auto"/>
            </w:tcBorders>
            <w:shd w:val="clear" w:color="auto" w:fill="auto"/>
            <w:noWrap/>
          </w:tcPr>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Требования к комплектации: ноутбук, манипулятор «мышь».</w:t>
            </w:r>
          </w:p>
          <w:p w:rsidR="00B7523D" w:rsidRPr="00B33193" w:rsidRDefault="00B7523D" w:rsidP="009C17F3">
            <w:pPr>
              <w:spacing w:after="0" w:line="223" w:lineRule="auto"/>
              <w:ind w:left="164" w:hanging="142"/>
              <w:jc w:val="both"/>
              <w:rPr>
                <w:rFonts w:ascii="Times New Roman" w:hAnsi="Times New Roman" w:cs="Times New Roman"/>
              </w:rPr>
            </w:pP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Технические требования к оборудованию:</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1. Ноутбук</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Форм-фактор: ноутбук</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Жесткая, неотключаемая клавиатура: наличие</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Русская раскладка клавиатуры: наличие</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Диагональ экрана: не менее 15,6 дюйма</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Разрешение экрана: не менее 1920x1080 пикселей (</w:t>
            </w:r>
            <w:proofErr w:type="spellStart"/>
            <w:r w:rsidRPr="00B33193">
              <w:rPr>
                <w:rFonts w:ascii="Times New Roman" w:hAnsi="Times New Roman" w:cs="Times New Roman"/>
              </w:rPr>
              <w:t>Full</w:t>
            </w:r>
            <w:proofErr w:type="spellEnd"/>
            <w:r w:rsidRPr="00B33193">
              <w:rPr>
                <w:rFonts w:ascii="Times New Roman" w:hAnsi="Times New Roman" w:cs="Times New Roman"/>
              </w:rPr>
              <w:t xml:space="preserve"> HD)</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Экран IPS</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Количество ядер процессора: не менее 4</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Количество потоков: не менее 8</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Базовая тактовая частота процессора: не менее 2,2 ГГц</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Максимальная тактовая частота процессора: не менее 4,0 ГГц</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Кэш-память процессора: не менее 12 Мбайт</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Тип памяти: DDR4</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Объем установленной оперативной памяти: не менее 16 Гбайт</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Объем поддерживаемой оперативной памяти (для возможности расширения): не менее 24 Гбайт</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Объем накопителя SSD: не менее 512 Гбайт</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Время автономной работы от батареи: не менее 8 часов</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Вес ноутбука с установленным аккумулятором: не более 1,8 кг</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Внешний интерфейс USB-стандарта не ниже 3.0: не менее трех свободных</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Внешний интерфейс RJ45 (LAN) (использование переходников не предусмотрено): наличие</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Наличие модулей и интерфейсов (использование переходников не предусмотрено): VGA, HDMI</w:t>
            </w:r>
          </w:p>
          <w:p w:rsidR="00B7523D" w:rsidRPr="00B33193" w:rsidRDefault="00B7523D" w:rsidP="009C17F3">
            <w:pPr>
              <w:spacing w:after="0" w:line="223" w:lineRule="auto"/>
              <w:ind w:left="164" w:hanging="142"/>
              <w:jc w:val="both"/>
              <w:rPr>
                <w:rFonts w:ascii="Times New Roman" w:hAnsi="Times New Roman" w:cs="Times New Roman"/>
              </w:rPr>
            </w:pPr>
            <w:proofErr w:type="spellStart"/>
            <w:r w:rsidRPr="00B33193">
              <w:rPr>
                <w:rFonts w:ascii="Times New Roman" w:hAnsi="Times New Roman" w:cs="Times New Roman"/>
              </w:rPr>
              <w:t>Output</w:t>
            </w:r>
            <w:proofErr w:type="spellEnd"/>
            <w:r w:rsidRPr="00B33193">
              <w:rPr>
                <w:rFonts w:ascii="Times New Roman" w:hAnsi="Times New Roman" w:cs="Times New Roman"/>
              </w:rPr>
              <w:t xml:space="preserve"> (наушники): наличие</w:t>
            </w:r>
          </w:p>
          <w:p w:rsidR="00B7523D" w:rsidRPr="00B33193" w:rsidRDefault="00B7523D" w:rsidP="009C17F3">
            <w:pPr>
              <w:spacing w:after="0" w:line="223" w:lineRule="auto"/>
              <w:ind w:left="164" w:hanging="142"/>
              <w:jc w:val="both"/>
              <w:rPr>
                <w:rFonts w:ascii="Times New Roman" w:hAnsi="Times New Roman" w:cs="Times New Roman"/>
              </w:rPr>
            </w:pPr>
            <w:proofErr w:type="spellStart"/>
            <w:r w:rsidRPr="00B33193">
              <w:rPr>
                <w:rFonts w:ascii="Times New Roman" w:hAnsi="Times New Roman" w:cs="Times New Roman"/>
              </w:rPr>
              <w:t>Mic</w:t>
            </w:r>
            <w:proofErr w:type="spellEnd"/>
            <w:r w:rsidRPr="00B33193">
              <w:rPr>
                <w:rFonts w:ascii="Times New Roman" w:hAnsi="Times New Roman" w:cs="Times New Roman"/>
              </w:rPr>
              <w:t xml:space="preserve"> </w:t>
            </w:r>
            <w:proofErr w:type="spellStart"/>
            <w:r w:rsidRPr="00B33193">
              <w:rPr>
                <w:rFonts w:ascii="Times New Roman" w:hAnsi="Times New Roman" w:cs="Times New Roman"/>
              </w:rPr>
              <w:t>in</w:t>
            </w:r>
            <w:proofErr w:type="spellEnd"/>
            <w:r w:rsidRPr="00B33193">
              <w:rPr>
                <w:rFonts w:ascii="Times New Roman" w:hAnsi="Times New Roman" w:cs="Times New Roman"/>
              </w:rPr>
              <w:t xml:space="preserve"> (микрофон): наличие</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 xml:space="preserve">Беспроводная связь </w:t>
            </w:r>
            <w:proofErr w:type="spellStart"/>
            <w:r w:rsidRPr="00B33193">
              <w:rPr>
                <w:rFonts w:ascii="Times New Roman" w:hAnsi="Times New Roman" w:cs="Times New Roman"/>
              </w:rPr>
              <w:t>Wi-Fi</w:t>
            </w:r>
            <w:proofErr w:type="spellEnd"/>
            <w:r w:rsidRPr="00B33193">
              <w:rPr>
                <w:rFonts w:ascii="Times New Roman" w:hAnsi="Times New Roman" w:cs="Times New Roman"/>
              </w:rPr>
              <w:t>: наличие с поддержкой стандарта IEEE 802.11n или современнее</w:t>
            </w:r>
          </w:p>
          <w:p w:rsidR="00B7523D" w:rsidRPr="00B33193" w:rsidRDefault="00B7523D" w:rsidP="009C17F3">
            <w:pPr>
              <w:spacing w:after="0" w:line="223" w:lineRule="auto"/>
              <w:ind w:left="164" w:hanging="142"/>
              <w:jc w:val="both"/>
              <w:rPr>
                <w:rFonts w:ascii="Times New Roman" w:hAnsi="Times New Roman" w:cs="Times New Roman"/>
              </w:rPr>
            </w:pPr>
            <w:proofErr w:type="spellStart"/>
            <w:r w:rsidRPr="00B33193">
              <w:rPr>
                <w:rFonts w:ascii="Times New Roman" w:hAnsi="Times New Roman" w:cs="Times New Roman"/>
              </w:rPr>
              <w:t>Web</w:t>
            </w:r>
            <w:proofErr w:type="spellEnd"/>
            <w:r w:rsidRPr="00B33193">
              <w:rPr>
                <w:rFonts w:ascii="Times New Roman" w:hAnsi="Times New Roman" w:cs="Times New Roman"/>
              </w:rPr>
              <w:t>-камера: наличие</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Манипулятор «мышь»: наличие</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lastRenderedPageBreak/>
              <w:t xml:space="preserve">Предустановленная операционная система </w:t>
            </w:r>
            <w:proofErr w:type="spellStart"/>
            <w:r w:rsidRPr="00B33193">
              <w:rPr>
                <w:rFonts w:ascii="Times New Roman" w:hAnsi="Times New Roman" w:cs="Times New Roman"/>
              </w:rPr>
              <w:t>Microsoft</w:t>
            </w:r>
            <w:proofErr w:type="spellEnd"/>
            <w:r w:rsidRPr="00B33193">
              <w:rPr>
                <w:rFonts w:ascii="Times New Roman" w:hAnsi="Times New Roman" w:cs="Times New Roman"/>
              </w:rPr>
              <w:t xml:space="preserve"> </w:t>
            </w:r>
            <w:proofErr w:type="spellStart"/>
            <w:r w:rsidRPr="00B33193">
              <w:rPr>
                <w:rFonts w:ascii="Times New Roman" w:hAnsi="Times New Roman" w:cs="Times New Roman"/>
              </w:rPr>
              <w:t>Windows</w:t>
            </w:r>
            <w:proofErr w:type="spellEnd"/>
            <w:r w:rsidRPr="00B33193">
              <w:rPr>
                <w:rFonts w:ascii="Times New Roman" w:hAnsi="Times New Roman" w:cs="Times New Roman"/>
              </w:rPr>
              <w:t xml:space="preserve"> 10 </w:t>
            </w:r>
            <w:proofErr w:type="spellStart"/>
            <w:r w:rsidRPr="00B33193">
              <w:rPr>
                <w:rFonts w:ascii="Times New Roman" w:hAnsi="Times New Roman" w:cs="Times New Roman"/>
              </w:rPr>
              <w:t>Professional</w:t>
            </w:r>
            <w:proofErr w:type="spellEnd"/>
            <w:r w:rsidRPr="00B33193">
              <w:rPr>
                <w:rFonts w:ascii="Times New Roman" w:hAnsi="Times New Roman" w:cs="Times New Roman"/>
              </w:rPr>
              <w:t xml:space="preserve"> с графическим пользовательским интерфейсом, обеспечивающая работу распространенных образовательных и общесистемных приложений: наличие</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Дополнительные устройства: подсветка клавиатуры</w:t>
            </w:r>
          </w:p>
          <w:p w:rsidR="00B7523D" w:rsidRPr="00B33193" w:rsidRDefault="00B7523D" w:rsidP="009C17F3">
            <w:pPr>
              <w:spacing w:after="0" w:line="223" w:lineRule="auto"/>
              <w:ind w:left="164" w:hanging="142"/>
              <w:jc w:val="both"/>
              <w:rPr>
                <w:rFonts w:ascii="Times New Roman" w:hAnsi="Times New Roman" w:cs="Times New Roman"/>
              </w:rPr>
            </w:pP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2. Манипулятор «мышь»</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Технология: оптическая</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Тип соединения: проводная</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Интерфейс подключения: USB</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Длина провода: не менее 1 м</w:t>
            </w:r>
          </w:p>
          <w:p w:rsidR="00B7523D" w:rsidRPr="00B33193" w:rsidRDefault="00B7523D" w:rsidP="009C17F3">
            <w:pPr>
              <w:spacing w:after="0" w:line="223" w:lineRule="auto"/>
              <w:ind w:left="164" w:hanging="142"/>
              <w:jc w:val="both"/>
              <w:rPr>
                <w:rFonts w:ascii="Times New Roman" w:hAnsi="Times New Roman" w:cs="Times New Roman"/>
              </w:rPr>
            </w:pPr>
            <w:r w:rsidRPr="00B33193">
              <w:rPr>
                <w:rFonts w:ascii="Times New Roman" w:hAnsi="Times New Roman" w:cs="Times New Roman"/>
              </w:rPr>
              <w:t>Количество кнопок: не менее 3</w:t>
            </w:r>
          </w:p>
        </w:tc>
        <w:tc>
          <w:tcPr>
            <w:tcW w:w="2410" w:type="dxa"/>
            <w:tcBorders>
              <w:top w:val="single" w:sz="4" w:space="0" w:color="auto"/>
              <w:left w:val="nil"/>
              <w:bottom w:val="single" w:sz="4" w:space="0" w:color="auto"/>
              <w:right w:val="single" w:sz="4" w:space="0" w:color="auto"/>
            </w:tcBorders>
            <w:shd w:val="clear" w:color="auto" w:fill="auto"/>
            <w:noWrap/>
          </w:tcPr>
          <w:p w:rsidR="00B7523D" w:rsidRPr="00B33193" w:rsidRDefault="00B7523D" w:rsidP="009C17F3">
            <w:pPr>
              <w:spacing w:line="223" w:lineRule="auto"/>
              <w:ind w:left="164" w:hanging="142"/>
              <w:jc w:val="both"/>
              <w:rPr>
                <w:rFonts w:ascii="Times New Roman" w:hAnsi="Times New Roman" w:cs="Times New Roman"/>
                <w:lang w:val="en-US"/>
              </w:rPr>
            </w:pPr>
            <w:r w:rsidRPr="00B33193">
              <w:rPr>
                <w:rFonts w:ascii="Times New Roman" w:hAnsi="Times New Roman" w:cs="Times New Roman"/>
                <w:lang w:val="en-US"/>
              </w:rPr>
              <w:lastRenderedPageBreak/>
              <w:t xml:space="preserve">Acer </w:t>
            </w:r>
            <w:proofErr w:type="spellStart"/>
            <w:r w:rsidRPr="00B33193">
              <w:rPr>
                <w:rFonts w:ascii="Times New Roman" w:hAnsi="Times New Roman" w:cs="Times New Roman"/>
                <w:lang w:val="en-US"/>
              </w:rPr>
              <w:t>TravelMate</w:t>
            </w:r>
            <w:proofErr w:type="spellEnd"/>
            <w:r w:rsidRPr="00B33193">
              <w:rPr>
                <w:rFonts w:ascii="Times New Roman" w:hAnsi="Times New Roman" w:cs="Times New Roman"/>
                <w:lang w:val="en-US"/>
              </w:rPr>
              <w:t xml:space="preserve"> P2 TMP215-53-79MN (</w:t>
            </w:r>
            <w:r w:rsidRPr="00B33193">
              <w:rPr>
                <w:rFonts w:ascii="Times New Roman" w:hAnsi="Times New Roman" w:cs="Times New Roman"/>
              </w:rPr>
              <w:t>или</w:t>
            </w:r>
            <w:r w:rsidRPr="00B33193">
              <w:rPr>
                <w:rFonts w:ascii="Times New Roman" w:hAnsi="Times New Roman" w:cs="Times New Roman"/>
                <w:lang w:val="en-US"/>
              </w:rPr>
              <w:t xml:space="preserve"> </w:t>
            </w:r>
            <w:r w:rsidRPr="00B33193">
              <w:rPr>
                <w:rFonts w:ascii="Times New Roman" w:hAnsi="Times New Roman" w:cs="Times New Roman"/>
              </w:rPr>
              <w:t>эквивалент</w:t>
            </w:r>
            <w:r w:rsidRPr="00B33193">
              <w:rPr>
                <w:rFonts w:ascii="Times New Roman" w:hAnsi="Times New Roman" w:cs="Times New Roman"/>
                <w:lang w:val="en-US"/>
              </w:rPr>
              <w:t>)</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B7523D" w:rsidRPr="00B33193" w:rsidRDefault="001F03EB" w:rsidP="009C17F3">
            <w:pPr>
              <w:spacing w:line="223" w:lineRule="auto"/>
              <w:ind w:left="164" w:hanging="142"/>
              <w:jc w:val="center"/>
              <w:rPr>
                <w:rFonts w:ascii="Times New Roman" w:hAnsi="Times New Roman" w:cs="Times New Roman"/>
              </w:rPr>
            </w:pPr>
            <w:r>
              <w:rPr>
                <w:rFonts w:ascii="Times New Roman" w:hAnsi="Times New Roman" w:cs="Times New Roman"/>
              </w:rPr>
              <w:t>2</w:t>
            </w:r>
          </w:p>
        </w:tc>
      </w:tr>
    </w:tbl>
    <w:p w:rsidR="00B7523D" w:rsidRPr="002E14EB" w:rsidRDefault="00B7523D" w:rsidP="00B7523D">
      <w:pPr>
        <w:pStyle w:val="ae"/>
        <w:spacing w:after="0" w:line="240" w:lineRule="auto"/>
        <w:ind w:left="360"/>
        <w:contextualSpacing/>
        <w:rPr>
          <w:rFonts w:ascii="Times New Roman" w:hAnsi="Times New Roman"/>
          <w:b/>
          <w:color w:val="000000"/>
          <w:sz w:val="24"/>
          <w:szCs w:val="24"/>
        </w:rPr>
      </w:pPr>
    </w:p>
    <w:p w:rsidR="00B7523D" w:rsidRPr="00FB443E" w:rsidRDefault="00B7523D" w:rsidP="00B7523D">
      <w:pPr>
        <w:pStyle w:val="ae"/>
        <w:tabs>
          <w:tab w:val="left" w:pos="709"/>
        </w:tabs>
        <w:spacing w:after="0" w:line="240" w:lineRule="auto"/>
        <w:ind w:left="284" w:firstLine="76"/>
        <w:jc w:val="both"/>
        <w:rPr>
          <w:rFonts w:ascii="Times New Roman" w:hAnsi="Times New Roman"/>
          <w:sz w:val="24"/>
          <w:szCs w:val="24"/>
        </w:rPr>
      </w:pPr>
      <w:r w:rsidRPr="00FB443E">
        <w:rPr>
          <w:rFonts w:ascii="Times New Roman" w:hAnsi="Times New Roman"/>
          <w:sz w:val="24"/>
          <w:szCs w:val="24"/>
        </w:rPr>
        <w:t xml:space="preserve"> </w:t>
      </w:r>
      <w:r>
        <w:rPr>
          <w:rFonts w:ascii="Times New Roman" w:hAnsi="Times New Roman"/>
          <w:sz w:val="24"/>
          <w:szCs w:val="24"/>
        </w:rPr>
        <w:t>1.</w:t>
      </w:r>
      <w:proofErr w:type="gramStart"/>
      <w:r>
        <w:rPr>
          <w:rFonts w:ascii="Times New Roman" w:hAnsi="Times New Roman"/>
          <w:sz w:val="24"/>
          <w:szCs w:val="24"/>
        </w:rPr>
        <w:t>5..</w:t>
      </w:r>
      <w:proofErr w:type="gramEnd"/>
      <w:r w:rsidRPr="00FB443E">
        <w:rPr>
          <w:rFonts w:ascii="Times New Roman" w:hAnsi="Times New Roman"/>
          <w:sz w:val="24"/>
          <w:szCs w:val="24"/>
        </w:rPr>
        <w:t>Качество и комплектность Товара должны соответствовать назначению Товара, требованиям, предъявляемым к техническим характеристикам Товара в стране производителя, а также действующим в Российской Федерации стандартам и техническим условиям.</w:t>
      </w:r>
    </w:p>
    <w:p w:rsidR="00B7523D" w:rsidRPr="00FB443E" w:rsidRDefault="00B7523D" w:rsidP="00B7523D">
      <w:pPr>
        <w:pStyle w:val="ae"/>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1.6.</w:t>
      </w:r>
      <w:r w:rsidRPr="00FB443E">
        <w:rPr>
          <w:rFonts w:ascii="Times New Roman" w:hAnsi="Times New Roman"/>
          <w:sz w:val="24"/>
          <w:szCs w:val="24"/>
        </w:rPr>
        <w:t xml:space="preserve"> Товар поставляется в упаковке Поставщика, обеспечивающей его сохранность при надлежащем хранении и транспортировке.</w:t>
      </w:r>
    </w:p>
    <w:p w:rsidR="00B7523D" w:rsidRPr="00FB443E" w:rsidRDefault="00B7523D" w:rsidP="00B7523D">
      <w:pPr>
        <w:pStyle w:val="ae"/>
        <w:tabs>
          <w:tab w:val="left" w:pos="709"/>
        </w:tabs>
        <w:spacing w:after="0" w:line="240" w:lineRule="auto"/>
        <w:ind w:left="360"/>
        <w:jc w:val="both"/>
        <w:rPr>
          <w:rFonts w:ascii="Times New Roman" w:hAnsi="Times New Roman"/>
          <w:b/>
          <w:sz w:val="24"/>
          <w:szCs w:val="24"/>
        </w:rPr>
      </w:pPr>
      <w:r>
        <w:rPr>
          <w:rFonts w:ascii="Times New Roman" w:hAnsi="Times New Roman"/>
          <w:sz w:val="24"/>
          <w:szCs w:val="24"/>
        </w:rPr>
        <w:t>1.7.</w:t>
      </w:r>
      <w:r w:rsidRPr="00FB443E">
        <w:rPr>
          <w:rFonts w:ascii="Times New Roman" w:hAnsi="Times New Roman"/>
          <w:sz w:val="24"/>
          <w:szCs w:val="24"/>
        </w:rPr>
        <w:t xml:space="preserve"> Все поставляемое оборудование должно быть заводской сборки, серийным, новым, официально поставляемым на территорию Российской Федерации (не бывшим в эксплуатации, не восстановленным и не собранным из восстановленных компонентов, изготовленным из 100% новых компонентов).</w:t>
      </w:r>
    </w:p>
    <w:p w:rsidR="00B7523D" w:rsidRPr="00FB443E" w:rsidRDefault="00B7523D" w:rsidP="00B7523D">
      <w:pPr>
        <w:pStyle w:val="ae"/>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1.8.</w:t>
      </w:r>
      <w:r w:rsidRPr="00FB443E">
        <w:rPr>
          <w:rFonts w:ascii="Times New Roman" w:hAnsi="Times New Roman"/>
          <w:sz w:val="24"/>
          <w:szCs w:val="24"/>
        </w:rPr>
        <w:t xml:space="preserve"> Все поставляемое оборудование должно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а также носители с драйверами, необходимыми для работы оборудования.</w:t>
      </w:r>
    </w:p>
    <w:p w:rsidR="00B7523D" w:rsidRPr="00FB443E" w:rsidRDefault="00B7523D" w:rsidP="00B7523D">
      <w:pPr>
        <w:pStyle w:val="ae"/>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1.9.</w:t>
      </w:r>
      <w:r w:rsidRPr="00FB443E">
        <w:rPr>
          <w:rFonts w:ascii="Times New Roman" w:hAnsi="Times New Roman"/>
          <w:sz w:val="24"/>
          <w:szCs w:val="24"/>
        </w:rPr>
        <w:t xml:space="preserve"> Поставляемый товар должен соответствовать техническим регламентам, обязательным требованиям государственных стандартов, действующим в отношении данного вида товаров (по товарам, подлежащим обязательной сертификации). Поставляемое оборудование должно иметь необходимые сертификаты соответствия, экспертное заключение о соответствии продукции Единым санитарно-эпидемиологическим гигиеническим требованиям к товарам данного вида.</w:t>
      </w:r>
    </w:p>
    <w:p w:rsidR="00B7523D" w:rsidRPr="00FB443E" w:rsidRDefault="00B7523D" w:rsidP="00B7523D">
      <w:pPr>
        <w:pStyle w:val="ae"/>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1.10.</w:t>
      </w:r>
      <w:r w:rsidRPr="00FB443E">
        <w:rPr>
          <w:rFonts w:ascii="Times New Roman" w:hAnsi="Times New Roman"/>
          <w:sz w:val="24"/>
          <w:szCs w:val="24"/>
        </w:rPr>
        <w:t xml:space="preserve"> Все поставляемые товары должны быть в заводской упаковке, исключающей его повреждение или порчу. На товаре не должно быть следов механических повреждений, изменений вида комплектующих, а также иных несоответствий официальному техническому описанию поставляемой модели.</w:t>
      </w:r>
    </w:p>
    <w:p w:rsidR="00B7523D" w:rsidRDefault="00B7523D" w:rsidP="00B7523D">
      <w:pPr>
        <w:pStyle w:val="ae"/>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1.12.</w:t>
      </w:r>
      <w:r w:rsidRPr="00FB443E">
        <w:rPr>
          <w:rFonts w:ascii="Times New Roman" w:hAnsi="Times New Roman"/>
          <w:sz w:val="24"/>
          <w:szCs w:val="24"/>
        </w:rPr>
        <w:t xml:space="preserve"> Каждая единица оборудования должна сопровождаться техническим паспортом на оборудование на русском языке и/или инструкцией пользователя (руководством по эксплуатации) оборудования на русском языке.</w:t>
      </w:r>
    </w:p>
    <w:p w:rsidR="00B7523D" w:rsidRPr="008843B2" w:rsidRDefault="00B7523D" w:rsidP="00B7523D">
      <w:pPr>
        <w:pStyle w:val="ae"/>
        <w:tabs>
          <w:tab w:val="left" w:pos="709"/>
        </w:tabs>
        <w:spacing w:after="0" w:line="240" w:lineRule="auto"/>
        <w:ind w:left="360"/>
        <w:jc w:val="both"/>
        <w:rPr>
          <w:rFonts w:ascii="Times New Roman" w:hAnsi="Times New Roman"/>
          <w:sz w:val="24"/>
          <w:szCs w:val="24"/>
        </w:rPr>
      </w:pPr>
      <w:r>
        <w:rPr>
          <w:rFonts w:ascii="Times New Roman" w:hAnsi="Times New Roman"/>
          <w:sz w:val="24"/>
          <w:szCs w:val="24"/>
        </w:rPr>
        <w:t>1.13.</w:t>
      </w:r>
      <w:r w:rsidRPr="008843B2">
        <w:rPr>
          <w:rFonts w:ascii="Times New Roman" w:hAnsi="Times New Roman"/>
          <w:sz w:val="24"/>
          <w:szCs w:val="24"/>
        </w:rPr>
        <w:t xml:space="preserve"> Каждая единица поставляемого оборудования должна сопровождаться оформленным гарантийным талоном или аналогичным документом, с указанием заводских (серийных) номеров оборудования и гарантийного периода.</w:t>
      </w:r>
    </w:p>
    <w:p w:rsidR="00B7523D" w:rsidRPr="00B7523D" w:rsidRDefault="00B7523D" w:rsidP="00B7523D">
      <w:pPr>
        <w:tabs>
          <w:tab w:val="left" w:pos="709"/>
        </w:tabs>
        <w:ind w:left="360"/>
        <w:jc w:val="both"/>
        <w:rPr>
          <w:rFonts w:ascii="Times New Roman" w:hAnsi="Times New Roman" w:cs="Times New Roman"/>
          <w:sz w:val="24"/>
          <w:szCs w:val="24"/>
        </w:rPr>
      </w:pPr>
      <w:r w:rsidRPr="00802354">
        <w:rPr>
          <w:rFonts w:ascii="Times New Roman" w:hAnsi="Times New Roman" w:cs="Times New Roman"/>
          <w:sz w:val="24"/>
          <w:szCs w:val="24"/>
        </w:rPr>
        <w:t>1.14. Все оборудование, поставляемое в комплекте должно быть совместимо друг с другом.</w:t>
      </w:r>
    </w:p>
    <w:p w:rsidR="00B7523D" w:rsidRPr="00802354" w:rsidRDefault="00B7523D" w:rsidP="00B7523D">
      <w:pPr>
        <w:ind w:left="426" w:hanging="426"/>
        <w:jc w:val="both"/>
        <w:rPr>
          <w:rFonts w:ascii="Times New Roman" w:hAnsi="Times New Roman" w:cs="Times New Roman"/>
          <w:color w:val="000000"/>
          <w:sz w:val="24"/>
          <w:szCs w:val="24"/>
        </w:rPr>
      </w:pPr>
      <w:r w:rsidRPr="00802354">
        <w:rPr>
          <w:rFonts w:ascii="Times New Roman" w:hAnsi="Times New Roman" w:cs="Times New Roman"/>
          <w:sz w:val="24"/>
          <w:szCs w:val="24"/>
        </w:rPr>
        <w:t xml:space="preserve">       1.15.</w:t>
      </w:r>
      <w:r w:rsidRPr="00802354">
        <w:rPr>
          <w:rFonts w:ascii="Times New Roman" w:hAnsi="Times New Roman" w:cs="Times New Roman"/>
          <w:color w:val="000000"/>
          <w:sz w:val="24"/>
          <w:szCs w:val="24"/>
        </w:rPr>
        <w:t xml:space="preserve"> Качество Оборудования должно соответствовать </w:t>
      </w:r>
      <w:r w:rsidRPr="00802354">
        <w:rPr>
          <w:rFonts w:ascii="Times New Roman" w:hAnsi="Times New Roman" w:cs="Times New Roman"/>
          <w:sz w:val="24"/>
          <w:szCs w:val="24"/>
        </w:rPr>
        <w:t xml:space="preserve">требованиям качества и безопасности, установленными в ТР ТС 010/2011 «О безопасности </w:t>
      </w:r>
      <w:proofErr w:type="gramStart"/>
      <w:r w:rsidRPr="00802354">
        <w:rPr>
          <w:rFonts w:ascii="Times New Roman" w:hAnsi="Times New Roman" w:cs="Times New Roman"/>
          <w:sz w:val="24"/>
          <w:szCs w:val="24"/>
        </w:rPr>
        <w:t>машин .и</w:t>
      </w:r>
      <w:proofErr w:type="gramEnd"/>
      <w:r w:rsidRPr="00802354">
        <w:rPr>
          <w:rFonts w:ascii="Times New Roman" w:hAnsi="Times New Roman" w:cs="Times New Roman"/>
          <w:sz w:val="24"/>
          <w:szCs w:val="24"/>
        </w:rPr>
        <w:t xml:space="preserve"> оборудования» и прочим, действующим на территории России, стандартам и правилам (ГОСТ, ГОСТ Р, ГОСТ Р МЭК, </w:t>
      </w:r>
      <w:r w:rsidRPr="00802354">
        <w:rPr>
          <w:rFonts w:ascii="Times New Roman" w:hAnsi="Times New Roman" w:cs="Times New Roman"/>
          <w:sz w:val="24"/>
          <w:szCs w:val="24"/>
        </w:rPr>
        <w:lastRenderedPageBreak/>
        <w:t>ТУ и пр.), установленным для данного вида оборудования</w:t>
      </w:r>
      <w:r w:rsidRPr="00802354">
        <w:rPr>
          <w:rFonts w:ascii="Times New Roman" w:hAnsi="Times New Roman" w:cs="Times New Roman"/>
          <w:color w:val="000000"/>
          <w:sz w:val="24"/>
          <w:szCs w:val="24"/>
        </w:rPr>
        <w:t>, а в случае их отсутствия аналогичным требованиям, принятым на международном уровне, и иметь сертификат соответствия (качества).</w:t>
      </w:r>
    </w:p>
    <w:p w:rsidR="00B7523D" w:rsidRPr="00802354" w:rsidRDefault="00B7523D" w:rsidP="00B7523D">
      <w:pPr>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02354">
        <w:rPr>
          <w:rFonts w:ascii="Times New Roman" w:hAnsi="Times New Roman" w:cs="Times New Roman"/>
          <w:sz w:val="24"/>
          <w:szCs w:val="24"/>
        </w:rPr>
        <w:t xml:space="preserve"> 1.</w:t>
      </w:r>
      <w:proofErr w:type="gramStart"/>
      <w:r w:rsidRPr="00802354">
        <w:rPr>
          <w:rFonts w:ascii="Times New Roman" w:hAnsi="Times New Roman" w:cs="Times New Roman"/>
          <w:sz w:val="24"/>
          <w:szCs w:val="24"/>
        </w:rPr>
        <w:t>16.Поставляемый</w:t>
      </w:r>
      <w:proofErr w:type="gramEnd"/>
      <w:r w:rsidRPr="00802354">
        <w:rPr>
          <w:rFonts w:ascii="Times New Roman" w:hAnsi="Times New Roman" w:cs="Times New Roman"/>
          <w:sz w:val="24"/>
          <w:szCs w:val="24"/>
        </w:rPr>
        <w:t xml:space="preserve"> товар должен быть свободным от любых прав и притязаний третьих лиц, не находится под арестом, в залоге, иных обременениях.</w:t>
      </w:r>
    </w:p>
    <w:p w:rsidR="00B7523D" w:rsidRPr="00802354" w:rsidRDefault="00B7523D" w:rsidP="00B7523D">
      <w:pPr>
        <w:tabs>
          <w:tab w:val="left" w:pos="709"/>
        </w:tabs>
        <w:jc w:val="both"/>
        <w:rPr>
          <w:rFonts w:ascii="Times New Roman" w:hAnsi="Times New Roman" w:cs="Times New Roman"/>
          <w:sz w:val="24"/>
          <w:szCs w:val="24"/>
        </w:rPr>
      </w:pPr>
    </w:p>
    <w:p w:rsidR="00B7523D" w:rsidRPr="00802354" w:rsidRDefault="00B7523D" w:rsidP="00B7523D">
      <w:pPr>
        <w:pStyle w:val="ae"/>
        <w:tabs>
          <w:tab w:val="left" w:pos="709"/>
        </w:tabs>
        <w:spacing w:after="0" w:line="240" w:lineRule="auto"/>
        <w:jc w:val="both"/>
        <w:rPr>
          <w:rFonts w:ascii="Times New Roman" w:hAnsi="Times New Roman"/>
          <w:b/>
          <w:sz w:val="24"/>
          <w:szCs w:val="24"/>
        </w:rPr>
      </w:pPr>
      <w:r w:rsidRPr="00802354">
        <w:rPr>
          <w:rFonts w:ascii="Times New Roman" w:hAnsi="Times New Roman"/>
          <w:sz w:val="24"/>
          <w:szCs w:val="24"/>
        </w:rPr>
        <w:tab/>
      </w:r>
      <w:r w:rsidRPr="00802354">
        <w:rPr>
          <w:rFonts w:ascii="Times New Roman" w:hAnsi="Times New Roman"/>
          <w:b/>
          <w:sz w:val="24"/>
          <w:szCs w:val="24"/>
        </w:rPr>
        <w:t xml:space="preserve"> 2. Требования к поставщикам</w:t>
      </w:r>
    </w:p>
    <w:p w:rsidR="00B7523D" w:rsidRPr="00802354" w:rsidRDefault="00B7523D" w:rsidP="00B7523D">
      <w:pPr>
        <w:tabs>
          <w:tab w:val="left" w:pos="709"/>
        </w:tabs>
        <w:jc w:val="both"/>
        <w:rPr>
          <w:rFonts w:ascii="Times New Roman" w:hAnsi="Times New Roman" w:cs="Times New Roman"/>
          <w:sz w:val="24"/>
          <w:szCs w:val="24"/>
        </w:rPr>
      </w:pPr>
      <w:r w:rsidRPr="00802354">
        <w:rPr>
          <w:rFonts w:ascii="Times New Roman" w:hAnsi="Times New Roman" w:cs="Times New Roman"/>
          <w:sz w:val="24"/>
          <w:szCs w:val="24"/>
        </w:rPr>
        <w:t xml:space="preserve">       2.1. Использование национальной денежной единицы РФ во взаиморасчётах.</w:t>
      </w:r>
    </w:p>
    <w:p w:rsidR="00B7523D" w:rsidRPr="00802354" w:rsidRDefault="00B7523D" w:rsidP="00B7523D">
      <w:pPr>
        <w:tabs>
          <w:tab w:val="left" w:pos="709"/>
        </w:tabs>
        <w:ind w:left="360"/>
        <w:jc w:val="both"/>
        <w:rPr>
          <w:rFonts w:ascii="Times New Roman" w:hAnsi="Times New Roman" w:cs="Times New Roman"/>
          <w:sz w:val="24"/>
          <w:szCs w:val="24"/>
        </w:rPr>
      </w:pPr>
      <w:r w:rsidRPr="00802354">
        <w:rPr>
          <w:rFonts w:ascii="Times New Roman" w:hAnsi="Times New Roman" w:cs="Times New Roman"/>
          <w:sz w:val="24"/>
          <w:szCs w:val="24"/>
        </w:rPr>
        <w:t>2.2. Наличие гарантийного срока: не менее 12 месяцев.</w:t>
      </w:r>
    </w:p>
    <w:p w:rsidR="00B7523D" w:rsidRPr="00802354" w:rsidRDefault="00B7523D" w:rsidP="00B7523D">
      <w:pPr>
        <w:tabs>
          <w:tab w:val="left" w:pos="709"/>
        </w:tabs>
        <w:ind w:left="360"/>
        <w:jc w:val="both"/>
        <w:rPr>
          <w:rFonts w:ascii="Times New Roman" w:hAnsi="Times New Roman" w:cs="Times New Roman"/>
          <w:sz w:val="24"/>
          <w:szCs w:val="24"/>
        </w:rPr>
      </w:pPr>
      <w:r w:rsidRPr="00802354">
        <w:rPr>
          <w:rFonts w:ascii="Times New Roman" w:hAnsi="Times New Roman" w:cs="Times New Roman"/>
          <w:sz w:val="24"/>
          <w:szCs w:val="24"/>
        </w:rPr>
        <w:t>2.3. Необходимо предоставлять заявки на проезд автотранспорта, завоз продукции Поставщиком на территорию предприятия не менее чем за 24 часа (с указанием полных паспортных данных водителя, экспедитора и автотранспортного средства).</w:t>
      </w:r>
    </w:p>
    <w:p w:rsidR="00B7523D" w:rsidRPr="00802354" w:rsidRDefault="00B7523D" w:rsidP="00B7523D">
      <w:pPr>
        <w:tabs>
          <w:tab w:val="left" w:pos="709"/>
        </w:tabs>
        <w:ind w:left="426" w:hanging="426"/>
        <w:jc w:val="both"/>
        <w:rPr>
          <w:rFonts w:ascii="Times New Roman" w:hAnsi="Times New Roman" w:cs="Times New Roman"/>
          <w:sz w:val="24"/>
          <w:szCs w:val="24"/>
        </w:rPr>
      </w:pPr>
      <w:r w:rsidRPr="00802354">
        <w:rPr>
          <w:rFonts w:ascii="Times New Roman" w:hAnsi="Times New Roman" w:cs="Times New Roman"/>
          <w:sz w:val="24"/>
          <w:szCs w:val="24"/>
        </w:rPr>
        <w:t xml:space="preserve">      2.4. В случае, если Поставщик поставил товар, который не соответствует условиям договора, требованиям НД и качество товара не подтверждается соответствующим документом, Поставщик обязан заменить их продукцией надлежащего качества в течение 14 дней с момента получения претензии или в семидневный срок с даты письменного требования Заказчика вернуть денежные средства, уплаченные за некачественную продукцию.</w:t>
      </w:r>
    </w:p>
    <w:p w:rsidR="00B7523D" w:rsidRPr="00802354" w:rsidRDefault="00B7523D" w:rsidP="00B7523D">
      <w:pPr>
        <w:tabs>
          <w:tab w:val="left" w:pos="709"/>
        </w:tabs>
        <w:ind w:left="426" w:hanging="426"/>
        <w:jc w:val="both"/>
        <w:rPr>
          <w:rFonts w:ascii="Times New Roman" w:hAnsi="Times New Roman" w:cs="Times New Roman"/>
          <w:sz w:val="24"/>
          <w:szCs w:val="24"/>
        </w:rPr>
      </w:pPr>
      <w:r w:rsidRPr="00802354">
        <w:rPr>
          <w:rFonts w:ascii="Times New Roman" w:hAnsi="Times New Roman" w:cs="Times New Roman"/>
          <w:sz w:val="24"/>
          <w:szCs w:val="24"/>
        </w:rPr>
        <w:t xml:space="preserve">     2.</w:t>
      </w:r>
      <w:proofErr w:type="gramStart"/>
      <w:r w:rsidRPr="00802354">
        <w:rPr>
          <w:rFonts w:ascii="Times New Roman" w:hAnsi="Times New Roman" w:cs="Times New Roman"/>
          <w:sz w:val="24"/>
          <w:szCs w:val="24"/>
        </w:rPr>
        <w:t>5.Наличие</w:t>
      </w:r>
      <w:proofErr w:type="gramEnd"/>
      <w:r w:rsidRPr="00802354">
        <w:rPr>
          <w:rFonts w:ascii="Times New Roman" w:hAnsi="Times New Roman" w:cs="Times New Roman"/>
          <w:sz w:val="24"/>
          <w:szCs w:val="24"/>
        </w:rPr>
        <w:t xml:space="preserve"> сервисных центров по гарантийному  обслуживанию данного  оборудования  в г. Санкт-Петербурге.</w:t>
      </w:r>
    </w:p>
    <w:p w:rsidR="00B7523D" w:rsidRPr="00802354" w:rsidRDefault="00B7523D" w:rsidP="00B7523D">
      <w:pPr>
        <w:pStyle w:val="ae"/>
        <w:tabs>
          <w:tab w:val="left" w:pos="709"/>
        </w:tabs>
        <w:spacing w:after="0" w:line="240" w:lineRule="auto"/>
        <w:jc w:val="both"/>
        <w:rPr>
          <w:rFonts w:ascii="Times New Roman" w:hAnsi="Times New Roman"/>
          <w:b/>
          <w:sz w:val="24"/>
          <w:szCs w:val="24"/>
        </w:rPr>
      </w:pPr>
    </w:p>
    <w:p w:rsidR="00B7523D" w:rsidRPr="00802354" w:rsidRDefault="00B7523D" w:rsidP="00B7523D">
      <w:pPr>
        <w:pStyle w:val="ae"/>
        <w:tabs>
          <w:tab w:val="left" w:pos="709"/>
        </w:tabs>
        <w:spacing w:after="0" w:line="240" w:lineRule="auto"/>
        <w:jc w:val="both"/>
        <w:rPr>
          <w:rFonts w:ascii="Times New Roman" w:hAnsi="Times New Roman"/>
          <w:b/>
          <w:sz w:val="24"/>
          <w:szCs w:val="24"/>
        </w:rPr>
      </w:pPr>
      <w:r w:rsidRPr="00802354">
        <w:rPr>
          <w:rFonts w:ascii="Times New Roman" w:hAnsi="Times New Roman"/>
          <w:b/>
          <w:sz w:val="24"/>
          <w:szCs w:val="24"/>
        </w:rPr>
        <w:tab/>
        <w:t xml:space="preserve"> 3. Дополнительные требования</w:t>
      </w:r>
    </w:p>
    <w:p w:rsidR="00B7523D" w:rsidRPr="00802354" w:rsidRDefault="00B7523D" w:rsidP="00B7523D">
      <w:pPr>
        <w:pStyle w:val="ae"/>
        <w:tabs>
          <w:tab w:val="left" w:pos="709"/>
        </w:tabs>
        <w:spacing w:after="0" w:line="240" w:lineRule="auto"/>
        <w:jc w:val="both"/>
        <w:rPr>
          <w:rFonts w:ascii="Times New Roman" w:hAnsi="Times New Roman"/>
          <w:b/>
          <w:sz w:val="24"/>
          <w:szCs w:val="24"/>
        </w:rPr>
      </w:pPr>
      <w:r w:rsidRPr="00802354">
        <w:rPr>
          <w:rFonts w:ascii="Times New Roman" w:hAnsi="Times New Roman"/>
          <w:sz w:val="24"/>
          <w:szCs w:val="24"/>
        </w:rPr>
        <w:t>3.1. Условия поставки.</w:t>
      </w:r>
    </w:p>
    <w:p w:rsidR="00B7523D" w:rsidRPr="00802354" w:rsidRDefault="00B7523D" w:rsidP="00B7523D">
      <w:pPr>
        <w:tabs>
          <w:tab w:val="left" w:pos="709"/>
        </w:tabs>
        <w:ind w:left="360"/>
        <w:jc w:val="both"/>
        <w:rPr>
          <w:rFonts w:ascii="Times New Roman" w:hAnsi="Times New Roman" w:cs="Times New Roman"/>
          <w:b/>
          <w:sz w:val="24"/>
          <w:szCs w:val="24"/>
        </w:rPr>
      </w:pPr>
      <w:r w:rsidRPr="00802354">
        <w:rPr>
          <w:rFonts w:ascii="Times New Roman" w:hAnsi="Times New Roman" w:cs="Times New Roman"/>
          <w:sz w:val="24"/>
          <w:szCs w:val="24"/>
        </w:rPr>
        <w:t xml:space="preserve">Доставка должна производится на </w:t>
      </w:r>
      <w:proofErr w:type="gramStart"/>
      <w:r w:rsidRPr="00802354">
        <w:rPr>
          <w:rFonts w:ascii="Times New Roman" w:hAnsi="Times New Roman" w:cs="Times New Roman"/>
          <w:sz w:val="24"/>
          <w:szCs w:val="24"/>
        </w:rPr>
        <w:t>территорию  ГАОУ</w:t>
      </w:r>
      <w:proofErr w:type="gramEnd"/>
      <w:r w:rsidRPr="00802354">
        <w:rPr>
          <w:rFonts w:ascii="Times New Roman" w:hAnsi="Times New Roman" w:cs="Times New Roman"/>
          <w:sz w:val="24"/>
          <w:szCs w:val="24"/>
        </w:rPr>
        <w:t xml:space="preserve"> ДПО «ЛОИРО» по адресу г. Санкт-Петербург, Чкаловский пр. д 25а, лит  в срок до 25 июня 2021 года.  Допускается досрочная поставка.</w:t>
      </w:r>
    </w:p>
    <w:p w:rsidR="00B7523D" w:rsidRPr="00802354" w:rsidRDefault="00B7523D" w:rsidP="00B7523D">
      <w:pPr>
        <w:tabs>
          <w:tab w:val="left" w:pos="709"/>
        </w:tabs>
        <w:ind w:left="360"/>
        <w:jc w:val="both"/>
        <w:rPr>
          <w:rFonts w:ascii="Times New Roman" w:hAnsi="Times New Roman" w:cs="Times New Roman"/>
          <w:b/>
          <w:sz w:val="24"/>
          <w:szCs w:val="24"/>
        </w:rPr>
      </w:pPr>
      <w:r w:rsidRPr="00802354">
        <w:rPr>
          <w:rFonts w:ascii="Times New Roman" w:hAnsi="Times New Roman" w:cs="Times New Roman"/>
          <w:sz w:val="24"/>
          <w:szCs w:val="24"/>
        </w:rPr>
        <w:t>3.2. Оценочная стоимость и порядок расчетов.</w:t>
      </w:r>
    </w:p>
    <w:p w:rsidR="00B7523D" w:rsidRPr="00802354" w:rsidRDefault="00B7523D" w:rsidP="00B7523D">
      <w:pPr>
        <w:pStyle w:val="ae"/>
        <w:spacing w:after="0" w:line="240" w:lineRule="auto"/>
        <w:jc w:val="both"/>
        <w:rPr>
          <w:rFonts w:ascii="Times New Roman" w:hAnsi="Times New Roman"/>
          <w:sz w:val="24"/>
          <w:szCs w:val="24"/>
        </w:rPr>
      </w:pPr>
      <w:r w:rsidRPr="00802354">
        <w:rPr>
          <w:rFonts w:ascii="Times New Roman" w:hAnsi="Times New Roman"/>
          <w:sz w:val="24"/>
          <w:szCs w:val="24"/>
        </w:rPr>
        <w:t>3.2.</w:t>
      </w:r>
      <w:proofErr w:type="gramStart"/>
      <w:r w:rsidRPr="00802354">
        <w:rPr>
          <w:rFonts w:ascii="Times New Roman" w:hAnsi="Times New Roman"/>
          <w:sz w:val="24"/>
          <w:szCs w:val="24"/>
        </w:rPr>
        <w:t>1.Оплата</w:t>
      </w:r>
      <w:proofErr w:type="gramEnd"/>
      <w:r w:rsidRPr="00802354">
        <w:rPr>
          <w:rFonts w:ascii="Times New Roman" w:hAnsi="Times New Roman"/>
          <w:sz w:val="24"/>
          <w:szCs w:val="24"/>
        </w:rPr>
        <w:t xml:space="preserve"> товара производится в соответствии со счетом по безналичной форме после переда</w:t>
      </w:r>
      <w:r w:rsidR="001F03EB">
        <w:rPr>
          <w:rFonts w:ascii="Times New Roman" w:hAnsi="Times New Roman"/>
          <w:sz w:val="24"/>
          <w:szCs w:val="24"/>
        </w:rPr>
        <w:t xml:space="preserve">чи Товара Покупателю в течение 20 </w:t>
      </w:r>
      <w:r w:rsidRPr="00802354">
        <w:rPr>
          <w:rFonts w:ascii="Times New Roman" w:hAnsi="Times New Roman"/>
          <w:sz w:val="24"/>
          <w:szCs w:val="24"/>
        </w:rPr>
        <w:t xml:space="preserve"> дней с даты подписания товарной накладной. В стоимость приобретения включить все расходы на перевозку (доставку), страхование, уплату таможенных пошлин, налогов и других обязательных платежей.</w:t>
      </w:r>
    </w:p>
    <w:p w:rsidR="00B7523D" w:rsidRPr="00802354" w:rsidRDefault="00B7523D" w:rsidP="00B7523D">
      <w:pPr>
        <w:pStyle w:val="ae"/>
        <w:suppressAutoHyphens w:val="0"/>
        <w:spacing w:after="160" w:line="259" w:lineRule="auto"/>
        <w:ind w:left="360"/>
        <w:contextualSpacing/>
        <w:rPr>
          <w:rFonts w:ascii="Times New Roman" w:hAnsi="Times New Roman"/>
          <w:b/>
          <w:sz w:val="24"/>
          <w:szCs w:val="24"/>
        </w:rPr>
      </w:pPr>
      <w:r w:rsidRPr="00802354">
        <w:rPr>
          <w:rFonts w:ascii="Times New Roman" w:hAnsi="Times New Roman"/>
          <w:b/>
          <w:sz w:val="24"/>
          <w:szCs w:val="24"/>
        </w:rPr>
        <w:t xml:space="preserve"> </w:t>
      </w:r>
    </w:p>
    <w:p w:rsidR="00B7523D" w:rsidRPr="00802354" w:rsidRDefault="00B7523D" w:rsidP="00B7523D">
      <w:pPr>
        <w:pStyle w:val="ae"/>
        <w:suppressAutoHyphens w:val="0"/>
        <w:spacing w:after="160" w:line="259" w:lineRule="auto"/>
        <w:ind w:left="360"/>
        <w:contextualSpacing/>
        <w:rPr>
          <w:rFonts w:ascii="Times New Roman" w:hAnsi="Times New Roman"/>
          <w:b/>
          <w:sz w:val="24"/>
          <w:szCs w:val="24"/>
        </w:rPr>
      </w:pPr>
      <w:r w:rsidRPr="00802354">
        <w:rPr>
          <w:rFonts w:ascii="Times New Roman" w:hAnsi="Times New Roman"/>
          <w:b/>
          <w:sz w:val="24"/>
          <w:szCs w:val="24"/>
        </w:rPr>
        <w:t xml:space="preserve">             4. Требования к программному обеспечению. </w:t>
      </w:r>
    </w:p>
    <w:p w:rsidR="00B7523D" w:rsidRPr="00802354" w:rsidRDefault="00B7523D" w:rsidP="00B7523D">
      <w:pPr>
        <w:ind w:left="567"/>
        <w:rPr>
          <w:rFonts w:ascii="Times New Roman" w:hAnsi="Times New Roman" w:cs="Times New Roman"/>
          <w:sz w:val="24"/>
          <w:szCs w:val="24"/>
        </w:rPr>
      </w:pPr>
      <w:r w:rsidRPr="00802354">
        <w:rPr>
          <w:rFonts w:ascii="Times New Roman" w:hAnsi="Times New Roman" w:cs="Times New Roman"/>
          <w:sz w:val="24"/>
          <w:szCs w:val="24"/>
        </w:rPr>
        <w:lastRenderedPageBreak/>
        <w:t>4.</w:t>
      </w:r>
      <w:proofErr w:type="gramStart"/>
      <w:r w:rsidRPr="00802354">
        <w:rPr>
          <w:rFonts w:ascii="Times New Roman" w:hAnsi="Times New Roman" w:cs="Times New Roman"/>
          <w:sz w:val="24"/>
          <w:szCs w:val="24"/>
        </w:rPr>
        <w:t>1.Программное</w:t>
      </w:r>
      <w:proofErr w:type="gramEnd"/>
      <w:r w:rsidRPr="00802354">
        <w:rPr>
          <w:rFonts w:ascii="Times New Roman" w:hAnsi="Times New Roman" w:cs="Times New Roman"/>
          <w:sz w:val="24"/>
          <w:szCs w:val="24"/>
        </w:rPr>
        <w:t xml:space="preserve"> обеспечение (ПО) должно быть локализованным для Российской Федерации и поставляться предустановленным на персональных компьютерах. Должны поставляться наиболее современные версии и модификации ПО. Допускается поставка вместе с комплектом ПО дополнений и исправлений, размещенных на отдельных носителях. </w:t>
      </w:r>
    </w:p>
    <w:p w:rsidR="00B7523D" w:rsidRPr="00802354" w:rsidRDefault="00B7523D" w:rsidP="00B7523D">
      <w:pPr>
        <w:widowControl w:val="0"/>
        <w:shd w:val="clear" w:color="auto" w:fill="FFFFFF"/>
        <w:contextualSpacing/>
        <w:rPr>
          <w:rFonts w:ascii="Times New Roman" w:hAnsi="Times New Roman" w:cs="Times New Roman"/>
          <w:sz w:val="24"/>
          <w:szCs w:val="24"/>
        </w:rPr>
      </w:pPr>
    </w:p>
    <w:p w:rsidR="00B7523D" w:rsidRPr="00802354" w:rsidRDefault="00B7523D" w:rsidP="00B7523D">
      <w:pPr>
        <w:tabs>
          <w:tab w:val="left" w:pos="142"/>
        </w:tabs>
        <w:ind w:left="567"/>
        <w:rPr>
          <w:rFonts w:ascii="Times New Roman" w:hAnsi="Times New Roman" w:cs="Times New Roman"/>
          <w:b/>
          <w:sz w:val="24"/>
          <w:szCs w:val="24"/>
        </w:rPr>
      </w:pPr>
    </w:p>
    <w:p w:rsidR="00B7523D" w:rsidRPr="00802354" w:rsidRDefault="00B7523D" w:rsidP="00B7523D">
      <w:pPr>
        <w:tabs>
          <w:tab w:val="left" w:pos="142"/>
        </w:tabs>
        <w:ind w:left="567"/>
        <w:jc w:val="center"/>
        <w:rPr>
          <w:rFonts w:ascii="Times New Roman" w:hAnsi="Times New Roman" w:cs="Times New Roman"/>
          <w:b/>
          <w:sz w:val="24"/>
          <w:szCs w:val="24"/>
        </w:rPr>
      </w:pPr>
    </w:p>
    <w:tbl>
      <w:tblPr>
        <w:tblStyle w:val="af0"/>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7"/>
        <w:gridCol w:w="7071"/>
      </w:tblGrid>
      <w:tr w:rsidR="00B7523D" w:rsidRPr="00802354" w:rsidTr="009C17F3">
        <w:tc>
          <w:tcPr>
            <w:tcW w:w="8059" w:type="dxa"/>
          </w:tcPr>
          <w:p w:rsidR="00B7523D" w:rsidRPr="00802354" w:rsidRDefault="00B7523D" w:rsidP="009C17F3">
            <w:pPr>
              <w:tabs>
                <w:tab w:val="left" w:pos="142"/>
              </w:tabs>
              <w:rPr>
                <w:b/>
                <w:sz w:val="24"/>
                <w:szCs w:val="24"/>
              </w:rPr>
            </w:pPr>
            <w:r w:rsidRPr="00802354">
              <w:rPr>
                <w:b/>
                <w:sz w:val="24"/>
                <w:szCs w:val="24"/>
              </w:rPr>
              <w:t>Заказчик</w:t>
            </w:r>
          </w:p>
          <w:p w:rsidR="00B7523D" w:rsidRPr="00802354" w:rsidRDefault="00B7523D" w:rsidP="009C17F3">
            <w:pPr>
              <w:tabs>
                <w:tab w:val="left" w:pos="142"/>
              </w:tabs>
              <w:rPr>
                <w:sz w:val="24"/>
                <w:szCs w:val="24"/>
              </w:rPr>
            </w:pPr>
            <w:r w:rsidRPr="00802354">
              <w:rPr>
                <w:sz w:val="24"/>
                <w:szCs w:val="24"/>
              </w:rPr>
              <w:t>ГАОУ ДПО «ЛОИРО»</w:t>
            </w:r>
          </w:p>
          <w:p w:rsidR="00B7523D" w:rsidRPr="00802354" w:rsidRDefault="00B7523D" w:rsidP="009C17F3">
            <w:pPr>
              <w:tabs>
                <w:tab w:val="left" w:pos="142"/>
              </w:tabs>
              <w:rPr>
                <w:sz w:val="24"/>
                <w:szCs w:val="24"/>
              </w:rPr>
            </w:pPr>
          </w:p>
          <w:p w:rsidR="00B7523D" w:rsidRPr="00802354" w:rsidRDefault="00B7523D" w:rsidP="009C17F3">
            <w:pPr>
              <w:tabs>
                <w:tab w:val="left" w:pos="142"/>
              </w:tabs>
              <w:rPr>
                <w:sz w:val="24"/>
                <w:szCs w:val="24"/>
              </w:rPr>
            </w:pPr>
            <w:r w:rsidRPr="00802354">
              <w:rPr>
                <w:sz w:val="24"/>
                <w:szCs w:val="24"/>
              </w:rPr>
              <w:t xml:space="preserve">Ректор </w:t>
            </w:r>
          </w:p>
          <w:p w:rsidR="00B7523D" w:rsidRPr="00802354" w:rsidRDefault="00B7523D" w:rsidP="009C17F3">
            <w:pPr>
              <w:tabs>
                <w:tab w:val="left" w:pos="142"/>
              </w:tabs>
              <w:rPr>
                <w:sz w:val="24"/>
                <w:szCs w:val="24"/>
              </w:rPr>
            </w:pPr>
            <w:r w:rsidRPr="00802354">
              <w:rPr>
                <w:sz w:val="24"/>
                <w:szCs w:val="24"/>
              </w:rPr>
              <w:t>___________________Ковальчук О.В.</w:t>
            </w:r>
          </w:p>
        </w:tc>
        <w:tc>
          <w:tcPr>
            <w:tcW w:w="8059" w:type="dxa"/>
          </w:tcPr>
          <w:p w:rsidR="00B7523D" w:rsidRPr="00802354" w:rsidRDefault="00B7523D" w:rsidP="009C17F3">
            <w:pPr>
              <w:tabs>
                <w:tab w:val="left" w:pos="142"/>
              </w:tabs>
              <w:rPr>
                <w:b/>
                <w:sz w:val="24"/>
                <w:szCs w:val="24"/>
              </w:rPr>
            </w:pPr>
            <w:r w:rsidRPr="00802354">
              <w:rPr>
                <w:b/>
                <w:sz w:val="24"/>
                <w:szCs w:val="24"/>
              </w:rPr>
              <w:t>Поставщик</w:t>
            </w:r>
          </w:p>
        </w:tc>
      </w:tr>
    </w:tbl>
    <w:p w:rsidR="00B7523D" w:rsidRPr="006E78C1" w:rsidRDefault="00B7523D" w:rsidP="00B7523D">
      <w:pPr>
        <w:tabs>
          <w:tab w:val="left" w:pos="142"/>
        </w:tabs>
        <w:ind w:left="567"/>
        <w:jc w:val="center"/>
        <w:rPr>
          <w:b/>
        </w:rPr>
      </w:pPr>
    </w:p>
    <w:p w:rsidR="00B7523D" w:rsidRPr="006E78C1" w:rsidRDefault="00B7523D" w:rsidP="00B7523D">
      <w:pPr>
        <w:tabs>
          <w:tab w:val="left" w:pos="142"/>
        </w:tabs>
        <w:ind w:left="567"/>
        <w:jc w:val="center"/>
        <w:rPr>
          <w:b/>
        </w:rPr>
      </w:pPr>
    </w:p>
    <w:p w:rsidR="00B7523D" w:rsidRPr="006E78C1" w:rsidRDefault="00B7523D" w:rsidP="00B7523D">
      <w:pPr>
        <w:tabs>
          <w:tab w:val="left" w:pos="142"/>
        </w:tabs>
        <w:ind w:left="567"/>
        <w:jc w:val="center"/>
        <w:rPr>
          <w:b/>
        </w:rPr>
      </w:pPr>
    </w:p>
    <w:p w:rsidR="00B7523D" w:rsidRDefault="00B7523D" w:rsidP="00B7523D">
      <w:pPr>
        <w:tabs>
          <w:tab w:val="left" w:pos="142"/>
        </w:tabs>
        <w:ind w:left="567"/>
        <w:jc w:val="center"/>
        <w:rPr>
          <w:b/>
        </w:rPr>
      </w:pPr>
    </w:p>
    <w:p w:rsidR="00B7523D" w:rsidRDefault="00B7523D" w:rsidP="00B7523D">
      <w:pPr>
        <w:tabs>
          <w:tab w:val="left" w:pos="142"/>
        </w:tabs>
        <w:ind w:left="567"/>
        <w:jc w:val="center"/>
        <w:rPr>
          <w:b/>
        </w:rPr>
      </w:pPr>
    </w:p>
    <w:p w:rsidR="00B7523D" w:rsidRDefault="00B7523D" w:rsidP="00B7523D">
      <w:pPr>
        <w:tabs>
          <w:tab w:val="left" w:pos="142"/>
        </w:tabs>
        <w:ind w:left="567"/>
        <w:jc w:val="center"/>
        <w:rPr>
          <w:b/>
        </w:rPr>
      </w:pPr>
    </w:p>
    <w:p w:rsidR="00B7523D" w:rsidRDefault="00B7523D" w:rsidP="00B7523D">
      <w:pPr>
        <w:tabs>
          <w:tab w:val="left" w:pos="142"/>
        </w:tabs>
        <w:ind w:left="567"/>
        <w:jc w:val="center"/>
        <w:rPr>
          <w:b/>
        </w:rPr>
      </w:pPr>
    </w:p>
    <w:p w:rsidR="00B7523D" w:rsidRDefault="00B7523D" w:rsidP="00B7523D">
      <w:pPr>
        <w:tabs>
          <w:tab w:val="left" w:pos="142"/>
        </w:tabs>
        <w:ind w:left="567"/>
        <w:jc w:val="center"/>
        <w:rPr>
          <w:b/>
        </w:rPr>
      </w:pPr>
    </w:p>
    <w:p w:rsidR="00B7523D" w:rsidRDefault="00B7523D" w:rsidP="00B7523D">
      <w:pPr>
        <w:tabs>
          <w:tab w:val="left" w:pos="142"/>
        </w:tabs>
        <w:ind w:left="567"/>
        <w:jc w:val="center"/>
        <w:rPr>
          <w:b/>
        </w:rPr>
      </w:pPr>
    </w:p>
    <w:p w:rsidR="00B7523D" w:rsidRDefault="00B7523D" w:rsidP="00B7523D">
      <w:pPr>
        <w:tabs>
          <w:tab w:val="left" w:pos="142"/>
        </w:tabs>
        <w:ind w:left="567"/>
        <w:jc w:val="center"/>
        <w:rPr>
          <w:b/>
        </w:rPr>
      </w:pPr>
    </w:p>
    <w:p w:rsidR="00B7523D" w:rsidRDefault="00B7523D" w:rsidP="00B7523D">
      <w:pPr>
        <w:jc w:val="center"/>
        <w:rPr>
          <w:b/>
        </w:rPr>
        <w:sectPr w:rsidR="00B7523D" w:rsidSect="00B33193">
          <w:pgSz w:w="16837" w:h="11905" w:orient="landscape"/>
          <w:pgMar w:top="0" w:right="961" w:bottom="567" w:left="851" w:header="708" w:footer="708" w:gutter="0"/>
          <w:cols w:space="708"/>
          <w:docGrid w:linePitch="360"/>
        </w:sectPr>
      </w:pPr>
    </w:p>
    <w:p w:rsidR="00B7523D" w:rsidRDefault="00B7523D" w:rsidP="00B7523D">
      <w:pPr>
        <w:jc w:val="right"/>
        <w:rPr>
          <w:b/>
        </w:rPr>
      </w:pPr>
    </w:p>
    <w:p w:rsidR="00B7523D" w:rsidRPr="000507EB" w:rsidRDefault="00B7523D" w:rsidP="00B7523D">
      <w:pPr>
        <w:tabs>
          <w:tab w:val="left" w:pos="709"/>
        </w:tabs>
        <w:spacing w:after="0" w:line="240" w:lineRule="auto"/>
        <w:ind w:left="426" w:firstLine="283"/>
        <w:jc w:val="right"/>
        <w:rPr>
          <w:rFonts w:ascii="Times New Roman" w:hAnsi="Times New Roman" w:cs="Times New Roman"/>
        </w:rPr>
      </w:pPr>
      <w:r w:rsidRPr="000507EB">
        <w:rPr>
          <w:rFonts w:ascii="Times New Roman" w:hAnsi="Times New Roman" w:cs="Times New Roman"/>
        </w:rPr>
        <w:t>Приложение №3</w:t>
      </w:r>
    </w:p>
    <w:p w:rsidR="00B7523D" w:rsidRPr="000507EB" w:rsidRDefault="00B7523D" w:rsidP="00B7523D">
      <w:pPr>
        <w:spacing w:after="0" w:line="240" w:lineRule="auto"/>
        <w:jc w:val="right"/>
        <w:rPr>
          <w:rFonts w:ascii="Times New Roman" w:hAnsi="Times New Roman" w:cs="Times New Roman"/>
        </w:rPr>
      </w:pPr>
      <w:r w:rsidRPr="000507EB">
        <w:rPr>
          <w:rFonts w:ascii="Times New Roman" w:hAnsi="Times New Roman" w:cs="Times New Roman"/>
        </w:rPr>
        <w:t xml:space="preserve">к договору поставки № ____________  </w:t>
      </w:r>
    </w:p>
    <w:p w:rsidR="00B7523D" w:rsidRPr="000507EB" w:rsidRDefault="00B7523D" w:rsidP="00B7523D">
      <w:pPr>
        <w:spacing w:after="0" w:line="240" w:lineRule="auto"/>
        <w:jc w:val="right"/>
        <w:rPr>
          <w:rFonts w:ascii="Times New Roman" w:hAnsi="Times New Roman" w:cs="Times New Roman"/>
        </w:rPr>
      </w:pPr>
      <w:r w:rsidRPr="000507EB">
        <w:rPr>
          <w:rFonts w:ascii="Times New Roman" w:hAnsi="Times New Roman" w:cs="Times New Roman"/>
          <w:b/>
        </w:rPr>
        <w:t xml:space="preserve"> </w:t>
      </w:r>
      <w:r w:rsidRPr="000507EB">
        <w:rPr>
          <w:rFonts w:ascii="Times New Roman" w:hAnsi="Times New Roman" w:cs="Times New Roman"/>
        </w:rPr>
        <w:t xml:space="preserve">от </w:t>
      </w:r>
      <w:proofErr w:type="gramStart"/>
      <w:r w:rsidRPr="000507EB">
        <w:rPr>
          <w:rFonts w:ascii="Times New Roman" w:hAnsi="Times New Roman" w:cs="Times New Roman"/>
        </w:rPr>
        <w:t xml:space="preserve">«  </w:t>
      </w:r>
      <w:proofErr w:type="gramEnd"/>
      <w:r w:rsidRPr="000507EB">
        <w:rPr>
          <w:rFonts w:ascii="Times New Roman" w:hAnsi="Times New Roman" w:cs="Times New Roman"/>
        </w:rPr>
        <w:t xml:space="preserve">   » _____________ 2021г.</w:t>
      </w:r>
    </w:p>
    <w:p w:rsidR="00B7523D" w:rsidRPr="000507EB" w:rsidRDefault="00B7523D" w:rsidP="00B7523D">
      <w:pPr>
        <w:spacing w:after="0" w:line="240" w:lineRule="auto"/>
        <w:ind w:right="-852"/>
        <w:rPr>
          <w:rFonts w:ascii="Times New Roman" w:eastAsia="Calibri" w:hAnsi="Times New Roman" w:cs="Times New Roman"/>
        </w:rPr>
      </w:pPr>
      <w:r w:rsidRPr="000507EB">
        <w:rPr>
          <w:rFonts w:ascii="Times New Roman" w:eastAsia="Calibri" w:hAnsi="Times New Roman" w:cs="Times New Roman"/>
        </w:rPr>
        <w:t>ФОРМА:</w:t>
      </w:r>
    </w:p>
    <w:p w:rsidR="00B7523D" w:rsidRPr="000507EB" w:rsidRDefault="00B7523D" w:rsidP="00B7523D">
      <w:pPr>
        <w:spacing w:after="0" w:line="240" w:lineRule="auto"/>
        <w:ind w:right="-852"/>
        <w:jc w:val="center"/>
        <w:rPr>
          <w:rFonts w:ascii="Times New Roman" w:eastAsia="Calibri" w:hAnsi="Times New Roman" w:cs="Times New Roman"/>
        </w:rPr>
      </w:pPr>
      <w:r w:rsidRPr="000507EB">
        <w:rPr>
          <w:rFonts w:ascii="Times New Roman" w:eastAsia="Calibri" w:hAnsi="Times New Roman" w:cs="Times New Roman"/>
        </w:rPr>
        <w:t xml:space="preserve">АКТ </w:t>
      </w:r>
    </w:p>
    <w:p w:rsidR="00B7523D" w:rsidRPr="000507EB" w:rsidRDefault="00B7523D" w:rsidP="00B7523D">
      <w:pPr>
        <w:spacing w:after="0" w:line="240" w:lineRule="auto"/>
        <w:ind w:right="-852"/>
        <w:jc w:val="center"/>
        <w:rPr>
          <w:rFonts w:ascii="Times New Roman" w:eastAsia="Calibri" w:hAnsi="Times New Roman" w:cs="Times New Roman"/>
        </w:rPr>
      </w:pPr>
      <w:r w:rsidRPr="000507EB">
        <w:rPr>
          <w:rFonts w:ascii="Times New Roman" w:eastAsia="Calibri" w:hAnsi="Times New Roman" w:cs="Times New Roman"/>
        </w:rPr>
        <w:t>приема-передачи товара</w:t>
      </w:r>
    </w:p>
    <w:p w:rsidR="00B7523D" w:rsidRPr="000507EB" w:rsidRDefault="00B7523D" w:rsidP="00B7523D">
      <w:pPr>
        <w:spacing w:after="0" w:line="240" w:lineRule="auto"/>
        <w:ind w:right="-852"/>
        <w:jc w:val="center"/>
        <w:rPr>
          <w:rFonts w:ascii="Times New Roman" w:eastAsia="Calibri" w:hAnsi="Times New Roman" w:cs="Times New Roman"/>
        </w:rPr>
      </w:pPr>
      <w:r w:rsidRPr="000507EB">
        <w:rPr>
          <w:rFonts w:ascii="Times New Roman" w:eastAsia="Calibri" w:hAnsi="Times New Roman" w:cs="Times New Roman"/>
        </w:rPr>
        <w:t>по договору поставки №_______ от _______________</w:t>
      </w:r>
    </w:p>
    <w:p w:rsidR="00B7523D" w:rsidRPr="000507EB" w:rsidRDefault="00B7523D" w:rsidP="00B7523D">
      <w:pPr>
        <w:spacing w:after="0" w:line="240" w:lineRule="auto"/>
        <w:ind w:firstLine="708"/>
        <w:rPr>
          <w:rFonts w:ascii="Times New Roman" w:hAnsi="Times New Roman" w:cs="Times New Roman"/>
        </w:rPr>
      </w:pPr>
    </w:p>
    <w:p w:rsidR="00B7523D" w:rsidRPr="000507EB" w:rsidRDefault="00B7523D" w:rsidP="00B7523D">
      <w:pPr>
        <w:spacing w:after="0" w:line="240" w:lineRule="auto"/>
        <w:ind w:left="1418" w:firstLine="708"/>
        <w:rPr>
          <w:rFonts w:ascii="Times New Roman" w:hAnsi="Times New Roman" w:cs="Times New Roman"/>
        </w:rPr>
      </w:pPr>
      <w:r w:rsidRPr="000507EB">
        <w:rPr>
          <w:rFonts w:ascii="Times New Roman" w:hAnsi="Times New Roman" w:cs="Times New Roman"/>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Покупатель, в лице ректора Ковальчук Ольги Владимировны, действующего на основании Устава, с одной стороны и _________________________________________________________________________, именуемое в дальнейшем Поставщик, в лице ____________________, действующего на основании ________________________________, с другой стороны (далее по тексту вместе именуемые Стороны), </w:t>
      </w:r>
    </w:p>
    <w:p w:rsidR="00B7523D" w:rsidRPr="000507EB" w:rsidRDefault="00B7523D" w:rsidP="00B7523D">
      <w:pPr>
        <w:spacing w:after="0" w:line="240" w:lineRule="auto"/>
        <w:ind w:firstLine="708"/>
        <w:rPr>
          <w:rFonts w:ascii="Times New Roman" w:eastAsia="Calibri" w:hAnsi="Times New Roman" w:cs="Times New Roman"/>
          <w:spacing w:val="4"/>
          <w:position w:val="1"/>
        </w:rPr>
      </w:pPr>
      <w:r w:rsidRPr="000507EB">
        <w:rPr>
          <w:rFonts w:ascii="Times New Roman" w:eastAsia="Calibri" w:hAnsi="Times New Roman" w:cs="Times New Roman"/>
          <w:spacing w:val="4"/>
          <w:position w:val="1"/>
        </w:rPr>
        <w:t>составили настоящий акт приема-передачи товара (далее – акт) к договору поставки _____ от ________________ (далее – Договор) о нижеследующем:</w:t>
      </w:r>
    </w:p>
    <w:p w:rsidR="00B7523D" w:rsidRPr="000507EB" w:rsidRDefault="00B7523D" w:rsidP="00B7523D">
      <w:pPr>
        <w:numPr>
          <w:ilvl w:val="0"/>
          <w:numId w:val="6"/>
        </w:numPr>
        <w:spacing w:after="0" w:line="240" w:lineRule="auto"/>
        <w:contextualSpacing/>
        <w:rPr>
          <w:rFonts w:ascii="Times New Roman" w:hAnsi="Times New Roman" w:cs="Times New Roman"/>
        </w:rPr>
      </w:pPr>
      <w:r w:rsidRPr="000507EB">
        <w:rPr>
          <w:rFonts w:ascii="Times New Roman" w:hAnsi="Times New Roman" w:cs="Times New Roman"/>
        </w:rPr>
        <w:t>Поставщик передал, а Покупатель принял следующий товар:</w:t>
      </w:r>
    </w:p>
    <w:tbl>
      <w:tblPr>
        <w:tblW w:w="11199" w:type="dxa"/>
        <w:tblInd w:w="-5" w:type="dxa"/>
        <w:tblLook w:val="04A0" w:firstRow="1" w:lastRow="0" w:firstColumn="1" w:lastColumn="0" w:noHBand="0" w:noVBand="1"/>
      </w:tblPr>
      <w:tblGrid>
        <w:gridCol w:w="664"/>
        <w:gridCol w:w="1941"/>
        <w:gridCol w:w="1761"/>
        <w:gridCol w:w="950"/>
        <w:gridCol w:w="1536"/>
        <w:gridCol w:w="1042"/>
        <w:gridCol w:w="1302"/>
        <w:gridCol w:w="698"/>
        <w:gridCol w:w="1305"/>
      </w:tblGrid>
      <w:tr w:rsidR="00B7523D" w:rsidRPr="000507EB" w:rsidTr="009C17F3">
        <w:trPr>
          <w:trHeight w:val="403"/>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23D" w:rsidRPr="000507EB" w:rsidRDefault="00B7523D" w:rsidP="009C17F3">
            <w:pPr>
              <w:spacing w:after="0" w:line="240" w:lineRule="auto"/>
              <w:jc w:val="center"/>
              <w:rPr>
                <w:rFonts w:ascii="Times New Roman" w:hAnsi="Times New Roman" w:cs="Times New Roman"/>
              </w:rPr>
            </w:pPr>
            <w:r w:rsidRPr="000507EB">
              <w:rPr>
                <w:rFonts w:ascii="Times New Roman" w:hAnsi="Times New Roman" w:cs="Times New Roman"/>
              </w:rPr>
              <w:t>№ п/п</w:t>
            </w:r>
          </w:p>
        </w:tc>
        <w:tc>
          <w:tcPr>
            <w:tcW w:w="2350" w:type="dxa"/>
            <w:tcBorders>
              <w:top w:val="single" w:sz="4" w:space="0" w:color="auto"/>
              <w:left w:val="nil"/>
              <w:bottom w:val="single" w:sz="4" w:space="0" w:color="auto"/>
              <w:right w:val="single" w:sz="4" w:space="0" w:color="auto"/>
            </w:tcBorders>
            <w:shd w:val="clear" w:color="auto" w:fill="auto"/>
            <w:vAlign w:val="center"/>
            <w:hideMark/>
          </w:tcPr>
          <w:p w:rsidR="00B7523D" w:rsidRPr="000507EB" w:rsidRDefault="00B7523D" w:rsidP="009C17F3">
            <w:pPr>
              <w:spacing w:after="0" w:line="240" w:lineRule="auto"/>
              <w:jc w:val="center"/>
              <w:rPr>
                <w:rFonts w:ascii="Times New Roman" w:hAnsi="Times New Roman" w:cs="Times New Roman"/>
              </w:rPr>
            </w:pPr>
            <w:r w:rsidRPr="000507EB">
              <w:rPr>
                <w:rFonts w:ascii="Times New Roman" w:hAnsi="Times New Roman" w:cs="Times New Roman"/>
                <w:b/>
                <w:bCs/>
              </w:rPr>
              <w:t>Наименование товара</w:t>
            </w:r>
            <w:r>
              <w:rPr>
                <w:rFonts w:ascii="Times New Roman" w:hAnsi="Times New Roman" w:cs="Times New Roman"/>
                <w:b/>
                <w:bCs/>
              </w:rPr>
              <w:t>, модель, марка</w:t>
            </w:r>
          </w:p>
        </w:tc>
        <w:tc>
          <w:tcPr>
            <w:tcW w:w="1100" w:type="dxa"/>
            <w:tcBorders>
              <w:top w:val="single" w:sz="4" w:space="0" w:color="auto"/>
              <w:left w:val="nil"/>
              <w:bottom w:val="single" w:sz="4" w:space="0" w:color="auto"/>
              <w:right w:val="single" w:sz="4" w:space="0" w:color="auto"/>
            </w:tcBorders>
            <w:vAlign w:val="center"/>
          </w:tcPr>
          <w:p w:rsidR="00B7523D" w:rsidRPr="000507EB" w:rsidRDefault="00B7523D" w:rsidP="009C17F3">
            <w:pPr>
              <w:spacing w:after="0" w:line="240" w:lineRule="auto"/>
              <w:jc w:val="center"/>
              <w:rPr>
                <w:rFonts w:ascii="Times New Roman" w:hAnsi="Times New Roman" w:cs="Times New Roman"/>
              </w:rPr>
            </w:pPr>
            <w:r w:rsidRPr="000507EB">
              <w:rPr>
                <w:rFonts w:ascii="Times New Roman" w:hAnsi="Times New Roman" w:cs="Times New Roman"/>
                <w:b/>
                <w:bCs/>
              </w:rPr>
              <w:t>Полное наименование фирмы-производителя (изготовитель), страна происхождения</w:t>
            </w:r>
          </w:p>
        </w:tc>
        <w:tc>
          <w:tcPr>
            <w:tcW w:w="950" w:type="dxa"/>
            <w:tcBorders>
              <w:top w:val="single" w:sz="4" w:space="0" w:color="auto"/>
              <w:left w:val="single" w:sz="4" w:space="0" w:color="auto"/>
              <w:bottom w:val="single" w:sz="4" w:space="0" w:color="auto"/>
              <w:right w:val="single" w:sz="4" w:space="0" w:color="auto"/>
            </w:tcBorders>
            <w:vAlign w:val="center"/>
          </w:tcPr>
          <w:p w:rsidR="00B7523D" w:rsidRPr="000507EB" w:rsidRDefault="00B7523D" w:rsidP="009C17F3">
            <w:pPr>
              <w:spacing w:after="0" w:line="240" w:lineRule="auto"/>
              <w:jc w:val="center"/>
              <w:rPr>
                <w:rFonts w:ascii="Times New Roman" w:hAnsi="Times New Roman" w:cs="Times New Roman"/>
              </w:rPr>
            </w:pPr>
            <w:proofErr w:type="spellStart"/>
            <w:r w:rsidRPr="000507EB">
              <w:rPr>
                <w:rFonts w:ascii="Times New Roman" w:hAnsi="Times New Roman" w:cs="Times New Roman"/>
                <w:b/>
              </w:rPr>
              <w:t>Ед.изм</w:t>
            </w:r>
            <w:proofErr w:type="spellEnd"/>
            <w:r w:rsidRPr="000507EB">
              <w:rPr>
                <w:rFonts w:ascii="Times New Roman" w:hAnsi="Times New Roman" w:cs="Times New Roman"/>
                <w:b/>
              </w:rPr>
              <w:t>.</w:t>
            </w:r>
          </w:p>
        </w:tc>
        <w:tc>
          <w:tcPr>
            <w:tcW w:w="1536" w:type="dxa"/>
            <w:tcBorders>
              <w:top w:val="single" w:sz="4" w:space="0" w:color="auto"/>
              <w:left w:val="single" w:sz="4" w:space="0" w:color="auto"/>
              <w:bottom w:val="single" w:sz="4" w:space="0" w:color="auto"/>
              <w:right w:val="single" w:sz="4" w:space="0" w:color="auto"/>
            </w:tcBorders>
            <w:vAlign w:val="center"/>
          </w:tcPr>
          <w:p w:rsidR="00B7523D" w:rsidRPr="000507EB" w:rsidRDefault="00B7523D" w:rsidP="009C17F3">
            <w:pPr>
              <w:spacing w:after="0" w:line="240" w:lineRule="auto"/>
              <w:jc w:val="center"/>
              <w:rPr>
                <w:rFonts w:ascii="Times New Roman" w:hAnsi="Times New Roman" w:cs="Times New Roman"/>
                <w:b/>
                <w:bCs/>
              </w:rPr>
            </w:pPr>
            <w:r w:rsidRPr="000507EB">
              <w:rPr>
                <w:rFonts w:ascii="Times New Roman" w:hAnsi="Times New Roman" w:cs="Times New Roman"/>
                <w:b/>
                <w:bCs/>
              </w:rPr>
              <w:t xml:space="preserve">Кол-во, </w:t>
            </w:r>
            <w:proofErr w:type="spellStart"/>
            <w:proofErr w:type="gramStart"/>
            <w:r w:rsidRPr="000507EB">
              <w:rPr>
                <w:rFonts w:ascii="Times New Roman" w:hAnsi="Times New Roman" w:cs="Times New Roman"/>
                <w:b/>
                <w:bCs/>
              </w:rPr>
              <w:t>ед.измерения</w:t>
            </w:r>
            <w:proofErr w:type="spellEnd"/>
            <w:proofErr w:type="gramEnd"/>
          </w:p>
          <w:p w:rsidR="00B7523D" w:rsidRPr="000507EB" w:rsidRDefault="00B7523D" w:rsidP="009C17F3">
            <w:pPr>
              <w:spacing w:after="0" w:line="240" w:lineRule="auto"/>
              <w:jc w:val="center"/>
              <w:rPr>
                <w:rFonts w:ascii="Times New Roman" w:hAnsi="Times New Roman" w:cs="Times New Roman"/>
              </w:rPr>
            </w:pPr>
            <w:r w:rsidRPr="000507EB">
              <w:rPr>
                <w:rFonts w:ascii="Times New Roman" w:hAnsi="Times New Roman" w:cs="Times New Roman"/>
                <w:b/>
                <w:bCs/>
              </w:rPr>
              <w:t xml:space="preserve"> (шт.)</w:t>
            </w:r>
          </w:p>
        </w:tc>
        <w:tc>
          <w:tcPr>
            <w:tcW w:w="1042" w:type="dxa"/>
            <w:tcBorders>
              <w:top w:val="single" w:sz="4" w:space="0" w:color="auto"/>
              <w:left w:val="nil"/>
              <w:bottom w:val="single" w:sz="4" w:space="0" w:color="auto"/>
              <w:right w:val="single" w:sz="4" w:space="0" w:color="auto"/>
            </w:tcBorders>
            <w:shd w:val="clear" w:color="auto" w:fill="auto"/>
            <w:vAlign w:val="center"/>
          </w:tcPr>
          <w:p w:rsidR="00B7523D" w:rsidRPr="000507EB" w:rsidRDefault="00B7523D" w:rsidP="009C17F3">
            <w:pPr>
              <w:spacing w:after="0" w:line="240" w:lineRule="auto"/>
              <w:jc w:val="center"/>
              <w:rPr>
                <w:rFonts w:ascii="Times New Roman" w:hAnsi="Times New Roman" w:cs="Times New Roman"/>
                <w:b/>
                <w:bCs/>
              </w:rPr>
            </w:pPr>
            <w:r w:rsidRPr="000507EB">
              <w:rPr>
                <w:rFonts w:ascii="Times New Roman" w:hAnsi="Times New Roman" w:cs="Times New Roman"/>
                <w:b/>
                <w:bCs/>
              </w:rPr>
              <w:t>Цена за единицу без НДС, руб.</w:t>
            </w:r>
          </w:p>
        </w:tc>
        <w:tc>
          <w:tcPr>
            <w:tcW w:w="1302" w:type="dxa"/>
            <w:tcBorders>
              <w:top w:val="single" w:sz="4" w:space="0" w:color="auto"/>
              <w:left w:val="nil"/>
              <w:bottom w:val="single" w:sz="4" w:space="0" w:color="auto"/>
              <w:right w:val="single" w:sz="4" w:space="0" w:color="auto"/>
            </w:tcBorders>
            <w:shd w:val="clear" w:color="auto" w:fill="auto"/>
            <w:vAlign w:val="center"/>
          </w:tcPr>
          <w:p w:rsidR="00B7523D" w:rsidRPr="000507EB" w:rsidRDefault="00B7523D" w:rsidP="009C17F3">
            <w:pPr>
              <w:spacing w:after="0" w:line="240" w:lineRule="auto"/>
              <w:jc w:val="center"/>
              <w:rPr>
                <w:rFonts w:ascii="Times New Roman" w:hAnsi="Times New Roman" w:cs="Times New Roman"/>
                <w:b/>
                <w:bCs/>
              </w:rPr>
            </w:pPr>
            <w:r w:rsidRPr="000507EB">
              <w:rPr>
                <w:rFonts w:ascii="Times New Roman" w:hAnsi="Times New Roman" w:cs="Times New Roman"/>
                <w:b/>
                <w:bCs/>
              </w:rPr>
              <w:t>Стоимость без НДС, руб.</w:t>
            </w:r>
          </w:p>
        </w:tc>
        <w:tc>
          <w:tcPr>
            <w:tcW w:w="698" w:type="dxa"/>
            <w:tcBorders>
              <w:top w:val="single" w:sz="4" w:space="0" w:color="auto"/>
              <w:left w:val="nil"/>
              <w:bottom w:val="single" w:sz="4" w:space="0" w:color="auto"/>
              <w:right w:val="single" w:sz="4" w:space="0" w:color="auto"/>
            </w:tcBorders>
            <w:shd w:val="clear" w:color="auto" w:fill="auto"/>
            <w:vAlign w:val="center"/>
          </w:tcPr>
          <w:p w:rsidR="00B7523D" w:rsidRPr="000507EB" w:rsidRDefault="00B7523D" w:rsidP="009C17F3">
            <w:pPr>
              <w:spacing w:after="0" w:line="240" w:lineRule="auto"/>
              <w:jc w:val="center"/>
              <w:rPr>
                <w:rFonts w:ascii="Times New Roman" w:hAnsi="Times New Roman" w:cs="Times New Roman"/>
                <w:b/>
                <w:bCs/>
              </w:rPr>
            </w:pPr>
            <w:r w:rsidRPr="000507EB">
              <w:rPr>
                <w:rFonts w:ascii="Times New Roman" w:hAnsi="Times New Roman" w:cs="Times New Roman"/>
                <w:b/>
                <w:bCs/>
              </w:rPr>
              <w:t xml:space="preserve">НДС </w:t>
            </w:r>
            <w:r w:rsidRPr="000507EB">
              <w:rPr>
                <w:rFonts w:ascii="Times New Roman" w:hAnsi="Times New Roman" w:cs="Times New Roman"/>
                <w:b/>
                <w:bCs/>
                <w:lang w:val="en-US"/>
              </w:rPr>
              <w:t>20</w:t>
            </w:r>
            <w:r w:rsidRPr="000507EB">
              <w:rPr>
                <w:rFonts w:ascii="Times New Roman" w:hAnsi="Times New Roman" w:cs="Times New Roman"/>
                <w:b/>
                <w:bCs/>
              </w:rPr>
              <w:t>%</w:t>
            </w: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23D" w:rsidRPr="000507EB" w:rsidRDefault="00B7523D" w:rsidP="009C17F3">
            <w:pPr>
              <w:spacing w:after="0" w:line="240" w:lineRule="auto"/>
              <w:jc w:val="center"/>
              <w:rPr>
                <w:rFonts w:ascii="Times New Roman" w:hAnsi="Times New Roman" w:cs="Times New Roman"/>
              </w:rPr>
            </w:pPr>
            <w:r w:rsidRPr="000507EB">
              <w:rPr>
                <w:rFonts w:ascii="Times New Roman" w:hAnsi="Times New Roman" w:cs="Times New Roman"/>
                <w:b/>
                <w:bCs/>
              </w:rPr>
              <w:t xml:space="preserve">Стоимость с учетом НДС </w:t>
            </w:r>
            <w:r w:rsidRPr="000507EB">
              <w:rPr>
                <w:rFonts w:ascii="Times New Roman" w:hAnsi="Times New Roman" w:cs="Times New Roman"/>
                <w:b/>
                <w:bCs/>
                <w:lang w:val="en-US"/>
              </w:rPr>
              <w:t>20</w:t>
            </w:r>
            <w:r w:rsidRPr="000507EB">
              <w:rPr>
                <w:rFonts w:ascii="Times New Roman" w:hAnsi="Times New Roman" w:cs="Times New Roman"/>
                <w:b/>
                <w:bCs/>
              </w:rPr>
              <w:t>%.</w:t>
            </w:r>
          </w:p>
        </w:tc>
      </w:tr>
      <w:tr w:rsidR="00B7523D" w:rsidRPr="000507EB" w:rsidTr="009C17F3">
        <w:trPr>
          <w:trHeight w:val="417"/>
        </w:trPr>
        <w:tc>
          <w:tcPr>
            <w:tcW w:w="911" w:type="dxa"/>
            <w:tcBorders>
              <w:top w:val="single" w:sz="4" w:space="0" w:color="auto"/>
              <w:left w:val="single" w:sz="4" w:space="0" w:color="auto"/>
              <w:bottom w:val="single" w:sz="4" w:space="0" w:color="auto"/>
              <w:right w:val="single" w:sz="4" w:space="0" w:color="auto"/>
            </w:tcBorders>
            <w:shd w:val="clear" w:color="auto" w:fill="auto"/>
            <w:vAlign w:val="center"/>
          </w:tcPr>
          <w:p w:rsidR="00B7523D" w:rsidRPr="000507EB" w:rsidRDefault="00B7523D" w:rsidP="009C17F3">
            <w:pPr>
              <w:spacing w:after="0" w:line="240" w:lineRule="auto"/>
              <w:jc w:val="center"/>
              <w:rPr>
                <w:rFonts w:ascii="Times New Roman" w:hAnsi="Times New Roman" w:cs="Times New Roman"/>
              </w:rPr>
            </w:pPr>
          </w:p>
        </w:tc>
        <w:tc>
          <w:tcPr>
            <w:tcW w:w="2350" w:type="dxa"/>
            <w:tcBorders>
              <w:top w:val="single" w:sz="4" w:space="0" w:color="auto"/>
              <w:left w:val="nil"/>
              <w:bottom w:val="single" w:sz="4" w:space="0" w:color="auto"/>
              <w:right w:val="single" w:sz="4" w:space="0" w:color="auto"/>
            </w:tcBorders>
            <w:shd w:val="clear" w:color="auto" w:fill="auto"/>
            <w:vAlign w:val="center"/>
          </w:tcPr>
          <w:p w:rsidR="00B7523D" w:rsidRPr="000507EB" w:rsidRDefault="00B7523D" w:rsidP="009C17F3">
            <w:pPr>
              <w:spacing w:after="0" w:line="240" w:lineRule="auto"/>
              <w:jc w:val="center"/>
              <w:rPr>
                <w:rFonts w:ascii="Times New Roman" w:hAnsi="Times New Roman" w:cs="Times New Roman"/>
                <w:b/>
                <w:bCs/>
              </w:rPr>
            </w:pPr>
          </w:p>
          <w:p w:rsidR="00B7523D" w:rsidRPr="000507EB" w:rsidRDefault="00B7523D" w:rsidP="009C17F3">
            <w:pPr>
              <w:spacing w:after="0" w:line="240" w:lineRule="auto"/>
              <w:jc w:val="center"/>
              <w:rPr>
                <w:rFonts w:ascii="Times New Roman" w:hAnsi="Times New Roman" w:cs="Times New Roman"/>
                <w:b/>
                <w:bCs/>
              </w:rPr>
            </w:pPr>
          </w:p>
          <w:p w:rsidR="00B7523D" w:rsidRPr="000507EB" w:rsidRDefault="00B7523D" w:rsidP="009C17F3">
            <w:pPr>
              <w:spacing w:after="0" w:line="240" w:lineRule="auto"/>
              <w:jc w:val="center"/>
              <w:rPr>
                <w:rFonts w:ascii="Times New Roman" w:hAnsi="Times New Roman" w:cs="Times New Roman"/>
                <w:b/>
                <w:bCs/>
              </w:rPr>
            </w:pPr>
          </w:p>
          <w:p w:rsidR="00B7523D" w:rsidRPr="000507EB" w:rsidRDefault="00B7523D" w:rsidP="009C17F3">
            <w:pPr>
              <w:spacing w:after="0" w:line="240" w:lineRule="auto"/>
              <w:jc w:val="center"/>
              <w:rPr>
                <w:rFonts w:ascii="Times New Roman" w:hAnsi="Times New Roman" w:cs="Times New Roman"/>
                <w:b/>
                <w:bCs/>
              </w:rPr>
            </w:pPr>
          </w:p>
        </w:tc>
        <w:tc>
          <w:tcPr>
            <w:tcW w:w="1100" w:type="dxa"/>
            <w:tcBorders>
              <w:top w:val="single" w:sz="4" w:space="0" w:color="auto"/>
              <w:left w:val="nil"/>
              <w:bottom w:val="single" w:sz="4" w:space="0" w:color="auto"/>
              <w:right w:val="single" w:sz="4" w:space="0" w:color="auto"/>
            </w:tcBorders>
          </w:tcPr>
          <w:p w:rsidR="00B7523D" w:rsidRPr="000507EB" w:rsidRDefault="00B7523D" w:rsidP="009C17F3">
            <w:pPr>
              <w:spacing w:after="0" w:line="240" w:lineRule="auto"/>
              <w:jc w:val="center"/>
              <w:rPr>
                <w:rFonts w:ascii="Times New Roman" w:hAnsi="Times New Roman" w:cs="Times New Roman"/>
                <w:b/>
                <w:bCs/>
              </w:rPr>
            </w:pPr>
          </w:p>
        </w:tc>
        <w:tc>
          <w:tcPr>
            <w:tcW w:w="950" w:type="dxa"/>
            <w:tcBorders>
              <w:top w:val="single" w:sz="4" w:space="0" w:color="auto"/>
              <w:left w:val="single" w:sz="4" w:space="0" w:color="auto"/>
              <w:bottom w:val="single" w:sz="4" w:space="0" w:color="auto"/>
              <w:right w:val="single" w:sz="4" w:space="0" w:color="auto"/>
            </w:tcBorders>
          </w:tcPr>
          <w:p w:rsidR="00B7523D" w:rsidRPr="000507EB" w:rsidRDefault="00B7523D" w:rsidP="009C17F3">
            <w:pPr>
              <w:spacing w:after="0" w:line="240" w:lineRule="auto"/>
              <w:jc w:val="center"/>
              <w:rPr>
                <w:rFonts w:ascii="Times New Roman" w:hAnsi="Times New Roman" w:cs="Times New Roman"/>
                <w:b/>
              </w:rPr>
            </w:pPr>
          </w:p>
        </w:tc>
        <w:tc>
          <w:tcPr>
            <w:tcW w:w="1536" w:type="dxa"/>
            <w:tcBorders>
              <w:top w:val="single" w:sz="4" w:space="0" w:color="auto"/>
              <w:left w:val="single" w:sz="4" w:space="0" w:color="auto"/>
              <w:bottom w:val="single" w:sz="4" w:space="0" w:color="auto"/>
              <w:right w:val="single" w:sz="4" w:space="0" w:color="auto"/>
            </w:tcBorders>
          </w:tcPr>
          <w:p w:rsidR="00B7523D" w:rsidRPr="000507EB" w:rsidRDefault="00B7523D" w:rsidP="009C17F3">
            <w:pPr>
              <w:spacing w:after="0" w:line="240" w:lineRule="auto"/>
              <w:jc w:val="center"/>
              <w:rPr>
                <w:rFonts w:ascii="Times New Roman" w:hAnsi="Times New Roman" w:cs="Times New Roman"/>
                <w:b/>
                <w:bCs/>
              </w:rPr>
            </w:pPr>
          </w:p>
        </w:tc>
        <w:tc>
          <w:tcPr>
            <w:tcW w:w="1042" w:type="dxa"/>
            <w:tcBorders>
              <w:top w:val="single" w:sz="4" w:space="0" w:color="auto"/>
              <w:left w:val="nil"/>
              <w:bottom w:val="single" w:sz="4" w:space="0" w:color="auto"/>
              <w:right w:val="single" w:sz="4" w:space="0" w:color="auto"/>
            </w:tcBorders>
            <w:shd w:val="clear" w:color="auto" w:fill="auto"/>
            <w:vAlign w:val="center"/>
          </w:tcPr>
          <w:p w:rsidR="00B7523D" w:rsidRPr="000507EB" w:rsidRDefault="00B7523D" w:rsidP="009C17F3">
            <w:pPr>
              <w:spacing w:after="0" w:line="240" w:lineRule="auto"/>
              <w:jc w:val="center"/>
              <w:rPr>
                <w:rFonts w:ascii="Times New Roman" w:hAnsi="Times New Roman" w:cs="Times New Roman"/>
                <w:b/>
                <w:bCs/>
              </w:rPr>
            </w:pPr>
          </w:p>
        </w:tc>
        <w:tc>
          <w:tcPr>
            <w:tcW w:w="1302" w:type="dxa"/>
            <w:tcBorders>
              <w:top w:val="single" w:sz="4" w:space="0" w:color="auto"/>
              <w:left w:val="nil"/>
              <w:bottom w:val="single" w:sz="4" w:space="0" w:color="auto"/>
              <w:right w:val="single" w:sz="4" w:space="0" w:color="auto"/>
            </w:tcBorders>
            <w:shd w:val="clear" w:color="auto" w:fill="auto"/>
            <w:vAlign w:val="center"/>
          </w:tcPr>
          <w:p w:rsidR="00B7523D" w:rsidRPr="000507EB" w:rsidRDefault="00B7523D" w:rsidP="009C17F3">
            <w:pPr>
              <w:spacing w:after="0" w:line="240" w:lineRule="auto"/>
              <w:jc w:val="center"/>
              <w:rPr>
                <w:rFonts w:ascii="Times New Roman" w:hAnsi="Times New Roman" w:cs="Times New Roman"/>
                <w:b/>
                <w:bCs/>
              </w:rPr>
            </w:pPr>
          </w:p>
        </w:tc>
        <w:tc>
          <w:tcPr>
            <w:tcW w:w="698" w:type="dxa"/>
            <w:tcBorders>
              <w:top w:val="single" w:sz="4" w:space="0" w:color="auto"/>
              <w:left w:val="nil"/>
              <w:bottom w:val="single" w:sz="4" w:space="0" w:color="auto"/>
              <w:right w:val="single" w:sz="4" w:space="0" w:color="auto"/>
            </w:tcBorders>
            <w:shd w:val="clear" w:color="auto" w:fill="auto"/>
            <w:vAlign w:val="center"/>
          </w:tcPr>
          <w:p w:rsidR="00B7523D" w:rsidRPr="000507EB" w:rsidRDefault="00B7523D" w:rsidP="009C17F3">
            <w:pPr>
              <w:spacing w:after="0" w:line="240" w:lineRule="auto"/>
              <w:jc w:val="center"/>
              <w:rPr>
                <w:rFonts w:ascii="Times New Roman" w:hAnsi="Times New Roman" w:cs="Times New Roman"/>
                <w:b/>
                <w:bCs/>
              </w:rPr>
            </w:pPr>
          </w:p>
        </w:tc>
        <w:tc>
          <w:tcPr>
            <w:tcW w:w="1310" w:type="dxa"/>
            <w:tcBorders>
              <w:top w:val="single" w:sz="4" w:space="0" w:color="auto"/>
              <w:left w:val="single" w:sz="4" w:space="0" w:color="auto"/>
              <w:bottom w:val="single" w:sz="4" w:space="0" w:color="auto"/>
              <w:right w:val="single" w:sz="4" w:space="0" w:color="auto"/>
            </w:tcBorders>
            <w:shd w:val="clear" w:color="auto" w:fill="auto"/>
            <w:vAlign w:val="center"/>
          </w:tcPr>
          <w:p w:rsidR="00B7523D" w:rsidRPr="000507EB" w:rsidRDefault="00B7523D" w:rsidP="009C17F3">
            <w:pPr>
              <w:spacing w:after="0" w:line="240" w:lineRule="auto"/>
              <w:jc w:val="center"/>
              <w:rPr>
                <w:rFonts w:ascii="Times New Roman" w:hAnsi="Times New Roman" w:cs="Times New Roman"/>
                <w:b/>
                <w:bCs/>
              </w:rPr>
            </w:pPr>
          </w:p>
        </w:tc>
      </w:tr>
    </w:tbl>
    <w:p w:rsidR="00B7523D" w:rsidRPr="000507EB" w:rsidRDefault="00B7523D" w:rsidP="00B7523D">
      <w:pPr>
        <w:shd w:val="clear" w:color="auto" w:fill="FFFFFF"/>
        <w:tabs>
          <w:tab w:val="left" w:pos="284"/>
        </w:tabs>
        <w:spacing w:after="0" w:line="240" w:lineRule="auto"/>
        <w:ind w:left="426"/>
        <w:rPr>
          <w:rFonts w:ascii="Times New Roman" w:eastAsia="Calibri" w:hAnsi="Times New Roman" w:cs="Times New Roman"/>
          <w:i/>
          <w:spacing w:val="4"/>
          <w:position w:val="1"/>
          <w:lang w:eastAsia="en-GB"/>
        </w:rPr>
      </w:pPr>
      <w:r w:rsidRPr="000507EB">
        <w:rPr>
          <w:rFonts w:ascii="Times New Roman" w:eastAsia="Calibri" w:hAnsi="Times New Roman" w:cs="Times New Roman"/>
          <w:spacing w:val="4"/>
          <w:position w:val="1"/>
          <w:lang w:eastAsia="en-GB"/>
        </w:rPr>
        <w:t xml:space="preserve">Общая стоимость переданных Поставщиком и принятых Заказчиком товаров составляет: _________ (_______________________) рублей ___ копеек, </w:t>
      </w:r>
      <w:r w:rsidRPr="000507EB">
        <w:rPr>
          <w:rFonts w:ascii="Times New Roman" w:eastAsia="Calibri" w:hAnsi="Times New Roman" w:cs="Times New Roman"/>
          <w:i/>
          <w:spacing w:val="4"/>
          <w:position w:val="1"/>
          <w:lang w:eastAsia="en-GB"/>
        </w:rPr>
        <w:t>в том числе НДС_____________ (_________________) рублей (в случае, если Поставщик имеет право на освобождение от уплаты НДС в соответствии с законодательством Российской Федерации, то словосочетание «в том числе НДС» заменяется словосочетанием «НДС не облагается»).</w:t>
      </w:r>
    </w:p>
    <w:p w:rsidR="00B7523D" w:rsidRPr="000507EB" w:rsidRDefault="00B7523D" w:rsidP="00B7523D">
      <w:pPr>
        <w:numPr>
          <w:ilvl w:val="0"/>
          <w:numId w:val="6"/>
        </w:numPr>
        <w:shd w:val="clear" w:color="auto" w:fill="FFFFFF"/>
        <w:tabs>
          <w:tab w:val="left" w:pos="284"/>
        </w:tabs>
        <w:spacing w:after="0" w:line="240" w:lineRule="auto"/>
        <w:ind w:left="567" w:firstLine="0"/>
        <w:contextualSpacing/>
        <w:rPr>
          <w:rFonts w:ascii="Times New Roman" w:eastAsia="Calibri" w:hAnsi="Times New Roman" w:cs="Times New Roman"/>
          <w:spacing w:val="4"/>
          <w:position w:val="1"/>
          <w:lang w:eastAsia="en-GB"/>
        </w:rPr>
      </w:pPr>
      <w:r w:rsidRPr="000507EB">
        <w:rPr>
          <w:rFonts w:ascii="Times New Roman" w:eastAsia="Calibri" w:hAnsi="Times New Roman" w:cs="Times New Roman"/>
          <w:spacing w:val="4"/>
          <w:position w:val="1"/>
          <w:lang w:eastAsia="en-GB"/>
        </w:rPr>
        <w:t>Качество товара полностью соответствует требованиям нормативно-технической документации (стандартам, техническим условиям, сертификатам качества, утвержденным в установленном порядке для товара, являющегося предметом поставки).</w:t>
      </w:r>
    </w:p>
    <w:p w:rsidR="00B7523D" w:rsidRPr="000507EB" w:rsidRDefault="00B7523D" w:rsidP="00B7523D">
      <w:pPr>
        <w:numPr>
          <w:ilvl w:val="0"/>
          <w:numId w:val="6"/>
        </w:numPr>
        <w:shd w:val="clear" w:color="auto" w:fill="FFFFFF"/>
        <w:tabs>
          <w:tab w:val="left" w:pos="284"/>
        </w:tabs>
        <w:spacing w:after="0" w:line="240" w:lineRule="auto"/>
        <w:ind w:left="567" w:firstLine="0"/>
        <w:rPr>
          <w:rFonts w:ascii="Times New Roman" w:eastAsia="Calibri" w:hAnsi="Times New Roman" w:cs="Times New Roman"/>
          <w:spacing w:val="4"/>
          <w:position w:val="1"/>
          <w:lang w:eastAsia="en-GB"/>
        </w:rPr>
      </w:pPr>
      <w:r w:rsidRPr="000507EB">
        <w:rPr>
          <w:rFonts w:ascii="Times New Roman" w:eastAsia="Calibri" w:hAnsi="Times New Roman" w:cs="Times New Roman"/>
          <w:spacing w:val="4"/>
          <w:position w:val="1"/>
          <w:lang w:eastAsia="en-GB"/>
        </w:rPr>
        <w:t xml:space="preserve">Заказчик произвёл проверку, осмотр товара на наличие повреждений и неисправностей, проверил наличие необходимых документов, подтверждающих происхождение, качество и безопасность товаров, входящих в комплект поставки. По итогам проведённой проверки установлено полное соответствие предоставленных поставщиком результатов условиям контракта. </w:t>
      </w:r>
    </w:p>
    <w:p w:rsidR="00B7523D" w:rsidRPr="000507EB" w:rsidRDefault="00B7523D" w:rsidP="00B7523D">
      <w:pPr>
        <w:numPr>
          <w:ilvl w:val="0"/>
          <w:numId w:val="6"/>
        </w:numPr>
        <w:shd w:val="clear" w:color="auto" w:fill="FFFFFF"/>
        <w:tabs>
          <w:tab w:val="left" w:pos="284"/>
          <w:tab w:val="left" w:pos="1134"/>
        </w:tabs>
        <w:spacing w:after="0" w:line="240" w:lineRule="auto"/>
        <w:ind w:left="709" w:firstLine="0"/>
        <w:rPr>
          <w:rFonts w:ascii="Times New Roman" w:eastAsia="Calibri" w:hAnsi="Times New Roman" w:cs="Times New Roman"/>
          <w:spacing w:val="4"/>
          <w:position w:val="1"/>
          <w:lang w:eastAsia="en-GB"/>
        </w:rPr>
      </w:pPr>
      <w:r w:rsidRPr="000507EB">
        <w:rPr>
          <w:rFonts w:ascii="Times New Roman" w:eastAsia="Calibri" w:hAnsi="Times New Roman" w:cs="Times New Roman"/>
          <w:spacing w:val="4"/>
          <w:position w:val="1"/>
          <w:lang w:eastAsia="en-GB"/>
        </w:rPr>
        <w:t>Заказчик и Поставщик претензий друг к другу не имеют.</w:t>
      </w:r>
    </w:p>
    <w:p w:rsidR="00B7523D" w:rsidRPr="000507EB" w:rsidRDefault="00B7523D" w:rsidP="00B7523D">
      <w:pPr>
        <w:numPr>
          <w:ilvl w:val="0"/>
          <w:numId w:val="6"/>
        </w:numPr>
        <w:shd w:val="clear" w:color="auto" w:fill="FFFFFF"/>
        <w:tabs>
          <w:tab w:val="left" w:pos="1276"/>
        </w:tabs>
        <w:spacing w:after="0" w:line="240" w:lineRule="auto"/>
        <w:ind w:left="709" w:firstLine="0"/>
        <w:rPr>
          <w:rFonts w:ascii="Times New Roman" w:eastAsia="Calibri" w:hAnsi="Times New Roman" w:cs="Times New Roman"/>
          <w:spacing w:val="4"/>
          <w:position w:val="1"/>
          <w:lang w:eastAsia="en-GB"/>
        </w:rPr>
      </w:pPr>
      <w:r w:rsidRPr="000507EB">
        <w:rPr>
          <w:rFonts w:ascii="Times New Roman" w:eastAsia="Calibri" w:hAnsi="Times New Roman" w:cs="Times New Roman"/>
          <w:spacing w:val="4"/>
          <w:position w:val="1"/>
          <w:lang w:eastAsia="en-GB"/>
        </w:rPr>
        <w:t>Настоящий акт составлен в двух подлинных экземплярах, по одному для Заказчика и Поставщика.</w:t>
      </w:r>
    </w:p>
    <w:p w:rsidR="00B7523D" w:rsidRPr="000507EB" w:rsidRDefault="00B7523D" w:rsidP="00B7523D">
      <w:pPr>
        <w:spacing w:after="0" w:line="240" w:lineRule="auto"/>
        <w:rPr>
          <w:rFonts w:ascii="Times New Roman" w:hAnsi="Times New Roman" w:cs="Times New Roman"/>
        </w:rPr>
      </w:pPr>
    </w:p>
    <w:p w:rsidR="00B7523D" w:rsidRPr="000507EB" w:rsidRDefault="00B7523D" w:rsidP="00B7523D">
      <w:pPr>
        <w:spacing w:after="0" w:line="240" w:lineRule="auto"/>
        <w:ind w:left="709"/>
        <w:rPr>
          <w:rFonts w:ascii="Times New Roman" w:hAnsi="Times New Roman" w:cs="Times New Roman"/>
          <w:b/>
        </w:rPr>
      </w:pPr>
      <w:r w:rsidRPr="000507EB">
        <w:rPr>
          <w:rFonts w:ascii="Times New Roman" w:hAnsi="Times New Roman" w:cs="Times New Roman"/>
          <w:b/>
        </w:rPr>
        <w:t>от Покупателя:</w:t>
      </w:r>
      <w:r w:rsidRPr="000507EB">
        <w:rPr>
          <w:rFonts w:ascii="Times New Roman" w:hAnsi="Times New Roman" w:cs="Times New Roman"/>
          <w:b/>
        </w:rPr>
        <w:tab/>
      </w:r>
      <w:r w:rsidRPr="000507EB">
        <w:rPr>
          <w:rFonts w:ascii="Times New Roman" w:hAnsi="Times New Roman" w:cs="Times New Roman"/>
          <w:b/>
        </w:rPr>
        <w:tab/>
      </w:r>
      <w:r w:rsidRPr="000507EB">
        <w:rPr>
          <w:rFonts w:ascii="Times New Roman" w:hAnsi="Times New Roman" w:cs="Times New Roman"/>
          <w:b/>
        </w:rPr>
        <w:tab/>
      </w:r>
      <w:r w:rsidRPr="000507EB">
        <w:rPr>
          <w:rFonts w:ascii="Times New Roman" w:hAnsi="Times New Roman" w:cs="Times New Roman"/>
          <w:b/>
        </w:rPr>
        <w:tab/>
      </w:r>
      <w:r w:rsidRPr="000507EB">
        <w:rPr>
          <w:rFonts w:ascii="Times New Roman" w:hAnsi="Times New Roman" w:cs="Times New Roman"/>
          <w:b/>
        </w:rPr>
        <w:tab/>
      </w:r>
      <w:r w:rsidRPr="000507EB">
        <w:rPr>
          <w:rFonts w:ascii="Times New Roman" w:hAnsi="Times New Roman" w:cs="Times New Roman"/>
          <w:b/>
        </w:rPr>
        <w:tab/>
      </w:r>
      <w:r w:rsidRPr="000507EB">
        <w:rPr>
          <w:rFonts w:ascii="Times New Roman" w:hAnsi="Times New Roman" w:cs="Times New Roman"/>
          <w:b/>
        </w:rPr>
        <w:tab/>
      </w:r>
      <w:r w:rsidRPr="000507EB">
        <w:rPr>
          <w:rFonts w:ascii="Times New Roman" w:hAnsi="Times New Roman" w:cs="Times New Roman"/>
          <w:b/>
        </w:rPr>
        <w:tab/>
      </w:r>
      <w:r w:rsidRPr="000507EB">
        <w:rPr>
          <w:rFonts w:ascii="Times New Roman" w:hAnsi="Times New Roman" w:cs="Times New Roman"/>
          <w:b/>
        </w:rPr>
        <w:tab/>
        <w:t>от Поставщика</w:t>
      </w:r>
    </w:p>
    <w:p w:rsidR="00B7523D" w:rsidRPr="000507EB" w:rsidRDefault="00B7523D" w:rsidP="00B7523D">
      <w:pPr>
        <w:tabs>
          <w:tab w:val="left" w:pos="567"/>
        </w:tabs>
        <w:spacing w:after="0" w:line="240" w:lineRule="auto"/>
        <w:ind w:left="709"/>
        <w:rPr>
          <w:rFonts w:ascii="Times New Roman" w:eastAsia="Calibri" w:hAnsi="Times New Roman" w:cs="Times New Roman"/>
        </w:rPr>
      </w:pPr>
      <w:r w:rsidRPr="000507EB">
        <w:rPr>
          <w:rFonts w:ascii="Times New Roman" w:eastAsia="Calibri" w:hAnsi="Times New Roman" w:cs="Times New Roman"/>
        </w:rPr>
        <w:t>Ректор ГАОУ ДПО «ЛОИРО»</w:t>
      </w:r>
    </w:p>
    <w:p w:rsidR="00B7523D" w:rsidRPr="000507EB" w:rsidRDefault="00B7523D" w:rsidP="00B7523D">
      <w:pPr>
        <w:tabs>
          <w:tab w:val="left" w:pos="567"/>
        </w:tabs>
        <w:spacing w:after="0" w:line="240" w:lineRule="auto"/>
        <w:ind w:left="709"/>
        <w:rPr>
          <w:rFonts w:ascii="Times New Roman" w:eastAsia="Calibri" w:hAnsi="Times New Roman" w:cs="Times New Roman"/>
        </w:rPr>
      </w:pPr>
      <w:r w:rsidRPr="000507EB">
        <w:rPr>
          <w:rFonts w:ascii="Times New Roman" w:eastAsia="Calibri" w:hAnsi="Times New Roman" w:cs="Times New Roman"/>
        </w:rPr>
        <w:t xml:space="preserve">____________________ /О.В. Ковальчук/     </w:t>
      </w:r>
    </w:p>
    <w:p w:rsidR="00B7523D" w:rsidRPr="000507EB" w:rsidRDefault="00B7523D" w:rsidP="00B7523D">
      <w:pPr>
        <w:tabs>
          <w:tab w:val="left" w:pos="567"/>
        </w:tabs>
        <w:spacing w:after="0" w:line="240" w:lineRule="auto"/>
        <w:ind w:left="709"/>
        <w:rPr>
          <w:rFonts w:ascii="Times New Roman" w:eastAsia="Calibri" w:hAnsi="Times New Roman" w:cs="Times New Roman"/>
          <w:b/>
        </w:rPr>
      </w:pPr>
      <w:r w:rsidRPr="000507EB">
        <w:rPr>
          <w:rFonts w:ascii="Times New Roman" w:eastAsia="Calibri" w:hAnsi="Times New Roman" w:cs="Times New Roman"/>
          <w:b/>
        </w:rPr>
        <w:tab/>
      </w:r>
      <w:r w:rsidRPr="000507EB">
        <w:rPr>
          <w:rFonts w:ascii="Times New Roman" w:eastAsia="Calibri" w:hAnsi="Times New Roman" w:cs="Times New Roman"/>
          <w:b/>
        </w:rPr>
        <w:tab/>
      </w:r>
      <w:r w:rsidRPr="000507EB">
        <w:rPr>
          <w:rFonts w:ascii="Times New Roman" w:eastAsia="Calibri" w:hAnsi="Times New Roman" w:cs="Times New Roman"/>
          <w:b/>
        </w:rPr>
        <w:tab/>
      </w:r>
      <w:r w:rsidRPr="000507EB">
        <w:rPr>
          <w:rFonts w:ascii="Times New Roman" w:eastAsia="Calibri" w:hAnsi="Times New Roman" w:cs="Times New Roman"/>
          <w:b/>
        </w:rPr>
        <w:tab/>
      </w:r>
    </w:p>
    <w:p w:rsidR="00B7523D" w:rsidRPr="000507EB" w:rsidRDefault="00B7523D" w:rsidP="00B7523D">
      <w:pPr>
        <w:tabs>
          <w:tab w:val="left" w:pos="567"/>
        </w:tabs>
        <w:spacing w:after="0" w:line="240" w:lineRule="auto"/>
        <w:ind w:left="709"/>
        <w:rPr>
          <w:rFonts w:ascii="Times New Roman" w:hAnsi="Times New Roman" w:cs="Times New Roman"/>
        </w:rPr>
      </w:pPr>
      <w:r w:rsidRPr="000507EB">
        <w:rPr>
          <w:rFonts w:ascii="Times New Roman" w:eastAsia="Calibri" w:hAnsi="Times New Roman" w:cs="Times New Roman"/>
        </w:rPr>
        <w:t>МП</w:t>
      </w:r>
      <w:r w:rsidRPr="000507EB">
        <w:rPr>
          <w:rFonts w:ascii="Times New Roman" w:eastAsia="Calibri" w:hAnsi="Times New Roman" w:cs="Times New Roman"/>
        </w:rPr>
        <w:tab/>
      </w:r>
      <w:r w:rsidRPr="000507EB">
        <w:rPr>
          <w:rFonts w:ascii="Times New Roman" w:eastAsia="Calibri" w:hAnsi="Times New Roman" w:cs="Times New Roman"/>
        </w:rPr>
        <w:tab/>
      </w:r>
      <w:r w:rsidRPr="000507EB">
        <w:rPr>
          <w:rFonts w:ascii="Times New Roman" w:eastAsia="Calibri" w:hAnsi="Times New Roman" w:cs="Times New Roman"/>
        </w:rPr>
        <w:tab/>
      </w:r>
      <w:r w:rsidRPr="000507EB">
        <w:rPr>
          <w:rFonts w:ascii="Times New Roman" w:eastAsia="Calibri" w:hAnsi="Times New Roman" w:cs="Times New Roman"/>
        </w:rPr>
        <w:tab/>
      </w:r>
      <w:r w:rsidRPr="000507EB">
        <w:rPr>
          <w:rFonts w:ascii="Times New Roman" w:eastAsia="Calibri" w:hAnsi="Times New Roman" w:cs="Times New Roman"/>
        </w:rPr>
        <w:tab/>
      </w:r>
      <w:r w:rsidRPr="000507EB">
        <w:rPr>
          <w:rFonts w:ascii="Times New Roman" w:eastAsia="Calibri" w:hAnsi="Times New Roman" w:cs="Times New Roman"/>
        </w:rPr>
        <w:tab/>
      </w:r>
      <w:r w:rsidRPr="000507EB">
        <w:rPr>
          <w:rFonts w:ascii="Times New Roman" w:eastAsia="Calibri" w:hAnsi="Times New Roman" w:cs="Times New Roman"/>
        </w:rPr>
        <w:tab/>
      </w:r>
      <w:r w:rsidRPr="000507EB">
        <w:rPr>
          <w:rFonts w:ascii="Times New Roman" w:eastAsia="Calibri" w:hAnsi="Times New Roman" w:cs="Times New Roman"/>
        </w:rPr>
        <w:tab/>
      </w:r>
      <w:r w:rsidRPr="000507EB">
        <w:rPr>
          <w:rFonts w:ascii="Times New Roman" w:eastAsia="Calibri" w:hAnsi="Times New Roman" w:cs="Times New Roman"/>
        </w:rPr>
        <w:tab/>
      </w:r>
      <w:r w:rsidRPr="000507EB">
        <w:rPr>
          <w:rFonts w:ascii="Times New Roman" w:eastAsia="Calibri" w:hAnsi="Times New Roman" w:cs="Times New Roman"/>
        </w:rPr>
        <w:tab/>
      </w:r>
      <w:r w:rsidRPr="000507EB">
        <w:rPr>
          <w:rFonts w:ascii="Times New Roman" w:eastAsia="Calibri" w:hAnsi="Times New Roman" w:cs="Times New Roman"/>
        </w:rPr>
        <w:tab/>
      </w:r>
      <w:r w:rsidRPr="000507EB">
        <w:rPr>
          <w:rFonts w:ascii="Times New Roman" w:eastAsia="Calibri" w:hAnsi="Times New Roman" w:cs="Times New Roman"/>
        </w:rPr>
        <w:tab/>
      </w:r>
      <w:proofErr w:type="spellStart"/>
      <w:r w:rsidRPr="000507EB">
        <w:rPr>
          <w:rFonts w:ascii="Times New Roman" w:eastAsia="Calibri" w:hAnsi="Times New Roman" w:cs="Times New Roman"/>
        </w:rPr>
        <w:t>МП</w:t>
      </w:r>
      <w:proofErr w:type="spellEnd"/>
    </w:p>
    <w:p w:rsidR="00B7523D" w:rsidRPr="006407EA" w:rsidRDefault="00B7523D" w:rsidP="00B7523D">
      <w:pPr>
        <w:ind w:left="709"/>
        <w:jc w:val="center"/>
        <w:rPr>
          <w:rFonts w:eastAsia="Calibri"/>
          <w:b/>
        </w:rPr>
      </w:pPr>
    </w:p>
    <w:p w:rsidR="00B7523D" w:rsidRPr="006407EA" w:rsidRDefault="00B7523D" w:rsidP="00B7523D">
      <w:pPr>
        <w:jc w:val="center"/>
        <w:rPr>
          <w:rFonts w:eastAsia="Calibri"/>
          <w:b/>
        </w:rPr>
      </w:pPr>
    </w:p>
    <w:p w:rsidR="00B7523D" w:rsidRPr="006407EA" w:rsidRDefault="00B7523D" w:rsidP="00B7523D">
      <w:pPr>
        <w:jc w:val="center"/>
        <w:rPr>
          <w:rFonts w:eastAsia="Calibri"/>
          <w:b/>
        </w:rPr>
      </w:pPr>
    </w:p>
    <w:p w:rsidR="00B7523D" w:rsidRPr="006407EA" w:rsidRDefault="00B7523D" w:rsidP="00B7523D">
      <w:pPr>
        <w:jc w:val="center"/>
        <w:rPr>
          <w:rFonts w:eastAsia="Calibri"/>
          <w:b/>
        </w:rPr>
      </w:pPr>
    </w:p>
    <w:p w:rsidR="00B7523D" w:rsidRPr="006407EA" w:rsidRDefault="00B7523D" w:rsidP="00B7523D">
      <w:pPr>
        <w:jc w:val="center"/>
        <w:rPr>
          <w:rFonts w:eastAsia="Calibri"/>
          <w:b/>
        </w:rPr>
      </w:pPr>
    </w:p>
    <w:p w:rsidR="00B7523D" w:rsidRDefault="00B7523D" w:rsidP="00B7523D">
      <w:pPr>
        <w:jc w:val="center"/>
        <w:rPr>
          <w:rFonts w:eastAsia="Calibri"/>
          <w:b/>
        </w:rPr>
      </w:pPr>
    </w:p>
    <w:p w:rsidR="00B7523D" w:rsidRDefault="00B7523D" w:rsidP="00B7523D">
      <w:pPr>
        <w:jc w:val="center"/>
        <w:rPr>
          <w:rFonts w:eastAsia="Calibri"/>
          <w:b/>
        </w:rPr>
      </w:pPr>
    </w:p>
    <w:p w:rsidR="00B7523D" w:rsidRDefault="00B7523D" w:rsidP="00B7523D">
      <w:pPr>
        <w:jc w:val="center"/>
        <w:rPr>
          <w:rFonts w:eastAsia="Calibri"/>
          <w:b/>
        </w:rPr>
      </w:pPr>
    </w:p>
    <w:p w:rsidR="00B7523D" w:rsidRDefault="00B7523D" w:rsidP="00B7523D">
      <w:pPr>
        <w:jc w:val="center"/>
        <w:rPr>
          <w:rFonts w:eastAsia="Calibri"/>
          <w:b/>
        </w:rPr>
      </w:pPr>
    </w:p>
    <w:p w:rsidR="00B7523D" w:rsidRDefault="00B7523D" w:rsidP="00B7523D">
      <w:pPr>
        <w:rPr>
          <w:rFonts w:eastAsia="Calibri"/>
          <w:b/>
        </w:rPr>
      </w:pPr>
    </w:p>
    <w:p w:rsidR="00B7523D" w:rsidRPr="004145C6" w:rsidRDefault="00B7523D" w:rsidP="00B7523D">
      <w:pPr>
        <w:jc w:val="both"/>
      </w:pPr>
    </w:p>
    <w:p w:rsidR="00B7523D" w:rsidRPr="004145C6" w:rsidRDefault="00B7523D" w:rsidP="00B7523D">
      <w:pPr>
        <w:jc w:val="both"/>
      </w:pPr>
    </w:p>
    <w:p w:rsidR="00B7523D" w:rsidRDefault="00B7523D" w:rsidP="00B7523D"/>
    <w:p w:rsidR="00B7523D" w:rsidRDefault="00B7523D" w:rsidP="00B7523D"/>
    <w:p w:rsidR="0072660D" w:rsidRDefault="0072660D"/>
    <w:sectPr w:rsidR="0072660D" w:rsidSect="000507EB">
      <w:pgSz w:w="11905" w:h="16837"/>
      <w:pgMar w:top="958" w:right="567" w:bottom="851"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40B" w:rsidRDefault="000C440B">
      <w:pPr>
        <w:spacing w:after="0" w:line="240" w:lineRule="auto"/>
      </w:pPr>
      <w:r>
        <w:separator/>
      </w:r>
    </w:p>
  </w:endnote>
  <w:endnote w:type="continuationSeparator" w:id="0">
    <w:p w:rsidR="000C440B" w:rsidRDefault="000C4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charset w:val="CC"/>
    <w:family w:val="roman"/>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69" w:rsidRDefault="00117516">
    <w:pPr>
      <w:pStyle w:val="ac"/>
      <w:ind w:right="360"/>
    </w:pPr>
    <w:r>
      <w:rPr>
        <w:noProof/>
        <w:lang w:val="ru-RU" w:eastAsia="ru-RU"/>
      </w:rPr>
      <mc:AlternateContent>
        <mc:Choice Requires="wps">
          <w:drawing>
            <wp:anchor distT="0" distB="0" distL="0" distR="0" simplePos="0" relativeHeight="251659264" behindDoc="0" locked="0" layoutInCell="1" allowOverlap="1" wp14:anchorId="2737042F" wp14:editId="04A84C54">
              <wp:simplePos x="0" y="0"/>
              <wp:positionH relativeFrom="page">
                <wp:posOffset>7071995</wp:posOffset>
              </wp:positionH>
              <wp:positionV relativeFrom="paragraph">
                <wp:posOffset>635</wp:posOffset>
              </wp:positionV>
              <wp:extent cx="125730" cy="144780"/>
              <wp:effectExtent l="0" t="0" r="0" b="0"/>
              <wp:wrapSquare wrapText="largest"/>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E69" w:rsidRPr="004B05DA" w:rsidRDefault="000C440B" w:rsidP="00BC653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7042F" id="_x0000_t202" coordsize="21600,21600" o:spt="202" path="m,l,21600r21600,l21600,xe">
              <v:stroke joinstyle="miter"/>
              <v:path gradientshapeok="t" o:connecttype="rect"/>
            </v:shapetype>
            <v:shape id="Надпись 1" o:spid="_x0000_s1026" type="#_x0000_t202" style="position:absolute;left:0;text-align:left;margin-left:556.85pt;margin-top:.05pt;width:9.9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3CoQIAACEFAAAOAAAAZHJzL2Uyb0RvYy54bWysVM2O0zAQviPxDpbv3SQl3TbRpqvtLkVI&#10;y4+08ABu7DQWjm1st8mCOHDnFXgHDhy48QrdN2LsNN0tXBAiB2dsjz9/M/ONz867RqAtM5YrWeDk&#10;JMaIyVJRLtcFfvtmOZphZB2RlAglWYFvmcXn88ePzlqds7GqlaDMIACRNm91gWvndB5FtqxZQ+yJ&#10;0kzCZqVMQxxMzTqihrSA3ohoHMenUasM1UaVzFpYveo38TzgVxUr3auqsswhUWDg5sJowrjyYzQ/&#10;I/naEF3zck+D/AOLhnAJlx6grogjaGP4H1ANL42yqnInpWoiVVW8ZCEGiCaJf4vmpiaahVggOVYf&#10;0mT/H2z5cvvaIE6hdhhJ0kCJdl9333bfdz93P+4+331Bic9Rq20OrjcanF23UJ339/Fafa3KdxZJ&#10;dVkTuWYXxqi2ZoQCx3AyenC0x7EeZNW+UBQuIxunAlBXmcYDQkoQoEOtbg/1YZ1Dpb9yPJk+gZ0S&#10;tpI0nc5C/SKSD4e1se4ZUw3yRoENlD+Ak+21dRAGuA4ugbwSnC65EGFi1qtLYdCWgFSW4evPCl2T&#10;fnW4zvauAc8+xBDSI0nlMfvr+hUIAAj4PR9K0MXHLBmn8WKcjZans+koXaaTUTaNZ6M4yRbZaZxm&#10;6dXyk2eQpHnNKWXymks2aDRJ/04D+27p1RVUitoCZ5PxJAR3xH4f1j7W2H++9pC0I7eGO2hZwZsC&#10;zw5OJPdFfyopHCC5I1z0dnRMP6BBDoZ/yEqQiFdFrw/XrTpA8bpZKXoLYjEKigl1h3cGjFqZDxi1&#10;0LMFtu83xDCMxHMJgvMNPhhmMFaDQWQJRwvsMOrNS9c/BBtt+LoG5F7SUl2AKCseBHPPAij7CfRh&#10;IL9/M3yjP5wHr/uXbf4LAAD//wMAUEsDBBQABgAIAAAAIQCWqYhK3AAAAAkBAAAPAAAAZHJzL2Rv&#10;d25yZXYueG1sTI/LbsIwEEX3lfgHa5C6K85DLZDGQUDVbitCJbYmHuIo8TiKDaR/X2dVllfn6s6Z&#10;fDOajt1wcI0lAfEiAoZUWdVQLeDn+PmyAua8JCU7SyjgFx1sitlTLjNl73TAW+lrFkbIZVKA9r7P&#10;OHeVRiPdwvZIgV3sYKQPcai5GuQ9jJuOJ1H0xo1sKFzQsse9xqotr0ZA+p0sT+6r/Nj3J1y3K7dr&#10;L6SFeJ6P23dgHkf/X4ZJP6hDEZzO9krKsS7kOE6XoTsRNvE4TV+BnQUkyRp4kfPHD4o/AAAA//8D&#10;AFBLAQItABQABgAIAAAAIQC2gziS/gAAAOEBAAATAAAAAAAAAAAAAAAAAAAAAABbQ29udGVudF9U&#10;eXBlc10ueG1sUEsBAi0AFAAGAAgAAAAhADj9If/WAAAAlAEAAAsAAAAAAAAAAAAAAAAALwEAAF9y&#10;ZWxzLy5yZWxzUEsBAi0AFAAGAAgAAAAhAL4ijcKhAgAAIQUAAA4AAAAAAAAAAAAAAAAALgIAAGRy&#10;cy9lMm9Eb2MueG1sUEsBAi0AFAAGAAgAAAAhAJapiErcAAAACQEAAA8AAAAAAAAAAAAAAAAA+wQA&#10;AGRycy9kb3ducmV2LnhtbFBLBQYAAAAABAAEAPMAAAAEBgAAAAA=&#10;" stroked="f">
              <v:fill opacity="0"/>
              <v:textbox inset="0,0,0,0">
                <w:txbxContent>
                  <w:p w:rsidR="00E43E69" w:rsidRPr="004B05DA" w:rsidRDefault="00117516" w:rsidP="00BC6532"/>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40B" w:rsidRDefault="000C440B">
      <w:pPr>
        <w:spacing w:after="0" w:line="240" w:lineRule="auto"/>
      </w:pPr>
      <w:r>
        <w:separator/>
      </w:r>
    </w:p>
  </w:footnote>
  <w:footnote w:type="continuationSeparator" w:id="0">
    <w:p w:rsidR="000C440B" w:rsidRDefault="000C44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3E69" w:rsidRDefault="000C440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1" w15:restartNumberingAfterBreak="0">
    <w:nsid w:val="00C40D72"/>
    <w:multiLevelType w:val="hybridMultilevel"/>
    <w:tmpl w:val="4A147328"/>
    <w:lvl w:ilvl="0" w:tplc="F3104A78">
      <w:start w:val="1"/>
      <w:numFmt w:val="decimal"/>
      <w:lvlText w:val="%1."/>
      <w:lvlJc w:val="left"/>
      <w:pPr>
        <w:ind w:left="502" w:hanging="360"/>
      </w:pPr>
      <w:rPr>
        <w:rFonts w:eastAsia="Calibri"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3C55D85"/>
    <w:multiLevelType w:val="multilevel"/>
    <w:tmpl w:val="B89A919A"/>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val="0"/>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71A0F25"/>
    <w:multiLevelType w:val="multilevel"/>
    <w:tmpl w:val="C57E2868"/>
    <w:lvl w:ilvl="0">
      <w:start w:val="1"/>
      <w:numFmt w:val="decimal"/>
      <w:lvlText w:val="%1."/>
      <w:lvlJc w:val="left"/>
      <w:pPr>
        <w:ind w:left="528" w:hanging="528"/>
      </w:pPr>
      <w:rPr>
        <w:rFonts w:eastAsia="SimSun" w:hint="default"/>
        <w:color w:val="auto"/>
      </w:rPr>
    </w:lvl>
    <w:lvl w:ilvl="1">
      <w:start w:val="1"/>
      <w:numFmt w:val="decimal"/>
      <w:lvlText w:val="%1.%2."/>
      <w:lvlJc w:val="left"/>
      <w:pPr>
        <w:ind w:left="528" w:hanging="528"/>
      </w:pPr>
      <w:rPr>
        <w:rFonts w:eastAsia="SimSun" w:hint="default"/>
        <w:color w:val="auto"/>
      </w:rPr>
    </w:lvl>
    <w:lvl w:ilvl="2">
      <w:start w:val="1"/>
      <w:numFmt w:val="decimal"/>
      <w:lvlText w:val="%1.%2.%3."/>
      <w:lvlJc w:val="left"/>
      <w:pPr>
        <w:ind w:left="720" w:hanging="720"/>
      </w:pPr>
      <w:rPr>
        <w:rFonts w:eastAsia="SimSun" w:hint="default"/>
        <w:color w:val="auto"/>
      </w:rPr>
    </w:lvl>
    <w:lvl w:ilvl="3">
      <w:start w:val="1"/>
      <w:numFmt w:val="decimal"/>
      <w:lvlText w:val="%1.%2.%3.%4."/>
      <w:lvlJc w:val="left"/>
      <w:pPr>
        <w:ind w:left="720" w:hanging="720"/>
      </w:pPr>
      <w:rPr>
        <w:rFonts w:eastAsia="SimSun" w:hint="default"/>
        <w:color w:val="auto"/>
      </w:rPr>
    </w:lvl>
    <w:lvl w:ilvl="4">
      <w:start w:val="1"/>
      <w:numFmt w:val="decimal"/>
      <w:lvlText w:val="%1.%2.%3.%4.%5."/>
      <w:lvlJc w:val="left"/>
      <w:pPr>
        <w:ind w:left="1080" w:hanging="1080"/>
      </w:pPr>
      <w:rPr>
        <w:rFonts w:eastAsia="SimSun" w:hint="default"/>
        <w:color w:val="auto"/>
      </w:rPr>
    </w:lvl>
    <w:lvl w:ilvl="5">
      <w:start w:val="1"/>
      <w:numFmt w:val="decimal"/>
      <w:lvlText w:val="%1.%2.%3.%4.%5.%6."/>
      <w:lvlJc w:val="left"/>
      <w:pPr>
        <w:ind w:left="1080" w:hanging="1080"/>
      </w:pPr>
      <w:rPr>
        <w:rFonts w:eastAsia="SimSun" w:hint="default"/>
        <w:color w:val="auto"/>
      </w:rPr>
    </w:lvl>
    <w:lvl w:ilvl="6">
      <w:start w:val="1"/>
      <w:numFmt w:val="decimal"/>
      <w:lvlText w:val="%1.%2.%3.%4.%5.%6.%7."/>
      <w:lvlJc w:val="left"/>
      <w:pPr>
        <w:ind w:left="1440" w:hanging="1440"/>
      </w:pPr>
      <w:rPr>
        <w:rFonts w:eastAsia="SimSun" w:hint="default"/>
        <w:color w:val="auto"/>
      </w:rPr>
    </w:lvl>
    <w:lvl w:ilvl="7">
      <w:start w:val="1"/>
      <w:numFmt w:val="decimal"/>
      <w:lvlText w:val="%1.%2.%3.%4.%5.%6.%7.%8."/>
      <w:lvlJc w:val="left"/>
      <w:pPr>
        <w:ind w:left="1440" w:hanging="1440"/>
      </w:pPr>
      <w:rPr>
        <w:rFonts w:eastAsia="SimSun" w:hint="default"/>
        <w:color w:val="auto"/>
      </w:rPr>
    </w:lvl>
    <w:lvl w:ilvl="8">
      <w:start w:val="1"/>
      <w:numFmt w:val="decimal"/>
      <w:lvlText w:val="%1.%2.%3.%4.%5.%6.%7.%8.%9."/>
      <w:lvlJc w:val="left"/>
      <w:pPr>
        <w:ind w:left="1800" w:hanging="1800"/>
      </w:pPr>
      <w:rPr>
        <w:rFonts w:eastAsia="SimSun" w:hint="default"/>
        <w:color w:val="auto"/>
      </w:rPr>
    </w:lvl>
  </w:abstractNum>
  <w:abstractNum w:abstractNumId="4" w15:restartNumberingAfterBreak="0">
    <w:nsid w:val="3EE103BA"/>
    <w:multiLevelType w:val="hybridMultilevel"/>
    <w:tmpl w:val="3C002B8E"/>
    <w:lvl w:ilvl="0" w:tplc="6FDAA278">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61844E62"/>
    <w:multiLevelType w:val="hybridMultilevel"/>
    <w:tmpl w:val="A734E1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5135C0D"/>
    <w:multiLevelType w:val="multilevel"/>
    <w:tmpl w:val="58924306"/>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206"/>
    <w:rsid w:val="000C440B"/>
    <w:rsid w:val="00117516"/>
    <w:rsid w:val="001F03EB"/>
    <w:rsid w:val="003862F5"/>
    <w:rsid w:val="00476E08"/>
    <w:rsid w:val="0072660D"/>
    <w:rsid w:val="00845206"/>
    <w:rsid w:val="00B7523D"/>
    <w:rsid w:val="00D37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FF2C"/>
  <w15:chartTrackingRefBased/>
  <w15:docId w15:val="{1A33EBF0-DB66-4893-92C0-BF99B8BFB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52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7523D"/>
    <w:rPr>
      <w:color w:val="0563C1" w:themeColor="hyperlink"/>
      <w:u w:val="single"/>
    </w:rPr>
  </w:style>
  <w:style w:type="paragraph" w:styleId="a4">
    <w:name w:val="List Number"/>
    <w:basedOn w:val="a"/>
    <w:unhideWhenUsed/>
    <w:rsid w:val="00B7523D"/>
    <w:pPr>
      <w:tabs>
        <w:tab w:val="num" w:pos="1701"/>
      </w:tabs>
      <w:autoSpaceDE w:val="0"/>
      <w:autoSpaceDN w:val="0"/>
      <w:spacing w:before="60" w:after="0" w:line="360" w:lineRule="auto"/>
      <w:ind w:left="1701" w:hanging="567"/>
      <w:jc w:val="both"/>
    </w:pPr>
    <w:rPr>
      <w:rFonts w:ascii="Times New Roman" w:eastAsia="Times New Roman" w:hAnsi="Times New Roman" w:cs="Times New Roman"/>
      <w:sz w:val="28"/>
      <w:szCs w:val="24"/>
      <w:lang w:eastAsia="ru-RU"/>
    </w:rPr>
  </w:style>
  <w:style w:type="character" w:customStyle="1" w:styleId="a5">
    <w:name w:val="Без интервала Знак"/>
    <w:basedOn w:val="a0"/>
    <w:link w:val="a6"/>
    <w:uiPriority w:val="1"/>
    <w:locked/>
    <w:rsid w:val="00B7523D"/>
    <w:rPr>
      <w:rFonts w:ascii="Times New Roman" w:eastAsiaTheme="minorEastAsia" w:hAnsi="Times New Roman" w:cs="Times New Roman"/>
      <w:lang w:eastAsia="ru-RU"/>
    </w:rPr>
  </w:style>
  <w:style w:type="paragraph" w:styleId="a6">
    <w:name w:val="No Spacing"/>
    <w:link w:val="a5"/>
    <w:uiPriority w:val="1"/>
    <w:qFormat/>
    <w:rsid w:val="00B7523D"/>
    <w:pPr>
      <w:spacing w:after="0" w:line="240" w:lineRule="auto"/>
    </w:pPr>
    <w:rPr>
      <w:rFonts w:ascii="Times New Roman" w:eastAsiaTheme="minorEastAsia" w:hAnsi="Times New Roman" w:cs="Times New Roman"/>
      <w:lang w:eastAsia="ru-RU"/>
    </w:rPr>
  </w:style>
  <w:style w:type="character" w:styleId="a7">
    <w:name w:val="Book Title"/>
    <w:uiPriority w:val="33"/>
    <w:qFormat/>
    <w:rsid w:val="00B7523D"/>
    <w:rPr>
      <w:rFonts w:ascii="Cambria" w:eastAsia="Times New Roman" w:hAnsi="Cambria" w:hint="default"/>
      <w:b/>
      <w:bCs w:val="0"/>
      <w:i/>
      <w:iCs w:val="0"/>
      <w:sz w:val="24"/>
      <w:szCs w:val="24"/>
    </w:rPr>
  </w:style>
  <w:style w:type="paragraph" w:styleId="a8">
    <w:name w:val="Body Text"/>
    <w:basedOn w:val="a"/>
    <w:link w:val="a9"/>
    <w:rsid w:val="00B7523D"/>
    <w:pPr>
      <w:suppressAutoHyphens/>
      <w:spacing w:after="120" w:line="360" w:lineRule="auto"/>
      <w:ind w:firstLine="567"/>
      <w:jc w:val="both"/>
    </w:pPr>
    <w:rPr>
      <w:rFonts w:ascii="Times New Roman" w:eastAsia="Times New Roman" w:hAnsi="Times New Roman" w:cs="Times New Roman"/>
      <w:sz w:val="28"/>
      <w:szCs w:val="28"/>
      <w:lang w:eastAsia="ar-SA"/>
    </w:rPr>
  </w:style>
  <w:style w:type="character" w:customStyle="1" w:styleId="a9">
    <w:name w:val="Основной текст Знак"/>
    <w:basedOn w:val="a0"/>
    <w:link w:val="a8"/>
    <w:rsid w:val="00B7523D"/>
    <w:rPr>
      <w:rFonts w:ascii="Times New Roman" w:eastAsia="Times New Roman" w:hAnsi="Times New Roman" w:cs="Times New Roman"/>
      <w:sz w:val="28"/>
      <w:szCs w:val="28"/>
      <w:lang w:eastAsia="ar-SA"/>
    </w:rPr>
  </w:style>
  <w:style w:type="paragraph" w:styleId="aa">
    <w:name w:val="header"/>
    <w:basedOn w:val="a"/>
    <w:link w:val="ab"/>
    <w:uiPriority w:val="99"/>
    <w:rsid w:val="00B7523D"/>
    <w:pPr>
      <w:pBdr>
        <w:bottom w:val="single" w:sz="4" w:space="1" w:color="000000"/>
      </w:pBdr>
      <w:tabs>
        <w:tab w:val="center" w:pos="4153"/>
        <w:tab w:val="right" w:pos="8306"/>
      </w:tabs>
      <w:suppressAutoHyphens/>
      <w:spacing w:after="0" w:line="240" w:lineRule="auto"/>
      <w:jc w:val="center"/>
    </w:pPr>
    <w:rPr>
      <w:rFonts w:ascii="Times New Roman" w:eastAsia="Times New Roman" w:hAnsi="Times New Roman" w:cs="Times New Roman"/>
      <w:i/>
      <w:sz w:val="20"/>
      <w:szCs w:val="28"/>
      <w:lang w:val="x-none" w:eastAsia="ar-SA"/>
    </w:rPr>
  </w:style>
  <w:style w:type="character" w:customStyle="1" w:styleId="ab">
    <w:name w:val="Верхний колонтитул Знак"/>
    <w:basedOn w:val="a0"/>
    <w:link w:val="aa"/>
    <w:uiPriority w:val="99"/>
    <w:rsid w:val="00B7523D"/>
    <w:rPr>
      <w:rFonts w:ascii="Times New Roman" w:eastAsia="Times New Roman" w:hAnsi="Times New Roman" w:cs="Times New Roman"/>
      <w:i/>
      <w:sz w:val="20"/>
      <w:szCs w:val="28"/>
      <w:lang w:val="x-none" w:eastAsia="ar-SA"/>
    </w:rPr>
  </w:style>
  <w:style w:type="paragraph" w:styleId="ac">
    <w:name w:val="footer"/>
    <w:basedOn w:val="a"/>
    <w:link w:val="ad"/>
    <w:uiPriority w:val="99"/>
    <w:rsid w:val="00B7523D"/>
    <w:pPr>
      <w:tabs>
        <w:tab w:val="center" w:pos="4253"/>
        <w:tab w:val="right" w:pos="9356"/>
      </w:tabs>
      <w:suppressAutoHyphens/>
      <w:spacing w:after="0" w:line="240" w:lineRule="auto"/>
      <w:jc w:val="both"/>
    </w:pPr>
    <w:rPr>
      <w:rFonts w:ascii="Times New Roman" w:eastAsia="Times New Roman" w:hAnsi="Times New Roman" w:cs="Times New Roman"/>
      <w:sz w:val="20"/>
      <w:szCs w:val="28"/>
      <w:lang w:val="x-none" w:eastAsia="ar-SA"/>
    </w:rPr>
  </w:style>
  <w:style w:type="character" w:customStyle="1" w:styleId="ad">
    <w:name w:val="Нижний колонтитул Знак"/>
    <w:basedOn w:val="a0"/>
    <w:link w:val="ac"/>
    <w:uiPriority w:val="99"/>
    <w:rsid w:val="00B7523D"/>
    <w:rPr>
      <w:rFonts w:ascii="Times New Roman" w:eastAsia="Times New Roman" w:hAnsi="Times New Roman" w:cs="Times New Roman"/>
      <w:sz w:val="20"/>
      <w:szCs w:val="28"/>
      <w:lang w:val="x-none" w:eastAsia="ar-SA"/>
    </w:rPr>
  </w:style>
  <w:style w:type="paragraph" w:customStyle="1" w:styleId="1">
    <w:name w:val="Маркированный список1"/>
    <w:basedOn w:val="a"/>
    <w:rsid w:val="00B7523D"/>
    <w:pPr>
      <w:numPr>
        <w:numId w:val="2"/>
      </w:numPr>
      <w:suppressAutoHyphens/>
      <w:spacing w:after="0" w:line="360" w:lineRule="auto"/>
      <w:jc w:val="both"/>
    </w:pPr>
    <w:rPr>
      <w:rFonts w:ascii="Times New Roman" w:eastAsia="Times New Roman" w:hAnsi="Times New Roman" w:cs="Times New Roman"/>
      <w:sz w:val="28"/>
      <w:szCs w:val="28"/>
      <w:lang w:eastAsia="ar-SA"/>
    </w:rPr>
  </w:style>
  <w:style w:type="paragraph" w:styleId="ae">
    <w:name w:val="List Paragraph"/>
    <w:aliases w:val="????,????1,?????1,Bulletr List Paragraph,Colorful List - Accent 11,FooterText,List Paragraph11,List Paragraph2,Lists,Paragraphe de liste1,Parágrafo da Lista1,Párrafo de lista1,numbered,リスト段落1,列出段落,列出段落1,RSHB_Table-Normal,SL_Абзац списка,lp1"/>
    <w:basedOn w:val="a"/>
    <w:link w:val="af"/>
    <w:uiPriority w:val="34"/>
    <w:qFormat/>
    <w:rsid w:val="00B7523D"/>
    <w:pPr>
      <w:suppressAutoHyphens/>
      <w:spacing w:after="200" w:line="276" w:lineRule="auto"/>
      <w:ind w:left="720"/>
    </w:pPr>
    <w:rPr>
      <w:rFonts w:ascii="Calibri" w:eastAsia="Calibri" w:hAnsi="Calibri" w:cs="Times New Roman"/>
      <w:lang w:eastAsia="ar-SA"/>
    </w:rPr>
  </w:style>
  <w:style w:type="character" w:customStyle="1" w:styleId="af">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link w:val="ae"/>
    <w:uiPriority w:val="34"/>
    <w:locked/>
    <w:rsid w:val="00B7523D"/>
    <w:rPr>
      <w:rFonts w:ascii="Calibri" w:eastAsia="Calibri" w:hAnsi="Calibri" w:cs="Times New Roman"/>
      <w:lang w:eastAsia="ar-SA"/>
    </w:rPr>
  </w:style>
  <w:style w:type="table" w:styleId="af0">
    <w:name w:val="Table Grid"/>
    <w:basedOn w:val="a1"/>
    <w:uiPriority w:val="39"/>
    <w:rsid w:val="00B752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D37D82"/>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D37D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mailto:loiro-zakaz@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15</Pages>
  <Words>4424</Words>
  <Characters>25219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5</cp:revision>
  <cp:lastPrinted>2021-06-23T09:11:00Z</cp:lastPrinted>
  <dcterms:created xsi:type="dcterms:W3CDTF">2021-06-23T08:32:00Z</dcterms:created>
  <dcterms:modified xsi:type="dcterms:W3CDTF">2021-06-23T09:39:00Z</dcterms:modified>
</cp:coreProperties>
</file>