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2169" w14:textId="77777777" w:rsidR="00007777" w:rsidRDefault="00007777" w:rsidP="00007777">
      <w:pPr>
        <w:rPr>
          <w:rFonts w:ascii="Times New Roman" w:hAnsi="Times New Roman"/>
          <w:b w:val="0"/>
          <w:bCs/>
          <w:sz w:val="28"/>
          <w:szCs w:val="28"/>
        </w:rPr>
      </w:pPr>
    </w:p>
    <w:p w14:paraId="407416AB" w14:textId="77777777" w:rsidR="0079704D" w:rsidRDefault="0079704D" w:rsidP="00C91E50">
      <w:pPr>
        <w:ind w:left="346" w:right="62" w:hanging="357"/>
        <w:jc w:val="center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  <w:r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П</w:t>
      </w:r>
      <w:r w:rsidR="006F3C71"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овышени</w:t>
      </w:r>
      <w:r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е</w:t>
      </w:r>
      <w:r w:rsidR="006F3C71"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 квалификации </w:t>
      </w:r>
    </w:p>
    <w:p w14:paraId="4F90ECBD" w14:textId="77777777" w:rsidR="006E1EBD" w:rsidRDefault="006F3C71" w:rsidP="00C91E50">
      <w:pPr>
        <w:ind w:left="346" w:right="62" w:hanging="357"/>
        <w:jc w:val="center"/>
        <w:rPr>
          <w:rFonts w:ascii="Times New Roman" w:hAnsi="Times New Roman"/>
          <w:color w:val="auto"/>
          <w:sz w:val="24"/>
          <w:szCs w:val="24"/>
        </w:rPr>
      </w:pPr>
      <w:r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руководящих и педагогических работник</w:t>
      </w:r>
      <w:r w:rsidR="00DD6A29"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ов образовательных организаций,</w:t>
      </w:r>
      <w:r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 </w:t>
      </w:r>
      <w:r w:rsidRPr="0079704D">
        <w:rPr>
          <w:rFonts w:ascii="Times New Roman" w:hAnsi="Times New Roman"/>
          <w:color w:val="auto"/>
          <w:sz w:val="24"/>
          <w:szCs w:val="24"/>
        </w:rPr>
        <w:t xml:space="preserve">имеющих низкие образовательные </w:t>
      </w:r>
    </w:p>
    <w:p w14:paraId="67625914" w14:textId="60CA64FB" w:rsidR="006F3C71" w:rsidRPr="0079704D" w:rsidRDefault="006F3C71" w:rsidP="00C91E50">
      <w:pPr>
        <w:ind w:left="346" w:right="62" w:hanging="357"/>
        <w:jc w:val="center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  <w:bookmarkStart w:id="0" w:name="_GoBack"/>
      <w:bookmarkEnd w:id="0"/>
      <w:r w:rsidRPr="0079704D">
        <w:rPr>
          <w:rFonts w:ascii="Times New Roman" w:hAnsi="Times New Roman"/>
          <w:color w:val="auto"/>
          <w:sz w:val="24"/>
          <w:szCs w:val="24"/>
        </w:rPr>
        <w:t>результаты и достижения обучающихся</w:t>
      </w:r>
      <w:r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 в 201</w:t>
      </w:r>
      <w:r w:rsidR="00DD6A29"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9</w:t>
      </w:r>
      <w:r w:rsid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 </w:t>
      </w:r>
      <w:r w:rsidRPr="0079704D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году</w:t>
      </w:r>
    </w:p>
    <w:p w14:paraId="43004EA0" w14:textId="77777777" w:rsidR="00C91E50" w:rsidRPr="00356742" w:rsidRDefault="00C91E50" w:rsidP="00C91E50">
      <w:pPr>
        <w:ind w:left="346" w:right="62" w:hanging="357"/>
        <w:jc w:val="center"/>
        <w:rPr>
          <w:rFonts w:ascii="Times New Roman" w:eastAsiaTheme="minorHAnsi" w:hAnsi="Times New Roman" w:cstheme="minorBidi"/>
          <w:b w:val="0"/>
          <w:color w:val="auto"/>
          <w:sz w:val="24"/>
          <w:szCs w:val="24"/>
          <w:lang w:eastAsia="en-US"/>
        </w:rPr>
      </w:pPr>
    </w:p>
    <w:tbl>
      <w:tblPr>
        <w:tblStyle w:val="10"/>
        <w:tblW w:w="14620" w:type="dxa"/>
        <w:tblInd w:w="108" w:type="dxa"/>
        <w:tblLook w:val="04A0" w:firstRow="1" w:lastRow="0" w:firstColumn="1" w:lastColumn="0" w:noHBand="0" w:noVBand="1"/>
      </w:tblPr>
      <w:tblGrid>
        <w:gridCol w:w="6691"/>
        <w:gridCol w:w="5387"/>
        <w:gridCol w:w="2523"/>
        <w:gridCol w:w="19"/>
      </w:tblGrid>
      <w:tr w:rsidR="006F3C71" w:rsidRPr="00356742" w14:paraId="7B96CDD4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7DD51B59" w14:textId="77777777" w:rsidR="006F3C71" w:rsidRPr="00356742" w:rsidRDefault="006F3C71" w:rsidP="006F3C7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КПК</w:t>
            </w:r>
          </w:p>
        </w:tc>
        <w:tc>
          <w:tcPr>
            <w:tcW w:w="5387" w:type="dxa"/>
          </w:tcPr>
          <w:p w14:paraId="7387339E" w14:textId="77777777" w:rsidR="006F3C71" w:rsidRPr="00356742" w:rsidRDefault="006F3C71" w:rsidP="006F3C7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color w:val="auto"/>
                <w:sz w:val="24"/>
                <w:szCs w:val="24"/>
              </w:rPr>
              <w:t>Категория обучающихся</w:t>
            </w:r>
          </w:p>
        </w:tc>
        <w:tc>
          <w:tcPr>
            <w:tcW w:w="2523" w:type="dxa"/>
          </w:tcPr>
          <w:p w14:paraId="24D43234" w14:textId="1117CDF2" w:rsidR="006F3C71" w:rsidRPr="00356742" w:rsidRDefault="00890F04" w:rsidP="00C91E5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 год</w:t>
            </w:r>
          </w:p>
        </w:tc>
      </w:tr>
      <w:tr w:rsidR="006F3C71" w:rsidRPr="00356742" w14:paraId="6F14F628" w14:textId="77777777" w:rsidTr="00C91E50">
        <w:tc>
          <w:tcPr>
            <w:tcW w:w="14620" w:type="dxa"/>
            <w:gridSpan w:val="4"/>
          </w:tcPr>
          <w:p w14:paraId="63632F28" w14:textId="77777777" w:rsidR="006F3C71" w:rsidRPr="00356742" w:rsidRDefault="006F3C71" w:rsidP="006F3C71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Курсы повышения квалификации</w:t>
            </w:r>
          </w:p>
        </w:tc>
      </w:tr>
      <w:tr w:rsidR="006F3C71" w:rsidRPr="00356742" w14:paraId="6A49A2A0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73B014B8" w14:textId="2D3EA112" w:rsidR="006F3C71" w:rsidRPr="00356742" w:rsidRDefault="00DD6A29" w:rsidP="0035674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Совершенствование</w:t>
            </w:r>
            <w:r w:rsidR="0035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предметной компетенции учителя </w:t>
            </w:r>
            <w:r w:rsidRPr="0035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английского языка образовательной организации</w:t>
            </w:r>
          </w:p>
          <w:p w14:paraId="12345A90" w14:textId="67EFC045" w:rsidR="00356742" w:rsidRPr="00356742" w:rsidRDefault="00356742" w:rsidP="0035674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B7E966" w14:textId="35D158A6" w:rsidR="006F3C71" w:rsidRPr="00356742" w:rsidRDefault="00DD6A29" w:rsidP="0035674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Педагогические кадры образовательных организаций</w:t>
            </w:r>
          </w:p>
        </w:tc>
        <w:tc>
          <w:tcPr>
            <w:tcW w:w="2523" w:type="dxa"/>
          </w:tcPr>
          <w:p w14:paraId="5581A952" w14:textId="6BAD07BC" w:rsidR="006F3C71" w:rsidRPr="00356742" w:rsidRDefault="00A424BE" w:rsidP="00890F0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группы</w:t>
            </w:r>
            <w:r w:rsidR="00890F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- 50 слушателей</w:t>
            </w:r>
          </w:p>
        </w:tc>
      </w:tr>
      <w:tr w:rsidR="00DD6A29" w:rsidRPr="00356742" w14:paraId="52947A11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59F5F58B" w14:textId="14B3EC59" w:rsidR="00DD6A29" w:rsidRPr="00356742" w:rsidRDefault="00DD6A29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>Оценка функционирования внутренней оценки качества образования в соответствии с ФГОС</w:t>
            </w:r>
          </w:p>
        </w:tc>
        <w:tc>
          <w:tcPr>
            <w:tcW w:w="5387" w:type="dxa"/>
          </w:tcPr>
          <w:p w14:paraId="4BD9AAC4" w14:textId="5944696C" w:rsidR="00DD6A29" w:rsidRPr="00356742" w:rsidRDefault="00DD6A29" w:rsidP="00890F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Руководящие кадры общеобразовательных организаций и организаций дополнительного образования</w:t>
            </w:r>
          </w:p>
        </w:tc>
        <w:tc>
          <w:tcPr>
            <w:tcW w:w="2523" w:type="dxa"/>
          </w:tcPr>
          <w:p w14:paraId="7878EFCD" w14:textId="627D426A" w:rsidR="00DD6A29" w:rsidRPr="00356742" w:rsidRDefault="00A424BE" w:rsidP="00890F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группа</w:t>
            </w:r>
            <w:r w:rsidR="00890F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- 25</w:t>
            </w:r>
            <w:r w:rsidR="00890F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слушателей</w:t>
            </w:r>
          </w:p>
        </w:tc>
      </w:tr>
      <w:tr w:rsidR="00DD6A29" w:rsidRPr="00356742" w14:paraId="5D4FCFBC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44584194" w14:textId="5A5EFCEF" w:rsidR="00DD6A29" w:rsidRPr="00356742" w:rsidRDefault="00DD6A29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внутреннего контроля качества образования</w:t>
            </w:r>
          </w:p>
        </w:tc>
        <w:tc>
          <w:tcPr>
            <w:tcW w:w="5387" w:type="dxa"/>
          </w:tcPr>
          <w:p w14:paraId="08D8940D" w14:textId="14F79043" w:rsidR="00DD6A29" w:rsidRPr="00356742" w:rsidRDefault="004339F0" w:rsidP="0035674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Руководящие кадры образовательных организаций (заместители руководителей)</w:t>
            </w:r>
          </w:p>
        </w:tc>
        <w:tc>
          <w:tcPr>
            <w:tcW w:w="2523" w:type="dxa"/>
          </w:tcPr>
          <w:p w14:paraId="77B45C8F" w14:textId="369FD8D5" w:rsidR="00DD6A29" w:rsidRPr="00356742" w:rsidRDefault="00A424BE" w:rsidP="00890F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 группы</w:t>
            </w:r>
            <w:r w:rsidR="00890F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90F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 слушателей</w:t>
            </w:r>
          </w:p>
        </w:tc>
      </w:tr>
      <w:tr w:rsidR="00DD6A29" w:rsidRPr="00356742" w14:paraId="7901816C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3C65B2C5" w14:textId="77777777" w:rsidR="00DD6A29" w:rsidRPr="00356742" w:rsidRDefault="00DD6A29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>Повышение эффективности и качества выполнения специалистами по воспитанию и сопровождению профессиональных функций в сфере работы с родителями и лицами, их заменяющими</w:t>
            </w:r>
          </w:p>
          <w:p w14:paraId="727CCAFC" w14:textId="4517C823" w:rsidR="00356742" w:rsidRPr="00356742" w:rsidRDefault="00356742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88414AB" w14:textId="32FAC872" w:rsidR="00DD6A29" w:rsidRPr="00356742" w:rsidRDefault="00DD6A29" w:rsidP="0035674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Педагогические </w:t>
            </w:r>
            <w:r w:rsidR="004339F0"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кад</w:t>
            </w: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ры образовательных организаций (классные руководители</w:t>
            </w:r>
            <w:r w:rsidR="004339F0"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социальные педагоги</w:t>
            </w: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14:paraId="3E19A5FC" w14:textId="089283E7" w:rsidR="00DD6A29" w:rsidRPr="00356742" w:rsidRDefault="00A424BE" w:rsidP="00890F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 группы</w:t>
            </w:r>
            <w:r w:rsidR="00890F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890F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 слушателей</w:t>
            </w:r>
          </w:p>
        </w:tc>
      </w:tr>
      <w:tr w:rsidR="00DD6A29" w:rsidRPr="00356742" w14:paraId="0E5B6CD9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0E37767D" w14:textId="77777777" w:rsidR="00DD6A29" w:rsidRPr="00356742" w:rsidRDefault="004339F0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>Внутришкольная</w:t>
            </w:r>
            <w:proofErr w:type="spellEnd"/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 xml:space="preserve"> система оценки и контроля качества образования</w:t>
            </w:r>
          </w:p>
          <w:p w14:paraId="682A5ABC" w14:textId="2487F10E" w:rsidR="00356742" w:rsidRPr="00356742" w:rsidRDefault="00356742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E7C373" w14:textId="081D493F" w:rsidR="00DD6A29" w:rsidRPr="00356742" w:rsidRDefault="004339F0" w:rsidP="0035674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Руководящие кадры образовательных организаций</w:t>
            </w:r>
          </w:p>
        </w:tc>
        <w:tc>
          <w:tcPr>
            <w:tcW w:w="2523" w:type="dxa"/>
          </w:tcPr>
          <w:p w14:paraId="4541F4DC" w14:textId="5A570E84" w:rsidR="00DD6A29" w:rsidRPr="00356742" w:rsidRDefault="00A424BE" w:rsidP="00890F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 группы</w:t>
            </w:r>
            <w:r w:rsidR="00890F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90F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 слушателей</w:t>
            </w:r>
          </w:p>
        </w:tc>
      </w:tr>
      <w:tr w:rsidR="00DD6A29" w:rsidRPr="00356742" w14:paraId="0F8C5402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4504D8BB" w14:textId="77777777" w:rsidR="00DD6A29" w:rsidRPr="00356742" w:rsidRDefault="004339F0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объективности оценочных процедур, </w:t>
            </w:r>
            <w:proofErr w:type="spellStart"/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>критериальное</w:t>
            </w:r>
            <w:proofErr w:type="spellEnd"/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 xml:space="preserve"> оценивание ВПР по предметам</w:t>
            </w:r>
          </w:p>
          <w:p w14:paraId="00FFB9F9" w14:textId="00C94912" w:rsidR="00356742" w:rsidRPr="00356742" w:rsidRDefault="00356742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8E3B07" w14:textId="22A3BF22" w:rsidR="00DD6A29" w:rsidRPr="00356742" w:rsidRDefault="004339F0" w:rsidP="0035674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Педагогические кадры образовательных организаций</w:t>
            </w:r>
          </w:p>
        </w:tc>
        <w:tc>
          <w:tcPr>
            <w:tcW w:w="2523" w:type="dxa"/>
          </w:tcPr>
          <w:p w14:paraId="047B76E1" w14:textId="53EEE7B2" w:rsidR="00DD6A29" w:rsidRPr="00356742" w:rsidRDefault="00890F04" w:rsidP="00890F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A424BE"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150 слушателей</w:t>
            </w:r>
          </w:p>
        </w:tc>
      </w:tr>
      <w:tr w:rsidR="00DD6A29" w:rsidRPr="00356742" w14:paraId="0B7B3E7D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79122527" w14:textId="77777777" w:rsidR="00DD6A29" w:rsidRPr="00356742" w:rsidRDefault="004339F0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>Оценка и управление качеством образования в образовательной организации: анализ и использование результатов оценочных процедур (ВПР, НИКО, региональные исследования)</w:t>
            </w:r>
          </w:p>
          <w:p w14:paraId="7179C506" w14:textId="65FB69AE" w:rsidR="00356742" w:rsidRPr="00356742" w:rsidRDefault="00356742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8878CE" w14:textId="0660785B" w:rsidR="00DD6A29" w:rsidRPr="00356742" w:rsidRDefault="004339F0" w:rsidP="0035674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Руководящие и педагогические кадры образовательных организаций</w:t>
            </w:r>
          </w:p>
        </w:tc>
        <w:tc>
          <w:tcPr>
            <w:tcW w:w="2523" w:type="dxa"/>
          </w:tcPr>
          <w:p w14:paraId="798F59F6" w14:textId="70093C5B" w:rsidR="00DD6A29" w:rsidRPr="00356742" w:rsidRDefault="00A424BE" w:rsidP="00890F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 группы</w:t>
            </w:r>
            <w:r w:rsidR="00890F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90F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 слушателей</w:t>
            </w:r>
          </w:p>
        </w:tc>
      </w:tr>
      <w:tr w:rsidR="004339F0" w:rsidRPr="00356742" w14:paraId="628458DA" w14:textId="77777777" w:rsidTr="00356742">
        <w:trPr>
          <w:gridAfter w:val="1"/>
          <w:wAfter w:w="19" w:type="dxa"/>
        </w:trPr>
        <w:tc>
          <w:tcPr>
            <w:tcW w:w="6691" w:type="dxa"/>
          </w:tcPr>
          <w:p w14:paraId="47ECF13E" w14:textId="77777777" w:rsidR="004339F0" w:rsidRPr="00356742" w:rsidRDefault="004339F0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sz w:val="24"/>
                <w:szCs w:val="24"/>
              </w:rPr>
              <w:t>Оценка качества образования по результатам ГИА</w:t>
            </w:r>
          </w:p>
          <w:p w14:paraId="2DBA1C39" w14:textId="2BA73019" w:rsidR="00356742" w:rsidRPr="00356742" w:rsidRDefault="00356742" w:rsidP="0035674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D989A7" w14:textId="382CD39C" w:rsidR="004339F0" w:rsidRPr="00356742" w:rsidRDefault="00A424BE" w:rsidP="0035674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Педагогические кадры образовательных организаций</w:t>
            </w:r>
          </w:p>
        </w:tc>
        <w:tc>
          <w:tcPr>
            <w:tcW w:w="2523" w:type="dxa"/>
          </w:tcPr>
          <w:p w14:paraId="4F82A86E" w14:textId="6E5F7EAF" w:rsidR="004339F0" w:rsidRPr="00356742" w:rsidRDefault="00A424BE" w:rsidP="00890F0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56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 группы</w:t>
            </w:r>
            <w:r w:rsidR="00890F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890F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 слушателей</w:t>
            </w:r>
          </w:p>
        </w:tc>
      </w:tr>
    </w:tbl>
    <w:p w14:paraId="61400F3C" w14:textId="77777777" w:rsidR="006F3C71" w:rsidRPr="00356742" w:rsidRDefault="006F3C71" w:rsidP="00C91E50">
      <w:pPr>
        <w:rPr>
          <w:rFonts w:ascii="Times New Roman" w:hAnsi="Times New Roman"/>
          <w:b w:val="0"/>
          <w:sz w:val="24"/>
          <w:szCs w:val="24"/>
        </w:rPr>
      </w:pPr>
    </w:p>
    <w:sectPr w:rsidR="006F3C71" w:rsidRPr="00356742" w:rsidSect="0026734A">
      <w:pgSz w:w="16838" w:h="11906" w:orient="landscape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036"/>
    <w:multiLevelType w:val="hybridMultilevel"/>
    <w:tmpl w:val="3FCA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360A"/>
    <w:multiLevelType w:val="hybridMultilevel"/>
    <w:tmpl w:val="98D0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77"/>
    <w:rsid w:val="00007777"/>
    <w:rsid w:val="00020FA1"/>
    <w:rsid w:val="000E431F"/>
    <w:rsid w:val="0013680C"/>
    <w:rsid w:val="00195C0B"/>
    <w:rsid w:val="001D2618"/>
    <w:rsid w:val="001D6567"/>
    <w:rsid w:val="002876EE"/>
    <w:rsid w:val="002B71E8"/>
    <w:rsid w:val="002E0D05"/>
    <w:rsid w:val="002F7D5C"/>
    <w:rsid w:val="00356742"/>
    <w:rsid w:val="0036440B"/>
    <w:rsid w:val="0037228C"/>
    <w:rsid w:val="003F3B20"/>
    <w:rsid w:val="004339F0"/>
    <w:rsid w:val="004B0191"/>
    <w:rsid w:val="004C1ACE"/>
    <w:rsid w:val="004D41B8"/>
    <w:rsid w:val="00501DCC"/>
    <w:rsid w:val="005178E6"/>
    <w:rsid w:val="00541741"/>
    <w:rsid w:val="00583BA2"/>
    <w:rsid w:val="00603659"/>
    <w:rsid w:val="00622F45"/>
    <w:rsid w:val="00642401"/>
    <w:rsid w:val="0065224D"/>
    <w:rsid w:val="006E1EBD"/>
    <w:rsid w:val="006F3C71"/>
    <w:rsid w:val="0070241C"/>
    <w:rsid w:val="00755975"/>
    <w:rsid w:val="00772978"/>
    <w:rsid w:val="00784302"/>
    <w:rsid w:val="0079704D"/>
    <w:rsid w:val="0086209F"/>
    <w:rsid w:val="00890F04"/>
    <w:rsid w:val="008B0670"/>
    <w:rsid w:val="00923903"/>
    <w:rsid w:val="00941A5B"/>
    <w:rsid w:val="009C1DC7"/>
    <w:rsid w:val="00A15798"/>
    <w:rsid w:val="00A31290"/>
    <w:rsid w:val="00A424BE"/>
    <w:rsid w:val="00A768FE"/>
    <w:rsid w:val="00A92C96"/>
    <w:rsid w:val="00AB2A79"/>
    <w:rsid w:val="00AC5C96"/>
    <w:rsid w:val="00AF09AA"/>
    <w:rsid w:val="00B07189"/>
    <w:rsid w:val="00B30D8C"/>
    <w:rsid w:val="00B4294F"/>
    <w:rsid w:val="00B50DC6"/>
    <w:rsid w:val="00B74B32"/>
    <w:rsid w:val="00B81BD5"/>
    <w:rsid w:val="00C41E59"/>
    <w:rsid w:val="00C56B5A"/>
    <w:rsid w:val="00C91E50"/>
    <w:rsid w:val="00CB399F"/>
    <w:rsid w:val="00CD060A"/>
    <w:rsid w:val="00D3014E"/>
    <w:rsid w:val="00D31EFB"/>
    <w:rsid w:val="00D817E9"/>
    <w:rsid w:val="00DB23E4"/>
    <w:rsid w:val="00DC3599"/>
    <w:rsid w:val="00DD3A58"/>
    <w:rsid w:val="00DD6A29"/>
    <w:rsid w:val="00DE0357"/>
    <w:rsid w:val="00E03029"/>
    <w:rsid w:val="00E422AA"/>
    <w:rsid w:val="00E457D7"/>
    <w:rsid w:val="00F05B8D"/>
    <w:rsid w:val="00F05E7E"/>
    <w:rsid w:val="00FC2ECC"/>
    <w:rsid w:val="00FE5E8B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EED3F"/>
  <w15:docId w15:val="{8E169076-EEE5-40EA-BC68-AADFB25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77"/>
    <w:rPr>
      <w:rFonts w:ascii="Courier New" w:hAnsi="Courier New"/>
      <w:b/>
      <w:color w:val="000000"/>
      <w:sz w:val="18"/>
      <w:szCs w:val="18"/>
    </w:rPr>
  </w:style>
  <w:style w:type="paragraph" w:styleId="1">
    <w:name w:val="heading 1"/>
    <w:basedOn w:val="a"/>
    <w:next w:val="a"/>
    <w:qFormat/>
    <w:rsid w:val="00007777"/>
    <w:pPr>
      <w:keepNext/>
      <w:outlineLvl w:val="0"/>
    </w:pPr>
    <w:rPr>
      <w:rFonts w:ascii="Times New Roman" w:hAnsi="Times New Roman"/>
      <w:bCs/>
      <w:color w:val="auto"/>
      <w:sz w:val="20"/>
      <w:szCs w:val="24"/>
    </w:rPr>
  </w:style>
  <w:style w:type="paragraph" w:styleId="2">
    <w:name w:val="heading 2"/>
    <w:basedOn w:val="a"/>
    <w:next w:val="a"/>
    <w:qFormat/>
    <w:rsid w:val="00007777"/>
    <w:pPr>
      <w:keepNext/>
      <w:jc w:val="center"/>
      <w:outlineLvl w:val="1"/>
    </w:pPr>
    <w:rPr>
      <w:rFonts w:ascii="Times New Roman" w:hAnsi="Times New Roman"/>
      <w:bCs/>
      <w:color w:val="auto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777"/>
    <w:rPr>
      <w:color w:val="0000FF"/>
      <w:u w:val="single"/>
    </w:rPr>
  </w:style>
  <w:style w:type="table" w:styleId="a4">
    <w:name w:val="Table Grid"/>
    <w:basedOn w:val="a1"/>
    <w:rsid w:val="00C4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E0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0357"/>
    <w:rPr>
      <w:rFonts w:ascii="Tahoma" w:hAnsi="Tahoma" w:cs="Tahoma"/>
      <w:b/>
      <w:color w:val="000000"/>
      <w:sz w:val="16"/>
      <w:szCs w:val="16"/>
    </w:rPr>
  </w:style>
  <w:style w:type="paragraph" w:customStyle="1" w:styleId="Default">
    <w:name w:val="Default"/>
    <w:rsid w:val="00FC2E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6F3C71"/>
    <w:pPr>
      <w:ind w:left="346" w:right="62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1748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http://loiro.ru/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Владимир Владимирович Кучурин</cp:lastModifiedBy>
  <cp:revision>3</cp:revision>
  <cp:lastPrinted>2018-09-14T08:21:00Z</cp:lastPrinted>
  <dcterms:created xsi:type="dcterms:W3CDTF">2019-10-29T12:34:00Z</dcterms:created>
  <dcterms:modified xsi:type="dcterms:W3CDTF">2019-10-29T12:34:00Z</dcterms:modified>
</cp:coreProperties>
</file>