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47" w:rsidRDefault="00773947" w:rsidP="00773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773947" w:rsidRDefault="00773947" w:rsidP="00773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ЗАКЛЮЧЕННЫХ ДОГОВОРАХ  ГАОУ ДПО  « ЛЕНИНГРАДСКИЙ ОБЛАСТНОЙ ИНСТИТУТ РАЗВИТИЯ ОБРАЗОВАНИЯ» И ИХ СТОИМОСТИ </w:t>
      </w:r>
    </w:p>
    <w:p w:rsidR="00773947" w:rsidRDefault="00773947" w:rsidP="00773947">
      <w:pPr>
        <w:jc w:val="center"/>
        <w:rPr>
          <w:rFonts w:ascii="Times New Roman" w:hAnsi="Times New Roman"/>
          <w:sz w:val="28"/>
          <w:szCs w:val="28"/>
        </w:rPr>
      </w:pPr>
    </w:p>
    <w:p w:rsidR="00773947" w:rsidRDefault="00773947" w:rsidP="00773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   июне  2015 г. </w:t>
      </w:r>
    </w:p>
    <w:p w:rsidR="00773947" w:rsidRDefault="00773947" w:rsidP="0077394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408"/>
        <w:gridCol w:w="1843"/>
        <w:gridCol w:w="1924"/>
      </w:tblGrid>
      <w:tr w:rsidR="00773947" w:rsidTr="00773947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 договоров (руб.)</w:t>
            </w:r>
          </w:p>
        </w:tc>
      </w:tr>
      <w:tr w:rsidR="00773947" w:rsidTr="00773947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закупки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893809,0</w:t>
            </w:r>
          </w:p>
        </w:tc>
      </w:tr>
      <w:tr w:rsidR="00773947" w:rsidTr="00773947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количестве и об общей стоимости договоров, заключенных по результатам закупки  у единственного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893809,0</w:t>
            </w:r>
          </w:p>
        </w:tc>
      </w:tr>
      <w:tr w:rsidR="00773947" w:rsidTr="00773947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закупок, сведения о которых не подлежат  размещению </w:t>
            </w:r>
          </w:p>
          <w:p w:rsidR="00773947" w:rsidRDefault="007739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73947" w:rsidTr="00773947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 у субъектов 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47" w:rsidRDefault="0077394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773947" w:rsidRDefault="00773947" w:rsidP="00773947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773947" w:rsidRDefault="00773947" w:rsidP="007739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Проректор по организации </w:t>
      </w:r>
    </w:p>
    <w:p w:rsidR="00773947" w:rsidRDefault="00773947" w:rsidP="00773947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образовательной деятельности                                             А.М.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Фофанов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73947" w:rsidRDefault="00773947" w:rsidP="00773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Зам. гл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бухгалтера                                      </w:t>
      </w:r>
      <w:r w:rsidR="006560E2">
        <w:rPr>
          <w:rFonts w:ascii="Times New Roman" w:hAnsi="Times New Roman"/>
          <w:sz w:val="28"/>
          <w:szCs w:val="28"/>
        </w:rPr>
        <w:t xml:space="preserve">                         О.В.</w:t>
      </w:r>
      <w:r>
        <w:rPr>
          <w:rFonts w:ascii="Times New Roman" w:hAnsi="Times New Roman"/>
          <w:sz w:val="28"/>
          <w:szCs w:val="28"/>
        </w:rPr>
        <w:t xml:space="preserve">  Солодова</w:t>
      </w:r>
    </w:p>
    <w:p w:rsidR="00773947" w:rsidRDefault="00773947" w:rsidP="0077394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/>
          <w:sz w:val="18"/>
          <w:szCs w:val="18"/>
        </w:rPr>
        <w:t>Латушко</w:t>
      </w:r>
      <w:proofErr w:type="spellEnd"/>
      <w:r>
        <w:rPr>
          <w:rFonts w:ascii="Times New Roman" w:hAnsi="Times New Roman"/>
          <w:sz w:val="18"/>
          <w:szCs w:val="18"/>
        </w:rPr>
        <w:t xml:space="preserve"> В.А.</w:t>
      </w:r>
    </w:p>
    <w:p w:rsidR="00773947" w:rsidRDefault="00773947" w:rsidP="0077394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 8(812)372-52-36</w:t>
      </w:r>
    </w:p>
    <w:p w:rsidR="00773947" w:rsidRDefault="00773947" w:rsidP="00773947">
      <w:pPr>
        <w:rPr>
          <w:rFonts w:ascii="Times New Roman" w:hAnsi="Times New Roman"/>
          <w:sz w:val="18"/>
          <w:szCs w:val="18"/>
        </w:rPr>
      </w:pPr>
    </w:p>
    <w:p w:rsidR="00534190" w:rsidRDefault="00534190"/>
    <w:sectPr w:rsidR="00534190" w:rsidSect="0053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73947"/>
    <w:rsid w:val="000B2157"/>
    <w:rsid w:val="00534190"/>
    <w:rsid w:val="006560E2"/>
    <w:rsid w:val="00773947"/>
    <w:rsid w:val="00D4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4</cp:revision>
  <cp:lastPrinted>2015-07-13T07:01:00Z</cp:lastPrinted>
  <dcterms:created xsi:type="dcterms:W3CDTF">2015-07-10T18:11:00Z</dcterms:created>
  <dcterms:modified xsi:type="dcterms:W3CDTF">2015-07-13T07:31:00Z</dcterms:modified>
</cp:coreProperties>
</file>