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BB03D7" w:rsidTr="0020494B">
        <w:tc>
          <w:tcPr>
            <w:tcW w:w="4785" w:type="dxa"/>
          </w:tcPr>
          <w:p w:rsidR="00BB03D7" w:rsidRDefault="00BB03D7" w:rsidP="0020494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BB03D7" w:rsidRDefault="00BB03D7" w:rsidP="0020494B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развитию образовательных проектов ___________</w:t>
            </w:r>
            <w:proofErr w:type="gramStart"/>
            <w:r>
              <w:rPr>
                <w:szCs w:val="28"/>
                <w:lang w:eastAsia="en-US"/>
              </w:rPr>
              <w:t>_  Л.Б.</w:t>
            </w:r>
            <w:proofErr w:type="gramEnd"/>
            <w:r>
              <w:rPr>
                <w:szCs w:val="28"/>
                <w:lang w:eastAsia="en-US"/>
              </w:rPr>
              <w:t xml:space="preserve"> Малыхина</w:t>
            </w:r>
          </w:p>
          <w:p w:rsidR="00BB03D7" w:rsidRDefault="00BB03D7" w:rsidP="0020494B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    </w:t>
            </w:r>
            <w:proofErr w:type="gramStart"/>
            <w:r>
              <w:rPr>
                <w:szCs w:val="28"/>
                <w:lang w:eastAsia="en-US"/>
              </w:rPr>
              <w:t>2023  г.</w:t>
            </w:r>
            <w:proofErr w:type="gramEnd"/>
          </w:p>
          <w:p w:rsidR="00BB03D7" w:rsidRDefault="00BB03D7" w:rsidP="0020494B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B03D7" w:rsidRDefault="00BB03D7" w:rsidP="0020494B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BB03D7" w:rsidRDefault="00BB03D7" w:rsidP="0020494B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BB03D7" w:rsidRDefault="00BB03D7" w:rsidP="0020494B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Ректор  ГАОУ</w:t>
            </w:r>
            <w:proofErr w:type="gramEnd"/>
            <w:r>
              <w:rPr>
                <w:szCs w:val="28"/>
                <w:lang w:eastAsia="en-US"/>
              </w:rPr>
              <w:t xml:space="preserve">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BB03D7" w:rsidRDefault="00BB03D7" w:rsidP="0020494B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BB03D7" w:rsidRDefault="00BB03D7" w:rsidP="0020494B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  2023 г.</w:t>
            </w:r>
          </w:p>
          <w:p w:rsidR="00BB03D7" w:rsidRDefault="00BB03D7" w:rsidP="0020494B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BB03D7" w:rsidRDefault="00BB03D7" w:rsidP="00BB03D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2-23</w:t>
      </w:r>
    </w:p>
    <w:p w:rsidR="00BB03D7" w:rsidRPr="0021704E" w:rsidRDefault="00BB03D7" w:rsidP="00BB03D7">
      <w:pPr>
        <w:tabs>
          <w:tab w:val="left" w:pos="993"/>
        </w:tabs>
        <w:spacing w:line="240" w:lineRule="auto"/>
        <w:ind w:firstLine="709"/>
        <w:jc w:val="center"/>
        <w:rPr>
          <w:sz w:val="24"/>
          <w:szCs w:val="24"/>
        </w:rPr>
      </w:pPr>
      <w:r w:rsidRPr="0021704E">
        <w:rPr>
          <w:sz w:val="24"/>
          <w:szCs w:val="24"/>
        </w:rPr>
        <w:t xml:space="preserve">о проведении процедуры закупки у единственного   поставщика, который относится </w:t>
      </w:r>
      <w:proofErr w:type="gramStart"/>
      <w:r w:rsidRPr="0021704E">
        <w:rPr>
          <w:sz w:val="24"/>
          <w:szCs w:val="24"/>
        </w:rPr>
        <w:t>к  СМСП</w:t>
      </w:r>
      <w:proofErr w:type="gramEnd"/>
    </w:p>
    <w:p w:rsidR="00BB03D7" w:rsidRPr="0021704E" w:rsidRDefault="00BB03D7" w:rsidP="00BB03D7">
      <w:pPr>
        <w:spacing w:line="240" w:lineRule="auto"/>
        <w:ind w:firstLine="709"/>
        <w:jc w:val="center"/>
        <w:rPr>
          <w:sz w:val="24"/>
          <w:szCs w:val="24"/>
        </w:rPr>
      </w:pPr>
    </w:p>
    <w:p w:rsidR="00BB03D7" w:rsidRPr="0021704E" w:rsidRDefault="00BB03D7" w:rsidP="00BB03D7">
      <w:pPr>
        <w:numPr>
          <w:ilvl w:val="0"/>
          <w:numId w:val="1"/>
        </w:numPr>
        <w:tabs>
          <w:tab w:val="left" w:pos="1843"/>
        </w:tabs>
        <w:spacing w:line="240" w:lineRule="auto"/>
        <w:ind w:left="142" w:firstLine="785"/>
        <w:rPr>
          <w:sz w:val="24"/>
          <w:szCs w:val="24"/>
        </w:rPr>
      </w:pPr>
      <w:r w:rsidRPr="0021704E">
        <w:rPr>
          <w:b/>
          <w:sz w:val="24"/>
          <w:szCs w:val="24"/>
        </w:rPr>
        <w:t>Способ закупки:</w:t>
      </w:r>
      <w:r w:rsidRPr="0021704E">
        <w:rPr>
          <w:sz w:val="24"/>
          <w:szCs w:val="24"/>
        </w:rPr>
        <w:t xml:space="preserve"> Закупка у единственного поставщика (исполнителя, подрядчика), который принадлежит к субъектам малого и среднего предпринимательства.</w:t>
      </w:r>
    </w:p>
    <w:p w:rsidR="00BB03D7" w:rsidRPr="0021704E" w:rsidRDefault="00BB03D7" w:rsidP="00BB03D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1704E">
        <w:rPr>
          <w:b/>
          <w:sz w:val="24"/>
          <w:szCs w:val="24"/>
        </w:rPr>
        <w:t xml:space="preserve">Наименование, место нахождения, почтовый адрес, адрес электронной </w:t>
      </w:r>
      <w:proofErr w:type="gramStart"/>
      <w:r w:rsidRPr="0021704E">
        <w:rPr>
          <w:b/>
          <w:sz w:val="24"/>
          <w:szCs w:val="24"/>
        </w:rPr>
        <w:t xml:space="preserve">почты,   </w:t>
      </w:r>
      <w:proofErr w:type="gramEnd"/>
      <w:r w:rsidRPr="0021704E">
        <w:rPr>
          <w:b/>
          <w:sz w:val="24"/>
          <w:szCs w:val="24"/>
        </w:rPr>
        <w:t xml:space="preserve">   номер контактного телефона Заказчика:</w:t>
      </w:r>
    </w:p>
    <w:p w:rsidR="00BB03D7" w:rsidRPr="0021704E" w:rsidRDefault="00BB03D7" w:rsidP="00BB03D7">
      <w:pPr>
        <w:tabs>
          <w:tab w:val="left" w:pos="1134"/>
        </w:tabs>
        <w:spacing w:line="240" w:lineRule="auto"/>
        <w:ind w:left="142" w:firstLine="0"/>
        <w:contextualSpacing/>
        <w:rPr>
          <w:sz w:val="24"/>
          <w:szCs w:val="24"/>
        </w:rPr>
      </w:pPr>
      <w:r w:rsidRPr="0021704E"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BB03D7" w:rsidRPr="0021704E" w:rsidRDefault="00BB03D7" w:rsidP="00BB03D7">
      <w:pPr>
        <w:tabs>
          <w:tab w:val="left" w:pos="1134"/>
        </w:tabs>
        <w:spacing w:line="240" w:lineRule="auto"/>
        <w:ind w:left="142" w:firstLine="0"/>
        <w:contextualSpacing/>
        <w:rPr>
          <w:sz w:val="24"/>
          <w:szCs w:val="24"/>
        </w:rPr>
      </w:pPr>
      <w:r w:rsidRPr="0021704E">
        <w:rPr>
          <w:sz w:val="24"/>
          <w:szCs w:val="24"/>
        </w:rPr>
        <w:t xml:space="preserve">профессионального образования «Ленинградский областной институт развития   образования», 197136, Санкт-Петербург, Чкаловский пр. д. 25а, </w:t>
      </w:r>
      <w:proofErr w:type="gramStart"/>
      <w:r w:rsidRPr="0021704E">
        <w:rPr>
          <w:sz w:val="24"/>
          <w:szCs w:val="24"/>
        </w:rPr>
        <w:t>литер,  А</w:t>
      </w:r>
      <w:proofErr w:type="gramEnd"/>
      <w:r w:rsidRPr="0021704E">
        <w:rPr>
          <w:sz w:val="24"/>
          <w:szCs w:val="24"/>
        </w:rPr>
        <w:t xml:space="preserve">                     </w:t>
      </w:r>
    </w:p>
    <w:p w:rsidR="00BB03D7" w:rsidRPr="0021704E" w:rsidRDefault="00BB03D7" w:rsidP="00BB03D7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21704E">
        <w:rPr>
          <w:sz w:val="24"/>
          <w:szCs w:val="24"/>
        </w:rPr>
        <w:t xml:space="preserve"> </w:t>
      </w:r>
      <w:hyperlink r:id="rId5" w:history="1">
        <w:r w:rsidRPr="0021704E">
          <w:rPr>
            <w:rStyle w:val="a3"/>
            <w:sz w:val="24"/>
            <w:szCs w:val="24"/>
            <w:lang w:val="en-US"/>
          </w:rPr>
          <w:t>loiro- zakaz@yandex.ru</w:t>
        </w:r>
      </w:hyperlink>
      <w:r w:rsidRPr="0021704E">
        <w:rPr>
          <w:sz w:val="24"/>
          <w:szCs w:val="24"/>
          <w:lang w:val="en-US"/>
        </w:rPr>
        <w:t xml:space="preserve"> ; </w:t>
      </w:r>
      <w:r w:rsidRPr="0021704E">
        <w:rPr>
          <w:sz w:val="24"/>
          <w:szCs w:val="24"/>
        </w:rPr>
        <w:t>т</w:t>
      </w:r>
      <w:r w:rsidRPr="0021704E">
        <w:rPr>
          <w:sz w:val="24"/>
          <w:szCs w:val="24"/>
          <w:lang w:val="en-US"/>
        </w:rPr>
        <w:t xml:space="preserve">. (812) 372-52-36 </w:t>
      </w:r>
      <w:proofErr w:type="spellStart"/>
      <w:r w:rsidRPr="0021704E">
        <w:rPr>
          <w:sz w:val="24"/>
          <w:szCs w:val="24"/>
        </w:rPr>
        <w:t>доб</w:t>
      </w:r>
      <w:proofErr w:type="spellEnd"/>
      <w:r w:rsidRPr="0021704E">
        <w:rPr>
          <w:sz w:val="24"/>
          <w:szCs w:val="24"/>
          <w:lang w:val="en-US"/>
        </w:rPr>
        <w:t xml:space="preserve">. 128    </w:t>
      </w:r>
    </w:p>
    <w:p w:rsidR="00BB03D7" w:rsidRPr="0021704E" w:rsidRDefault="00BB03D7" w:rsidP="00BB03D7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21704E">
        <w:rPr>
          <w:b/>
          <w:sz w:val="24"/>
          <w:szCs w:val="24"/>
        </w:rPr>
        <w:t xml:space="preserve">Контактное </w:t>
      </w:r>
      <w:proofErr w:type="gramStart"/>
      <w:r w:rsidRPr="0021704E">
        <w:rPr>
          <w:b/>
          <w:sz w:val="24"/>
          <w:szCs w:val="24"/>
        </w:rPr>
        <w:t xml:space="preserve">лицо:  </w:t>
      </w:r>
      <w:r w:rsidRPr="0021704E">
        <w:rPr>
          <w:sz w:val="24"/>
          <w:szCs w:val="24"/>
        </w:rPr>
        <w:t>Латушко</w:t>
      </w:r>
      <w:proofErr w:type="gramEnd"/>
      <w:r w:rsidRPr="0021704E">
        <w:rPr>
          <w:sz w:val="24"/>
          <w:szCs w:val="24"/>
        </w:rPr>
        <w:t xml:space="preserve"> Валентина Александровна</w:t>
      </w:r>
    </w:p>
    <w:p w:rsidR="00BB03D7" w:rsidRPr="0021704E" w:rsidRDefault="00BB03D7" w:rsidP="00BB03D7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1704E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BB03D7" w:rsidRPr="00D57619" w:rsidRDefault="00BB03D7" w:rsidP="00D57619">
      <w:pPr>
        <w:snapToGrid/>
        <w:spacing w:line="240" w:lineRule="auto"/>
        <w:rPr>
          <w:bCs/>
          <w:sz w:val="24"/>
          <w:szCs w:val="24"/>
        </w:rPr>
      </w:pPr>
      <w:r w:rsidRPr="0021704E">
        <w:rPr>
          <w:b/>
          <w:sz w:val="24"/>
          <w:szCs w:val="24"/>
        </w:rPr>
        <w:t xml:space="preserve"> выполн</w:t>
      </w:r>
      <w:r w:rsidR="00D57619">
        <w:rPr>
          <w:b/>
          <w:sz w:val="24"/>
          <w:szCs w:val="24"/>
        </w:rPr>
        <w:t>яемых работ, оказываемых услуг:</w:t>
      </w:r>
      <w:r w:rsidR="00D57619" w:rsidRPr="00D57619">
        <w:rPr>
          <w:sz w:val="24"/>
          <w:szCs w:val="24"/>
        </w:rPr>
        <w:t xml:space="preserve"> Оказание</w:t>
      </w:r>
      <w:r w:rsidRPr="0021704E">
        <w:rPr>
          <w:sz w:val="24"/>
          <w:szCs w:val="24"/>
        </w:rPr>
        <w:t xml:space="preserve"> </w:t>
      </w:r>
      <w:r w:rsidR="00D57619">
        <w:rPr>
          <w:bCs/>
          <w:sz w:val="24"/>
          <w:szCs w:val="24"/>
        </w:rPr>
        <w:t>услуг (работ</w:t>
      </w:r>
      <w:r w:rsidR="00D57619" w:rsidRPr="00D57619">
        <w:rPr>
          <w:bCs/>
          <w:sz w:val="24"/>
          <w:szCs w:val="24"/>
        </w:rPr>
        <w:t>) по монтажу, обустройству, оформлению, электромонтажу, предоставлению во временное пользование, техническому сопровождению на период проведения</w:t>
      </w:r>
      <w:r w:rsidR="00D57619" w:rsidRPr="00D57619">
        <w:rPr>
          <w:sz w:val="24"/>
          <w:szCs w:val="24"/>
        </w:rPr>
        <w:t xml:space="preserve"> </w:t>
      </w:r>
      <w:r w:rsidR="00D57619" w:rsidRPr="00D57619">
        <w:rPr>
          <w:bCs/>
          <w:sz w:val="24"/>
          <w:szCs w:val="24"/>
        </w:rPr>
        <w:t>выставки</w:t>
      </w:r>
      <w:r w:rsidR="00D57619" w:rsidRPr="00D57619">
        <w:rPr>
          <w:b/>
          <w:bCs/>
          <w:sz w:val="24"/>
          <w:szCs w:val="24"/>
        </w:rPr>
        <w:t xml:space="preserve"> Московский международный салон образования</w:t>
      </w:r>
      <w:r w:rsidR="00D57619" w:rsidRPr="00D57619">
        <w:rPr>
          <w:bCs/>
          <w:sz w:val="24"/>
          <w:szCs w:val="24"/>
        </w:rPr>
        <w:t xml:space="preserve"> </w:t>
      </w:r>
      <w:r w:rsidR="00D57619" w:rsidRPr="00D57619">
        <w:rPr>
          <w:b/>
          <w:bCs/>
          <w:sz w:val="24"/>
          <w:szCs w:val="24"/>
        </w:rPr>
        <w:t>«</w:t>
      </w:r>
      <w:r w:rsidR="00D57619" w:rsidRPr="00D57619">
        <w:rPr>
          <w:b/>
          <w:color w:val="000000"/>
          <w:sz w:val="24"/>
          <w:szCs w:val="24"/>
        </w:rPr>
        <w:t>ММСО.ЕХРО</w:t>
      </w:r>
      <w:r w:rsidR="00D57619" w:rsidRPr="00D57619">
        <w:rPr>
          <w:b/>
          <w:bCs/>
          <w:sz w:val="24"/>
          <w:szCs w:val="24"/>
        </w:rPr>
        <w:t xml:space="preserve">-2023» </w:t>
      </w:r>
      <w:r w:rsidR="00D57619" w:rsidRPr="00D57619">
        <w:rPr>
          <w:bCs/>
          <w:sz w:val="24"/>
          <w:szCs w:val="24"/>
        </w:rPr>
        <w:t xml:space="preserve">и демонтажу эксклюзивного выставочного стенда общей площадью 24 </w:t>
      </w:r>
      <w:proofErr w:type="spellStart"/>
      <w:r w:rsidR="00D57619" w:rsidRPr="00D57619">
        <w:rPr>
          <w:bCs/>
          <w:sz w:val="24"/>
          <w:szCs w:val="24"/>
        </w:rPr>
        <w:t>кв</w:t>
      </w:r>
      <w:r w:rsidR="00D57619">
        <w:rPr>
          <w:bCs/>
          <w:sz w:val="24"/>
          <w:szCs w:val="24"/>
        </w:rPr>
        <w:t>.м</w:t>
      </w:r>
      <w:proofErr w:type="spellEnd"/>
      <w:r w:rsidR="00D57619">
        <w:rPr>
          <w:bCs/>
          <w:sz w:val="24"/>
          <w:szCs w:val="24"/>
        </w:rPr>
        <w:t xml:space="preserve">. из материалов ИСПОЛНИТЕЛЯ. </w:t>
      </w:r>
    </w:p>
    <w:p w:rsidR="00BB03D7" w:rsidRPr="0021704E" w:rsidRDefault="00BB03D7" w:rsidP="00BB03D7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1704E">
        <w:rPr>
          <w:b/>
          <w:sz w:val="24"/>
          <w:szCs w:val="24"/>
        </w:rPr>
        <w:t xml:space="preserve">Место поставки товара, выполнения работ, оказания услуг: </w:t>
      </w:r>
    </w:p>
    <w:p w:rsidR="00BB03D7" w:rsidRPr="0021704E" w:rsidRDefault="00BB03D7" w:rsidP="00BB03D7">
      <w:pPr>
        <w:widowControl w:val="0"/>
        <w:tabs>
          <w:tab w:val="left" w:pos="1134"/>
        </w:tabs>
        <w:autoSpaceDE w:val="0"/>
        <w:autoSpaceDN w:val="0"/>
        <w:adjustRightInd w:val="0"/>
        <w:spacing w:line="216" w:lineRule="auto"/>
        <w:ind w:firstLine="0"/>
        <w:rPr>
          <w:sz w:val="24"/>
          <w:szCs w:val="24"/>
        </w:rPr>
      </w:pPr>
      <w:r w:rsidRPr="0021704E">
        <w:rPr>
          <w:sz w:val="24"/>
          <w:szCs w:val="24"/>
        </w:rPr>
        <w:t xml:space="preserve"> г. Москва, </w:t>
      </w:r>
      <w:r w:rsidRPr="0021704E">
        <w:rPr>
          <w:rFonts w:eastAsia="Calibri"/>
          <w:sz w:val="24"/>
          <w:szCs w:val="24"/>
        </w:rPr>
        <w:t>проспект Мира, д. 119, стр. 57, ВДНХ.</w:t>
      </w:r>
    </w:p>
    <w:p w:rsidR="00BB03D7" w:rsidRPr="0021704E" w:rsidRDefault="00BB03D7" w:rsidP="00BB03D7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1704E">
        <w:rPr>
          <w:b/>
          <w:sz w:val="24"/>
          <w:szCs w:val="24"/>
        </w:rPr>
        <w:t>Срок и условия выполнения работ, оказания услуг:</w:t>
      </w:r>
    </w:p>
    <w:p w:rsidR="00BB03D7" w:rsidRPr="0021704E" w:rsidRDefault="00BB03D7" w:rsidP="00BB03D7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21704E">
        <w:rPr>
          <w:sz w:val="24"/>
          <w:szCs w:val="24"/>
        </w:rPr>
        <w:t>согласно  договору</w:t>
      </w:r>
      <w:proofErr w:type="gramEnd"/>
      <w:r w:rsidRPr="0021704E">
        <w:rPr>
          <w:sz w:val="24"/>
          <w:szCs w:val="24"/>
        </w:rPr>
        <w:t>.</w:t>
      </w:r>
    </w:p>
    <w:p w:rsidR="00BB03D7" w:rsidRPr="0021704E" w:rsidRDefault="00BB03D7" w:rsidP="00BB03D7">
      <w:pPr>
        <w:pStyle w:val="a6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1704E">
        <w:rPr>
          <w:b/>
          <w:sz w:val="24"/>
          <w:szCs w:val="24"/>
        </w:rPr>
        <w:t xml:space="preserve">Сведения о начальной цене договора (цене </w:t>
      </w:r>
      <w:proofErr w:type="gramStart"/>
      <w:r w:rsidRPr="0021704E">
        <w:rPr>
          <w:b/>
          <w:sz w:val="24"/>
          <w:szCs w:val="24"/>
        </w:rPr>
        <w:t>лота)в</w:t>
      </w:r>
      <w:proofErr w:type="gramEnd"/>
      <w:r w:rsidRPr="0021704E">
        <w:rPr>
          <w:b/>
          <w:sz w:val="24"/>
          <w:szCs w:val="24"/>
        </w:rPr>
        <w:t xml:space="preserve"> </w:t>
      </w:r>
      <w:proofErr w:type="spellStart"/>
      <w:r w:rsidRPr="0021704E">
        <w:rPr>
          <w:b/>
          <w:sz w:val="24"/>
          <w:szCs w:val="24"/>
        </w:rPr>
        <w:t>т.ч</w:t>
      </w:r>
      <w:proofErr w:type="spellEnd"/>
      <w:r w:rsidRPr="0021704E">
        <w:rPr>
          <w:b/>
          <w:sz w:val="24"/>
          <w:szCs w:val="24"/>
        </w:rPr>
        <w:t>. НДС:</w:t>
      </w:r>
      <w:r w:rsidRPr="0021704E">
        <w:rPr>
          <w:sz w:val="24"/>
          <w:szCs w:val="24"/>
        </w:rPr>
        <w:t xml:space="preserve"> </w:t>
      </w:r>
    </w:p>
    <w:p w:rsidR="00BB03D7" w:rsidRPr="0021704E" w:rsidRDefault="00D57619" w:rsidP="00BB03D7">
      <w:pPr>
        <w:tabs>
          <w:tab w:val="left" w:pos="1276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550000,00 (пятьсот пятьдесят тысяч) рублей 0</w:t>
      </w:r>
      <w:r w:rsidR="00BB03D7" w:rsidRPr="0021704E">
        <w:rPr>
          <w:sz w:val="24"/>
          <w:szCs w:val="24"/>
        </w:rPr>
        <w:t xml:space="preserve">0 копеек. </w:t>
      </w:r>
      <w:proofErr w:type="gramStart"/>
      <w:r w:rsidR="00BB03D7" w:rsidRPr="0021704E">
        <w:rPr>
          <w:sz w:val="24"/>
          <w:szCs w:val="24"/>
        </w:rPr>
        <w:t>Если  НДС</w:t>
      </w:r>
      <w:proofErr w:type="gramEnd"/>
      <w:r w:rsidR="00BB03D7" w:rsidRPr="0021704E">
        <w:rPr>
          <w:sz w:val="24"/>
          <w:szCs w:val="24"/>
        </w:rPr>
        <w:t xml:space="preserve">  не применяется, указать причину.</w:t>
      </w:r>
    </w:p>
    <w:p w:rsidR="00BB03D7" w:rsidRPr="0021704E" w:rsidRDefault="00BB03D7" w:rsidP="00BB03D7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1704E">
        <w:rPr>
          <w:b/>
          <w:sz w:val="24"/>
          <w:szCs w:val="24"/>
        </w:rPr>
        <w:t>Условия оплаты:</w:t>
      </w:r>
    </w:p>
    <w:p w:rsidR="00BB03D7" w:rsidRPr="0021704E" w:rsidRDefault="00BB03D7" w:rsidP="00BB03D7">
      <w:pPr>
        <w:spacing w:line="240" w:lineRule="auto"/>
        <w:ind w:left="1287" w:firstLine="0"/>
        <w:rPr>
          <w:sz w:val="24"/>
          <w:szCs w:val="24"/>
        </w:rPr>
      </w:pPr>
      <w:r w:rsidRPr="0021704E">
        <w:rPr>
          <w:sz w:val="24"/>
          <w:szCs w:val="24"/>
        </w:rPr>
        <w:t>Согласно договору.</w:t>
      </w:r>
    </w:p>
    <w:p w:rsidR="00BB03D7" w:rsidRPr="0021704E" w:rsidRDefault="00BB03D7" w:rsidP="00BB03D7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21704E">
        <w:rPr>
          <w:rFonts w:ascii="Times New Roman" w:hAnsi="Times New Roman"/>
          <w:b/>
          <w:sz w:val="24"/>
          <w:szCs w:val="24"/>
        </w:rPr>
        <w:t xml:space="preserve"> Место размещения информации:</w:t>
      </w:r>
    </w:p>
    <w:p w:rsidR="00BB03D7" w:rsidRPr="0021704E" w:rsidRDefault="00BB03D7" w:rsidP="00BB03D7">
      <w:pPr>
        <w:spacing w:line="240" w:lineRule="auto"/>
        <w:ind w:left="567" w:firstLine="0"/>
        <w:rPr>
          <w:b/>
          <w:sz w:val="24"/>
          <w:szCs w:val="24"/>
        </w:rPr>
      </w:pPr>
      <w:r w:rsidRPr="0021704E">
        <w:rPr>
          <w:sz w:val="24"/>
          <w:szCs w:val="24"/>
        </w:rPr>
        <w:t xml:space="preserve">ЕИС РФ, официальный сайт </w:t>
      </w:r>
      <w:hyperlink r:id="rId6" w:history="1">
        <w:r w:rsidRPr="0021704E">
          <w:rPr>
            <w:rStyle w:val="a3"/>
            <w:sz w:val="24"/>
            <w:szCs w:val="24"/>
            <w:lang w:val="en-US"/>
          </w:rPr>
          <w:t>www</w:t>
        </w:r>
        <w:r w:rsidRPr="0021704E">
          <w:rPr>
            <w:rStyle w:val="a3"/>
            <w:sz w:val="24"/>
            <w:szCs w:val="24"/>
          </w:rPr>
          <w:t>.</w:t>
        </w:r>
        <w:proofErr w:type="spellStart"/>
        <w:r w:rsidRPr="0021704E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21704E">
          <w:rPr>
            <w:rStyle w:val="a3"/>
            <w:sz w:val="24"/>
            <w:szCs w:val="24"/>
          </w:rPr>
          <w:t>.</w:t>
        </w:r>
        <w:proofErr w:type="spellStart"/>
        <w:r w:rsidRPr="0021704E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21704E">
          <w:rPr>
            <w:rStyle w:val="a3"/>
            <w:sz w:val="24"/>
            <w:szCs w:val="24"/>
          </w:rPr>
          <w:t>.</w:t>
        </w:r>
        <w:proofErr w:type="spellStart"/>
        <w:r w:rsidRPr="0021704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1704E">
        <w:rPr>
          <w:sz w:val="24"/>
          <w:szCs w:val="24"/>
        </w:rPr>
        <w:t xml:space="preserve"> , сайт  ГАОУ ДПО «ЛОИРО»</w:t>
      </w:r>
    </w:p>
    <w:p w:rsidR="00BB03D7" w:rsidRPr="0021704E" w:rsidRDefault="00BB03D7" w:rsidP="00BB03D7">
      <w:pPr>
        <w:spacing w:line="240" w:lineRule="auto"/>
        <w:ind w:left="567" w:firstLine="0"/>
        <w:rPr>
          <w:sz w:val="24"/>
          <w:szCs w:val="24"/>
        </w:rPr>
      </w:pPr>
      <w:r w:rsidRPr="0021704E">
        <w:rPr>
          <w:b/>
          <w:sz w:val="24"/>
          <w:szCs w:val="24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21704E">
        <w:rPr>
          <w:sz w:val="24"/>
          <w:szCs w:val="24"/>
        </w:rPr>
        <w:t>не предусмотрено</w:t>
      </w:r>
    </w:p>
    <w:p w:rsidR="00BB03D7" w:rsidRPr="0021704E" w:rsidRDefault="00BB03D7" w:rsidP="00BB03D7">
      <w:pPr>
        <w:pStyle w:val="a6"/>
        <w:spacing w:line="240" w:lineRule="auto"/>
        <w:ind w:firstLine="0"/>
        <w:rPr>
          <w:sz w:val="24"/>
          <w:szCs w:val="24"/>
        </w:rPr>
      </w:pPr>
      <w:r w:rsidRPr="0021704E">
        <w:rPr>
          <w:b/>
          <w:sz w:val="24"/>
          <w:szCs w:val="24"/>
        </w:rPr>
        <w:t xml:space="preserve">    11. Информация о предоставлении заявок на участие в процедуре закупки у единственного исполнителя: -</w:t>
      </w:r>
      <w:r w:rsidRPr="0021704E">
        <w:rPr>
          <w:sz w:val="24"/>
          <w:szCs w:val="24"/>
        </w:rPr>
        <w:t>Не предусмотрено.</w:t>
      </w:r>
    </w:p>
    <w:p w:rsidR="00BB03D7" w:rsidRPr="0021704E" w:rsidRDefault="00BB03D7" w:rsidP="00BB03D7">
      <w:pPr>
        <w:spacing w:line="240" w:lineRule="auto"/>
        <w:ind w:left="567" w:firstLine="0"/>
        <w:rPr>
          <w:sz w:val="24"/>
          <w:szCs w:val="24"/>
        </w:rPr>
      </w:pPr>
      <w:r w:rsidRPr="0021704E">
        <w:rPr>
          <w:b/>
          <w:sz w:val="24"/>
          <w:szCs w:val="24"/>
        </w:rPr>
        <w:t xml:space="preserve">       12. Место и дата рассмотрения предложений (заявок) участников закупки и    подведения итогов закупки: -  </w:t>
      </w:r>
      <w:r w:rsidRPr="0021704E">
        <w:rPr>
          <w:sz w:val="24"/>
          <w:szCs w:val="24"/>
        </w:rPr>
        <w:t>Предложени</w:t>
      </w:r>
      <w:r w:rsidRPr="0021704E">
        <w:rPr>
          <w:b/>
          <w:sz w:val="24"/>
          <w:szCs w:val="24"/>
        </w:rPr>
        <w:t xml:space="preserve">я </w:t>
      </w:r>
      <w:proofErr w:type="gramStart"/>
      <w:r w:rsidRPr="0021704E">
        <w:rPr>
          <w:sz w:val="24"/>
          <w:szCs w:val="24"/>
        </w:rPr>
        <w:t>не  рассматриваются</w:t>
      </w:r>
      <w:proofErr w:type="gramEnd"/>
      <w:r w:rsidRPr="0021704E">
        <w:rPr>
          <w:sz w:val="24"/>
          <w:szCs w:val="24"/>
        </w:rPr>
        <w:t xml:space="preserve">. </w:t>
      </w:r>
    </w:p>
    <w:p w:rsidR="00BB03D7" w:rsidRPr="0021704E" w:rsidRDefault="00BB03D7" w:rsidP="00BB03D7">
      <w:pPr>
        <w:spacing w:line="240" w:lineRule="auto"/>
        <w:ind w:left="567" w:firstLine="0"/>
        <w:rPr>
          <w:sz w:val="24"/>
          <w:szCs w:val="24"/>
        </w:rPr>
      </w:pPr>
      <w:r w:rsidRPr="0021704E">
        <w:rPr>
          <w:b/>
          <w:sz w:val="24"/>
          <w:szCs w:val="24"/>
        </w:rPr>
        <w:t>13. Приложения</w:t>
      </w:r>
      <w:r w:rsidRPr="0021704E">
        <w:rPr>
          <w:sz w:val="24"/>
          <w:szCs w:val="24"/>
        </w:rPr>
        <w:t>:</w:t>
      </w:r>
    </w:p>
    <w:p w:rsidR="00BB03D7" w:rsidRPr="0021704E" w:rsidRDefault="00BB03D7" w:rsidP="00BB03D7">
      <w:pPr>
        <w:spacing w:line="240" w:lineRule="auto"/>
        <w:ind w:left="1287" w:firstLine="0"/>
        <w:rPr>
          <w:sz w:val="24"/>
          <w:szCs w:val="24"/>
        </w:rPr>
      </w:pPr>
      <w:r w:rsidRPr="0021704E">
        <w:rPr>
          <w:sz w:val="24"/>
          <w:szCs w:val="24"/>
        </w:rPr>
        <w:t>Проект договора.</w:t>
      </w:r>
    </w:p>
    <w:p w:rsidR="00BB03D7" w:rsidRPr="0021704E" w:rsidRDefault="00BB03D7" w:rsidP="00BB03D7">
      <w:pPr>
        <w:spacing w:line="240" w:lineRule="auto"/>
        <w:ind w:firstLine="0"/>
        <w:jc w:val="left"/>
        <w:rPr>
          <w:sz w:val="24"/>
          <w:szCs w:val="24"/>
        </w:rPr>
      </w:pPr>
    </w:p>
    <w:p w:rsidR="00BB03D7" w:rsidRPr="0021704E" w:rsidRDefault="00BB03D7" w:rsidP="00BB03D7">
      <w:pPr>
        <w:spacing w:line="240" w:lineRule="auto"/>
        <w:ind w:firstLine="0"/>
        <w:jc w:val="left"/>
        <w:rPr>
          <w:sz w:val="24"/>
          <w:szCs w:val="24"/>
        </w:rPr>
      </w:pPr>
      <w:r w:rsidRPr="0021704E">
        <w:rPr>
          <w:sz w:val="24"/>
          <w:szCs w:val="24"/>
        </w:rPr>
        <w:t>Специалист отдела правовой и договорной деятельности   Латушко В.А.</w:t>
      </w:r>
    </w:p>
    <w:p w:rsidR="00BB03D7" w:rsidRPr="0021704E" w:rsidRDefault="00BB03D7" w:rsidP="00BB03D7">
      <w:pPr>
        <w:spacing w:line="240" w:lineRule="auto"/>
        <w:ind w:firstLine="0"/>
        <w:jc w:val="left"/>
        <w:rPr>
          <w:sz w:val="24"/>
          <w:szCs w:val="24"/>
        </w:rPr>
      </w:pPr>
    </w:p>
    <w:p w:rsidR="00BB03D7" w:rsidRDefault="00BB03D7" w:rsidP="00BB03D7">
      <w:pPr>
        <w:spacing w:line="240" w:lineRule="auto"/>
        <w:ind w:firstLine="0"/>
        <w:jc w:val="right"/>
        <w:rPr>
          <w:sz w:val="24"/>
          <w:szCs w:val="24"/>
        </w:rPr>
      </w:pPr>
    </w:p>
    <w:p w:rsidR="00BB03D7" w:rsidRDefault="00BB03D7" w:rsidP="00BB03D7">
      <w:pPr>
        <w:spacing w:line="240" w:lineRule="auto"/>
        <w:ind w:firstLine="0"/>
        <w:jc w:val="right"/>
        <w:rPr>
          <w:sz w:val="24"/>
          <w:szCs w:val="24"/>
        </w:rPr>
      </w:pPr>
    </w:p>
    <w:p w:rsidR="00BB03D7" w:rsidRDefault="00BB03D7" w:rsidP="00BB03D7">
      <w:pPr>
        <w:spacing w:line="240" w:lineRule="auto"/>
        <w:ind w:firstLine="0"/>
        <w:jc w:val="right"/>
        <w:rPr>
          <w:sz w:val="24"/>
          <w:szCs w:val="24"/>
        </w:rPr>
      </w:pPr>
      <w:r w:rsidRPr="00443A25">
        <w:rPr>
          <w:sz w:val="24"/>
          <w:szCs w:val="24"/>
        </w:rPr>
        <w:t xml:space="preserve"> </w:t>
      </w:r>
      <w:r w:rsidRPr="0084620E">
        <w:rPr>
          <w:sz w:val="24"/>
          <w:szCs w:val="24"/>
        </w:rPr>
        <w:t xml:space="preserve">Приложение  </w:t>
      </w:r>
    </w:p>
    <w:p w:rsidR="00BB03D7" w:rsidRDefault="00D57619" w:rsidP="00BB03D7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Извещению  №</w:t>
      </w:r>
      <w:proofErr w:type="gramEnd"/>
      <w:r>
        <w:rPr>
          <w:sz w:val="24"/>
          <w:szCs w:val="24"/>
        </w:rPr>
        <w:t>2</w:t>
      </w:r>
      <w:r w:rsidR="00BB03D7" w:rsidRPr="0084620E">
        <w:rPr>
          <w:sz w:val="24"/>
          <w:szCs w:val="24"/>
        </w:rPr>
        <w:t xml:space="preserve">-23 </w:t>
      </w:r>
    </w:p>
    <w:p w:rsidR="00BB03D7" w:rsidRDefault="00BB03D7" w:rsidP="00BB03D7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____ марта 2023 г</w:t>
      </w:r>
    </w:p>
    <w:p w:rsidR="00BB03D7" w:rsidRDefault="00BB03D7" w:rsidP="00BB03D7">
      <w:pPr>
        <w:spacing w:line="240" w:lineRule="auto"/>
        <w:ind w:firstLine="0"/>
        <w:jc w:val="right"/>
        <w:rPr>
          <w:sz w:val="24"/>
          <w:szCs w:val="24"/>
        </w:rPr>
      </w:pPr>
    </w:p>
    <w:p w:rsidR="00BB03D7" w:rsidRPr="0084620E" w:rsidRDefault="00BB03D7" w:rsidP="00BB03D7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D57619" w:rsidRPr="00F55FD0" w:rsidRDefault="00D57619" w:rsidP="00D57619">
      <w:pPr>
        <w:pStyle w:val="a7"/>
        <w:ind w:right="-1"/>
        <w:rPr>
          <w:sz w:val="20"/>
        </w:rPr>
      </w:pPr>
      <w:r w:rsidRPr="00F55FD0">
        <w:rPr>
          <w:sz w:val="20"/>
        </w:rPr>
        <w:t xml:space="preserve">Д О Г О </w:t>
      </w:r>
      <w:proofErr w:type="gramStart"/>
      <w:r w:rsidRPr="00F55FD0">
        <w:rPr>
          <w:sz w:val="20"/>
        </w:rPr>
        <w:t>В О</w:t>
      </w:r>
      <w:proofErr w:type="gramEnd"/>
      <w:r w:rsidRPr="00F55FD0">
        <w:rPr>
          <w:sz w:val="20"/>
        </w:rPr>
        <w:t xml:space="preserve"> Р № 086/03М</w:t>
      </w:r>
    </w:p>
    <w:p w:rsidR="00D57619" w:rsidRPr="00F55FD0" w:rsidRDefault="00D57619" w:rsidP="00D57619">
      <w:pPr>
        <w:ind w:right="-1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6510"/>
      </w:tblGrid>
      <w:tr w:rsidR="00D57619" w:rsidRPr="00F55FD0" w:rsidTr="00DD13D0">
        <w:tc>
          <w:tcPr>
            <w:tcW w:w="2988" w:type="dxa"/>
            <w:shd w:val="clear" w:color="auto" w:fill="auto"/>
          </w:tcPr>
          <w:p w:rsidR="00D57619" w:rsidRPr="00F55FD0" w:rsidRDefault="00D57619" w:rsidP="00DD13D0">
            <w:pPr>
              <w:autoSpaceDE w:val="0"/>
              <w:autoSpaceDN w:val="0"/>
            </w:pPr>
            <w:r w:rsidRPr="00F55FD0">
              <w:t>г. Москва</w:t>
            </w:r>
          </w:p>
        </w:tc>
        <w:tc>
          <w:tcPr>
            <w:tcW w:w="6510" w:type="dxa"/>
            <w:shd w:val="clear" w:color="auto" w:fill="auto"/>
          </w:tcPr>
          <w:p w:rsidR="00D57619" w:rsidRPr="00F55FD0" w:rsidRDefault="00D57619" w:rsidP="00DD13D0">
            <w:pPr>
              <w:autoSpaceDE w:val="0"/>
              <w:autoSpaceDN w:val="0"/>
              <w:jc w:val="right"/>
            </w:pPr>
            <w:r w:rsidRPr="00F55FD0">
              <w:t xml:space="preserve"> «</w:t>
            </w:r>
            <w:r>
              <w:t xml:space="preserve">   </w:t>
            </w:r>
            <w:r w:rsidRPr="00F55FD0">
              <w:t>» марта 2023 г.</w:t>
            </w:r>
          </w:p>
        </w:tc>
      </w:tr>
    </w:tbl>
    <w:p w:rsidR="00D57619" w:rsidRPr="00F55FD0" w:rsidRDefault="00D57619" w:rsidP="00D57619">
      <w:pPr>
        <w:ind w:right="-1"/>
      </w:pPr>
    </w:p>
    <w:p w:rsidR="00D57619" w:rsidRPr="00D57619" w:rsidRDefault="00D57619" w:rsidP="00D57619">
      <w:pPr>
        <w:spacing w:line="240" w:lineRule="auto"/>
        <w:rPr>
          <w:sz w:val="24"/>
          <w:szCs w:val="24"/>
        </w:rPr>
      </w:pPr>
      <w:r w:rsidRPr="00D57619">
        <w:rPr>
          <w:b/>
          <w:color w:val="000000"/>
          <w:sz w:val="24"/>
          <w:szCs w:val="24"/>
        </w:rPr>
        <w:t>ООО «ПО «МОНТАЖНИК»,</w:t>
      </w:r>
      <w:r w:rsidRPr="00D57619">
        <w:rPr>
          <w:color w:val="000000"/>
          <w:sz w:val="24"/>
          <w:szCs w:val="24"/>
        </w:rPr>
        <w:t xml:space="preserve"> именуемое в дальнейшем «</w:t>
      </w:r>
      <w:r w:rsidRPr="00D57619">
        <w:rPr>
          <w:bCs/>
          <w:color w:val="000000"/>
          <w:sz w:val="24"/>
          <w:szCs w:val="24"/>
        </w:rPr>
        <w:t>Исполнитель»</w:t>
      </w:r>
      <w:r w:rsidRPr="00D57619">
        <w:rPr>
          <w:color w:val="000000"/>
          <w:sz w:val="24"/>
          <w:szCs w:val="24"/>
        </w:rPr>
        <w:t>, в лице Генерального директора Климкина Константина Владимировича,</w:t>
      </w:r>
      <w:r w:rsidRPr="00D57619">
        <w:rPr>
          <w:sz w:val="24"/>
          <w:szCs w:val="24"/>
        </w:rPr>
        <w:t xml:space="preserve"> действующего на основании Устава, с одной стороны, и</w:t>
      </w:r>
      <w:r w:rsidRPr="00D57619">
        <w:rPr>
          <w:b/>
          <w:sz w:val="24"/>
          <w:szCs w:val="24"/>
        </w:rPr>
        <w:t xml:space="preserve">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образования"/, далее (ГАОУ ДПО «ЛОИРО»), </w:t>
      </w:r>
      <w:r w:rsidRPr="00D57619">
        <w:rPr>
          <w:sz w:val="24"/>
          <w:szCs w:val="24"/>
        </w:rPr>
        <w:t>именуемое в дальнейшем «</w:t>
      </w:r>
      <w:r w:rsidRPr="00D57619">
        <w:rPr>
          <w:bCs/>
          <w:sz w:val="24"/>
          <w:szCs w:val="24"/>
        </w:rPr>
        <w:t>Заказчик»</w:t>
      </w:r>
      <w:r w:rsidRPr="00D57619">
        <w:rPr>
          <w:b/>
          <w:sz w:val="24"/>
          <w:szCs w:val="24"/>
        </w:rPr>
        <w:t>,</w:t>
      </w:r>
      <w:r w:rsidRPr="00D57619">
        <w:rPr>
          <w:sz w:val="24"/>
          <w:szCs w:val="24"/>
        </w:rPr>
        <w:t xml:space="preserve"> в лице </w:t>
      </w:r>
      <w:r w:rsidRPr="00D57619">
        <w:rPr>
          <w:color w:val="000000"/>
          <w:sz w:val="24"/>
          <w:szCs w:val="24"/>
        </w:rPr>
        <w:t>Ректора</w:t>
      </w:r>
      <w:r w:rsidRPr="00D57619">
        <w:rPr>
          <w:sz w:val="24"/>
          <w:szCs w:val="24"/>
        </w:rPr>
        <w:t xml:space="preserve"> Ковальчук Ольги Владимировны, действующего на основании Устава, с другой стороны, и в дальнейшем именуемые «Стороны», заключили настоящий Договор о нижеследующем:</w:t>
      </w:r>
    </w:p>
    <w:p w:rsidR="00D57619" w:rsidRPr="00D57619" w:rsidRDefault="00D57619" w:rsidP="00D57619">
      <w:pPr>
        <w:spacing w:line="240" w:lineRule="auto"/>
        <w:rPr>
          <w:sz w:val="24"/>
          <w:szCs w:val="24"/>
        </w:rPr>
      </w:pPr>
    </w:p>
    <w:p w:rsidR="00D57619" w:rsidRPr="00D57619" w:rsidRDefault="00D57619" w:rsidP="00D57619">
      <w:pPr>
        <w:numPr>
          <w:ilvl w:val="0"/>
          <w:numId w:val="2"/>
        </w:numPr>
        <w:snapToGrid/>
        <w:spacing w:line="240" w:lineRule="auto"/>
        <w:ind w:left="0" w:right="-1" w:firstLine="0"/>
        <w:jc w:val="center"/>
        <w:rPr>
          <w:b/>
          <w:sz w:val="24"/>
          <w:szCs w:val="24"/>
        </w:rPr>
      </w:pPr>
      <w:r w:rsidRPr="00D57619">
        <w:rPr>
          <w:b/>
          <w:sz w:val="24"/>
          <w:szCs w:val="24"/>
        </w:rPr>
        <w:t>ПРЕДМЕТ ДОГОВОРА</w:t>
      </w:r>
    </w:p>
    <w:p w:rsidR="00D57619" w:rsidRPr="00D57619" w:rsidRDefault="00D57619" w:rsidP="00D57619">
      <w:pPr>
        <w:spacing w:line="240" w:lineRule="auto"/>
        <w:ind w:right="-1"/>
        <w:rPr>
          <w:b/>
          <w:sz w:val="24"/>
          <w:szCs w:val="24"/>
        </w:rPr>
      </w:pPr>
    </w:p>
    <w:p w:rsidR="00D57619" w:rsidRPr="00D57619" w:rsidRDefault="00D57619" w:rsidP="00D57619">
      <w:pPr>
        <w:numPr>
          <w:ilvl w:val="1"/>
          <w:numId w:val="3"/>
        </w:numPr>
        <w:snapToGrid/>
        <w:spacing w:line="240" w:lineRule="auto"/>
        <w:rPr>
          <w:bCs/>
          <w:sz w:val="24"/>
          <w:szCs w:val="24"/>
        </w:rPr>
      </w:pPr>
      <w:r w:rsidRPr="00D57619">
        <w:rPr>
          <w:bCs/>
          <w:sz w:val="24"/>
          <w:szCs w:val="24"/>
        </w:rPr>
        <w:t>ИСПОЛНИТЕЛЬ оказывает, по заданию ЗАКАЗЧИКА, услуги (работы) по монтажу, обустройству, оформлению, электромонтажу, предоставлению во временное пользование, техническому сопровождению на период проведения</w:t>
      </w:r>
      <w:r w:rsidRPr="00D57619">
        <w:rPr>
          <w:sz w:val="24"/>
          <w:szCs w:val="24"/>
        </w:rPr>
        <w:t xml:space="preserve"> </w:t>
      </w:r>
      <w:r w:rsidRPr="00D57619">
        <w:rPr>
          <w:bCs/>
          <w:sz w:val="24"/>
          <w:szCs w:val="24"/>
        </w:rPr>
        <w:t>выставки</w:t>
      </w:r>
      <w:r w:rsidRPr="00D57619">
        <w:rPr>
          <w:b/>
          <w:bCs/>
          <w:sz w:val="24"/>
          <w:szCs w:val="24"/>
        </w:rPr>
        <w:t xml:space="preserve"> Московский международный салон образования</w:t>
      </w:r>
      <w:r w:rsidRPr="00D57619">
        <w:rPr>
          <w:bCs/>
          <w:sz w:val="24"/>
          <w:szCs w:val="24"/>
        </w:rPr>
        <w:t xml:space="preserve"> </w:t>
      </w:r>
      <w:r w:rsidRPr="00D57619">
        <w:rPr>
          <w:b/>
          <w:bCs/>
          <w:sz w:val="24"/>
          <w:szCs w:val="24"/>
        </w:rPr>
        <w:t>«</w:t>
      </w:r>
      <w:r w:rsidRPr="00D57619">
        <w:rPr>
          <w:b/>
          <w:color w:val="000000"/>
          <w:sz w:val="24"/>
          <w:szCs w:val="24"/>
        </w:rPr>
        <w:t>ММСО.ЕХРО</w:t>
      </w:r>
      <w:r w:rsidRPr="00D57619">
        <w:rPr>
          <w:b/>
          <w:bCs/>
          <w:sz w:val="24"/>
          <w:szCs w:val="24"/>
        </w:rPr>
        <w:t xml:space="preserve">-2023» </w:t>
      </w:r>
      <w:r w:rsidRPr="00D57619">
        <w:rPr>
          <w:bCs/>
          <w:sz w:val="24"/>
          <w:szCs w:val="24"/>
        </w:rPr>
        <w:t xml:space="preserve">и демонтажу эксклюзивного выставочного стенда общей площадью 24 </w:t>
      </w:r>
      <w:proofErr w:type="spellStart"/>
      <w:r w:rsidRPr="00D57619">
        <w:rPr>
          <w:bCs/>
          <w:sz w:val="24"/>
          <w:szCs w:val="24"/>
        </w:rPr>
        <w:t>кв.м</w:t>
      </w:r>
      <w:proofErr w:type="spellEnd"/>
      <w:r w:rsidRPr="00D57619">
        <w:rPr>
          <w:bCs/>
          <w:sz w:val="24"/>
          <w:szCs w:val="24"/>
        </w:rPr>
        <w:t xml:space="preserve">. из материалов ИСПОЛНИТЕЛЯ. </w:t>
      </w:r>
    </w:p>
    <w:p w:rsidR="00D57619" w:rsidRPr="00D57619" w:rsidRDefault="00D57619" w:rsidP="00D57619">
      <w:pPr>
        <w:numPr>
          <w:ilvl w:val="1"/>
          <w:numId w:val="3"/>
        </w:numPr>
        <w:snapToGrid/>
        <w:spacing w:line="240" w:lineRule="auto"/>
        <w:rPr>
          <w:color w:val="000000"/>
          <w:sz w:val="24"/>
          <w:szCs w:val="24"/>
        </w:rPr>
      </w:pPr>
      <w:r w:rsidRPr="00D57619">
        <w:rPr>
          <w:bCs/>
          <w:sz w:val="24"/>
          <w:szCs w:val="24"/>
        </w:rPr>
        <w:t>Услуги (работы) оказываются в соответствии с Приложением № 1 к настоящему Договору.</w:t>
      </w:r>
    </w:p>
    <w:p w:rsidR="00D57619" w:rsidRPr="00D57619" w:rsidRDefault="00D57619" w:rsidP="00D57619">
      <w:pPr>
        <w:numPr>
          <w:ilvl w:val="1"/>
          <w:numId w:val="3"/>
        </w:numPr>
        <w:snapToGrid/>
        <w:spacing w:line="240" w:lineRule="auto"/>
        <w:rPr>
          <w:color w:val="000000"/>
          <w:sz w:val="24"/>
          <w:szCs w:val="24"/>
        </w:rPr>
      </w:pPr>
      <w:r w:rsidRPr="00D57619">
        <w:rPr>
          <w:sz w:val="24"/>
          <w:szCs w:val="24"/>
        </w:rPr>
        <w:t xml:space="preserve">Дополнительные заказы и изменения на оказание услуг (работ) принимаются </w:t>
      </w:r>
      <w:r w:rsidRPr="00D57619">
        <w:rPr>
          <w:bCs/>
          <w:sz w:val="24"/>
          <w:szCs w:val="24"/>
        </w:rPr>
        <w:t>Исполнителем</w:t>
      </w:r>
      <w:r w:rsidRPr="00D57619">
        <w:rPr>
          <w:sz w:val="24"/>
          <w:szCs w:val="24"/>
        </w:rPr>
        <w:t xml:space="preserve"> с учетом возможности их выполнения</w:t>
      </w:r>
      <w:r w:rsidRPr="00D57619">
        <w:rPr>
          <w:bCs/>
          <w:sz w:val="24"/>
          <w:szCs w:val="24"/>
        </w:rPr>
        <w:t xml:space="preserve"> и оформляются дополнительным Соглашением, которое является неотъемлемой частью настоящего Договора</w:t>
      </w:r>
      <w:r w:rsidRPr="00D57619">
        <w:rPr>
          <w:sz w:val="24"/>
          <w:szCs w:val="24"/>
        </w:rPr>
        <w:t>.</w:t>
      </w:r>
    </w:p>
    <w:p w:rsidR="00D57619" w:rsidRPr="00D57619" w:rsidRDefault="00D57619" w:rsidP="00D57619">
      <w:pPr>
        <w:numPr>
          <w:ilvl w:val="1"/>
          <w:numId w:val="3"/>
        </w:numPr>
        <w:snapToGrid/>
        <w:spacing w:line="240" w:lineRule="auto"/>
        <w:rPr>
          <w:color w:val="000000"/>
          <w:sz w:val="24"/>
          <w:szCs w:val="24"/>
        </w:rPr>
      </w:pPr>
      <w:r w:rsidRPr="00D57619">
        <w:rPr>
          <w:sz w:val="24"/>
          <w:szCs w:val="24"/>
        </w:rPr>
        <w:t xml:space="preserve"> </w:t>
      </w:r>
      <w:r w:rsidRPr="00D57619">
        <w:rPr>
          <w:bCs/>
          <w:sz w:val="24"/>
          <w:szCs w:val="24"/>
        </w:rPr>
        <w:t>ЗАКАЗЧИК</w:t>
      </w:r>
      <w:r w:rsidRPr="00D57619">
        <w:rPr>
          <w:sz w:val="24"/>
          <w:szCs w:val="24"/>
        </w:rPr>
        <w:t xml:space="preserve"> обязуется оплатить услуги (работы) в соответствии с договорными обязательствами и принять их выполнение.</w:t>
      </w:r>
    </w:p>
    <w:p w:rsidR="00D57619" w:rsidRPr="00D57619" w:rsidRDefault="00D57619" w:rsidP="00D57619">
      <w:pPr>
        <w:spacing w:line="240" w:lineRule="auto"/>
        <w:ind w:right="-1"/>
        <w:rPr>
          <w:sz w:val="24"/>
          <w:szCs w:val="24"/>
        </w:rPr>
      </w:pPr>
      <w:r w:rsidRPr="00D57619">
        <w:rPr>
          <w:bCs/>
          <w:sz w:val="24"/>
          <w:szCs w:val="24"/>
        </w:rPr>
        <w:t xml:space="preserve">1.5. Место проведения: </w:t>
      </w:r>
      <w:r w:rsidRPr="00D57619">
        <w:rPr>
          <w:sz w:val="24"/>
          <w:szCs w:val="24"/>
        </w:rPr>
        <w:t xml:space="preserve">г. Москва, ВДНХ, </w:t>
      </w:r>
      <w:r w:rsidRPr="00D57619">
        <w:rPr>
          <w:rFonts w:eastAsia="Calibri"/>
          <w:sz w:val="24"/>
          <w:szCs w:val="24"/>
        </w:rPr>
        <w:t>Проспект Мира, д. 119, стр. 57.</w:t>
      </w:r>
    </w:p>
    <w:p w:rsidR="00D57619" w:rsidRPr="00D57619" w:rsidRDefault="00D57619" w:rsidP="00D57619">
      <w:pPr>
        <w:spacing w:line="240" w:lineRule="auto"/>
        <w:ind w:right="-1"/>
        <w:rPr>
          <w:noProof/>
          <w:snapToGrid w:val="0"/>
          <w:sz w:val="24"/>
          <w:szCs w:val="24"/>
        </w:rPr>
      </w:pPr>
      <w:r w:rsidRPr="00D57619">
        <w:rPr>
          <w:noProof/>
          <w:snapToGrid w:val="0"/>
          <w:sz w:val="24"/>
          <w:szCs w:val="24"/>
        </w:rPr>
        <w:t xml:space="preserve">1.6. Срок оказания услуг (работ): 20.03. - 25.03.2023 г. </w:t>
      </w:r>
    </w:p>
    <w:p w:rsidR="00D57619" w:rsidRPr="00D57619" w:rsidRDefault="00D57619" w:rsidP="00D57619">
      <w:pPr>
        <w:spacing w:line="240" w:lineRule="auto"/>
        <w:ind w:right="-1"/>
        <w:rPr>
          <w:noProof/>
          <w:snapToGrid w:val="0"/>
          <w:sz w:val="24"/>
          <w:szCs w:val="24"/>
        </w:rPr>
      </w:pPr>
      <w:r w:rsidRPr="00D57619">
        <w:rPr>
          <w:noProof/>
          <w:snapToGrid w:val="0"/>
          <w:sz w:val="24"/>
          <w:szCs w:val="24"/>
        </w:rPr>
        <w:t>Монтаж: 20.03.2023 г. с 14:00 до 20:00 часов;</w:t>
      </w:r>
    </w:p>
    <w:p w:rsidR="00D57619" w:rsidRPr="00D57619" w:rsidRDefault="00D57619" w:rsidP="00D57619">
      <w:pPr>
        <w:spacing w:line="240" w:lineRule="auto"/>
        <w:ind w:right="-1"/>
        <w:rPr>
          <w:noProof/>
          <w:snapToGrid w:val="0"/>
          <w:sz w:val="24"/>
          <w:szCs w:val="24"/>
        </w:rPr>
      </w:pPr>
      <w:r w:rsidRPr="00D57619">
        <w:rPr>
          <w:noProof/>
          <w:snapToGrid w:val="0"/>
          <w:sz w:val="24"/>
          <w:szCs w:val="24"/>
        </w:rPr>
        <w:t xml:space="preserve">                21.03 -22.03.2023 г. с 08:00 до 20:00 часов;</w:t>
      </w:r>
    </w:p>
    <w:p w:rsidR="00D57619" w:rsidRPr="00D57619" w:rsidRDefault="00D57619" w:rsidP="00D57619">
      <w:pPr>
        <w:spacing w:line="240" w:lineRule="auto"/>
        <w:ind w:right="-1"/>
        <w:rPr>
          <w:noProof/>
          <w:snapToGrid w:val="0"/>
          <w:sz w:val="24"/>
          <w:szCs w:val="24"/>
        </w:rPr>
      </w:pPr>
      <w:r w:rsidRPr="00D57619">
        <w:rPr>
          <w:noProof/>
          <w:snapToGrid w:val="0"/>
          <w:sz w:val="24"/>
          <w:szCs w:val="24"/>
        </w:rPr>
        <w:t>Период выставки: 23.03.2023 г. с 08:00 до 20:00 часов;</w:t>
      </w:r>
    </w:p>
    <w:p w:rsidR="00D57619" w:rsidRPr="00D57619" w:rsidRDefault="00D57619" w:rsidP="00D57619">
      <w:pPr>
        <w:spacing w:line="240" w:lineRule="auto"/>
        <w:ind w:right="-1"/>
        <w:rPr>
          <w:noProof/>
          <w:snapToGrid w:val="0"/>
          <w:sz w:val="24"/>
          <w:szCs w:val="24"/>
        </w:rPr>
      </w:pPr>
      <w:r w:rsidRPr="00D57619">
        <w:rPr>
          <w:noProof/>
          <w:snapToGrid w:val="0"/>
          <w:sz w:val="24"/>
          <w:szCs w:val="24"/>
        </w:rPr>
        <w:t xml:space="preserve">                                24.03.2023 г. с 08:00 до 18:00 часов;</w:t>
      </w:r>
    </w:p>
    <w:p w:rsidR="00D57619" w:rsidRPr="00D57619" w:rsidRDefault="00D57619" w:rsidP="00D57619">
      <w:pPr>
        <w:spacing w:line="240" w:lineRule="auto"/>
        <w:ind w:right="-1"/>
        <w:rPr>
          <w:noProof/>
          <w:snapToGrid w:val="0"/>
          <w:sz w:val="24"/>
          <w:szCs w:val="24"/>
        </w:rPr>
      </w:pPr>
      <w:r w:rsidRPr="00D57619">
        <w:rPr>
          <w:noProof/>
          <w:snapToGrid w:val="0"/>
          <w:sz w:val="24"/>
          <w:szCs w:val="24"/>
        </w:rPr>
        <w:t>Демонтаж: с 18:00 часов 24.03.2023 г. до 08:00 - 25.03.2023г.</w:t>
      </w:r>
    </w:p>
    <w:p w:rsidR="00D57619" w:rsidRPr="00D57619" w:rsidRDefault="00D57619" w:rsidP="00D57619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D57619">
        <w:rPr>
          <w:noProof/>
          <w:snapToGrid w:val="0"/>
          <w:sz w:val="24"/>
          <w:szCs w:val="24"/>
        </w:rPr>
        <w:t>1.7.</w:t>
      </w:r>
      <w:r w:rsidRPr="00D57619">
        <w:rPr>
          <w:sz w:val="24"/>
          <w:szCs w:val="24"/>
        </w:rPr>
        <w:t xml:space="preserve"> 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 </w:t>
      </w:r>
    </w:p>
    <w:p w:rsidR="00D57619" w:rsidRPr="00D57619" w:rsidRDefault="00D57619" w:rsidP="00D57619">
      <w:pPr>
        <w:pStyle w:val="a9"/>
        <w:tabs>
          <w:tab w:val="left" w:pos="6180"/>
        </w:tabs>
        <w:ind w:right="-1" w:firstLine="1560"/>
        <w:jc w:val="both"/>
        <w:rPr>
          <w:sz w:val="24"/>
          <w:szCs w:val="24"/>
        </w:rPr>
      </w:pPr>
      <w:r w:rsidRPr="00D57619">
        <w:rPr>
          <w:sz w:val="24"/>
          <w:szCs w:val="24"/>
        </w:rPr>
        <w:tab/>
      </w:r>
    </w:p>
    <w:p w:rsidR="00D57619" w:rsidRPr="00D57619" w:rsidRDefault="00D57619" w:rsidP="00D57619">
      <w:pPr>
        <w:spacing w:line="240" w:lineRule="auto"/>
        <w:ind w:right="-1"/>
        <w:jc w:val="center"/>
        <w:rPr>
          <w:b/>
          <w:sz w:val="24"/>
          <w:szCs w:val="24"/>
        </w:rPr>
      </w:pPr>
      <w:r w:rsidRPr="00D57619">
        <w:rPr>
          <w:b/>
          <w:sz w:val="24"/>
          <w:szCs w:val="24"/>
        </w:rPr>
        <w:t>2. СТОИМОСТЬ УСЛУГ И ПОРЯДОК РАСЧЕТОВ</w:t>
      </w:r>
    </w:p>
    <w:p w:rsidR="00D57619" w:rsidRPr="00D57619" w:rsidRDefault="00D57619" w:rsidP="00D57619">
      <w:pPr>
        <w:spacing w:line="240" w:lineRule="auto"/>
        <w:ind w:right="-1"/>
        <w:jc w:val="center"/>
        <w:rPr>
          <w:b/>
          <w:sz w:val="24"/>
          <w:szCs w:val="24"/>
        </w:rPr>
      </w:pPr>
    </w:p>
    <w:p w:rsidR="00D57619" w:rsidRPr="00D57619" w:rsidRDefault="00D57619" w:rsidP="00D57619">
      <w:pPr>
        <w:tabs>
          <w:tab w:val="left" w:pos="9214"/>
          <w:tab w:val="left" w:pos="9355"/>
        </w:tabs>
        <w:spacing w:line="240" w:lineRule="auto"/>
        <w:ind w:left="426" w:right="-1" w:hanging="426"/>
        <w:rPr>
          <w:sz w:val="24"/>
          <w:szCs w:val="24"/>
        </w:rPr>
      </w:pPr>
      <w:r w:rsidRPr="00D57619">
        <w:rPr>
          <w:sz w:val="24"/>
          <w:szCs w:val="24"/>
        </w:rPr>
        <w:t xml:space="preserve">2.1. Стоимость услуг (работ) в соответствии с Приложением № 1 к настоящему Договору составляет: </w:t>
      </w:r>
    </w:p>
    <w:p w:rsidR="00D57619" w:rsidRPr="00D57619" w:rsidRDefault="00D57619" w:rsidP="00D57619">
      <w:pPr>
        <w:tabs>
          <w:tab w:val="left" w:pos="9214"/>
          <w:tab w:val="left" w:pos="9355"/>
        </w:tabs>
        <w:spacing w:line="240" w:lineRule="auto"/>
        <w:ind w:left="426" w:right="-1" w:hanging="426"/>
        <w:rPr>
          <w:sz w:val="24"/>
          <w:szCs w:val="24"/>
        </w:rPr>
      </w:pPr>
      <w:r w:rsidRPr="00D57619">
        <w:rPr>
          <w:sz w:val="24"/>
          <w:szCs w:val="24"/>
        </w:rPr>
        <w:lastRenderedPageBreak/>
        <w:t xml:space="preserve">         550 000,00 (Пятьсот пятьдесят тысяч рублей 00 копеек), в том числе НДС 20% - 91 666,67 (Девяносто одна тысяча шестьсот шестьдесят шесть рублей 67 копеек.)</w:t>
      </w:r>
    </w:p>
    <w:p w:rsidR="00D57619" w:rsidRPr="00D57619" w:rsidRDefault="00D57619" w:rsidP="00D57619">
      <w:pPr>
        <w:tabs>
          <w:tab w:val="left" w:pos="9214"/>
          <w:tab w:val="left" w:pos="9355"/>
        </w:tabs>
        <w:spacing w:line="240" w:lineRule="auto"/>
        <w:ind w:left="426" w:right="-1" w:hanging="426"/>
        <w:rPr>
          <w:sz w:val="24"/>
          <w:szCs w:val="24"/>
        </w:rPr>
      </w:pPr>
      <w:r w:rsidRPr="00D57619">
        <w:rPr>
          <w:sz w:val="24"/>
          <w:szCs w:val="24"/>
        </w:rPr>
        <w:t xml:space="preserve">2.2. Заказчик производит 100% предоплату стоимости настоящего Договора в семи рабочих дней по предъявлению </w:t>
      </w:r>
      <w:r w:rsidRPr="00D57619">
        <w:rPr>
          <w:bCs/>
          <w:sz w:val="24"/>
          <w:szCs w:val="24"/>
        </w:rPr>
        <w:t>Исполнителем</w:t>
      </w:r>
      <w:r w:rsidRPr="00D57619">
        <w:rPr>
          <w:sz w:val="24"/>
          <w:szCs w:val="24"/>
        </w:rPr>
        <w:t xml:space="preserve"> счета. </w:t>
      </w:r>
    </w:p>
    <w:p w:rsidR="00D57619" w:rsidRPr="00D57619" w:rsidRDefault="00D57619" w:rsidP="00D57619">
      <w:pPr>
        <w:tabs>
          <w:tab w:val="left" w:pos="9214"/>
          <w:tab w:val="left" w:pos="9355"/>
        </w:tabs>
        <w:spacing w:line="240" w:lineRule="auto"/>
        <w:ind w:left="426" w:right="-1" w:hanging="426"/>
        <w:rPr>
          <w:sz w:val="24"/>
          <w:szCs w:val="24"/>
        </w:rPr>
      </w:pPr>
      <w:r w:rsidRPr="00D57619">
        <w:rPr>
          <w:sz w:val="24"/>
          <w:szCs w:val="24"/>
        </w:rPr>
        <w:t xml:space="preserve">2.3. Дополнительные заказы и изменения на оказание услуг (работ) расцениваются дополнительно по ставкам </w:t>
      </w:r>
      <w:r w:rsidRPr="00D57619">
        <w:rPr>
          <w:bCs/>
          <w:sz w:val="24"/>
          <w:szCs w:val="24"/>
        </w:rPr>
        <w:t>Исполнителя, оформляются дополнительным соглашением к настоящему договору и фиксируются в акте возвращения выставочного оборудования.</w:t>
      </w:r>
    </w:p>
    <w:p w:rsidR="00D57619" w:rsidRPr="00D57619" w:rsidRDefault="00D57619" w:rsidP="00D57619">
      <w:pPr>
        <w:tabs>
          <w:tab w:val="left" w:pos="9214"/>
          <w:tab w:val="left" w:pos="9355"/>
        </w:tabs>
        <w:spacing w:line="240" w:lineRule="auto"/>
        <w:ind w:left="426" w:right="-1" w:hanging="426"/>
        <w:rPr>
          <w:bCs/>
          <w:sz w:val="24"/>
          <w:szCs w:val="24"/>
        </w:rPr>
      </w:pPr>
      <w:r w:rsidRPr="00D57619">
        <w:rPr>
          <w:bCs/>
          <w:sz w:val="24"/>
          <w:szCs w:val="24"/>
        </w:rPr>
        <w:t>2.4. 2.4. В стоимость услуг (работ) включаются: стоимость   материалов, монтаж, обустройство, оформление,</w:t>
      </w:r>
      <w:r w:rsidRPr="00D57619">
        <w:rPr>
          <w:color w:val="000000"/>
          <w:sz w:val="24"/>
          <w:szCs w:val="24"/>
        </w:rPr>
        <w:t xml:space="preserve"> электромонтаж,</w:t>
      </w:r>
      <w:r w:rsidRPr="00D57619">
        <w:rPr>
          <w:bCs/>
          <w:sz w:val="24"/>
          <w:szCs w:val="24"/>
        </w:rPr>
        <w:t xml:space="preserve"> предоставление во временное пользование, техническое сопровождение на период проведения выставки и демонтаж </w:t>
      </w:r>
      <w:r w:rsidRPr="00D57619">
        <w:rPr>
          <w:sz w:val="24"/>
          <w:szCs w:val="24"/>
        </w:rPr>
        <w:t>эксклюзивного выставочного стенда</w:t>
      </w:r>
      <w:r w:rsidRPr="00D57619">
        <w:rPr>
          <w:bCs/>
          <w:sz w:val="24"/>
          <w:szCs w:val="24"/>
        </w:rPr>
        <w:t xml:space="preserve"> в соответствии с Приложением № 1 к настоящему Договору. </w:t>
      </w:r>
    </w:p>
    <w:p w:rsidR="00D57619" w:rsidRPr="00D57619" w:rsidRDefault="00D57619" w:rsidP="00D57619">
      <w:pPr>
        <w:tabs>
          <w:tab w:val="left" w:pos="9214"/>
          <w:tab w:val="left" w:pos="9355"/>
        </w:tabs>
        <w:spacing w:line="240" w:lineRule="auto"/>
        <w:ind w:left="426" w:right="-1" w:hanging="426"/>
        <w:rPr>
          <w:sz w:val="24"/>
          <w:szCs w:val="24"/>
        </w:rPr>
      </w:pPr>
      <w:r w:rsidRPr="00D57619">
        <w:rPr>
          <w:bCs/>
          <w:sz w:val="24"/>
          <w:szCs w:val="24"/>
        </w:rPr>
        <w:t>2.</w:t>
      </w:r>
      <w:r w:rsidRPr="00D57619">
        <w:rPr>
          <w:sz w:val="24"/>
          <w:szCs w:val="24"/>
        </w:rPr>
        <w:t>5. Фактическая стоимость оказанных по настоящему Договору услуг подтверждается в акте приемки оказанных услуг.</w:t>
      </w:r>
    </w:p>
    <w:p w:rsidR="00D57619" w:rsidRPr="00D57619" w:rsidRDefault="00D57619" w:rsidP="00D57619">
      <w:pPr>
        <w:tabs>
          <w:tab w:val="left" w:pos="9214"/>
          <w:tab w:val="left" w:pos="9355"/>
        </w:tabs>
        <w:spacing w:line="240" w:lineRule="auto"/>
        <w:ind w:left="426" w:right="-1" w:hanging="426"/>
        <w:rPr>
          <w:rStyle w:val="Aa"/>
          <w:sz w:val="24"/>
          <w:szCs w:val="24"/>
        </w:rPr>
      </w:pPr>
      <w:r w:rsidRPr="00D57619">
        <w:rPr>
          <w:sz w:val="24"/>
          <w:szCs w:val="24"/>
        </w:rPr>
        <w:t xml:space="preserve">2.6. </w:t>
      </w:r>
      <w:r w:rsidRPr="00D57619">
        <w:rPr>
          <w:rStyle w:val="Aa"/>
          <w:sz w:val="24"/>
          <w:szCs w:val="24"/>
        </w:rPr>
        <w:t xml:space="preserve">В случае переноса срока оказания услуг (работ) по независящим от Сторон причинам, стоимость услуг, указанная в п. 2.1. Договора, остается неизменной. Максимально возможный срок переноса срока оказания услуг (работ) для применения условий настоящего пункта – до конца текущего года. В случае переноса срока оказания услуг (работ) на более позднюю дату, Исполнитель вправе изменить стоимость услуг (работ) в одностороннем порядке, предварительно уведомив Заказчика официальным письмом. </w:t>
      </w:r>
    </w:p>
    <w:p w:rsidR="00D57619" w:rsidRPr="00D57619" w:rsidRDefault="00D57619" w:rsidP="00D57619">
      <w:pPr>
        <w:spacing w:line="240" w:lineRule="auto"/>
        <w:ind w:right="-1"/>
        <w:rPr>
          <w:sz w:val="24"/>
          <w:szCs w:val="24"/>
        </w:rPr>
      </w:pPr>
    </w:p>
    <w:p w:rsidR="00D57619" w:rsidRPr="00D57619" w:rsidRDefault="00D57619" w:rsidP="00D57619">
      <w:pPr>
        <w:spacing w:line="240" w:lineRule="auto"/>
        <w:ind w:left="2832"/>
        <w:rPr>
          <w:b/>
          <w:bCs/>
          <w:sz w:val="24"/>
          <w:szCs w:val="24"/>
        </w:rPr>
      </w:pPr>
      <w:r w:rsidRPr="00D57619">
        <w:rPr>
          <w:b/>
          <w:bCs/>
          <w:sz w:val="24"/>
          <w:szCs w:val="24"/>
        </w:rPr>
        <w:t>3. ИСПОЛНЕНИЕ ДОГОВОРА</w:t>
      </w:r>
    </w:p>
    <w:p w:rsidR="00D57619" w:rsidRPr="00D57619" w:rsidRDefault="00D57619" w:rsidP="00D57619">
      <w:pPr>
        <w:spacing w:line="240" w:lineRule="auto"/>
        <w:ind w:left="2832"/>
        <w:rPr>
          <w:b/>
          <w:bCs/>
          <w:sz w:val="24"/>
          <w:szCs w:val="24"/>
        </w:rPr>
      </w:pPr>
    </w:p>
    <w:p w:rsidR="00D57619" w:rsidRPr="00D57619" w:rsidRDefault="00D57619" w:rsidP="00D57619">
      <w:pPr>
        <w:tabs>
          <w:tab w:val="left" w:pos="-3600"/>
          <w:tab w:val="left" w:pos="-2880"/>
        </w:tabs>
        <w:spacing w:line="240" w:lineRule="auto"/>
        <w:ind w:left="426" w:hanging="426"/>
        <w:rPr>
          <w:sz w:val="24"/>
          <w:szCs w:val="24"/>
        </w:rPr>
      </w:pPr>
      <w:r w:rsidRPr="00D57619">
        <w:rPr>
          <w:sz w:val="24"/>
          <w:szCs w:val="24"/>
        </w:rPr>
        <w:t>3.1. Исполнитель оказывает услуги (работы) своими силами и средствами выполняет все работы в объеме и в сроки, предусмотренные настоящим Договором.</w:t>
      </w:r>
    </w:p>
    <w:p w:rsidR="00D57619" w:rsidRPr="00D57619" w:rsidRDefault="00D57619" w:rsidP="00D57619">
      <w:pPr>
        <w:tabs>
          <w:tab w:val="left" w:pos="-3600"/>
          <w:tab w:val="left" w:pos="-2880"/>
        </w:tabs>
        <w:spacing w:line="240" w:lineRule="auto"/>
        <w:ind w:left="426" w:hanging="426"/>
        <w:rPr>
          <w:sz w:val="24"/>
          <w:szCs w:val="24"/>
        </w:rPr>
      </w:pPr>
      <w:r w:rsidRPr="00D57619">
        <w:rPr>
          <w:sz w:val="24"/>
          <w:szCs w:val="24"/>
        </w:rPr>
        <w:t>3.2. Исполнитель может привлечь для исполнения услуг (работ) третьих лиц без согласования с Заказчиком, при этом Исполнитель несет ответственность за их действия как за свои собственные.</w:t>
      </w:r>
    </w:p>
    <w:p w:rsidR="00D57619" w:rsidRPr="00D57619" w:rsidRDefault="00D57619" w:rsidP="00D57619">
      <w:pPr>
        <w:tabs>
          <w:tab w:val="left" w:pos="-3600"/>
          <w:tab w:val="left" w:pos="-2880"/>
        </w:tabs>
        <w:spacing w:line="240" w:lineRule="auto"/>
        <w:ind w:left="426" w:hanging="426"/>
        <w:rPr>
          <w:sz w:val="24"/>
          <w:szCs w:val="24"/>
        </w:rPr>
      </w:pPr>
      <w:r w:rsidRPr="00D57619">
        <w:rPr>
          <w:sz w:val="24"/>
          <w:szCs w:val="24"/>
        </w:rPr>
        <w:t>3.3. Исполнитель самостоятельно определяет способы выполнения услуг (работ), предусмотренных настоящим Договором.</w:t>
      </w:r>
    </w:p>
    <w:p w:rsidR="00D57619" w:rsidRPr="00D57619" w:rsidRDefault="00D57619" w:rsidP="00D57619">
      <w:pPr>
        <w:spacing w:line="240" w:lineRule="auto"/>
        <w:ind w:right="-1"/>
        <w:jc w:val="center"/>
        <w:rPr>
          <w:b/>
          <w:sz w:val="24"/>
          <w:szCs w:val="24"/>
        </w:rPr>
      </w:pPr>
    </w:p>
    <w:p w:rsidR="00D57619" w:rsidRPr="00D57619" w:rsidRDefault="00D57619" w:rsidP="00D57619">
      <w:pPr>
        <w:spacing w:line="240" w:lineRule="auto"/>
        <w:ind w:right="-1"/>
        <w:jc w:val="center"/>
        <w:rPr>
          <w:b/>
          <w:sz w:val="24"/>
          <w:szCs w:val="24"/>
        </w:rPr>
      </w:pPr>
      <w:r w:rsidRPr="00D57619">
        <w:rPr>
          <w:b/>
          <w:sz w:val="24"/>
          <w:szCs w:val="24"/>
        </w:rPr>
        <w:t>4. ПОРЯДОК СДАЧИ И ПРИЕМКИ</w:t>
      </w:r>
    </w:p>
    <w:p w:rsidR="00D57619" w:rsidRPr="00D57619" w:rsidRDefault="00D57619" w:rsidP="00D57619">
      <w:pPr>
        <w:spacing w:line="240" w:lineRule="auto"/>
        <w:ind w:right="-1"/>
        <w:jc w:val="center"/>
        <w:rPr>
          <w:b/>
          <w:sz w:val="24"/>
          <w:szCs w:val="24"/>
        </w:rPr>
      </w:pPr>
    </w:p>
    <w:p w:rsidR="00D57619" w:rsidRPr="00D57619" w:rsidRDefault="00D57619" w:rsidP="00D57619">
      <w:pPr>
        <w:spacing w:line="240" w:lineRule="auto"/>
        <w:ind w:right="-1"/>
        <w:rPr>
          <w:sz w:val="24"/>
          <w:szCs w:val="24"/>
        </w:rPr>
      </w:pPr>
      <w:r w:rsidRPr="00D57619">
        <w:rPr>
          <w:bCs/>
          <w:sz w:val="24"/>
          <w:szCs w:val="24"/>
        </w:rPr>
        <w:t xml:space="preserve">4.1. </w:t>
      </w:r>
      <w:r w:rsidRPr="00D57619">
        <w:rPr>
          <w:sz w:val="24"/>
          <w:szCs w:val="24"/>
        </w:rPr>
        <w:t>Сдача – приемка, выполненных услуг (работ) осуществляется в два этапа:</w:t>
      </w:r>
    </w:p>
    <w:p w:rsidR="00D57619" w:rsidRPr="00D57619" w:rsidRDefault="00D57619" w:rsidP="00D57619">
      <w:pPr>
        <w:spacing w:line="240" w:lineRule="auto"/>
        <w:ind w:right="-1" w:firstLine="709"/>
        <w:rPr>
          <w:sz w:val="24"/>
          <w:szCs w:val="24"/>
        </w:rPr>
      </w:pPr>
      <w:r w:rsidRPr="00D57619">
        <w:rPr>
          <w:sz w:val="24"/>
          <w:szCs w:val="24"/>
        </w:rPr>
        <w:t xml:space="preserve">4.1.1. По </w:t>
      </w:r>
      <w:r w:rsidRPr="00D57619">
        <w:rPr>
          <w:bCs/>
          <w:sz w:val="24"/>
          <w:szCs w:val="24"/>
        </w:rPr>
        <w:t xml:space="preserve">акту сдачи-приемки во временное пользование </w:t>
      </w:r>
      <w:r w:rsidRPr="00D57619">
        <w:rPr>
          <w:sz w:val="24"/>
          <w:szCs w:val="24"/>
        </w:rPr>
        <w:t>эксклюзивного выставочного стенда, оборудования</w:t>
      </w:r>
      <w:r w:rsidRPr="00D57619">
        <w:rPr>
          <w:bCs/>
          <w:sz w:val="24"/>
          <w:szCs w:val="24"/>
        </w:rPr>
        <w:t xml:space="preserve"> и комплекса услуг оказанных по настоящее Договора, составляемому по </w:t>
      </w:r>
      <w:proofErr w:type="gramStart"/>
      <w:r w:rsidRPr="00D57619">
        <w:rPr>
          <w:bCs/>
          <w:sz w:val="24"/>
          <w:szCs w:val="24"/>
        </w:rPr>
        <w:t>окончании  монтажных</w:t>
      </w:r>
      <w:proofErr w:type="gramEnd"/>
      <w:r w:rsidRPr="00D57619">
        <w:rPr>
          <w:bCs/>
          <w:sz w:val="24"/>
          <w:szCs w:val="24"/>
        </w:rPr>
        <w:t xml:space="preserve"> работ.    </w:t>
      </w:r>
    </w:p>
    <w:p w:rsidR="00D57619" w:rsidRPr="00D57619" w:rsidRDefault="00D57619" w:rsidP="00D57619">
      <w:pPr>
        <w:spacing w:line="240" w:lineRule="auto"/>
        <w:ind w:right="-1" w:firstLine="709"/>
        <w:rPr>
          <w:sz w:val="24"/>
          <w:szCs w:val="24"/>
        </w:rPr>
      </w:pPr>
      <w:r w:rsidRPr="00D57619">
        <w:rPr>
          <w:bCs/>
          <w:sz w:val="24"/>
          <w:szCs w:val="24"/>
        </w:rPr>
        <w:t xml:space="preserve">4.1.2. По акту возврата выставочного стенда и оборудования, составляемому на день окончания демонтажных работ. В указанном акте также находит свое отражение возврат </w:t>
      </w:r>
      <w:r w:rsidRPr="00D57619">
        <w:rPr>
          <w:sz w:val="24"/>
          <w:szCs w:val="24"/>
        </w:rPr>
        <w:t>эксклюзивного выставочного стенда</w:t>
      </w:r>
      <w:r w:rsidRPr="00D57619">
        <w:rPr>
          <w:bCs/>
          <w:sz w:val="24"/>
          <w:szCs w:val="24"/>
        </w:rPr>
        <w:t xml:space="preserve"> </w:t>
      </w:r>
      <w:r w:rsidRPr="00D57619">
        <w:rPr>
          <w:sz w:val="24"/>
          <w:szCs w:val="24"/>
        </w:rPr>
        <w:t>Заказчиком</w:t>
      </w:r>
      <w:r w:rsidRPr="00D57619">
        <w:rPr>
          <w:b/>
          <w:bCs/>
          <w:sz w:val="24"/>
          <w:szCs w:val="24"/>
        </w:rPr>
        <w:t xml:space="preserve"> </w:t>
      </w:r>
      <w:r w:rsidRPr="00D57619">
        <w:rPr>
          <w:sz w:val="24"/>
          <w:szCs w:val="24"/>
        </w:rPr>
        <w:t>и претензии со стороны Исполнителя к качеству возвращаемого выставочного оборудования.</w:t>
      </w:r>
    </w:p>
    <w:p w:rsidR="00D57619" w:rsidRPr="00D57619" w:rsidRDefault="00D57619" w:rsidP="00D57619">
      <w:pPr>
        <w:spacing w:line="240" w:lineRule="auto"/>
        <w:ind w:left="426" w:right="-1" w:hanging="426"/>
        <w:rPr>
          <w:sz w:val="24"/>
          <w:szCs w:val="24"/>
        </w:rPr>
      </w:pPr>
      <w:r w:rsidRPr="00D57619">
        <w:rPr>
          <w:bCs/>
          <w:sz w:val="24"/>
          <w:szCs w:val="24"/>
        </w:rPr>
        <w:t xml:space="preserve">4.2. При возникновении претензий со стороны </w:t>
      </w:r>
      <w:r w:rsidRPr="00D57619">
        <w:rPr>
          <w:sz w:val="24"/>
          <w:szCs w:val="24"/>
        </w:rPr>
        <w:t>ЗАКАЗЧИКА</w:t>
      </w:r>
      <w:r w:rsidRPr="00D57619">
        <w:rPr>
          <w:b/>
          <w:bCs/>
          <w:sz w:val="24"/>
          <w:szCs w:val="24"/>
        </w:rPr>
        <w:t xml:space="preserve"> </w:t>
      </w:r>
      <w:r w:rsidRPr="00D57619">
        <w:rPr>
          <w:bCs/>
          <w:sz w:val="24"/>
          <w:szCs w:val="24"/>
        </w:rPr>
        <w:t xml:space="preserve">по окончании монтажных работ </w:t>
      </w:r>
      <w:r w:rsidRPr="00D57619">
        <w:rPr>
          <w:sz w:val="24"/>
          <w:szCs w:val="24"/>
        </w:rPr>
        <w:t>в течение 24 часов сторонами составляется двусторонний акт с перечнем необходимых доработок.</w:t>
      </w:r>
    </w:p>
    <w:p w:rsidR="00D57619" w:rsidRPr="00D57619" w:rsidRDefault="00D57619" w:rsidP="00D57619">
      <w:pPr>
        <w:spacing w:line="240" w:lineRule="auto"/>
        <w:ind w:left="426" w:right="-1" w:hanging="426"/>
        <w:rPr>
          <w:sz w:val="24"/>
          <w:szCs w:val="24"/>
        </w:rPr>
      </w:pPr>
      <w:r w:rsidRPr="00D57619">
        <w:rPr>
          <w:sz w:val="24"/>
          <w:szCs w:val="24"/>
        </w:rPr>
        <w:t xml:space="preserve">4.3 </w:t>
      </w:r>
      <w:r w:rsidRPr="00D57619">
        <w:rPr>
          <w:sz w:val="24"/>
          <w:szCs w:val="24"/>
          <w:shd w:val="clear" w:color="auto" w:fill="FFFFFF"/>
        </w:rPr>
        <w:t>Исполнитель обязуется исправить все выявленные Заказчиком в процессе осмотра стенда недостатки, которые образовались по вине Исполнителя.</w:t>
      </w:r>
    </w:p>
    <w:p w:rsidR="00D57619" w:rsidRPr="00D57619" w:rsidRDefault="00D57619" w:rsidP="00D57619">
      <w:pPr>
        <w:spacing w:line="240" w:lineRule="auto"/>
        <w:ind w:left="426" w:right="-1" w:hanging="426"/>
        <w:rPr>
          <w:sz w:val="24"/>
          <w:szCs w:val="24"/>
        </w:rPr>
      </w:pPr>
      <w:r w:rsidRPr="00D57619">
        <w:rPr>
          <w:sz w:val="24"/>
          <w:szCs w:val="24"/>
        </w:rPr>
        <w:t xml:space="preserve">4.4. </w:t>
      </w:r>
      <w:r w:rsidRPr="00D57619">
        <w:rPr>
          <w:bCs/>
          <w:sz w:val="24"/>
          <w:szCs w:val="24"/>
        </w:rPr>
        <w:t>ИСПОЛНИТЕЛЬ</w:t>
      </w:r>
      <w:r w:rsidRPr="00D57619">
        <w:rPr>
          <w:sz w:val="24"/>
          <w:szCs w:val="24"/>
        </w:rPr>
        <w:t xml:space="preserve"> выставляет </w:t>
      </w:r>
      <w:r w:rsidRPr="00D57619">
        <w:rPr>
          <w:bCs/>
          <w:sz w:val="24"/>
          <w:szCs w:val="24"/>
        </w:rPr>
        <w:t>ЗАКАЗЧИКУ</w:t>
      </w:r>
      <w:r w:rsidRPr="00D57619">
        <w:rPr>
          <w:sz w:val="24"/>
          <w:szCs w:val="24"/>
        </w:rPr>
        <w:t xml:space="preserve"> счет-фактуру в соответствии с действующим законодательством РФ.</w:t>
      </w:r>
    </w:p>
    <w:p w:rsidR="00D57619" w:rsidRPr="00D57619" w:rsidRDefault="00D57619" w:rsidP="00D57619">
      <w:pPr>
        <w:spacing w:line="240" w:lineRule="auto"/>
        <w:ind w:left="426" w:right="-1" w:hanging="426"/>
        <w:rPr>
          <w:sz w:val="24"/>
          <w:szCs w:val="24"/>
        </w:rPr>
      </w:pPr>
      <w:r w:rsidRPr="00D57619">
        <w:rPr>
          <w:sz w:val="24"/>
          <w:szCs w:val="24"/>
        </w:rPr>
        <w:t xml:space="preserve">4.5.  В случае непредставления ЗАКАЗЧИКОМ подписанных им актов, подтверждающих факт выполненных работ, составляемого в соответствии с </w:t>
      </w:r>
      <w:proofErr w:type="spellStart"/>
      <w:r w:rsidRPr="00D57619">
        <w:rPr>
          <w:sz w:val="24"/>
          <w:szCs w:val="24"/>
        </w:rPr>
        <w:t>п.п</w:t>
      </w:r>
      <w:proofErr w:type="spellEnd"/>
      <w:r w:rsidRPr="00D57619">
        <w:rPr>
          <w:sz w:val="24"/>
          <w:szCs w:val="24"/>
        </w:rPr>
        <w:t xml:space="preserve">. 4.1.1 и п. 4.1.2. настоящего Договора, либо немотивированного отказа от их подписания, обязательства </w:t>
      </w:r>
      <w:r w:rsidRPr="00D57619">
        <w:rPr>
          <w:sz w:val="24"/>
          <w:szCs w:val="24"/>
        </w:rPr>
        <w:lastRenderedPageBreak/>
        <w:t>ИСПОЛНИТЕЛЯ по договору считаются исполненными в полном объеме. ИСПОЛНИТЕЛЕМ составляются односторонние акты выполненных работ по договору. Немотивированный отказ ЗАКАЗЧИКОМ от подписания актов, указанных в п.п.4.1.1. и 4.1.2., не освобождает ЗАКАЗЧИКА от оплаты оказанных услуг (выполненных работ) ИСПОЛНИТЕЛЯ.</w:t>
      </w:r>
    </w:p>
    <w:p w:rsidR="00D57619" w:rsidRPr="00D57619" w:rsidRDefault="00D57619" w:rsidP="00D57619">
      <w:pPr>
        <w:spacing w:line="240" w:lineRule="auto"/>
        <w:ind w:right="-1"/>
        <w:rPr>
          <w:sz w:val="24"/>
          <w:szCs w:val="24"/>
        </w:rPr>
      </w:pPr>
    </w:p>
    <w:p w:rsidR="00D57619" w:rsidRPr="00D57619" w:rsidRDefault="00D57619" w:rsidP="00D57619">
      <w:pPr>
        <w:pStyle w:val="3"/>
        <w:ind w:right="-1"/>
        <w:rPr>
          <w:sz w:val="24"/>
          <w:szCs w:val="24"/>
        </w:rPr>
      </w:pPr>
      <w:r w:rsidRPr="00D57619">
        <w:rPr>
          <w:sz w:val="24"/>
          <w:szCs w:val="24"/>
        </w:rPr>
        <w:t>5. ОТВЕТСТВЕННОСТЬ СТОРОН</w:t>
      </w:r>
    </w:p>
    <w:p w:rsidR="00D57619" w:rsidRPr="00D57619" w:rsidRDefault="00D57619" w:rsidP="00D57619">
      <w:pPr>
        <w:spacing w:line="240" w:lineRule="auto"/>
        <w:rPr>
          <w:sz w:val="24"/>
          <w:szCs w:val="24"/>
        </w:rPr>
      </w:pPr>
    </w:p>
    <w:p w:rsidR="00D57619" w:rsidRPr="00D57619" w:rsidRDefault="00D57619" w:rsidP="00D57619">
      <w:pPr>
        <w:pStyle w:val="a9"/>
        <w:ind w:left="426" w:right="-1" w:hanging="426"/>
        <w:jc w:val="both"/>
        <w:rPr>
          <w:color w:val="000000"/>
          <w:sz w:val="24"/>
          <w:szCs w:val="24"/>
        </w:rPr>
      </w:pPr>
      <w:r w:rsidRPr="00D57619">
        <w:rPr>
          <w:color w:val="000000"/>
          <w:sz w:val="24"/>
          <w:szCs w:val="24"/>
        </w:rPr>
        <w:t xml:space="preserve">5.1. При нарушении сроков оказания услуг (работ) </w:t>
      </w:r>
      <w:r w:rsidRPr="00D57619">
        <w:rPr>
          <w:bCs/>
          <w:color w:val="000000"/>
          <w:sz w:val="24"/>
          <w:szCs w:val="24"/>
        </w:rPr>
        <w:t>Исполнитель</w:t>
      </w:r>
      <w:r w:rsidRPr="00D57619">
        <w:rPr>
          <w:color w:val="000000"/>
          <w:sz w:val="24"/>
          <w:szCs w:val="24"/>
        </w:rPr>
        <w:t xml:space="preserve"> несет ответственность согласно действующему законодательству РФ.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color w:val="000000"/>
          <w:sz w:val="24"/>
          <w:szCs w:val="24"/>
        </w:rPr>
      </w:pPr>
      <w:r w:rsidRPr="00D57619">
        <w:rPr>
          <w:color w:val="000000"/>
          <w:sz w:val="24"/>
          <w:szCs w:val="24"/>
        </w:rPr>
        <w:t>5.2. Исполнитель обязуется в рамках настоящего договора совершать необходимые действия по выполнению условий застройки на территории выставочной площадки.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color w:val="000000"/>
          <w:sz w:val="24"/>
          <w:szCs w:val="24"/>
        </w:rPr>
      </w:pPr>
      <w:r w:rsidRPr="00D57619">
        <w:rPr>
          <w:color w:val="000000"/>
          <w:sz w:val="24"/>
          <w:szCs w:val="24"/>
        </w:rPr>
        <w:t xml:space="preserve">5.3. В случае просрочки оплаты услуг Исполнителя (п. 2.2. настоящего Договора), Заказчик уплачивает пени, исходя из размера ставки рефинансирования Банка России, но не более 10 % от суммы задолженности. Эти обязанности возникают в том случае, если </w:t>
      </w:r>
      <w:r w:rsidRPr="00D57619">
        <w:rPr>
          <w:bCs/>
          <w:color w:val="000000"/>
          <w:sz w:val="24"/>
          <w:szCs w:val="24"/>
        </w:rPr>
        <w:t>Исполнитель направил</w:t>
      </w:r>
      <w:r w:rsidRPr="00D57619">
        <w:rPr>
          <w:b/>
          <w:color w:val="000000"/>
          <w:sz w:val="24"/>
          <w:szCs w:val="24"/>
        </w:rPr>
        <w:t xml:space="preserve"> </w:t>
      </w:r>
      <w:r w:rsidRPr="00D57619">
        <w:rPr>
          <w:bCs/>
          <w:color w:val="000000"/>
          <w:sz w:val="24"/>
          <w:szCs w:val="24"/>
        </w:rPr>
        <w:t>Заказчику</w:t>
      </w:r>
      <w:r w:rsidRPr="00D57619">
        <w:rPr>
          <w:b/>
          <w:color w:val="000000"/>
          <w:sz w:val="24"/>
          <w:szCs w:val="24"/>
        </w:rPr>
        <w:t xml:space="preserve"> </w:t>
      </w:r>
      <w:r w:rsidRPr="00D57619">
        <w:rPr>
          <w:bCs/>
          <w:color w:val="000000"/>
          <w:sz w:val="24"/>
          <w:szCs w:val="24"/>
        </w:rPr>
        <w:t>письменное требование об их уплате.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color w:val="000000"/>
          <w:sz w:val="24"/>
          <w:szCs w:val="24"/>
        </w:rPr>
      </w:pPr>
      <w:r w:rsidRPr="00D57619">
        <w:rPr>
          <w:bCs/>
          <w:color w:val="000000"/>
          <w:sz w:val="24"/>
          <w:szCs w:val="24"/>
        </w:rPr>
        <w:t>5.4</w:t>
      </w:r>
      <w:r w:rsidRPr="00D57619">
        <w:rPr>
          <w:b/>
          <w:color w:val="000000"/>
          <w:sz w:val="24"/>
          <w:szCs w:val="24"/>
        </w:rPr>
        <w:t xml:space="preserve">. </w:t>
      </w:r>
      <w:r w:rsidRPr="00D57619">
        <w:rPr>
          <w:bCs/>
          <w:color w:val="000000"/>
          <w:sz w:val="24"/>
          <w:szCs w:val="24"/>
        </w:rPr>
        <w:t xml:space="preserve">Заказчик </w:t>
      </w:r>
      <w:r w:rsidRPr="00D57619">
        <w:rPr>
          <w:color w:val="000000"/>
          <w:sz w:val="24"/>
          <w:szCs w:val="24"/>
        </w:rPr>
        <w:t xml:space="preserve">обязуется принять выставочное оборудование, используемое для оформления выставочного стенда, обеспечить его сохранность и использование по прямому назначению, а по окончании работы выставки вернуть. В случае утраты или порчи этого оборудования </w:t>
      </w:r>
      <w:r w:rsidRPr="00D57619">
        <w:rPr>
          <w:bCs/>
          <w:color w:val="000000"/>
          <w:sz w:val="24"/>
          <w:szCs w:val="24"/>
        </w:rPr>
        <w:t xml:space="preserve">Заказчик </w:t>
      </w:r>
      <w:r w:rsidRPr="00D57619">
        <w:rPr>
          <w:color w:val="000000"/>
          <w:sz w:val="24"/>
          <w:szCs w:val="24"/>
        </w:rPr>
        <w:t xml:space="preserve">возмещает </w:t>
      </w:r>
      <w:r w:rsidRPr="00D57619">
        <w:rPr>
          <w:bCs/>
          <w:color w:val="000000"/>
          <w:sz w:val="24"/>
          <w:szCs w:val="24"/>
        </w:rPr>
        <w:t xml:space="preserve">Исполнителю </w:t>
      </w:r>
      <w:r w:rsidRPr="00D57619">
        <w:rPr>
          <w:color w:val="000000"/>
          <w:sz w:val="24"/>
          <w:szCs w:val="24"/>
        </w:rPr>
        <w:t xml:space="preserve">стоимость утраченного имущества. </w:t>
      </w:r>
    </w:p>
    <w:p w:rsidR="00D57619" w:rsidRPr="00D57619" w:rsidRDefault="00D57619" w:rsidP="00D57619">
      <w:pPr>
        <w:pStyle w:val="a9"/>
        <w:ind w:left="0" w:right="-1"/>
        <w:jc w:val="both"/>
        <w:rPr>
          <w:sz w:val="24"/>
          <w:szCs w:val="24"/>
        </w:rPr>
      </w:pPr>
    </w:p>
    <w:p w:rsidR="00D57619" w:rsidRPr="00D57619" w:rsidRDefault="00D57619" w:rsidP="00D57619">
      <w:pPr>
        <w:pStyle w:val="a9"/>
        <w:ind w:left="0" w:right="-1"/>
        <w:jc w:val="center"/>
        <w:rPr>
          <w:b/>
          <w:sz w:val="24"/>
          <w:szCs w:val="24"/>
        </w:rPr>
      </w:pPr>
      <w:r w:rsidRPr="00D57619">
        <w:rPr>
          <w:b/>
          <w:sz w:val="24"/>
          <w:szCs w:val="24"/>
        </w:rPr>
        <w:t>6. ФОРС-МАЖОР</w:t>
      </w:r>
    </w:p>
    <w:p w:rsidR="00D57619" w:rsidRPr="00D57619" w:rsidRDefault="00D57619" w:rsidP="00D57619">
      <w:pPr>
        <w:pStyle w:val="BodyTextIndent2"/>
        <w:ind w:left="426" w:right="-1" w:hanging="426"/>
        <w:rPr>
          <w:szCs w:val="24"/>
        </w:rPr>
      </w:pPr>
      <w:r w:rsidRPr="00D57619">
        <w:rPr>
          <w:szCs w:val="24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при условии, что данные обстоятельства возникли после заключения Договора и непосредственно повлияли на выполнение сторонами своих обязательств.</w:t>
      </w:r>
    </w:p>
    <w:p w:rsidR="00D57619" w:rsidRPr="00D57619" w:rsidRDefault="00D57619" w:rsidP="00D57619">
      <w:pPr>
        <w:pStyle w:val="BodyTextIndent2"/>
        <w:ind w:left="426" w:right="-1" w:hanging="426"/>
        <w:rPr>
          <w:szCs w:val="24"/>
        </w:rPr>
      </w:pPr>
      <w:r w:rsidRPr="00D57619">
        <w:rPr>
          <w:szCs w:val="24"/>
        </w:rPr>
        <w:t xml:space="preserve">6.2. Непреодолимой силой по настоящему Договору признаются следующие события: пожар, наводнение, землетрясение и другие стихийные бедствия, эпидемии, военные действия. </w:t>
      </w:r>
    </w:p>
    <w:p w:rsidR="00D57619" w:rsidRPr="00D57619" w:rsidRDefault="00D57619" w:rsidP="00D57619">
      <w:pPr>
        <w:pStyle w:val="BodyTextIndent2"/>
        <w:ind w:left="426" w:right="-1" w:hanging="426"/>
        <w:rPr>
          <w:szCs w:val="24"/>
        </w:rPr>
      </w:pPr>
      <w:r w:rsidRPr="00D57619">
        <w:rPr>
          <w:szCs w:val="24"/>
        </w:rPr>
        <w:t>6.3. Надлежащим доказательством наличия обстоятельства форс-мажора и их продолжительности будут служить справки государственных органов.</w:t>
      </w:r>
    </w:p>
    <w:p w:rsidR="00D57619" w:rsidRPr="00D57619" w:rsidRDefault="00D57619" w:rsidP="00D57619">
      <w:pPr>
        <w:pStyle w:val="BodyTextIndent2"/>
        <w:ind w:left="426" w:right="-1" w:hanging="426"/>
        <w:rPr>
          <w:b/>
          <w:szCs w:val="24"/>
        </w:rPr>
      </w:pPr>
      <w:r w:rsidRPr="00D57619">
        <w:rPr>
          <w:szCs w:val="24"/>
        </w:rPr>
        <w:t>6.4. В случае прекращения обстоятельств форс-мажора стороны продолжают свои взаимоотношения на основании настоящего Договора, если им не нанесен материальный или другой урон, при котором выполнение данного Договора становится невозможным.</w:t>
      </w:r>
      <w:r w:rsidRPr="00D57619">
        <w:rPr>
          <w:b/>
          <w:szCs w:val="24"/>
        </w:rPr>
        <w:t xml:space="preserve">  </w:t>
      </w:r>
    </w:p>
    <w:p w:rsidR="00D57619" w:rsidRPr="00D57619" w:rsidRDefault="00D57619" w:rsidP="00D57619">
      <w:pPr>
        <w:pStyle w:val="BodyTextIndent2"/>
        <w:ind w:left="426" w:right="-1" w:hanging="426"/>
        <w:rPr>
          <w:szCs w:val="24"/>
        </w:rPr>
      </w:pPr>
      <w:r w:rsidRPr="00D57619">
        <w:rPr>
          <w:b/>
          <w:szCs w:val="24"/>
        </w:rPr>
        <w:t xml:space="preserve">                                             </w:t>
      </w:r>
    </w:p>
    <w:p w:rsidR="00D57619" w:rsidRPr="00D57619" w:rsidRDefault="00D57619" w:rsidP="00D57619">
      <w:pPr>
        <w:pStyle w:val="a9"/>
        <w:ind w:left="0" w:right="-1"/>
        <w:jc w:val="center"/>
        <w:rPr>
          <w:b/>
          <w:sz w:val="24"/>
          <w:szCs w:val="24"/>
        </w:rPr>
      </w:pPr>
      <w:r w:rsidRPr="00D57619">
        <w:rPr>
          <w:b/>
          <w:sz w:val="24"/>
          <w:szCs w:val="24"/>
        </w:rPr>
        <w:t>7. СРОК ДЕЙСТВИЯ ДОГОВОРА</w:t>
      </w:r>
    </w:p>
    <w:p w:rsidR="00D57619" w:rsidRPr="00D57619" w:rsidRDefault="00D57619" w:rsidP="00D57619">
      <w:pPr>
        <w:pStyle w:val="a9"/>
        <w:ind w:left="0" w:right="-1"/>
        <w:jc w:val="center"/>
        <w:rPr>
          <w:b/>
          <w:sz w:val="24"/>
          <w:szCs w:val="24"/>
        </w:rPr>
      </w:pPr>
    </w:p>
    <w:p w:rsidR="00D57619" w:rsidRPr="00D57619" w:rsidRDefault="00D57619" w:rsidP="00D57619">
      <w:pPr>
        <w:pStyle w:val="a9"/>
        <w:ind w:left="0" w:right="-1"/>
        <w:jc w:val="both"/>
        <w:rPr>
          <w:sz w:val="24"/>
          <w:szCs w:val="24"/>
        </w:rPr>
      </w:pPr>
      <w:r w:rsidRPr="00D57619">
        <w:rPr>
          <w:sz w:val="24"/>
          <w:szCs w:val="24"/>
        </w:rPr>
        <w:t>7.1.   Настоящий Договор вступает в силу с момента его подписания обеими сторонами.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sz w:val="24"/>
          <w:szCs w:val="24"/>
        </w:rPr>
      </w:pPr>
      <w:r w:rsidRPr="00D57619">
        <w:rPr>
          <w:sz w:val="24"/>
          <w:szCs w:val="24"/>
        </w:rPr>
        <w:t>7.2. Окончание срока действия Договора – выполнение сторонами всех обязательств по настоящему Договору.</w:t>
      </w:r>
    </w:p>
    <w:p w:rsidR="00D57619" w:rsidRPr="00D57619" w:rsidRDefault="00D57619" w:rsidP="00D57619">
      <w:pPr>
        <w:pStyle w:val="a9"/>
        <w:ind w:left="426" w:right="-1" w:hanging="426"/>
        <w:jc w:val="center"/>
        <w:rPr>
          <w:b/>
          <w:bCs/>
          <w:sz w:val="24"/>
          <w:szCs w:val="24"/>
        </w:rPr>
      </w:pPr>
      <w:r w:rsidRPr="00D57619">
        <w:rPr>
          <w:b/>
          <w:bCs/>
          <w:sz w:val="24"/>
          <w:szCs w:val="24"/>
        </w:rPr>
        <w:t>8.РИСКИ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sz w:val="24"/>
          <w:szCs w:val="24"/>
        </w:rPr>
      </w:pPr>
      <w:r w:rsidRPr="00D57619">
        <w:rPr>
          <w:sz w:val="24"/>
          <w:szCs w:val="24"/>
        </w:rPr>
        <w:t xml:space="preserve">8.1. В случае издания государственными органами исполнительной власти предписаний/ представлений Заказчику и/или собственнику здания и запрещении проведения Мероприятия в связи с угрозой распространения </w:t>
      </w:r>
      <w:proofErr w:type="spellStart"/>
      <w:r w:rsidRPr="00D57619">
        <w:rPr>
          <w:sz w:val="24"/>
          <w:szCs w:val="24"/>
        </w:rPr>
        <w:t>коронавируса</w:t>
      </w:r>
      <w:proofErr w:type="spellEnd"/>
      <w:r w:rsidRPr="00D57619">
        <w:rPr>
          <w:sz w:val="24"/>
          <w:szCs w:val="24"/>
        </w:rPr>
        <w:t xml:space="preserve"> и/или в связи со сложной эпидемиологической или военной обстановкой, настоящий Договор признается Сторонами расторгнутым по независящим от Сторон причинам с даты получения Заказчиком указанного предписания/представления. В этом случае Исполнитель обязан в течение 10 (десяти) рабочих дней с даты расторжения Договора возвратить ЗАКАЗЧИКУ не использованную сумму аванса, за вычетом суммы произведенных Исполнителем расходов.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sz w:val="24"/>
          <w:szCs w:val="24"/>
        </w:rPr>
      </w:pPr>
      <w:r w:rsidRPr="00D57619">
        <w:rPr>
          <w:sz w:val="24"/>
          <w:szCs w:val="24"/>
        </w:rPr>
        <w:lastRenderedPageBreak/>
        <w:t>8.2. В случае переноса Мероприятия и заинтересованности Сторон в продолжении сотрудничества, Заказчик уведомляет Исполнителя о новой дате проведения Мероприятия и Стороны согласуют новые сроки оказания услуг (работ). По результатам согласования Стороны обязуются подписать дополнительное соглашение к Договору об изменении срока оказания услуг (работ). В случае, если одна из сторон не заинтересована в продолжении сотрудничества, она должна уведомить другую в письменном виде и Исполнитель обязан в течение 10 (десяти) рабочих дней с даты расторжения Договора возвратить Заказчику не использованную сумму аванса за вычетом суммы произведенных Исполнителем расходов.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sz w:val="24"/>
          <w:szCs w:val="24"/>
        </w:rPr>
      </w:pPr>
      <w:r w:rsidRPr="00D57619">
        <w:rPr>
          <w:sz w:val="24"/>
          <w:szCs w:val="24"/>
        </w:rPr>
        <w:t>8.3</w:t>
      </w:r>
      <w:r w:rsidRPr="00D57619">
        <w:rPr>
          <w:b/>
          <w:bCs/>
          <w:sz w:val="24"/>
          <w:szCs w:val="24"/>
        </w:rPr>
        <w:t xml:space="preserve">. </w:t>
      </w:r>
      <w:r w:rsidRPr="00D57619">
        <w:rPr>
          <w:sz w:val="24"/>
          <w:szCs w:val="24"/>
        </w:rPr>
        <w:t>При существенном возрастании стоимости материалов и оборудования, предоставленных Исполнителя, а также оказываемых ему третьими лицами услуг, которые нельзя было предусмотреть при заключении договора, Исполнитель вправе требовать увеличения цены настоящего договора, предварительно уведомив об этом Заказчика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b/>
          <w:bCs/>
          <w:sz w:val="24"/>
          <w:szCs w:val="24"/>
        </w:rPr>
      </w:pPr>
      <w:r w:rsidRPr="00D57619">
        <w:rPr>
          <w:sz w:val="24"/>
          <w:szCs w:val="24"/>
        </w:rPr>
        <w:t>8.4. Согласно п.5 ст. 709 ГК РФ если возникла необходимость в проведении дополнительных работ и как следствие увеличения цены договора, Исполнитель обязан своевременно предупредить об этом Заказчика. Заказчик, не согласившийся на превышение указанной в договоре подряда цены работы, вправе отказаться от договора. В этом случае подрядчик может требовать от заказчика уплаты ему цены за выполненную часть работы.</w:t>
      </w:r>
    </w:p>
    <w:p w:rsidR="00D57619" w:rsidRPr="00D57619" w:rsidRDefault="00D57619" w:rsidP="00D57619">
      <w:pPr>
        <w:pStyle w:val="a9"/>
        <w:ind w:left="0" w:right="-1"/>
        <w:jc w:val="center"/>
        <w:rPr>
          <w:b/>
          <w:sz w:val="24"/>
          <w:szCs w:val="24"/>
        </w:rPr>
      </w:pPr>
      <w:r w:rsidRPr="00D57619">
        <w:rPr>
          <w:b/>
          <w:sz w:val="24"/>
          <w:szCs w:val="24"/>
        </w:rPr>
        <w:t>9.  ПРОЧИЕ УСЛОВИЯ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sz w:val="24"/>
          <w:szCs w:val="24"/>
        </w:rPr>
      </w:pPr>
      <w:r w:rsidRPr="00D57619">
        <w:rPr>
          <w:sz w:val="24"/>
          <w:szCs w:val="24"/>
        </w:rPr>
        <w:t xml:space="preserve">9.1. Все изменения и дополнения к настоящему Договору оформляются в письменном виде по соглашению сторон, вступают в силу после подписания их обеими сторонами и являются его неотъемлемой частью. 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sz w:val="24"/>
          <w:szCs w:val="24"/>
        </w:rPr>
      </w:pPr>
      <w:r w:rsidRPr="00D57619">
        <w:rPr>
          <w:sz w:val="24"/>
          <w:szCs w:val="24"/>
        </w:rPr>
        <w:t>9.2.  Настоящий Договор составлен в двух экземплярах, имеющих одинаковую юридическую силу.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sz w:val="24"/>
          <w:szCs w:val="24"/>
        </w:rPr>
      </w:pPr>
      <w:r w:rsidRPr="00D57619">
        <w:rPr>
          <w:sz w:val="24"/>
          <w:szCs w:val="24"/>
        </w:rPr>
        <w:t>9.3. Все споры, возникающие по настоящему Договору, решаются в установленном законом     порядке.</w:t>
      </w:r>
    </w:p>
    <w:p w:rsidR="00D57619" w:rsidRPr="00D57619" w:rsidRDefault="00D57619" w:rsidP="00D57619">
      <w:pPr>
        <w:pStyle w:val="a9"/>
        <w:ind w:left="426" w:right="-1" w:hanging="426"/>
        <w:jc w:val="both"/>
        <w:rPr>
          <w:sz w:val="24"/>
          <w:szCs w:val="24"/>
        </w:rPr>
      </w:pPr>
      <w:r w:rsidRPr="00D57619">
        <w:rPr>
          <w:noProof/>
          <w:sz w:val="24"/>
          <w:szCs w:val="24"/>
        </w:rPr>
        <w:t>9.4.</w:t>
      </w:r>
      <w:r w:rsidRPr="00D57619">
        <w:rPr>
          <w:sz w:val="24"/>
          <w:szCs w:val="24"/>
        </w:rPr>
        <w:t xml:space="preserve"> Сканированные, подписанные экземпляры настоящего Договора считаются действительными до получения оригинальных подписанных экземпляров Договора.</w:t>
      </w:r>
    </w:p>
    <w:p w:rsidR="00D57619" w:rsidRPr="00D57619" w:rsidRDefault="00D57619" w:rsidP="00D57619">
      <w:pPr>
        <w:pStyle w:val="a9"/>
        <w:ind w:left="0" w:right="-1"/>
        <w:jc w:val="center"/>
        <w:rPr>
          <w:b/>
          <w:sz w:val="24"/>
          <w:szCs w:val="24"/>
        </w:rPr>
      </w:pPr>
      <w:r w:rsidRPr="00D57619">
        <w:rPr>
          <w:b/>
          <w:sz w:val="24"/>
          <w:szCs w:val="24"/>
        </w:rPr>
        <w:t>10. ЮРИДИЧЕСКИЕ АДРЕСА СТОРОН:</w:t>
      </w:r>
    </w:p>
    <w:tbl>
      <w:tblPr>
        <w:tblW w:w="9356" w:type="dxa"/>
        <w:tblInd w:w="108" w:type="dxa"/>
        <w:tblLook w:val="00BF" w:firstRow="1" w:lastRow="0" w:firstColumn="1" w:lastColumn="0" w:noHBand="0" w:noVBand="0"/>
      </w:tblPr>
      <w:tblGrid>
        <w:gridCol w:w="4677"/>
        <w:gridCol w:w="4679"/>
      </w:tblGrid>
      <w:tr w:rsidR="00D57619" w:rsidRPr="00D57619" w:rsidTr="00DD13D0">
        <w:tc>
          <w:tcPr>
            <w:tcW w:w="4677" w:type="dxa"/>
          </w:tcPr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b/>
                <w:sz w:val="24"/>
                <w:szCs w:val="24"/>
              </w:rPr>
            </w:pPr>
            <w:r w:rsidRPr="00D5761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9" w:type="dxa"/>
          </w:tcPr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b/>
                <w:sz w:val="24"/>
                <w:szCs w:val="24"/>
              </w:rPr>
            </w:pPr>
            <w:r w:rsidRPr="00D57619">
              <w:rPr>
                <w:b/>
                <w:sz w:val="24"/>
                <w:szCs w:val="24"/>
              </w:rPr>
              <w:t>ЗАКАЗЧИК</w:t>
            </w:r>
          </w:p>
        </w:tc>
      </w:tr>
      <w:tr w:rsidR="00D57619" w:rsidRPr="00D57619" w:rsidTr="00DD13D0">
        <w:trPr>
          <w:trHeight w:val="4305"/>
        </w:trPr>
        <w:tc>
          <w:tcPr>
            <w:tcW w:w="4677" w:type="dxa"/>
          </w:tcPr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>ООО «ПО «МОНТАЖНИК»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 xml:space="preserve">ИНН/КПП 7717126553/771701001   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  <w:r w:rsidRPr="00D57619">
              <w:rPr>
                <w:sz w:val="24"/>
                <w:szCs w:val="24"/>
              </w:rPr>
              <w:t xml:space="preserve">Юридический адрес: </w:t>
            </w:r>
            <w:r w:rsidRPr="00D57619">
              <w:rPr>
                <w:color w:val="000000"/>
                <w:sz w:val="24"/>
                <w:szCs w:val="24"/>
              </w:rPr>
              <w:t xml:space="preserve">129226, г. Москва,  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>ул. Сельскохозяйственная д. 4, стр. 16, этаж 1,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>комната 4.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 xml:space="preserve">Р/с 40702810900010102199  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 xml:space="preserve">в АО </w:t>
            </w:r>
            <w:proofErr w:type="spellStart"/>
            <w:r w:rsidRPr="00D57619">
              <w:rPr>
                <w:color w:val="000000"/>
                <w:sz w:val="24"/>
                <w:szCs w:val="24"/>
              </w:rPr>
              <w:t>ЮниКредитБанк</w:t>
            </w:r>
            <w:proofErr w:type="spellEnd"/>
            <w:r w:rsidRPr="00D57619">
              <w:rPr>
                <w:color w:val="000000"/>
                <w:sz w:val="24"/>
                <w:szCs w:val="24"/>
              </w:rPr>
              <w:t xml:space="preserve"> г. Москва  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 xml:space="preserve">БИК 044525545 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 xml:space="preserve">К/с 30101810300000000545 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color w:val="000000"/>
                <w:sz w:val="24"/>
                <w:szCs w:val="24"/>
              </w:rPr>
            </w:pPr>
          </w:p>
          <w:p w:rsidR="00D57619" w:rsidRPr="00D57619" w:rsidRDefault="00D57619" w:rsidP="00D57619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 xml:space="preserve">Генеральный директор  </w:t>
            </w:r>
          </w:p>
          <w:p w:rsidR="00D57619" w:rsidRPr="00D57619" w:rsidRDefault="00D57619" w:rsidP="00D57619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  <w:p w:rsidR="00D57619" w:rsidRPr="00D57619" w:rsidRDefault="00D57619" w:rsidP="00D57619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  <w:p w:rsidR="00D57619" w:rsidRPr="00D57619" w:rsidRDefault="00D57619" w:rsidP="00D57619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 xml:space="preserve">______________________/Климкин К. В./ </w:t>
            </w:r>
          </w:p>
          <w:p w:rsidR="00D57619" w:rsidRPr="00D57619" w:rsidRDefault="00D57619" w:rsidP="00D57619">
            <w:pPr>
              <w:spacing w:line="240" w:lineRule="auto"/>
              <w:ind w:right="-1"/>
              <w:rPr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 xml:space="preserve">                </w:t>
            </w:r>
            <w:r w:rsidRPr="00D57619">
              <w:rPr>
                <w:color w:val="000000"/>
                <w:sz w:val="24"/>
                <w:szCs w:val="24"/>
                <w:vertAlign w:val="superscript"/>
              </w:rPr>
              <w:t xml:space="preserve">М. П.   </w:t>
            </w:r>
            <w:r w:rsidRPr="00D57619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D57619" w:rsidRPr="00D57619" w:rsidRDefault="00D57619" w:rsidP="00D576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57619">
              <w:rPr>
                <w:sz w:val="24"/>
                <w:szCs w:val="24"/>
              </w:rPr>
              <w:t xml:space="preserve">ГАОУ ДПО «ЛОИРО» </w:t>
            </w:r>
          </w:p>
          <w:p w:rsidR="00D57619" w:rsidRPr="00D57619" w:rsidRDefault="00D57619" w:rsidP="00D57619">
            <w:pPr>
              <w:pStyle w:val="ConsPlusNormal"/>
              <w:spacing w:before="240"/>
              <w:rPr>
                <w:szCs w:val="24"/>
              </w:rPr>
            </w:pPr>
            <w:r w:rsidRPr="00D57619">
              <w:rPr>
                <w:szCs w:val="24"/>
              </w:rPr>
              <w:t>ИНН/КПП 4705016800/781301001</w:t>
            </w:r>
          </w:p>
          <w:p w:rsidR="00D57619" w:rsidRPr="00D57619" w:rsidRDefault="00D57619" w:rsidP="00D576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7619">
              <w:rPr>
                <w:sz w:val="24"/>
                <w:szCs w:val="24"/>
              </w:rPr>
              <w:t>Юр. адрес: 197136, г. Санкт-Петербург, Чкаловский пр. дом 25-а, литер А</w:t>
            </w:r>
          </w:p>
          <w:p w:rsidR="00D57619" w:rsidRPr="00D57619" w:rsidRDefault="00D57619" w:rsidP="00D576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57619">
              <w:rPr>
                <w:sz w:val="24"/>
                <w:szCs w:val="24"/>
              </w:rPr>
              <w:t>Реквизиты:</w:t>
            </w:r>
          </w:p>
          <w:p w:rsidR="00D57619" w:rsidRPr="00D57619" w:rsidRDefault="00D57619" w:rsidP="00D5761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D57619" w:rsidRPr="00D57619" w:rsidRDefault="00D57619" w:rsidP="00D5761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619">
              <w:rPr>
                <w:rFonts w:ascii="Times New Roman" w:hAnsi="Times New Roman"/>
                <w:color w:val="000000"/>
                <w:sz w:val="24"/>
                <w:szCs w:val="24"/>
              </w:rPr>
              <w:t>(ГАОУ ДПО "ЛОИРО" л/с 31723068049)</w:t>
            </w:r>
          </w:p>
          <w:p w:rsidR="00D57619" w:rsidRPr="00D57619" w:rsidRDefault="00D57619" w:rsidP="00D5761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7619">
              <w:rPr>
                <w:sz w:val="24"/>
                <w:szCs w:val="24"/>
              </w:rPr>
              <w:t>Казначейский счет 03224643410000004500</w:t>
            </w:r>
          </w:p>
          <w:p w:rsidR="00D57619" w:rsidRPr="00D57619" w:rsidRDefault="00D57619" w:rsidP="00D5761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7619">
              <w:rPr>
                <w:sz w:val="24"/>
                <w:szCs w:val="24"/>
              </w:rPr>
              <w:t>БИК ТОФК 014106101</w:t>
            </w:r>
          </w:p>
          <w:p w:rsidR="00D57619" w:rsidRPr="00D57619" w:rsidRDefault="00D57619" w:rsidP="005A6E6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7619">
              <w:rPr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D57619" w:rsidRPr="00D57619" w:rsidRDefault="00D57619" w:rsidP="005A6E6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57619">
              <w:rPr>
                <w:sz w:val="24"/>
                <w:szCs w:val="24"/>
              </w:rPr>
              <w:t>Единый казначейский счет 40102810745370000006</w:t>
            </w:r>
          </w:p>
          <w:p w:rsidR="00D57619" w:rsidRPr="00D57619" w:rsidRDefault="00D57619" w:rsidP="005A6E60">
            <w:pPr>
              <w:spacing w:line="240" w:lineRule="auto"/>
              <w:ind w:right="-1" w:firstLine="0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>Ректор</w:t>
            </w:r>
          </w:p>
          <w:p w:rsidR="00D57619" w:rsidRPr="00D57619" w:rsidRDefault="005A6E60" w:rsidP="00D57619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  <w:r w:rsidR="00D57619" w:rsidRPr="00D57619">
              <w:rPr>
                <w:color w:val="000000"/>
                <w:sz w:val="24"/>
                <w:szCs w:val="24"/>
              </w:rPr>
              <w:t>___/</w:t>
            </w:r>
            <w:r w:rsidR="00D57619" w:rsidRPr="00D57619">
              <w:rPr>
                <w:sz w:val="24"/>
                <w:szCs w:val="24"/>
              </w:rPr>
              <w:t xml:space="preserve"> Ковальчук О.В</w:t>
            </w:r>
            <w:r w:rsidR="00D57619" w:rsidRPr="00D57619">
              <w:rPr>
                <w:color w:val="000000"/>
                <w:sz w:val="24"/>
                <w:szCs w:val="24"/>
              </w:rPr>
              <w:t>./</w:t>
            </w:r>
          </w:p>
          <w:p w:rsidR="00D57619" w:rsidRPr="00D57619" w:rsidRDefault="00D57619" w:rsidP="00D5761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57619"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D57619">
              <w:rPr>
                <w:color w:val="000000"/>
                <w:sz w:val="24"/>
                <w:szCs w:val="24"/>
                <w:vertAlign w:val="superscript"/>
              </w:rPr>
              <w:t xml:space="preserve">М. П.   </w:t>
            </w:r>
            <w:r w:rsidRPr="00D57619">
              <w:rPr>
                <w:color w:val="000000"/>
                <w:sz w:val="24"/>
                <w:szCs w:val="24"/>
              </w:rPr>
              <w:t xml:space="preserve"> </w:t>
            </w:r>
          </w:p>
          <w:p w:rsidR="00D57619" w:rsidRPr="00D57619" w:rsidRDefault="00D57619" w:rsidP="00D57619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</w:p>
        </w:tc>
      </w:tr>
    </w:tbl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right="-1"/>
        <w:jc w:val="center"/>
        <w:rPr>
          <w:sz w:val="20"/>
        </w:rPr>
      </w:pPr>
      <w:r w:rsidRPr="00F55FD0">
        <w:rPr>
          <w:sz w:val="20"/>
        </w:rPr>
        <w:lastRenderedPageBreak/>
        <w:t>Приложение № 1</w:t>
      </w:r>
    </w:p>
    <w:p w:rsidR="00D57619" w:rsidRPr="00F55FD0" w:rsidRDefault="00D57619" w:rsidP="00D57619">
      <w:pPr>
        <w:pStyle w:val="a9"/>
        <w:ind w:right="-1"/>
        <w:jc w:val="both"/>
        <w:rPr>
          <w:sz w:val="20"/>
        </w:rPr>
      </w:pPr>
      <w:r w:rsidRPr="00F55FD0">
        <w:rPr>
          <w:sz w:val="20"/>
        </w:rPr>
        <w:t xml:space="preserve">                                                                  к договору № </w:t>
      </w:r>
      <w:r w:rsidR="005A6E60">
        <w:rPr>
          <w:sz w:val="20"/>
        </w:rPr>
        <w:t xml:space="preserve">086/03М от     </w:t>
      </w:r>
      <w:r w:rsidRPr="00F55FD0">
        <w:rPr>
          <w:sz w:val="20"/>
        </w:rPr>
        <w:t>.03.2023 г.</w:t>
      </w:r>
    </w:p>
    <w:p w:rsidR="00D57619" w:rsidRPr="00F55FD0" w:rsidRDefault="00D57619" w:rsidP="00D57619">
      <w:pPr>
        <w:pStyle w:val="a9"/>
        <w:ind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right="-1"/>
        <w:jc w:val="both"/>
        <w:rPr>
          <w:b/>
          <w:sz w:val="20"/>
        </w:rPr>
      </w:pPr>
      <w:r w:rsidRPr="00F55FD0">
        <w:rPr>
          <w:sz w:val="20"/>
        </w:rPr>
        <w:t xml:space="preserve">                                                                                              </w:t>
      </w:r>
      <w:r w:rsidRPr="00F55FD0">
        <w:rPr>
          <w:b/>
          <w:sz w:val="20"/>
        </w:rPr>
        <w:t>СТЕНД</w:t>
      </w:r>
    </w:p>
    <w:p w:rsidR="00D57619" w:rsidRPr="00F55FD0" w:rsidRDefault="00D57619" w:rsidP="00D57619">
      <w:pPr>
        <w:pStyle w:val="a9"/>
        <w:ind w:right="-1"/>
        <w:jc w:val="both"/>
        <w:rPr>
          <w:sz w:val="20"/>
        </w:rPr>
      </w:pPr>
      <w:r w:rsidRPr="00F55FD0">
        <w:rPr>
          <w:sz w:val="20"/>
        </w:rPr>
        <w:t xml:space="preserve">                                                  </w:t>
      </w:r>
    </w:p>
    <w:p w:rsidR="00D57619" w:rsidRPr="00F55FD0" w:rsidRDefault="00D57619" w:rsidP="00D57619">
      <w:pPr>
        <w:pStyle w:val="a9"/>
        <w:ind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right="-1"/>
        <w:jc w:val="both"/>
        <w:rPr>
          <w:sz w:val="20"/>
        </w:rPr>
      </w:pPr>
      <w:r w:rsidRPr="00F55FD0">
        <w:rPr>
          <w:noProof/>
          <w:sz w:val="20"/>
        </w:rPr>
        <w:drawing>
          <wp:inline distT="0" distB="0" distL="0" distR="0">
            <wp:extent cx="6143625" cy="4619625"/>
            <wp:effectExtent l="0" t="0" r="9525" b="9525"/>
            <wp:docPr id="1" name="Рисунок 1" descr="PHOTO-2023-03-15-13-2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3-03-15-13-24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19" w:rsidRPr="00F55FD0" w:rsidRDefault="00D57619" w:rsidP="00D57619">
      <w:pPr>
        <w:pStyle w:val="a9"/>
        <w:ind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5A6E60">
      <w:pPr>
        <w:pStyle w:val="a9"/>
        <w:ind w:right="-1"/>
        <w:jc w:val="both"/>
        <w:rPr>
          <w:sz w:val="20"/>
        </w:rPr>
      </w:pPr>
    </w:p>
    <w:p w:rsidR="00D57619" w:rsidRPr="00F55FD0" w:rsidRDefault="00D57619" w:rsidP="005A6E60">
      <w:pPr>
        <w:pStyle w:val="a9"/>
        <w:ind w:right="-1"/>
        <w:jc w:val="both"/>
        <w:rPr>
          <w:b/>
          <w:sz w:val="20"/>
        </w:rPr>
      </w:pPr>
      <w:r w:rsidRPr="00F55FD0">
        <w:rPr>
          <w:b/>
          <w:sz w:val="20"/>
        </w:rPr>
        <w:t xml:space="preserve">                                                                                 СПЕЦИФИКАЦИЯ</w:t>
      </w:r>
    </w:p>
    <w:p w:rsidR="00D57619" w:rsidRPr="00F55FD0" w:rsidRDefault="00D57619" w:rsidP="005A6E60">
      <w:pPr>
        <w:pStyle w:val="a9"/>
        <w:ind w:right="-1"/>
        <w:jc w:val="both"/>
        <w:rPr>
          <w:b/>
          <w:sz w:val="20"/>
        </w:rPr>
      </w:pPr>
    </w:p>
    <w:p w:rsidR="00D57619" w:rsidRPr="00F55FD0" w:rsidRDefault="00D57619" w:rsidP="005A6E60">
      <w:pPr>
        <w:pStyle w:val="a9"/>
        <w:ind w:right="-1"/>
        <w:jc w:val="both"/>
        <w:rPr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276"/>
        <w:gridCol w:w="1417"/>
      </w:tblGrid>
      <w:tr w:rsidR="00D57619" w:rsidRPr="00F55FD0" w:rsidTr="00DD13D0"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  <w:hideMark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Наименование услуг (работ), материалов и выставочного оборудования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Ед. из.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Кол-во</w:t>
            </w:r>
          </w:p>
        </w:tc>
      </w:tr>
      <w:tr w:rsidR="00D57619" w:rsidRPr="00F55FD0" w:rsidTr="00DD13D0">
        <w:tc>
          <w:tcPr>
            <w:tcW w:w="851" w:type="dxa"/>
            <w:tcBorders>
              <w:top w:val="single" w:sz="4" w:space="0" w:color="auto"/>
            </w:tcBorders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tabs>
                <w:tab w:val="num" w:pos="318"/>
              </w:tabs>
              <w:snapToGrid/>
              <w:spacing w:line="240" w:lineRule="auto"/>
              <w:ind w:left="318" w:right="-292" w:hanging="284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Ковровое покрытие на стенде </w:t>
            </w:r>
            <w:proofErr w:type="spellStart"/>
            <w:r w:rsidRPr="00F55FD0">
              <w:t>Exporadu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617242">
            <w:pPr>
              <w:spacing w:line="240" w:lineRule="auto"/>
              <w:ind w:firstLine="0"/>
            </w:pPr>
            <w:proofErr w:type="spellStart"/>
            <w:r w:rsidRPr="00F55FD0"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24</w:t>
            </w:r>
          </w:p>
        </w:tc>
      </w:tr>
      <w:tr w:rsidR="00D57619" w:rsidRPr="00F55FD0" w:rsidTr="00DD13D0">
        <w:tc>
          <w:tcPr>
            <w:tcW w:w="851" w:type="dxa"/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Стандартный короб, каркас фанера (без шпаклёвки и покраски)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619" w:rsidRPr="00F55FD0" w:rsidRDefault="00D57619" w:rsidP="00617242">
            <w:pPr>
              <w:spacing w:line="240" w:lineRule="auto"/>
              <w:ind w:firstLine="0"/>
            </w:pPr>
            <w:proofErr w:type="spellStart"/>
            <w:r w:rsidRPr="00F55FD0"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57,3</w:t>
            </w:r>
          </w:p>
        </w:tc>
      </w:tr>
      <w:tr w:rsidR="00D57619" w:rsidRPr="00F55FD0" w:rsidTr="00DD13D0">
        <w:tc>
          <w:tcPr>
            <w:tcW w:w="851" w:type="dxa"/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Конструкция, каркас из ДСП (Крыши башен)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619" w:rsidRPr="00F55FD0" w:rsidRDefault="00D57619" w:rsidP="00617242">
            <w:pPr>
              <w:spacing w:line="240" w:lineRule="auto"/>
              <w:ind w:firstLine="0"/>
            </w:pPr>
            <w:proofErr w:type="spellStart"/>
            <w:r w:rsidRPr="00F55FD0">
              <w:t>кв.м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7,2</w:t>
            </w:r>
          </w:p>
        </w:tc>
      </w:tr>
      <w:tr w:rsidR="00D57619" w:rsidRPr="00F55FD0" w:rsidTr="00DD13D0">
        <w:tc>
          <w:tcPr>
            <w:tcW w:w="851" w:type="dxa"/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Дверной блок (дверь распашная)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Информационная стойка с подсветкой и клейкой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Электрощит 32 А (без подключения)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proofErr w:type="spellStart"/>
            <w:r w:rsidRPr="00F55FD0">
              <w:t>Трапик</w:t>
            </w:r>
            <w:proofErr w:type="spellEnd"/>
            <w:r w:rsidRPr="00F55FD0">
              <w:t xml:space="preserve"> для </w:t>
            </w:r>
            <w:proofErr w:type="spellStart"/>
            <w:r w:rsidRPr="00F55FD0">
              <w:t>электрокабеля</w:t>
            </w:r>
            <w:proofErr w:type="spellEnd"/>
            <w:r w:rsidRPr="00F55FD0">
              <w:t xml:space="preserve"> серый трехжильный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proofErr w:type="spellStart"/>
            <w:r w:rsidRPr="00F55FD0">
              <w:t>п.м</w:t>
            </w:r>
            <w:proofErr w:type="spellEnd"/>
            <w:r w:rsidRPr="00F55FD0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5</w:t>
            </w:r>
          </w:p>
        </w:tc>
      </w:tr>
      <w:tr w:rsidR="00D57619" w:rsidRPr="00F55FD0" w:rsidTr="00DD13D0">
        <w:tc>
          <w:tcPr>
            <w:tcW w:w="851" w:type="dxa"/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Прожектор МГ 150 W на кронштейне, широкий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6</w:t>
            </w:r>
          </w:p>
        </w:tc>
      </w:tr>
      <w:tr w:rsidR="00D57619" w:rsidRPr="00F55FD0" w:rsidTr="00DD13D0">
        <w:tc>
          <w:tcPr>
            <w:tcW w:w="851" w:type="dxa"/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Светодиодная линейка, белый цвет, 24V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center"/>
            </w:pPr>
            <w:proofErr w:type="spellStart"/>
            <w:r w:rsidRPr="00F55FD0">
              <w:t>п.м</w:t>
            </w:r>
            <w:proofErr w:type="spellEnd"/>
            <w:r w:rsidRPr="00F55FD0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3</w:t>
            </w:r>
          </w:p>
        </w:tc>
      </w:tr>
      <w:tr w:rsidR="00D57619" w:rsidRPr="00F55FD0" w:rsidTr="00DD13D0">
        <w:tc>
          <w:tcPr>
            <w:tcW w:w="851" w:type="dxa"/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Профиль для светодиодной ленты h=7х16 мм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center"/>
            </w:pPr>
            <w:proofErr w:type="spellStart"/>
            <w:r w:rsidRPr="00F55FD0">
              <w:t>п.м</w:t>
            </w:r>
            <w:proofErr w:type="spellEnd"/>
            <w:r w:rsidRPr="00F55FD0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3</w:t>
            </w:r>
          </w:p>
        </w:tc>
      </w:tr>
      <w:tr w:rsidR="00D57619" w:rsidRPr="00F55FD0" w:rsidTr="00DD13D0">
        <w:tc>
          <w:tcPr>
            <w:tcW w:w="851" w:type="dxa"/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Светоотражающий экран для профиля светодиодной ленты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center"/>
            </w:pPr>
            <w:proofErr w:type="spellStart"/>
            <w:r w:rsidRPr="00F55FD0">
              <w:t>п.м</w:t>
            </w:r>
            <w:proofErr w:type="spellEnd"/>
            <w:r w:rsidRPr="00F55FD0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3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Блок розеток 220В до 1 кВт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3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Баннер (ширина до 3 м), крепление - закладные, уголок, люверсы, карманы, хомуты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619" w:rsidRPr="00F55FD0" w:rsidRDefault="00D57619" w:rsidP="00617242">
            <w:pPr>
              <w:spacing w:line="240" w:lineRule="auto"/>
              <w:ind w:firstLine="0"/>
            </w:pPr>
            <w:proofErr w:type="spellStart"/>
            <w:r w:rsidRPr="00F55FD0"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57,3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Цветная печать на </w:t>
            </w:r>
            <w:proofErr w:type="spellStart"/>
            <w:r w:rsidRPr="00F55FD0">
              <w:t>самоклеющейся</w:t>
            </w:r>
            <w:proofErr w:type="spellEnd"/>
            <w:r w:rsidRPr="00F55FD0">
              <w:t xml:space="preserve"> пленке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617242">
            <w:pPr>
              <w:spacing w:line="240" w:lineRule="auto"/>
              <w:ind w:firstLine="0"/>
            </w:pPr>
            <w:proofErr w:type="spellStart"/>
            <w:r w:rsidRPr="00F55FD0">
              <w:t>кв.м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24,7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Баннер без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19" w:rsidRPr="00F55FD0" w:rsidRDefault="00D57619" w:rsidP="00617242">
            <w:pPr>
              <w:spacing w:line="240" w:lineRule="auto"/>
              <w:ind w:firstLine="0"/>
            </w:pPr>
            <w:bookmarkStart w:id="0" w:name="_GoBack"/>
            <w:bookmarkEnd w:id="0"/>
            <w:proofErr w:type="spellStart"/>
            <w:r w:rsidRPr="00F55FD0"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18,7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Объёмная графика с </w:t>
            </w:r>
            <w:proofErr w:type="spellStart"/>
            <w:r w:rsidRPr="00F55FD0">
              <w:t>контражурной</w:t>
            </w:r>
            <w:proofErr w:type="spellEnd"/>
            <w:r w:rsidRPr="00F55FD0">
              <w:t xml:space="preserve"> подсветкой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Плазменная панель 80"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Вешалка напольная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Корзина для бумаг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proofErr w:type="spellStart"/>
            <w:r w:rsidRPr="00F55FD0">
              <w:t>Листовкодержатель</w:t>
            </w:r>
            <w:proofErr w:type="spellEnd"/>
            <w:r w:rsidRPr="00F55FD0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Стол круглый (ЛДСП)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Стул барный </w:t>
            </w:r>
            <w:r w:rsidRPr="00F55FD0">
              <w:rPr>
                <w:bCs/>
              </w:rPr>
              <w:t>Z белый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Стул п\мягкий черный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6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Стеллаж </w:t>
            </w:r>
            <w:proofErr w:type="spellStart"/>
            <w:r w:rsidRPr="00F55FD0">
              <w:t>Октанорм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center"/>
            </w:pPr>
            <w:r w:rsidRPr="00F55FD0"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Пластик ПВХ 4 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ind w:firstLine="0"/>
            </w:pPr>
            <w:proofErr w:type="spellStart"/>
            <w:r w:rsidRPr="00F55FD0"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24,5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Работы по контролю соответствия технической документации ВДНХ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7619" w:rsidRPr="00F55FD0" w:rsidRDefault="00D57619" w:rsidP="005A6E60">
            <w:pPr>
              <w:spacing w:line="240" w:lineRule="auto"/>
              <w:ind w:firstLine="0"/>
            </w:pPr>
            <w:proofErr w:type="spellStart"/>
            <w:r w:rsidRPr="00F55FD0"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24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 xml:space="preserve">Конструкторские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7619" w:rsidRPr="00F55FD0" w:rsidRDefault="00D57619" w:rsidP="005A6E60">
            <w:pPr>
              <w:spacing w:line="240" w:lineRule="auto"/>
              <w:ind w:firstLine="0"/>
            </w:pPr>
            <w:r w:rsidRPr="00F55FD0">
              <w:t>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Подготовительные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ind w:firstLine="0"/>
            </w:pPr>
            <w:r w:rsidRPr="00F55FD0">
              <w:t>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Монтажно-демонтажные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ind w:firstLine="0"/>
            </w:pPr>
            <w:r w:rsidRPr="00F55FD0"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Электромонтажные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ind w:firstLine="0"/>
            </w:pPr>
            <w:r w:rsidRPr="00F55FD0"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Художественно-оформительские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ind w:firstLine="0"/>
            </w:pPr>
            <w:r w:rsidRPr="00F55FD0"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proofErr w:type="spellStart"/>
            <w:r w:rsidRPr="00F55FD0">
              <w:t>Клининговые</w:t>
            </w:r>
            <w:proofErr w:type="spellEnd"/>
            <w:r w:rsidRPr="00F55FD0"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ind w:firstLine="0"/>
            </w:pPr>
            <w:r w:rsidRPr="00F55FD0"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1</w:t>
            </w:r>
          </w:p>
        </w:tc>
      </w:tr>
      <w:tr w:rsidR="00D57619" w:rsidRPr="00F55FD0" w:rsidTr="00DD13D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57619" w:rsidRPr="00F55FD0" w:rsidRDefault="00D57619" w:rsidP="005A6E60">
            <w:pPr>
              <w:numPr>
                <w:ilvl w:val="0"/>
                <w:numId w:val="4"/>
              </w:numPr>
              <w:snapToGrid/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</w:pPr>
            <w:r w:rsidRPr="00F55FD0">
              <w:t>Транспортные расходы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ind w:firstLine="0"/>
            </w:pPr>
            <w:r w:rsidRPr="00F55FD0">
              <w:t>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619" w:rsidRPr="00F55FD0" w:rsidRDefault="00D57619" w:rsidP="005A6E60">
            <w:pPr>
              <w:spacing w:line="240" w:lineRule="auto"/>
              <w:jc w:val="right"/>
            </w:pPr>
            <w:r w:rsidRPr="00F55FD0">
              <w:t>2</w:t>
            </w:r>
          </w:p>
        </w:tc>
      </w:tr>
    </w:tbl>
    <w:p w:rsidR="00D57619" w:rsidRPr="00F55FD0" w:rsidRDefault="00D57619" w:rsidP="005A6E60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5A6E60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5A6E60">
      <w:pPr>
        <w:tabs>
          <w:tab w:val="left" w:pos="9214"/>
          <w:tab w:val="left" w:pos="9355"/>
        </w:tabs>
        <w:spacing w:line="240" w:lineRule="auto"/>
        <w:ind w:left="426" w:right="-1" w:hanging="426"/>
      </w:pPr>
      <w:r w:rsidRPr="00F55FD0">
        <w:t xml:space="preserve">Общая стоимость услуг (работ) в соответствии с Приложением № 1 к настоящему Договору составляет: </w:t>
      </w:r>
    </w:p>
    <w:p w:rsidR="00D57619" w:rsidRPr="00F55FD0" w:rsidRDefault="00D57619" w:rsidP="005A6E60">
      <w:pPr>
        <w:tabs>
          <w:tab w:val="left" w:pos="9214"/>
          <w:tab w:val="left" w:pos="9355"/>
        </w:tabs>
        <w:spacing w:line="240" w:lineRule="auto"/>
        <w:ind w:left="426" w:right="-1" w:hanging="426"/>
      </w:pPr>
      <w:r w:rsidRPr="00F55FD0">
        <w:t>550 000,00 (Пятьсот пятьдесят тысяч рублей 00 копеек), в том числе НДС 20% - 91 666,67 (Девяносто одна тысяча шестьсот шестьдесят шесть рублей 67 копеек.)</w:t>
      </w:r>
    </w:p>
    <w:p w:rsidR="00D57619" w:rsidRPr="00F55FD0" w:rsidRDefault="00D57619" w:rsidP="005A6E60">
      <w:pPr>
        <w:pStyle w:val="a9"/>
        <w:ind w:right="-1"/>
        <w:jc w:val="both"/>
        <w:rPr>
          <w:sz w:val="20"/>
        </w:rPr>
      </w:pPr>
    </w:p>
    <w:tbl>
      <w:tblPr>
        <w:tblW w:w="9624" w:type="dxa"/>
        <w:tblLook w:val="01E0" w:firstRow="1" w:lastRow="1" w:firstColumn="1" w:lastColumn="1" w:noHBand="0" w:noVBand="0"/>
      </w:tblPr>
      <w:tblGrid>
        <w:gridCol w:w="4788"/>
        <w:gridCol w:w="4836"/>
      </w:tblGrid>
      <w:tr w:rsidR="00D57619" w:rsidRPr="00F55FD0" w:rsidTr="00DD13D0">
        <w:tc>
          <w:tcPr>
            <w:tcW w:w="4788" w:type="dxa"/>
          </w:tcPr>
          <w:p w:rsidR="00D57619" w:rsidRPr="00F55FD0" w:rsidRDefault="00D57619" w:rsidP="005A6E60">
            <w:pPr>
              <w:spacing w:line="240" w:lineRule="auto"/>
              <w:rPr>
                <w:b/>
                <w:color w:val="000000"/>
              </w:rPr>
            </w:pPr>
            <w:r w:rsidRPr="00F55FD0">
              <w:rPr>
                <w:b/>
                <w:bCs/>
                <w:color w:val="000000"/>
              </w:rPr>
              <w:t>ИСПОЛНИТЕЛЬ:</w:t>
            </w:r>
            <w:r w:rsidRPr="00F55FD0">
              <w:rPr>
                <w:b/>
                <w:color w:val="000000"/>
              </w:rPr>
              <w:t xml:space="preserve">                                                                    </w:t>
            </w:r>
          </w:p>
          <w:p w:rsidR="00D57619" w:rsidRPr="00F55FD0" w:rsidRDefault="00D57619" w:rsidP="005A6E60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4836" w:type="dxa"/>
          </w:tcPr>
          <w:p w:rsidR="00D57619" w:rsidRPr="00F55FD0" w:rsidRDefault="00D57619" w:rsidP="005A6E60">
            <w:pPr>
              <w:spacing w:line="240" w:lineRule="auto"/>
              <w:rPr>
                <w:b/>
                <w:color w:val="000000"/>
              </w:rPr>
            </w:pPr>
            <w:r w:rsidRPr="00F55FD0">
              <w:rPr>
                <w:b/>
                <w:color w:val="000000"/>
              </w:rPr>
              <w:t>ЗАКАЗЧИК:</w:t>
            </w:r>
          </w:p>
        </w:tc>
      </w:tr>
      <w:tr w:rsidR="00D57619" w:rsidRPr="00F55FD0" w:rsidTr="00DD13D0">
        <w:trPr>
          <w:trHeight w:val="1542"/>
        </w:trPr>
        <w:tc>
          <w:tcPr>
            <w:tcW w:w="4788" w:type="dxa"/>
          </w:tcPr>
          <w:p w:rsidR="00D57619" w:rsidRPr="00F55FD0" w:rsidRDefault="00D57619" w:rsidP="00DD13D0">
            <w:pPr>
              <w:ind w:right="-1"/>
              <w:rPr>
                <w:color w:val="000000"/>
              </w:rPr>
            </w:pPr>
            <w:r w:rsidRPr="00F55FD0">
              <w:rPr>
                <w:color w:val="000000"/>
              </w:rPr>
              <w:lastRenderedPageBreak/>
              <w:t>Генеральный директор</w:t>
            </w:r>
          </w:p>
          <w:p w:rsidR="00D57619" w:rsidRPr="00F55FD0" w:rsidRDefault="00D57619" w:rsidP="00DD13D0">
            <w:pPr>
              <w:rPr>
                <w:color w:val="000000"/>
              </w:rPr>
            </w:pPr>
            <w:r w:rsidRPr="00F55FD0">
              <w:rPr>
                <w:color w:val="000000"/>
              </w:rPr>
              <w:t>ООО «ПО «МОНТАЖНИК»</w:t>
            </w:r>
          </w:p>
          <w:p w:rsidR="00D57619" w:rsidRPr="00F55FD0" w:rsidRDefault="005A6E60" w:rsidP="00DD13D0">
            <w:pPr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="00D57619" w:rsidRPr="00F55FD0">
              <w:rPr>
                <w:color w:val="000000"/>
              </w:rPr>
              <w:t>_/Климкин К.В./</w:t>
            </w:r>
          </w:p>
          <w:p w:rsidR="00D57619" w:rsidRPr="00F55FD0" w:rsidRDefault="00D57619" w:rsidP="00DD13D0">
            <w:pPr>
              <w:rPr>
                <w:color w:val="000000"/>
              </w:rPr>
            </w:pPr>
            <w:r w:rsidRPr="00F55FD0">
              <w:rPr>
                <w:color w:val="000000"/>
              </w:rPr>
              <w:t xml:space="preserve">                </w:t>
            </w:r>
            <w:r w:rsidRPr="00F55FD0">
              <w:rPr>
                <w:color w:val="000000"/>
                <w:vertAlign w:val="superscript"/>
              </w:rPr>
              <w:t xml:space="preserve">М. П.   </w:t>
            </w:r>
            <w:r w:rsidRPr="00F55FD0">
              <w:rPr>
                <w:color w:val="000000"/>
              </w:rPr>
              <w:t xml:space="preserve"> </w:t>
            </w:r>
          </w:p>
          <w:p w:rsidR="00D57619" w:rsidRPr="00F55FD0" w:rsidRDefault="00D57619" w:rsidP="00DD13D0">
            <w:pPr>
              <w:rPr>
                <w:color w:val="000000"/>
              </w:rPr>
            </w:pPr>
            <w:r w:rsidRPr="00F55FD0">
              <w:rPr>
                <w:color w:val="000000"/>
                <w:vertAlign w:val="superscript"/>
              </w:rPr>
              <w:t xml:space="preserve">   </w:t>
            </w:r>
            <w:r w:rsidRPr="00F55FD0">
              <w:rPr>
                <w:color w:val="000000"/>
              </w:rPr>
              <w:t xml:space="preserve"> </w:t>
            </w:r>
          </w:p>
          <w:p w:rsidR="00D57619" w:rsidRPr="00F55FD0" w:rsidRDefault="00D57619" w:rsidP="00DD13D0">
            <w:pPr>
              <w:rPr>
                <w:color w:val="000000"/>
                <w:vertAlign w:val="superscript"/>
              </w:rPr>
            </w:pPr>
            <w:r w:rsidRPr="00F55FD0">
              <w:rPr>
                <w:color w:val="000000"/>
              </w:rPr>
              <w:t xml:space="preserve">         </w:t>
            </w:r>
          </w:p>
        </w:tc>
        <w:tc>
          <w:tcPr>
            <w:tcW w:w="4836" w:type="dxa"/>
          </w:tcPr>
          <w:p w:rsidR="00D57619" w:rsidRPr="00F55FD0" w:rsidRDefault="00D57619" w:rsidP="00DD13D0">
            <w:pPr>
              <w:ind w:right="-1"/>
              <w:rPr>
                <w:color w:val="000000"/>
              </w:rPr>
            </w:pPr>
            <w:r w:rsidRPr="00F55FD0">
              <w:rPr>
                <w:color w:val="000000"/>
              </w:rPr>
              <w:t>Ректор</w:t>
            </w:r>
          </w:p>
          <w:p w:rsidR="00D57619" w:rsidRPr="00F55FD0" w:rsidRDefault="00D57619" w:rsidP="00DD13D0">
            <w:pPr>
              <w:ind w:right="-1"/>
            </w:pPr>
            <w:r w:rsidRPr="00F55FD0">
              <w:t xml:space="preserve">ГАОУ ДПО «ЛОИРО» </w:t>
            </w:r>
          </w:p>
          <w:p w:rsidR="00D57619" w:rsidRPr="00F55FD0" w:rsidRDefault="005A6E60" w:rsidP="00DD13D0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_____</w:t>
            </w:r>
            <w:r w:rsidR="00D57619" w:rsidRPr="00F55FD0">
              <w:rPr>
                <w:color w:val="000000"/>
              </w:rPr>
              <w:t>_____/</w:t>
            </w:r>
            <w:r w:rsidR="00D57619" w:rsidRPr="00F55FD0">
              <w:t xml:space="preserve"> Ковальчук О.В</w:t>
            </w:r>
            <w:r w:rsidR="00D57619" w:rsidRPr="00F55FD0">
              <w:rPr>
                <w:color w:val="000000"/>
              </w:rPr>
              <w:t>./</w:t>
            </w:r>
          </w:p>
          <w:p w:rsidR="00D57619" w:rsidRPr="00F55FD0" w:rsidRDefault="00D57619" w:rsidP="00DD13D0">
            <w:pPr>
              <w:rPr>
                <w:color w:val="000000"/>
              </w:rPr>
            </w:pPr>
            <w:r w:rsidRPr="00F55FD0">
              <w:rPr>
                <w:color w:val="000000"/>
              </w:rPr>
              <w:t xml:space="preserve">                       </w:t>
            </w:r>
            <w:r w:rsidRPr="00F55FD0">
              <w:rPr>
                <w:color w:val="000000"/>
                <w:vertAlign w:val="superscript"/>
              </w:rPr>
              <w:t xml:space="preserve">М. П.   </w:t>
            </w:r>
            <w:r w:rsidRPr="00F55FD0">
              <w:rPr>
                <w:color w:val="000000"/>
              </w:rPr>
              <w:t xml:space="preserve"> </w:t>
            </w:r>
          </w:p>
          <w:p w:rsidR="00D57619" w:rsidRPr="00F55FD0" w:rsidRDefault="00D57619" w:rsidP="00DD13D0">
            <w:pPr>
              <w:rPr>
                <w:color w:val="000000"/>
                <w:vertAlign w:val="superscript"/>
              </w:rPr>
            </w:pPr>
          </w:p>
        </w:tc>
      </w:tr>
    </w:tbl>
    <w:p w:rsidR="00D57619" w:rsidRPr="00F55FD0" w:rsidRDefault="00D57619" w:rsidP="00D57619">
      <w:pPr>
        <w:pStyle w:val="a9"/>
        <w:ind w:right="-1"/>
        <w:jc w:val="both"/>
        <w:rPr>
          <w:sz w:val="20"/>
        </w:rPr>
      </w:pPr>
      <w:r w:rsidRPr="00F55FD0">
        <w:rPr>
          <w:sz w:val="20"/>
        </w:rPr>
        <w:t xml:space="preserve">                                                                 </w:t>
      </w:r>
    </w:p>
    <w:p w:rsidR="00D57619" w:rsidRPr="00F55FD0" w:rsidRDefault="00D57619" w:rsidP="00D57619">
      <w:pPr>
        <w:pStyle w:val="a9"/>
        <w:ind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Default="00D57619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Default="00617242" w:rsidP="00D57619">
      <w:pPr>
        <w:pStyle w:val="a9"/>
        <w:ind w:left="0" w:right="-1"/>
        <w:jc w:val="both"/>
        <w:rPr>
          <w:sz w:val="20"/>
        </w:rPr>
      </w:pPr>
    </w:p>
    <w:p w:rsidR="00617242" w:rsidRPr="00F55FD0" w:rsidRDefault="00617242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p w:rsidR="00D57619" w:rsidRPr="00F55FD0" w:rsidRDefault="00D57619" w:rsidP="00D57619">
      <w:pPr>
        <w:pStyle w:val="a9"/>
        <w:ind w:left="0" w:right="-1"/>
        <w:jc w:val="both"/>
        <w:rPr>
          <w:sz w:val="20"/>
        </w:rPr>
      </w:pPr>
    </w:p>
    <w:sectPr w:rsidR="00D57619" w:rsidRPr="00F5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914E7"/>
    <w:multiLevelType w:val="multilevel"/>
    <w:tmpl w:val="ECA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6B6605"/>
    <w:multiLevelType w:val="hybridMultilevel"/>
    <w:tmpl w:val="1E12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3110B"/>
    <w:multiLevelType w:val="multilevel"/>
    <w:tmpl w:val="A1DC0A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D412C7"/>
    <w:multiLevelType w:val="hybridMultilevel"/>
    <w:tmpl w:val="1E12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B"/>
    <w:rsid w:val="005A6E60"/>
    <w:rsid w:val="00617242"/>
    <w:rsid w:val="00BB03D7"/>
    <w:rsid w:val="00BE62EB"/>
    <w:rsid w:val="00D57619"/>
    <w:rsid w:val="00E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A7FA"/>
  <w15:chartTrackingRefBased/>
  <w15:docId w15:val="{96759209-265A-4D14-BEE3-D2050A44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D7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7619"/>
    <w:pPr>
      <w:keepNext/>
      <w:snapToGrid/>
      <w:spacing w:line="240" w:lineRule="auto"/>
      <w:ind w:right="566" w:firstLine="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3D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B03D7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03D7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BB03D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761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basedOn w:val="a"/>
    <w:next w:val="a8"/>
    <w:qFormat/>
    <w:rsid w:val="00D57619"/>
    <w:pPr>
      <w:snapToGrid/>
      <w:spacing w:line="240" w:lineRule="auto"/>
      <w:ind w:firstLine="0"/>
      <w:jc w:val="center"/>
    </w:pPr>
    <w:rPr>
      <w:b/>
    </w:rPr>
  </w:style>
  <w:style w:type="paragraph" w:styleId="a9">
    <w:name w:val="Block Text"/>
    <w:basedOn w:val="a"/>
    <w:rsid w:val="00D57619"/>
    <w:pPr>
      <w:snapToGrid/>
      <w:spacing w:line="240" w:lineRule="auto"/>
      <w:ind w:left="-567" w:right="-284" w:firstLine="0"/>
      <w:jc w:val="left"/>
    </w:pPr>
  </w:style>
  <w:style w:type="paragraph" w:customStyle="1" w:styleId="BodyTextIndent2">
    <w:name w:val="Body Text Indent 2"/>
    <w:basedOn w:val="a"/>
    <w:rsid w:val="00D57619"/>
    <w:pPr>
      <w:snapToGrid/>
      <w:spacing w:line="240" w:lineRule="auto"/>
      <w:ind w:firstLine="720"/>
    </w:pPr>
    <w:rPr>
      <w:sz w:val="24"/>
    </w:rPr>
  </w:style>
  <w:style w:type="character" w:customStyle="1" w:styleId="Aa">
    <w:name w:val="Нет A"/>
    <w:qFormat/>
    <w:rsid w:val="00D57619"/>
    <w:rPr>
      <w:lang w:val="ru-RU"/>
    </w:rPr>
  </w:style>
  <w:style w:type="paragraph" w:customStyle="1" w:styleId="ConsPlusNormal">
    <w:name w:val="ConsPlusNormal"/>
    <w:rsid w:val="00D57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D576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c"/>
    <w:uiPriority w:val="10"/>
    <w:qFormat/>
    <w:rsid w:val="00D5761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8"/>
    <w:uiPriority w:val="10"/>
    <w:rsid w:val="00D576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2023-03-15T11:32:00Z</dcterms:created>
  <dcterms:modified xsi:type="dcterms:W3CDTF">2023-03-16T08:38:00Z</dcterms:modified>
</cp:coreProperties>
</file>