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3D" w:rsidRPr="00463431" w:rsidRDefault="0081543D" w:rsidP="008154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431">
        <w:rPr>
          <w:rFonts w:ascii="Times New Roman" w:hAnsi="Times New Roman" w:cs="Times New Roman"/>
          <w:sz w:val="28"/>
          <w:szCs w:val="28"/>
        </w:rPr>
        <w:t xml:space="preserve">Оценочный лист эксперта составлен на основе 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диагностического материала, предложенного программн</w:t>
      </w:r>
      <w:proofErr w:type="gramStart"/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о-</w:t>
      </w:r>
      <w:proofErr w:type="gramEnd"/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диагностическим комплексом «СОНАТА ДО», который  позволя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оценить состояние и динамику развития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proofErr w:type="spellStart"/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метапредметных</w:t>
      </w:r>
      <w:proofErr w:type="spellEnd"/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463431">
        <w:rPr>
          <w:rStyle w:val="a5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УУД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об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учающихся.</w:t>
      </w:r>
      <w:r w:rsidRPr="0046343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81543D" w:rsidRDefault="0081543D" w:rsidP="008154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Комплекс «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СОНАТА ДО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», после внесения данных, 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автоматически формир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ует 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диагностические карты, ведомости и отчеты, делать количественный и качественный анализ результат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педагогической деятельности, определя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</w:t>
      </w:r>
      <w:r w:rsidRPr="004634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индивидуальную и групповую тенденцию развития детей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что значительно облегчает труд учителя.</w:t>
      </w:r>
    </w:p>
    <w:p w:rsidR="0081543D" w:rsidRDefault="0081543D" w:rsidP="008154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оценки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метапредметных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УУД используются следующие методики:</w:t>
      </w:r>
    </w:p>
    <w:p w:rsidR="0081543D" w:rsidRDefault="0081543D" w:rsidP="008154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регулятивные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«Методика диагностики уровня развития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рефлексивности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»;</w:t>
      </w:r>
    </w:p>
    <w:p w:rsidR="0081543D" w:rsidRDefault="0081543D" w:rsidP="008154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познавательные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«Методика диагностики уровня развития универсальных логических действий»;</w:t>
      </w:r>
    </w:p>
    <w:p w:rsidR="0081543D" w:rsidRDefault="0081543D" w:rsidP="008154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коммуникативные УУ</w:t>
      </w:r>
      <w:proofErr w:type="gramStart"/>
      <w:r w:rsidRPr="001F632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Д-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«Организация и осуществление сотрудничества» (Г. В.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Бурменская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).</w:t>
      </w:r>
    </w:p>
    <w:p w:rsidR="0081543D" w:rsidRDefault="0081543D" w:rsidP="008154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Проанализировав работу обучающихся в течение 2014-2015 учебного года, можно отметить, что у ребят начальной школы наблюдается положительная динамика развития </w:t>
      </w:r>
      <w:proofErr w:type="spellStart"/>
      <w:r>
        <w:rPr>
          <w:rFonts w:ascii="Times New Roman" w:eastAsia="Times New Roman" w:hAnsi="Times New Roman" w:cs="Times New Roman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УУД..</w:t>
      </w:r>
      <w:proofErr w:type="gramEnd"/>
    </w:p>
    <w:p w:rsidR="0081543D" w:rsidRDefault="0081543D" w:rsidP="001B38ED">
      <w:pPr>
        <w:jc w:val="center"/>
        <w:rPr>
          <w:noProof/>
          <w:lang w:eastAsia="ru-RU"/>
        </w:rPr>
      </w:pPr>
    </w:p>
    <w:p w:rsidR="0081543D" w:rsidRDefault="0081543D" w:rsidP="001B38ED">
      <w:pPr>
        <w:jc w:val="center"/>
        <w:rPr>
          <w:noProof/>
          <w:lang w:eastAsia="ru-RU"/>
        </w:rPr>
      </w:pPr>
    </w:p>
    <w:p w:rsidR="005606BE" w:rsidRDefault="001B38ED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21887" cy="9578340"/>
            <wp:effectExtent l="76200" t="76200" r="127000" b="137160"/>
            <wp:docPr id="1" name="Рисунок 1" descr="C:\Users\XxX\Desktop\результаты\док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результаты\док018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87" cy="957834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8ED" w:rsidRDefault="001B38ED" w:rsidP="001B38ED">
      <w:pPr>
        <w:jc w:val="center"/>
      </w:pPr>
    </w:p>
    <w:p w:rsidR="001B38ED" w:rsidRDefault="00853145" w:rsidP="001B38E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56020" cy="9174480"/>
            <wp:effectExtent l="76200" t="76200" r="125730" b="140970"/>
            <wp:docPr id="2" name="Рисунок 2" descr="C:\Users\XxX\Desktop\результаты\док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результаты\док019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917448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145" w:rsidRDefault="00853145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9403080"/>
            <wp:effectExtent l="76200" t="76200" r="133350" b="140970"/>
            <wp:docPr id="3" name="Рисунок 3" descr="C:\Users\XxX\Desktop\результаты\док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результаты\док017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40308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145" w:rsidRDefault="00853145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2220" cy="9113520"/>
            <wp:effectExtent l="76200" t="76200" r="125730" b="125730"/>
            <wp:docPr id="4" name="Рисунок 4" descr="C:\Users\XxX\Desktop\результаты\док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результаты\док016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11352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3145" w:rsidRDefault="00853145" w:rsidP="001B38ED">
      <w:pPr>
        <w:jc w:val="center"/>
      </w:pPr>
    </w:p>
    <w:p w:rsidR="00853145" w:rsidRDefault="00853145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3180" cy="9319260"/>
            <wp:effectExtent l="76200" t="76200" r="140970" b="129540"/>
            <wp:docPr id="5" name="Рисунок 5" descr="C:\Users\XxX\Desktop\результа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результаты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31926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3160" cy="9022080"/>
            <wp:effectExtent l="76200" t="76200" r="129540" b="140970"/>
            <wp:docPr id="6" name="Рисунок 6" descr="C:\Users\XxX\Desktop\результаты\док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результаты\док020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902208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9840" cy="9403080"/>
            <wp:effectExtent l="76200" t="76200" r="137160" b="140970"/>
            <wp:docPr id="7" name="Рисунок 7" descr="C:\Users\XxX\Desktop\результаты\док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результаты\док02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940308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1260" cy="9311640"/>
            <wp:effectExtent l="76200" t="76200" r="129540" b="137160"/>
            <wp:docPr id="8" name="Рисунок 8" descr="C:\Users\XxX\Desktop\результаты\док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\Desktop\результаты\док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931164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3469" w:rsidRDefault="0032346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6480" cy="9464040"/>
            <wp:effectExtent l="76200" t="76200" r="140970" b="137160"/>
            <wp:docPr id="15" name="Рисунок 15" descr="C:\Users\XxX\Desktop\док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ок012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9464040"/>
                    </a:xfrm>
                    <a:prstGeom prst="rect">
                      <a:avLst/>
                    </a:prstGeom>
                    <a:ln w="38100" cap="sq">
                      <a:solidFill>
                        <a:srgbClr val="00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6940" cy="9006840"/>
            <wp:effectExtent l="76200" t="76200" r="137160" b="137160"/>
            <wp:docPr id="9" name="Рисунок 9" descr="C:\Users\XxX\Desktop\результаты\док01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Desktop\результаты\док013 00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900684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33160" cy="9159240"/>
            <wp:effectExtent l="76200" t="76200" r="129540" b="137160"/>
            <wp:docPr id="10" name="Рисунок 10" descr="C:\Users\XxX\Desktop\результаты\док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Desktop\результаты\док022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915924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8380" cy="9075420"/>
            <wp:effectExtent l="76200" t="76200" r="140970" b="125730"/>
            <wp:docPr id="11" name="Рисунок 11" descr="C:\Users\XxX\Desktop\результаты\док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Desktop\результаты\док023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07542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8880" cy="9387840"/>
            <wp:effectExtent l="76200" t="76200" r="140970" b="137160"/>
            <wp:docPr id="12" name="Рисунок 12" descr="C:\Users\XxX\Desktop\результаты\док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Desktop\результаты\док014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938784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2660" cy="9204960"/>
            <wp:effectExtent l="76200" t="76200" r="129540" b="129540"/>
            <wp:docPr id="13" name="Рисунок 13" descr="C:\Users\XxX\Desktop\результаты\док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Desktop\результаты\док015 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920496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539" w:rsidRDefault="00806539" w:rsidP="001B38ED">
      <w:pPr>
        <w:jc w:val="center"/>
      </w:pPr>
    </w:p>
    <w:p w:rsidR="00806539" w:rsidRDefault="00806539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3640" cy="9372600"/>
            <wp:effectExtent l="76200" t="76200" r="137160" b="133350"/>
            <wp:docPr id="14" name="Рисунок 14" descr="C:\Users\XxX\Desktop\результаты\док0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\Desktop\результаты\док025 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9372600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4401E" w:rsidRDefault="00C4401E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8860" cy="9288780"/>
            <wp:effectExtent l="76200" t="76200" r="129540" b="140970"/>
            <wp:docPr id="16" name="Рисунок 16" descr="C:\Users\XxX\Desktop\для сайта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для сайта\Scan1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30" cy="9294199"/>
                    </a:xfrm>
                    <a:prstGeom prst="rect">
                      <a:avLst/>
                    </a:prstGeom>
                    <a:ln w="38100" cap="sq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8BE" w:rsidRDefault="00C4401E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35040" cy="9189720"/>
            <wp:effectExtent l="76200" t="76200" r="137160" b="125730"/>
            <wp:docPr id="17" name="Рисунок 17" descr="C:\Users\XxX\Desktop\для сайта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для сайта\Scan1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189720"/>
                    </a:xfrm>
                    <a:prstGeom prst="rect">
                      <a:avLst/>
                    </a:prstGeom>
                    <a:ln w="38100" cap="sq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8BE" w:rsidRDefault="000718BE" w:rsidP="001B38ED">
      <w:pPr>
        <w:jc w:val="center"/>
      </w:pPr>
    </w:p>
    <w:p w:rsidR="000718BE" w:rsidRDefault="000718BE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9840" cy="8938260"/>
            <wp:effectExtent l="76200" t="76200" r="137160" b="129540"/>
            <wp:docPr id="18" name="Рисунок 18" descr="C:\Users\XxX\Desktop\р\0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р\002 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938260"/>
                    </a:xfrm>
                    <a:prstGeom prst="rect">
                      <a:avLst/>
                    </a:prstGeom>
                    <a:ln w="38100" cap="sq">
                      <a:solidFill>
                        <a:srgbClr val="008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8BE" w:rsidRDefault="000718BE" w:rsidP="001B38ED">
      <w:pPr>
        <w:jc w:val="center"/>
      </w:pPr>
    </w:p>
    <w:p w:rsidR="000718BE" w:rsidRDefault="000718BE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8840" cy="8915400"/>
            <wp:effectExtent l="76200" t="76200" r="137160" b="133350"/>
            <wp:docPr id="19" name="Рисунок 19" descr="C:\Users\XxX\Desktop\р\00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р\002 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915400"/>
                    </a:xfrm>
                    <a:prstGeom prst="rect">
                      <a:avLst/>
                    </a:prstGeom>
                    <a:ln w="38100" cap="sq">
                      <a:solidFill>
                        <a:srgbClr val="0066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03CD" w:rsidRDefault="008703CD" w:rsidP="001B38ED">
      <w:pPr>
        <w:jc w:val="center"/>
      </w:pPr>
    </w:p>
    <w:p w:rsidR="008703CD" w:rsidRDefault="008703CD" w:rsidP="001B38ED">
      <w:pPr>
        <w:jc w:val="center"/>
      </w:pPr>
    </w:p>
    <w:p w:rsidR="008703CD" w:rsidRDefault="00C4401E" w:rsidP="001B38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3640" cy="8983980"/>
            <wp:effectExtent l="76200" t="76200" r="137160" b="140970"/>
            <wp:docPr id="23" name="Рисунок 23" descr="C:\Users\XxX\Desktop\для сайт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для сайта\Scan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71" cy="8988614"/>
                    </a:xfrm>
                    <a:prstGeom prst="rect">
                      <a:avLst/>
                    </a:prstGeom>
                    <a:ln w="38100" cap="sq">
                      <a:solidFill>
                        <a:srgbClr val="3333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03CD" w:rsidSect="00815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84"/>
    <w:rsid w:val="000718BE"/>
    <w:rsid w:val="001B38ED"/>
    <w:rsid w:val="00323469"/>
    <w:rsid w:val="005606BE"/>
    <w:rsid w:val="00806539"/>
    <w:rsid w:val="0081543D"/>
    <w:rsid w:val="00853145"/>
    <w:rsid w:val="008703CD"/>
    <w:rsid w:val="00C4401E"/>
    <w:rsid w:val="00FD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543D"/>
  </w:style>
  <w:style w:type="character" w:styleId="a5">
    <w:name w:val="Strong"/>
    <w:basedOn w:val="a0"/>
    <w:uiPriority w:val="22"/>
    <w:qFormat/>
    <w:rsid w:val="008154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8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1543D"/>
  </w:style>
  <w:style w:type="character" w:styleId="a5">
    <w:name w:val="Strong"/>
    <w:basedOn w:val="a0"/>
    <w:uiPriority w:val="22"/>
    <w:qFormat/>
    <w:rsid w:val="008154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9</cp:revision>
  <dcterms:created xsi:type="dcterms:W3CDTF">2015-10-16T16:58:00Z</dcterms:created>
  <dcterms:modified xsi:type="dcterms:W3CDTF">2015-10-21T18:29:00Z</dcterms:modified>
</cp:coreProperties>
</file>