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95" w:rsidRDefault="00E63C95" w:rsidP="00E63C95">
      <w:pPr>
        <w:pStyle w:val="a4"/>
        <w:jc w:val="right"/>
      </w:pPr>
      <w:r w:rsidRPr="001949BA">
        <w:t xml:space="preserve">Приложение </w:t>
      </w:r>
      <w:r>
        <w:t>2</w:t>
      </w:r>
    </w:p>
    <w:p w:rsidR="00E63C95" w:rsidRDefault="00E63C95" w:rsidP="00E63C95">
      <w:pPr>
        <w:pStyle w:val="a4"/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3"/>
      </w:tblGrid>
      <w:tr w:rsidR="00E63C95" w:rsidTr="00BF1A84">
        <w:trPr>
          <w:jc w:val="right"/>
        </w:trPr>
        <w:tc>
          <w:tcPr>
            <w:tcW w:w="0" w:type="auto"/>
          </w:tcPr>
          <w:p w:rsidR="00E63C95" w:rsidRDefault="00E63C95" w:rsidP="00BF1A84">
            <w:pPr>
              <w:pStyle w:val="a4"/>
              <w:jc w:val="both"/>
              <w:rPr>
                <w:sz w:val="20"/>
              </w:rPr>
            </w:pPr>
          </w:p>
          <w:p w:rsidR="00E63C95" w:rsidRDefault="00E63C95" w:rsidP="00BF1A84">
            <w:pPr>
              <w:pStyle w:val="a4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E63C95" w:rsidRDefault="00E63C95" w:rsidP="00BF1A84">
            <w:pPr>
              <w:pStyle w:val="a4"/>
              <w:jc w:val="both"/>
              <w:rPr>
                <w:sz w:val="20"/>
              </w:rPr>
            </w:pPr>
          </w:p>
        </w:tc>
      </w:tr>
    </w:tbl>
    <w:p w:rsidR="00E63C95" w:rsidRDefault="00E63C95" w:rsidP="00E63C95">
      <w:pPr>
        <w:pStyle w:val="a4"/>
        <w:jc w:val="left"/>
      </w:pPr>
    </w:p>
    <w:p w:rsidR="00AF0D4C" w:rsidRPr="00910D33" w:rsidRDefault="00AF0D4C" w:rsidP="00E63C95">
      <w:pPr>
        <w:pStyle w:val="western"/>
        <w:spacing w:after="0" w:afterAutospacing="0"/>
        <w:jc w:val="center"/>
        <w:rPr>
          <w:sz w:val="28"/>
          <w:szCs w:val="28"/>
        </w:rPr>
      </w:pPr>
      <w:r w:rsidRPr="00910D33">
        <w:rPr>
          <w:b/>
          <w:bCs/>
          <w:sz w:val="28"/>
          <w:szCs w:val="28"/>
        </w:rPr>
        <w:t>ЗАЯВКА НА УЧАСТИЕ В ЯРМАРКЕ ИННОВАЦИЙ В ОБРАЗОВАНИИ</w:t>
      </w:r>
    </w:p>
    <w:p w:rsidR="00AF0D4C" w:rsidRPr="00910D33" w:rsidRDefault="00AF0D4C" w:rsidP="00910D33">
      <w:pPr>
        <w:pStyle w:val="western"/>
        <w:spacing w:after="0" w:afterAutospacing="0"/>
        <w:rPr>
          <w:sz w:val="28"/>
          <w:szCs w:val="28"/>
        </w:rPr>
      </w:pPr>
      <w:r w:rsidRPr="00910D33">
        <w:rPr>
          <w:b/>
          <w:bCs/>
          <w:sz w:val="28"/>
          <w:szCs w:val="28"/>
        </w:rPr>
        <w:t>Сведения об участнике Ярмарки:</w:t>
      </w:r>
    </w:p>
    <w:p w:rsidR="00AF0D4C" w:rsidRPr="00910D33" w:rsidRDefault="00AF0D4C" w:rsidP="00910D33">
      <w:pPr>
        <w:pStyle w:val="western"/>
        <w:spacing w:after="0" w:afterAutospacing="0"/>
        <w:rPr>
          <w:b/>
          <w:sz w:val="28"/>
          <w:szCs w:val="28"/>
          <w:u w:val="single"/>
        </w:rPr>
      </w:pPr>
      <w:r w:rsidRPr="00910D33">
        <w:rPr>
          <w:sz w:val="28"/>
          <w:szCs w:val="28"/>
        </w:rPr>
        <w:t xml:space="preserve">Ф.И.О. </w:t>
      </w:r>
      <w:r w:rsidRPr="00910D33">
        <w:rPr>
          <w:b/>
          <w:sz w:val="28"/>
          <w:szCs w:val="28"/>
          <w:u w:val="single"/>
        </w:rPr>
        <w:t xml:space="preserve">Егорова Ольга Андреевна, Семёнова Валентина Юрьевна, </w:t>
      </w:r>
      <w:proofErr w:type="spellStart"/>
      <w:r w:rsidRPr="00910D33">
        <w:rPr>
          <w:b/>
          <w:sz w:val="28"/>
          <w:szCs w:val="28"/>
          <w:u w:val="single"/>
        </w:rPr>
        <w:t>Аркатова</w:t>
      </w:r>
      <w:proofErr w:type="spellEnd"/>
      <w:r w:rsidRPr="00910D33">
        <w:rPr>
          <w:b/>
          <w:sz w:val="28"/>
          <w:szCs w:val="28"/>
          <w:u w:val="single"/>
        </w:rPr>
        <w:t xml:space="preserve"> Ирина </w:t>
      </w:r>
      <w:proofErr w:type="spellStart"/>
      <w:r w:rsidRPr="00910D33">
        <w:rPr>
          <w:b/>
          <w:sz w:val="28"/>
          <w:szCs w:val="28"/>
          <w:u w:val="single"/>
        </w:rPr>
        <w:t>Шарифовна</w:t>
      </w:r>
      <w:proofErr w:type="spellEnd"/>
      <w:r w:rsidRPr="00910D33">
        <w:rPr>
          <w:b/>
          <w:sz w:val="28"/>
          <w:szCs w:val="28"/>
          <w:u w:val="single"/>
        </w:rPr>
        <w:t>.</w:t>
      </w:r>
    </w:p>
    <w:p w:rsidR="00AF0D4C" w:rsidRPr="00910D33" w:rsidRDefault="00AF0D4C" w:rsidP="00910D33">
      <w:pPr>
        <w:pStyle w:val="western"/>
        <w:spacing w:after="0" w:afterAutospacing="0"/>
        <w:rPr>
          <w:sz w:val="28"/>
          <w:szCs w:val="28"/>
        </w:rPr>
      </w:pPr>
      <w:r w:rsidRPr="00910D33">
        <w:rPr>
          <w:sz w:val="28"/>
          <w:szCs w:val="28"/>
        </w:rPr>
        <w:t xml:space="preserve">Место работы (полное наименование общеобразовательного учреждения в соответствии с Уставом), должность </w:t>
      </w:r>
    </w:p>
    <w:p w:rsidR="00AF0D4C" w:rsidRPr="00910D33" w:rsidRDefault="00AF0D4C" w:rsidP="00910D33">
      <w:pPr>
        <w:pStyle w:val="western"/>
        <w:spacing w:after="0" w:afterAutospacing="0"/>
        <w:rPr>
          <w:b/>
          <w:sz w:val="28"/>
          <w:szCs w:val="28"/>
          <w:u w:val="single"/>
        </w:rPr>
      </w:pPr>
      <w:r w:rsidRPr="00910D33">
        <w:rPr>
          <w:b/>
          <w:sz w:val="28"/>
          <w:szCs w:val="28"/>
          <w:u w:val="single"/>
        </w:rPr>
        <w:t>Муниципальное общеобразовательное учреждение «</w:t>
      </w:r>
      <w:proofErr w:type="spellStart"/>
      <w:r w:rsidRPr="00910D33">
        <w:rPr>
          <w:b/>
          <w:sz w:val="28"/>
          <w:szCs w:val="28"/>
          <w:u w:val="single"/>
        </w:rPr>
        <w:t>Сланцевская</w:t>
      </w:r>
      <w:proofErr w:type="spellEnd"/>
      <w:r w:rsidRPr="00910D33">
        <w:rPr>
          <w:b/>
          <w:sz w:val="28"/>
          <w:szCs w:val="28"/>
          <w:u w:val="single"/>
        </w:rPr>
        <w:t xml:space="preserve"> средняя общеобразовательная школа №3», учитель начальных классов.</w:t>
      </w:r>
    </w:p>
    <w:p w:rsidR="00AF0D4C" w:rsidRPr="00910D33" w:rsidRDefault="00AF0D4C" w:rsidP="00910D33">
      <w:pPr>
        <w:pStyle w:val="western"/>
        <w:spacing w:after="0" w:afterAutospacing="0"/>
        <w:rPr>
          <w:sz w:val="28"/>
          <w:szCs w:val="28"/>
        </w:rPr>
      </w:pPr>
      <w:r w:rsidRPr="00910D33">
        <w:rPr>
          <w:sz w:val="28"/>
          <w:szCs w:val="28"/>
        </w:rPr>
        <w:t xml:space="preserve">Район </w:t>
      </w:r>
    </w:p>
    <w:p w:rsidR="00AF0D4C" w:rsidRPr="00910D33" w:rsidRDefault="00AF0D4C" w:rsidP="00910D33">
      <w:pPr>
        <w:pStyle w:val="western"/>
        <w:spacing w:after="0" w:afterAutospacing="0"/>
        <w:rPr>
          <w:b/>
          <w:sz w:val="28"/>
          <w:szCs w:val="28"/>
          <w:u w:val="single"/>
        </w:rPr>
      </w:pPr>
      <w:proofErr w:type="spellStart"/>
      <w:r w:rsidRPr="00910D33">
        <w:rPr>
          <w:b/>
          <w:sz w:val="28"/>
          <w:szCs w:val="28"/>
          <w:u w:val="single"/>
        </w:rPr>
        <w:t>Сланцевский</w:t>
      </w:r>
      <w:proofErr w:type="spellEnd"/>
      <w:r w:rsidRPr="00910D33">
        <w:rPr>
          <w:b/>
          <w:sz w:val="28"/>
          <w:szCs w:val="28"/>
          <w:u w:val="single"/>
        </w:rPr>
        <w:t xml:space="preserve"> район</w:t>
      </w:r>
    </w:p>
    <w:p w:rsidR="00AF0D4C" w:rsidRPr="00E63C95" w:rsidRDefault="00AF0D4C" w:rsidP="00910D33">
      <w:pPr>
        <w:pStyle w:val="western"/>
        <w:spacing w:after="0" w:afterAutospacing="0"/>
        <w:ind w:left="720"/>
        <w:rPr>
          <w:sz w:val="28"/>
          <w:szCs w:val="28"/>
        </w:rPr>
      </w:pPr>
      <w:r w:rsidRPr="00910D33">
        <w:rPr>
          <w:sz w:val="28"/>
          <w:szCs w:val="28"/>
        </w:rPr>
        <w:t xml:space="preserve">Контактный </w:t>
      </w:r>
      <w:r w:rsidR="00CF447A" w:rsidRPr="00910D33">
        <w:rPr>
          <w:sz w:val="28"/>
          <w:szCs w:val="28"/>
        </w:rPr>
        <w:t xml:space="preserve">телефон       </w:t>
      </w:r>
      <w:r w:rsidRPr="00910D33">
        <w:rPr>
          <w:sz w:val="28"/>
          <w:szCs w:val="28"/>
          <w:u w:val="single"/>
        </w:rPr>
        <w:t>22503</w:t>
      </w:r>
      <w:r w:rsidR="00CF447A" w:rsidRPr="00910D33">
        <w:rPr>
          <w:sz w:val="28"/>
          <w:szCs w:val="28"/>
        </w:rPr>
        <w:t xml:space="preserve">           </w:t>
      </w:r>
      <w:r w:rsidRPr="00910D33">
        <w:rPr>
          <w:sz w:val="28"/>
          <w:szCs w:val="28"/>
        </w:rPr>
        <w:t xml:space="preserve">Факс: </w:t>
      </w:r>
      <w:r w:rsidR="00910D33" w:rsidRPr="00E63C95">
        <w:rPr>
          <w:sz w:val="28"/>
          <w:szCs w:val="28"/>
          <w:shd w:val="clear" w:color="auto" w:fill="FFFFFF"/>
        </w:rPr>
        <w:t>(81378) 1-35-83</w:t>
      </w:r>
    </w:p>
    <w:p w:rsidR="00AF0D4C" w:rsidRPr="00E763E4" w:rsidRDefault="00AF0D4C" w:rsidP="00E63C95">
      <w:pPr>
        <w:pStyle w:val="western"/>
        <w:spacing w:after="0" w:afterAutospacing="0"/>
        <w:rPr>
          <w:sz w:val="28"/>
          <w:szCs w:val="28"/>
          <w:lang w:val="en-US"/>
        </w:rPr>
      </w:pPr>
      <w:r w:rsidRPr="00910D33">
        <w:rPr>
          <w:sz w:val="28"/>
          <w:szCs w:val="28"/>
          <w:lang w:val="en-US"/>
        </w:rPr>
        <w:t>E</w:t>
      </w:r>
      <w:r w:rsidRPr="00E763E4">
        <w:rPr>
          <w:sz w:val="28"/>
          <w:szCs w:val="28"/>
          <w:lang w:val="en-US"/>
        </w:rPr>
        <w:t>-</w:t>
      </w:r>
      <w:proofErr w:type="gramStart"/>
      <w:r w:rsidRPr="00910D33">
        <w:rPr>
          <w:sz w:val="28"/>
          <w:szCs w:val="28"/>
          <w:lang w:val="en-US"/>
        </w:rPr>
        <w:t>mail</w:t>
      </w:r>
      <w:r w:rsidR="00CF447A" w:rsidRPr="00E763E4">
        <w:rPr>
          <w:sz w:val="28"/>
          <w:szCs w:val="28"/>
          <w:lang w:val="en-US"/>
        </w:rPr>
        <w:t xml:space="preserve"> </w:t>
      </w:r>
      <w:r w:rsidR="00910D33" w:rsidRPr="00E763E4">
        <w:rPr>
          <w:sz w:val="28"/>
          <w:szCs w:val="28"/>
          <w:lang w:val="en-US"/>
        </w:rPr>
        <w:t xml:space="preserve"> </w:t>
      </w:r>
      <w:r w:rsidR="00910D33" w:rsidRPr="00910D33">
        <w:rPr>
          <w:sz w:val="28"/>
          <w:szCs w:val="28"/>
          <w:lang w:val="en-US"/>
        </w:rPr>
        <w:t>sch</w:t>
      </w:r>
      <w:proofErr w:type="gramEnd"/>
      <w:r w:rsidR="00910D33" w:rsidRPr="00E763E4">
        <w:rPr>
          <w:sz w:val="28"/>
          <w:szCs w:val="28"/>
          <w:lang w:val="en-US"/>
        </w:rPr>
        <w:t>_3@</w:t>
      </w:r>
      <w:r w:rsidR="00910D33" w:rsidRPr="00910D33">
        <w:rPr>
          <w:sz w:val="28"/>
          <w:szCs w:val="28"/>
          <w:lang w:val="en-US"/>
        </w:rPr>
        <w:t>slc</w:t>
      </w:r>
      <w:r w:rsidR="00910D33" w:rsidRPr="00E763E4">
        <w:rPr>
          <w:sz w:val="28"/>
          <w:szCs w:val="28"/>
          <w:lang w:val="en-US"/>
        </w:rPr>
        <w:t>.</w:t>
      </w:r>
      <w:r w:rsidR="00910D33" w:rsidRPr="00910D33">
        <w:rPr>
          <w:sz w:val="28"/>
          <w:szCs w:val="28"/>
          <w:lang w:val="en-US"/>
        </w:rPr>
        <w:t>lokos</w:t>
      </w:r>
      <w:r w:rsidR="00910D33" w:rsidRPr="00E763E4">
        <w:rPr>
          <w:sz w:val="28"/>
          <w:szCs w:val="28"/>
          <w:lang w:val="en-US"/>
        </w:rPr>
        <w:t>.</w:t>
      </w:r>
      <w:r w:rsidR="00910D33" w:rsidRPr="00910D33">
        <w:rPr>
          <w:sz w:val="28"/>
          <w:szCs w:val="28"/>
          <w:lang w:val="en-US"/>
        </w:rPr>
        <w:t>net</w:t>
      </w:r>
      <w:r w:rsidR="00CF447A" w:rsidRPr="00E763E4">
        <w:rPr>
          <w:sz w:val="28"/>
          <w:szCs w:val="28"/>
          <w:lang w:val="en-US"/>
        </w:rPr>
        <w:t xml:space="preserve">                                         </w:t>
      </w:r>
      <w:r w:rsidRPr="00910D33">
        <w:rPr>
          <w:sz w:val="28"/>
          <w:szCs w:val="28"/>
          <w:lang w:val="en-US"/>
        </w:rPr>
        <w:t>http</w:t>
      </w:r>
      <w:r w:rsidRPr="00E763E4">
        <w:rPr>
          <w:sz w:val="28"/>
          <w:szCs w:val="28"/>
          <w:lang w:val="en-US"/>
        </w:rPr>
        <w:t xml:space="preserve">: </w:t>
      </w:r>
      <w:r w:rsidR="00910D33" w:rsidRPr="00E763E4">
        <w:rPr>
          <w:sz w:val="28"/>
          <w:szCs w:val="28"/>
          <w:lang w:val="en-US"/>
        </w:rPr>
        <w:t>//</w:t>
      </w:r>
      <w:r w:rsidR="00910D33" w:rsidRPr="00910D33">
        <w:rPr>
          <w:sz w:val="28"/>
          <w:szCs w:val="28"/>
          <w:lang w:val="en-US"/>
        </w:rPr>
        <w:t>schoo</w:t>
      </w:r>
      <w:r w:rsidR="00910D33" w:rsidRPr="00E763E4">
        <w:rPr>
          <w:sz w:val="28"/>
          <w:szCs w:val="28"/>
          <w:lang w:val="en-US"/>
        </w:rPr>
        <w:t>13-</w:t>
      </w:r>
      <w:r w:rsidR="00910D33" w:rsidRPr="00910D33">
        <w:rPr>
          <w:sz w:val="28"/>
          <w:szCs w:val="28"/>
          <w:lang w:val="en-US"/>
        </w:rPr>
        <w:t>slan</w:t>
      </w:r>
      <w:r w:rsidR="00910D33" w:rsidRPr="00E763E4">
        <w:rPr>
          <w:sz w:val="28"/>
          <w:szCs w:val="28"/>
          <w:lang w:val="en-US"/>
        </w:rPr>
        <w:t>.</w:t>
      </w:r>
      <w:r w:rsidR="00910D33" w:rsidRPr="00910D33">
        <w:rPr>
          <w:sz w:val="28"/>
          <w:szCs w:val="28"/>
          <w:lang w:val="en-US"/>
        </w:rPr>
        <w:t>ucoz</w:t>
      </w:r>
      <w:r w:rsidR="00910D33" w:rsidRPr="00E763E4">
        <w:rPr>
          <w:sz w:val="28"/>
          <w:szCs w:val="28"/>
          <w:lang w:val="en-US"/>
        </w:rPr>
        <w:t>.</w:t>
      </w:r>
      <w:r w:rsidR="00910D33" w:rsidRPr="00910D33">
        <w:rPr>
          <w:sz w:val="28"/>
          <w:szCs w:val="28"/>
          <w:lang w:val="en-US"/>
        </w:rPr>
        <w:t>ru</w:t>
      </w:r>
      <w:r w:rsidR="00910D33" w:rsidRPr="00E763E4">
        <w:rPr>
          <w:sz w:val="28"/>
          <w:szCs w:val="28"/>
          <w:lang w:val="en-US"/>
        </w:rPr>
        <w:t>/</w:t>
      </w:r>
    </w:p>
    <w:p w:rsidR="00AF0D4C" w:rsidRPr="00910D33" w:rsidRDefault="00AF0D4C" w:rsidP="00910D33">
      <w:pPr>
        <w:pStyle w:val="western"/>
        <w:spacing w:after="0" w:afterAutospacing="0"/>
        <w:rPr>
          <w:sz w:val="28"/>
          <w:szCs w:val="28"/>
        </w:rPr>
      </w:pPr>
      <w:r w:rsidRPr="00910D33">
        <w:rPr>
          <w:b/>
          <w:bCs/>
          <w:sz w:val="28"/>
          <w:szCs w:val="28"/>
        </w:rPr>
        <w:t>Сведения о представленном на Ярмарку продукте ИОД</w:t>
      </w:r>
    </w:p>
    <w:p w:rsidR="00B9131E" w:rsidRPr="00910D33" w:rsidRDefault="00AF0D4C" w:rsidP="00910D33">
      <w:pPr>
        <w:pStyle w:val="western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910D33">
        <w:rPr>
          <w:sz w:val="28"/>
          <w:szCs w:val="28"/>
        </w:rPr>
        <w:t>Полное название продукта.</w:t>
      </w:r>
    </w:p>
    <w:p w:rsidR="00AF0D4C" w:rsidRPr="00910D33" w:rsidRDefault="00B9131E" w:rsidP="00910D33">
      <w:pPr>
        <w:spacing w:line="240" w:lineRule="auto"/>
        <w:rPr>
          <w:sz w:val="28"/>
          <w:szCs w:val="28"/>
        </w:rPr>
      </w:pPr>
      <w:r w:rsidRPr="00910D33">
        <w:rPr>
          <w:rFonts w:ascii="Times New Roman" w:hAnsi="Times New Roman" w:cs="Times New Roman"/>
          <w:b/>
          <w:sz w:val="28"/>
          <w:szCs w:val="28"/>
        </w:rPr>
        <w:t>« Картотека приемов исследовательской деятельности младших школьников»</w:t>
      </w:r>
    </w:p>
    <w:p w:rsidR="00AF0D4C" w:rsidRPr="00910D33" w:rsidRDefault="00B9131E" w:rsidP="00910D33">
      <w:pPr>
        <w:pStyle w:val="western"/>
        <w:spacing w:after="0" w:afterAutospacing="0"/>
        <w:rPr>
          <w:b/>
          <w:sz w:val="28"/>
          <w:szCs w:val="28"/>
        </w:rPr>
      </w:pPr>
      <w:r w:rsidRPr="00910D33">
        <w:rPr>
          <w:sz w:val="28"/>
          <w:szCs w:val="28"/>
        </w:rPr>
        <w:t xml:space="preserve">      </w:t>
      </w:r>
      <w:r w:rsidR="00AF0D4C" w:rsidRPr="00910D33">
        <w:rPr>
          <w:sz w:val="28"/>
          <w:szCs w:val="28"/>
        </w:rPr>
        <w:t>2.Тематическое направление (указать номер).</w:t>
      </w:r>
      <w:r w:rsidRPr="00910D33">
        <w:rPr>
          <w:sz w:val="28"/>
          <w:szCs w:val="28"/>
        </w:rPr>
        <w:t xml:space="preserve"> </w:t>
      </w:r>
      <w:r w:rsidR="00910D33" w:rsidRPr="00910D33">
        <w:rPr>
          <w:b/>
          <w:sz w:val="28"/>
          <w:szCs w:val="28"/>
        </w:rPr>
        <w:t xml:space="preserve">Направление </w:t>
      </w:r>
      <w:r w:rsidRPr="00910D33">
        <w:rPr>
          <w:b/>
          <w:sz w:val="28"/>
          <w:szCs w:val="28"/>
        </w:rPr>
        <w:t>№6</w:t>
      </w:r>
      <w:r w:rsidR="00910D33" w:rsidRPr="00910D33">
        <w:rPr>
          <w:b/>
          <w:sz w:val="28"/>
          <w:szCs w:val="28"/>
        </w:rPr>
        <w:t>.</w:t>
      </w:r>
    </w:p>
    <w:p w:rsidR="00AF0D4C" w:rsidRPr="00910D33" w:rsidRDefault="00B9131E" w:rsidP="00910D33">
      <w:pPr>
        <w:pStyle w:val="western"/>
        <w:spacing w:after="0" w:afterAutospacing="0"/>
        <w:rPr>
          <w:sz w:val="28"/>
          <w:szCs w:val="28"/>
        </w:rPr>
      </w:pPr>
      <w:r w:rsidRPr="00910D33">
        <w:rPr>
          <w:sz w:val="28"/>
          <w:szCs w:val="28"/>
        </w:rPr>
        <w:t xml:space="preserve">     </w:t>
      </w:r>
      <w:r w:rsidR="00AF0D4C" w:rsidRPr="00910D33">
        <w:rPr>
          <w:sz w:val="28"/>
          <w:szCs w:val="28"/>
        </w:rPr>
        <w:t>3. Аннотация продукта (методическое пособие, дополнительная образовательная программа, проект, сценарий урока, программа развития и др.). Для кого этот продукт предназначен (учителя, работники образовательных учреждений, администрация и др.)</w:t>
      </w:r>
    </w:p>
    <w:p w:rsidR="00AF0D4C" w:rsidRPr="00910D33" w:rsidRDefault="00B9131E" w:rsidP="00910D33">
      <w:pPr>
        <w:pStyle w:val="western"/>
        <w:spacing w:after="0" w:afterAutospacing="0"/>
        <w:rPr>
          <w:b/>
          <w:sz w:val="28"/>
          <w:szCs w:val="28"/>
        </w:rPr>
      </w:pPr>
      <w:r w:rsidRPr="00910D33">
        <w:rPr>
          <w:b/>
          <w:sz w:val="28"/>
          <w:szCs w:val="28"/>
        </w:rPr>
        <w:t>Картотека приёмов организации исследовательской деятельности младших школьников.</w:t>
      </w:r>
    </w:p>
    <w:p w:rsidR="009C4C80" w:rsidRPr="00E763E4" w:rsidRDefault="00B9131E" w:rsidP="00E63C95">
      <w:pPr>
        <w:pStyle w:val="western"/>
        <w:spacing w:after="0" w:afterAutospacing="0"/>
        <w:rPr>
          <w:b/>
          <w:sz w:val="28"/>
          <w:szCs w:val="28"/>
        </w:rPr>
      </w:pPr>
      <w:r w:rsidRPr="00910D33">
        <w:rPr>
          <w:b/>
          <w:sz w:val="28"/>
          <w:szCs w:val="28"/>
        </w:rPr>
        <w:t xml:space="preserve">Продукт предназначен для учителей начальной школы, для преподавателей дополнительного образования, для воспитателей дошкольных учреждений в помощь </w:t>
      </w:r>
      <w:r w:rsidR="00E63C95">
        <w:rPr>
          <w:b/>
          <w:sz w:val="28"/>
          <w:szCs w:val="28"/>
        </w:rPr>
        <w:t xml:space="preserve">по </w:t>
      </w:r>
      <w:r w:rsidRPr="00910D33">
        <w:rPr>
          <w:b/>
          <w:sz w:val="28"/>
          <w:szCs w:val="28"/>
        </w:rPr>
        <w:t>организации</w:t>
      </w:r>
      <w:r w:rsidR="00E63C95">
        <w:rPr>
          <w:b/>
          <w:sz w:val="28"/>
          <w:szCs w:val="28"/>
        </w:rPr>
        <w:t xml:space="preserve"> учебно-воспитательной деятельности в рамках реализации ФГОС НОО</w:t>
      </w:r>
      <w:r w:rsidRPr="00910D33">
        <w:rPr>
          <w:b/>
          <w:sz w:val="28"/>
          <w:szCs w:val="28"/>
        </w:rPr>
        <w:t>.</w:t>
      </w:r>
    </w:p>
    <w:p w:rsidR="00E763E4" w:rsidRPr="00A158A1" w:rsidRDefault="00E763E4" w:rsidP="00E763E4">
      <w:pPr>
        <w:jc w:val="center"/>
        <w:rPr>
          <w:b/>
          <w:sz w:val="24"/>
        </w:rPr>
      </w:pPr>
      <w:r w:rsidRPr="00A158A1">
        <w:rPr>
          <w:b/>
          <w:szCs w:val="28"/>
        </w:rPr>
        <w:lastRenderedPageBreak/>
        <w:t>Паспорт продукта ИОД</w:t>
      </w:r>
      <w:r>
        <w:rPr>
          <w:szCs w:val="28"/>
        </w:rPr>
        <w:t xml:space="preserve"> «</w:t>
      </w:r>
      <w:r>
        <w:rPr>
          <w:b/>
          <w:sz w:val="24"/>
        </w:rPr>
        <w:t>Картотека приемов исследовательской деятельности младших школьников»</w:t>
      </w:r>
    </w:p>
    <w:tbl>
      <w:tblPr>
        <w:tblpPr w:leftFromText="180" w:rightFromText="180" w:vertAnchor="text" w:horzAnchor="margin" w:tblpXSpec="center" w:tblpY="111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36"/>
        <w:gridCol w:w="6944"/>
      </w:tblGrid>
      <w:tr w:rsidR="00E763E4" w:rsidRPr="001552F0" w:rsidTr="00F836F9">
        <w:tc>
          <w:tcPr>
            <w:tcW w:w="291" w:type="pct"/>
          </w:tcPr>
          <w:p w:rsidR="00E763E4" w:rsidRPr="001552F0" w:rsidRDefault="00E763E4" w:rsidP="00F836F9">
            <w:pPr>
              <w:rPr>
                <w:b/>
              </w:rPr>
            </w:pPr>
            <w:r w:rsidRPr="001552F0">
              <w:rPr>
                <w:b/>
              </w:rPr>
              <w:t xml:space="preserve">№ </w:t>
            </w:r>
            <w:proofErr w:type="spellStart"/>
            <w:r w:rsidRPr="001552F0">
              <w:rPr>
                <w:b/>
              </w:rPr>
              <w:t>п\</w:t>
            </w:r>
            <w:proofErr w:type="gramStart"/>
            <w:r w:rsidRPr="001552F0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147" w:type="pct"/>
          </w:tcPr>
          <w:p w:rsidR="00E763E4" w:rsidRPr="001552F0" w:rsidRDefault="00E763E4" w:rsidP="00F836F9">
            <w:pPr>
              <w:jc w:val="center"/>
              <w:rPr>
                <w:b/>
                <w:i/>
              </w:rPr>
            </w:pPr>
            <w:r w:rsidRPr="001552F0">
              <w:rPr>
                <w:b/>
                <w:i/>
              </w:rPr>
              <w:t>Критерий</w:t>
            </w:r>
          </w:p>
        </w:tc>
        <w:tc>
          <w:tcPr>
            <w:tcW w:w="3563" w:type="pct"/>
          </w:tcPr>
          <w:p w:rsidR="00E763E4" w:rsidRPr="001552F0" w:rsidRDefault="00E763E4" w:rsidP="00F836F9">
            <w:pPr>
              <w:jc w:val="center"/>
              <w:rPr>
                <w:b/>
                <w:i/>
              </w:rPr>
            </w:pPr>
            <w:r w:rsidRPr="001552F0">
              <w:rPr>
                <w:b/>
                <w:i/>
              </w:rPr>
              <w:t>Описание</w:t>
            </w:r>
          </w:p>
        </w:tc>
      </w:tr>
      <w:tr w:rsidR="00E763E4" w:rsidRPr="001552F0" w:rsidTr="00F836F9">
        <w:tc>
          <w:tcPr>
            <w:tcW w:w="291" w:type="pct"/>
          </w:tcPr>
          <w:p w:rsidR="00E763E4" w:rsidRPr="001552F0" w:rsidRDefault="00E763E4" w:rsidP="00F836F9">
            <w:r w:rsidRPr="001552F0">
              <w:t>1</w:t>
            </w:r>
          </w:p>
        </w:tc>
        <w:tc>
          <w:tcPr>
            <w:tcW w:w="1147" w:type="pct"/>
          </w:tcPr>
          <w:p w:rsidR="00E763E4" w:rsidRPr="001552F0" w:rsidRDefault="00E763E4" w:rsidP="00F836F9">
            <w:pPr>
              <w:rPr>
                <w:b/>
              </w:rPr>
            </w:pPr>
            <w:r w:rsidRPr="001552F0">
              <w:rPr>
                <w:b/>
              </w:rPr>
              <w:t>Актуальность</w:t>
            </w:r>
          </w:p>
          <w:p w:rsidR="00E763E4" w:rsidRPr="001552F0" w:rsidRDefault="00E763E4" w:rsidP="00F836F9"/>
        </w:tc>
        <w:tc>
          <w:tcPr>
            <w:tcW w:w="3563" w:type="pct"/>
          </w:tcPr>
          <w:p w:rsidR="00E763E4" w:rsidRPr="001552F0" w:rsidRDefault="00E763E4" w:rsidP="00F836F9">
            <w:r w:rsidRPr="001552F0">
              <w:t xml:space="preserve">Мир, окружающий нас, меняется стремительно, и для выживания в нем человеку все реже удается опереться на отработанные его предками или им самим мыслительные стереотипы и типовые поведенческие модели. Для полноценного существования в интенсивно меняющейся среде современному человеку все чаще приходится проявлять исследовательское поведение. Поэтому в настоящее время в педагогической психологии, педагогике и образовательной практике чрезвычайно высок интерес к природной поисковой активности ребенка как важнейшему образовательному ресурсу. С введением Стандартов нового поколения в школу меняются и требования к выпускнику. Обществу необходимы молодые люди, обладающие практико-ориентированными знаниями, необходимыми для успешной социализации. В связи с этим актуальной задачей образования становится обеспечение развития исследовательских компетенций, основу которых составляют универсальные учебные действия, обеспечивающие школьникам умение учиться, способность к саморазвитию и самосовершенствованию. Для решения этой задачи необходимо использовать методы обучения, совершенно отличные от классического формирования знаний, умений и навыков. Среди современных инновационных педагогических средств и методов особое место занимает исследовательская творческая деятельность учащихся. Поскольку в начальной школе закладывается фундамент знаний, умений и навыков активной, творческой, самостоятельной деятельности учащихся, приёмов анализа, синтеза и оценки результатов своей деятельности, то </w:t>
            </w:r>
            <w:r w:rsidRPr="001552F0">
              <w:rPr>
                <w:rStyle w:val="a6"/>
              </w:rPr>
              <w:t xml:space="preserve">исследовательская работа </w:t>
            </w:r>
            <w:r w:rsidRPr="001552F0">
              <w:t>– один из важнейших путей в решении данной проблемы.</w:t>
            </w:r>
          </w:p>
        </w:tc>
      </w:tr>
      <w:tr w:rsidR="00E763E4" w:rsidRPr="001552F0" w:rsidTr="00F836F9">
        <w:tc>
          <w:tcPr>
            <w:tcW w:w="291" w:type="pct"/>
          </w:tcPr>
          <w:p w:rsidR="00E763E4" w:rsidRPr="001552F0" w:rsidRDefault="00E763E4" w:rsidP="00F836F9">
            <w:r w:rsidRPr="001552F0">
              <w:t>2</w:t>
            </w:r>
          </w:p>
        </w:tc>
        <w:tc>
          <w:tcPr>
            <w:tcW w:w="1147" w:type="pct"/>
          </w:tcPr>
          <w:p w:rsidR="00E763E4" w:rsidRPr="001552F0" w:rsidRDefault="00E763E4" w:rsidP="00F836F9">
            <w:pPr>
              <w:rPr>
                <w:b/>
              </w:rPr>
            </w:pPr>
            <w:r w:rsidRPr="001552F0">
              <w:rPr>
                <w:b/>
              </w:rPr>
              <w:t xml:space="preserve">Концепция продукта </w:t>
            </w:r>
          </w:p>
        </w:tc>
        <w:tc>
          <w:tcPr>
            <w:tcW w:w="3563" w:type="pct"/>
          </w:tcPr>
          <w:p w:rsidR="00E763E4" w:rsidRPr="001552F0" w:rsidRDefault="00E763E4" w:rsidP="00F836F9">
            <w:r w:rsidRPr="001552F0">
              <w:rPr>
                <w:b/>
              </w:rPr>
              <w:t xml:space="preserve">Объект исследования: </w:t>
            </w:r>
            <w:r w:rsidRPr="001552F0">
              <w:t xml:space="preserve">классные коллективы 2а – 4а,  2в – 4в.                             </w:t>
            </w:r>
            <w:r w:rsidRPr="001552F0">
              <w:rPr>
                <w:b/>
              </w:rPr>
              <w:t>Предмет исследования:</w:t>
            </w:r>
            <w:r w:rsidRPr="001552F0">
              <w:t xml:space="preserve"> формы и методы исследовательской деятельности младших школьников.                                                                                                  </w:t>
            </w:r>
            <w:r w:rsidRPr="001552F0">
              <w:rPr>
                <w:b/>
              </w:rPr>
              <w:t xml:space="preserve">Гипотеза исследования: </w:t>
            </w:r>
            <w:r w:rsidRPr="001552F0">
              <w:t xml:space="preserve">использование технологии исследовательской деятельности позволит обеспечить развитие познавательных функций школьников, умение накапливать опыт творческой деятельности и грамотно излагать результаты исследований.                                                                                                                      </w:t>
            </w:r>
            <w:r w:rsidRPr="001552F0">
              <w:rPr>
                <w:b/>
              </w:rPr>
              <w:t>Цель:</w:t>
            </w:r>
            <w:r w:rsidRPr="001552F0">
              <w:t xml:space="preserve">– развитие интеллектуально-творческого потенциала младшего школьника через развитие и совершенствование исследовательских способностей и навыков исследовательского поведения.                                                                                        </w:t>
            </w:r>
            <w:r w:rsidRPr="001552F0">
              <w:rPr>
                <w:b/>
                <w:bCs/>
              </w:rPr>
              <w:t>Задачи:</w:t>
            </w:r>
          </w:p>
          <w:p w:rsidR="00E763E4" w:rsidRPr="001552F0" w:rsidRDefault="00E763E4" w:rsidP="00F836F9">
            <w:r w:rsidRPr="001552F0">
              <w:t>• обучить проведению учебных исследований младших школьников</w:t>
            </w:r>
          </w:p>
          <w:p w:rsidR="00E763E4" w:rsidRPr="001552F0" w:rsidRDefault="00E763E4" w:rsidP="00F836F9">
            <w:r w:rsidRPr="001552F0">
              <w:lastRenderedPageBreak/>
              <w:t>• развивать творческую исследовательскую активность детей</w:t>
            </w:r>
          </w:p>
          <w:p w:rsidR="00E763E4" w:rsidRPr="001552F0" w:rsidRDefault="00E763E4" w:rsidP="00F836F9">
            <w:r w:rsidRPr="001552F0">
              <w:t>• стимулировать у детей интерес к фундаментальным и прикладным наукам</w:t>
            </w:r>
          </w:p>
          <w:p w:rsidR="00E763E4" w:rsidRPr="001552F0" w:rsidRDefault="00E763E4" w:rsidP="00F836F9">
            <w:r w:rsidRPr="001552F0">
              <w:t xml:space="preserve"> • вовлекать родителей в учебно-воспитательный процесс</w:t>
            </w:r>
          </w:p>
          <w:p w:rsidR="00E763E4" w:rsidRPr="001552F0" w:rsidRDefault="00E763E4" w:rsidP="00F836F9">
            <w:r w:rsidRPr="001552F0">
              <w:rPr>
                <w:b/>
              </w:rPr>
              <w:t>Ожидаемые результаты:</w:t>
            </w:r>
          </w:p>
          <w:p w:rsidR="00E763E4" w:rsidRPr="001552F0" w:rsidRDefault="00E763E4" w:rsidP="00E763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r w:rsidRPr="001552F0">
              <w:t>повысить уровень развития школьников;</w:t>
            </w:r>
          </w:p>
          <w:p w:rsidR="00E763E4" w:rsidRPr="001552F0" w:rsidRDefault="00E763E4" w:rsidP="00E763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r w:rsidRPr="001552F0">
              <w:t>научатся видеть проблему, выдвигать гипотезы, задавать вопросы, давать определения понятиям, классифицировать, наблюдать, проводить эксперименты;</w:t>
            </w:r>
          </w:p>
          <w:p w:rsidR="00E763E4" w:rsidRPr="001552F0" w:rsidRDefault="00E763E4" w:rsidP="00E763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</w:pPr>
            <w:r w:rsidRPr="001552F0">
              <w:t>пополнить методическую «копилку»</w:t>
            </w:r>
          </w:p>
        </w:tc>
      </w:tr>
      <w:tr w:rsidR="00E763E4" w:rsidRPr="001552F0" w:rsidTr="00F836F9">
        <w:tc>
          <w:tcPr>
            <w:tcW w:w="291" w:type="pct"/>
          </w:tcPr>
          <w:p w:rsidR="00E763E4" w:rsidRPr="001552F0" w:rsidRDefault="00E763E4" w:rsidP="00F836F9">
            <w:r w:rsidRPr="001552F0">
              <w:lastRenderedPageBreak/>
              <w:t>3</w:t>
            </w:r>
          </w:p>
        </w:tc>
        <w:tc>
          <w:tcPr>
            <w:tcW w:w="1147" w:type="pct"/>
          </w:tcPr>
          <w:p w:rsidR="00E763E4" w:rsidRPr="001552F0" w:rsidRDefault="00E763E4" w:rsidP="00F836F9">
            <w:pPr>
              <w:rPr>
                <w:b/>
              </w:rPr>
            </w:pPr>
            <w:proofErr w:type="spellStart"/>
            <w:r w:rsidRPr="001552F0">
              <w:rPr>
                <w:b/>
              </w:rPr>
              <w:t>Инновационность</w:t>
            </w:r>
            <w:proofErr w:type="spellEnd"/>
            <w:r w:rsidRPr="001552F0">
              <w:rPr>
                <w:b/>
              </w:rPr>
              <w:t xml:space="preserve"> (новизна)</w:t>
            </w:r>
          </w:p>
          <w:p w:rsidR="00E763E4" w:rsidRPr="001552F0" w:rsidRDefault="00E763E4" w:rsidP="00F836F9"/>
        </w:tc>
        <w:tc>
          <w:tcPr>
            <w:tcW w:w="3563" w:type="pct"/>
          </w:tcPr>
          <w:p w:rsidR="00E763E4" w:rsidRPr="001552F0" w:rsidRDefault="00E763E4" w:rsidP="00F836F9">
            <w:r w:rsidRPr="001552F0">
              <w:t xml:space="preserve">ФГОС второго поколения строится на </w:t>
            </w:r>
            <w:proofErr w:type="spellStart"/>
            <w:r w:rsidRPr="001552F0">
              <w:t>деятельностном</w:t>
            </w:r>
            <w:proofErr w:type="spellEnd"/>
            <w:r w:rsidRPr="001552F0">
              <w:t xml:space="preserve"> подходе. Из всего многообразия педагогических технологий, претендующих на реализацию такого подхода, наиболее актуальным считается метод проектов. Проектная деятельность успешно сочетается с «Исследовательской». Исследовательский метод обучения предполагает организацию процесса выработки новых знаний. Специфика исследовательской работы в начальной школе заключается в систематической направляющей, стимулирующей и корректирующей роли учителя. Главное для учителя – увлечь детей, показать им значимость их деятельности и вселить уверенность в своих силах, а также привлечь родителей к участию </w:t>
            </w:r>
            <w:r>
              <w:t>в школьных делах своего ребенка.</w:t>
            </w:r>
          </w:p>
        </w:tc>
      </w:tr>
      <w:tr w:rsidR="00E763E4" w:rsidRPr="001552F0" w:rsidTr="00F836F9">
        <w:tc>
          <w:tcPr>
            <w:tcW w:w="291" w:type="pct"/>
          </w:tcPr>
          <w:p w:rsidR="00E763E4" w:rsidRPr="001552F0" w:rsidRDefault="00E763E4" w:rsidP="00F836F9">
            <w:r w:rsidRPr="001552F0">
              <w:t>4</w:t>
            </w:r>
          </w:p>
        </w:tc>
        <w:tc>
          <w:tcPr>
            <w:tcW w:w="1147" w:type="pct"/>
          </w:tcPr>
          <w:p w:rsidR="00E763E4" w:rsidRPr="001552F0" w:rsidRDefault="00E763E4" w:rsidP="00F836F9">
            <w:pPr>
              <w:shd w:val="clear" w:color="auto" w:fill="FFFFFF"/>
              <w:tabs>
                <w:tab w:val="left" w:pos="1262"/>
              </w:tabs>
              <w:spacing w:line="269" w:lineRule="exact"/>
            </w:pPr>
            <w:r w:rsidRPr="001552F0">
              <w:rPr>
                <w:b/>
                <w:bCs/>
                <w:spacing w:val="1"/>
              </w:rPr>
              <w:t>Результативность</w:t>
            </w:r>
          </w:p>
        </w:tc>
        <w:tc>
          <w:tcPr>
            <w:tcW w:w="3563" w:type="pct"/>
          </w:tcPr>
          <w:p w:rsidR="00E763E4" w:rsidRPr="001552F0" w:rsidRDefault="00E763E4" w:rsidP="00F836F9">
            <w:r w:rsidRPr="001552F0">
              <w:t>Методическая «копилка»  школы пополнилась практическим материалом (картотека) по исследовательской деятельности.</w:t>
            </w:r>
          </w:p>
        </w:tc>
      </w:tr>
      <w:tr w:rsidR="00E763E4" w:rsidRPr="001552F0" w:rsidTr="00F836F9">
        <w:tc>
          <w:tcPr>
            <w:tcW w:w="291" w:type="pct"/>
          </w:tcPr>
          <w:p w:rsidR="00E763E4" w:rsidRPr="001552F0" w:rsidRDefault="00E763E4" w:rsidP="00F836F9">
            <w:r w:rsidRPr="001552F0">
              <w:t>5</w:t>
            </w:r>
          </w:p>
        </w:tc>
        <w:tc>
          <w:tcPr>
            <w:tcW w:w="1147" w:type="pct"/>
          </w:tcPr>
          <w:p w:rsidR="00E763E4" w:rsidRPr="001552F0" w:rsidRDefault="00E763E4" w:rsidP="00F836F9">
            <w:pPr>
              <w:shd w:val="clear" w:color="auto" w:fill="FFFFFF"/>
              <w:ind w:firstLine="86"/>
              <w:rPr>
                <w:b/>
              </w:rPr>
            </w:pPr>
            <w:proofErr w:type="spellStart"/>
            <w:r w:rsidRPr="001552F0">
              <w:rPr>
                <w:b/>
              </w:rPr>
              <w:t>Транслируемость</w:t>
            </w:r>
            <w:proofErr w:type="spellEnd"/>
            <w:r w:rsidRPr="001552F0">
              <w:rPr>
                <w:b/>
              </w:rPr>
              <w:t xml:space="preserve"> </w:t>
            </w:r>
          </w:p>
        </w:tc>
        <w:tc>
          <w:tcPr>
            <w:tcW w:w="3563" w:type="pct"/>
          </w:tcPr>
          <w:p w:rsidR="00E763E4" w:rsidRPr="00E95DD7" w:rsidRDefault="00E763E4" w:rsidP="00F836F9">
            <w:pPr>
              <w:rPr>
                <w:rFonts w:eastAsia="Calibri"/>
              </w:rPr>
            </w:pPr>
            <w:r w:rsidRPr="00E95DD7">
              <w:t xml:space="preserve">Выступления  на </w:t>
            </w:r>
            <w:r w:rsidRPr="00E95DD7">
              <w:rPr>
                <w:rFonts w:eastAsia="Calibri"/>
              </w:rPr>
              <w:t xml:space="preserve">ШМО учителей начальных классов </w:t>
            </w:r>
          </w:p>
          <w:p w:rsidR="00E763E4" w:rsidRPr="00E95DD7" w:rsidRDefault="00E763E4" w:rsidP="00F836F9">
            <w:pPr>
              <w:rPr>
                <w:rFonts w:eastAsia="Calibri"/>
              </w:rPr>
            </w:pPr>
            <w:r>
              <w:rPr>
                <w:rFonts w:eastAsia="Calibri"/>
              </w:rPr>
              <w:t>от 24.09.2015г. № 2</w:t>
            </w:r>
          </w:p>
          <w:p w:rsidR="00E763E4" w:rsidRDefault="00E763E4" w:rsidP="00F836F9">
            <w:r w:rsidRPr="00E95DD7">
              <w:t>1.Выступление О.А. Егоровой «Роль исследовательской деятельности в формировании УУД младших школьников».</w:t>
            </w:r>
          </w:p>
          <w:p w:rsidR="00E763E4" w:rsidRDefault="00E763E4" w:rsidP="00F836F9">
            <w:r w:rsidRPr="00E95DD7">
              <w:t xml:space="preserve"> 2.Выступление И.Ш. </w:t>
            </w:r>
            <w:proofErr w:type="spellStart"/>
            <w:r w:rsidRPr="00E95DD7">
              <w:t>Аркатовой</w:t>
            </w:r>
            <w:proofErr w:type="spellEnd"/>
            <w:r w:rsidRPr="00E95DD7">
              <w:t>. Презентация приёмов организации исследовательской деятельности обучающихся.</w:t>
            </w:r>
          </w:p>
          <w:p w:rsidR="00E763E4" w:rsidRPr="001552F0" w:rsidRDefault="00E763E4" w:rsidP="00F836F9">
            <w:r w:rsidRPr="00E95DD7">
              <w:t>3.Выступление В.Ю.</w:t>
            </w:r>
            <w:r>
              <w:t xml:space="preserve"> </w:t>
            </w:r>
            <w:r w:rsidRPr="00E95DD7">
              <w:t xml:space="preserve">Семёновой. </w:t>
            </w:r>
            <w:bookmarkStart w:id="0" w:name="_GoBack"/>
            <w:bookmarkEnd w:id="0"/>
            <w:r w:rsidRPr="00E95DD7">
              <w:t>Результаты работы</w:t>
            </w:r>
            <w:proofErr w:type="gramStart"/>
            <w:r w:rsidRPr="00E95DD7">
              <w:t xml:space="preserve"> .</w:t>
            </w:r>
            <w:proofErr w:type="gramEnd"/>
          </w:p>
        </w:tc>
      </w:tr>
      <w:tr w:rsidR="00E763E4" w:rsidRPr="001552F0" w:rsidTr="00F836F9">
        <w:trPr>
          <w:trHeight w:val="1297"/>
        </w:trPr>
        <w:tc>
          <w:tcPr>
            <w:tcW w:w="291" w:type="pct"/>
          </w:tcPr>
          <w:p w:rsidR="00E763E4" w:rsidRPr="001552F0" w:rsidRDefault="00E763E4" w:rsidP="00F836F9">
            <w:r w:rsidRPr="001552F0">
              <w:t>6</w:t>
            </w:r>
          </w:p>
        </w:tc>
        <w:tc>
          <w:tcPr>
            <w:tcW w:w="1147" w:type="pct"/>
          </w:tcPr>
          <w:p w:rsidR="00E763E4" w:rsidRPr="001552F0" w:rsidRDefault="00E763E4" w:rsidP="00F836F9">
            <w:r w:rsidRPr="001552F0">
              <w:rPr>
                <w:b/>
              </w:rPr>
              <w:t>Условия реализации</w:t>
            </w:r>
            <w:r w:rsidRPr="001552F0">
              <w:t xml:space="preserve"> </w:t>
            </w:r>
          </w:p>
        </w:tc>
        <w:tc>
          <w:tcPr>
            <w:tcW w:w="3563" w:type="pct"/>
          </w:tcPr>
          <w:p w:rsidR="00E763E4" w:rsidRPr="001552F0" w:rsidRDefault="00E763E4" w:rsidP="00F836F9">
            <w:r w:rsidRPr="001552F0">
              <w:t xml:space="preserve">При реализации данного продукта (презентация) необходима </w:t>
            </w:r>
            <w:proofErr w:type="spellStart"/>
            <w:r w:rsidRPr="001552F0">
              <w:t>медиа</w:t>
            </w:r>
            <w:proofErr w:type="spellEnd"/>
            <w:r w:rsidRPr="001552F0">
              <w:t xml:space="preserve"> техника: компьютер, экран, проектор.                                    </w:t>
            </w:r>
            <w:r>
              <w:t xml:space="preserve">           </w:t>
            </w:r>
            <w:r w:rsidRPr="001552F0">
              <w:t>Риски: действия младших школьнико</w:t>
            </w:r>
            <w:r>
              <w:t xml:space="preserve">в носят недостаточно осознанный </w:t>
            </w:r>
            <w:r w:rsidRPr="001552F0">
              <w:t>характер.</w:t>
            </w:r>
          </w:p>
        </w:tc>
      </w:tr>
      <w:tr w:rsidR="00E763E4" w:rsidRPr="001552F0" w:rsidTr="00F836F9">
        <w:tc>
          <w:tcPr>
            <w:tcW w:w="291" w:type="pct"/>
          </w:tcPr>
          <w:p w:rsidR="00E763E4" w:rsidRPr="001552F0" w:rsidRDefault="00E763E4" w:rsidP="00F836F9">
            <w:r w:rsidRPr="001552F0">
              <w:t>7</w:t>
            </w:r>
          </w:p>
        </w:tc>
        <w:tc>
          <w:tcPr>
            <w:tcW w:w="1147" w:type="pct"/>
          </w:tcPr>
          <w:p w:rsidR="00E763E4" w:rsidRPr="001552F0" w:rsidRDefault="00E763E4" w:rsidP="00F836F9">
            <w:r w:rsidRPr="001552F0">
              <w:rPr>
                <w:b/>
              </w:rPr>
              <w:t>Эффекты</w:t>
            </w:r>
            <w:r w:rsidRPr="001552F0">
              <w:t xml:space="preserve"> </w:t>
            </w:r>
          </w:p>
        </w:tc>
        <w:tc>
          <w:tcPr>
            <w:tcW w:w="3563" w:type="pct"/>
          </w:tcPr>
          <w:p w:rsidR="00E763E4" w:rsidRPr="001552F0" w:rsidRDefault="00E763E4" w:rsidP="00F836F9">
            <w:r w:rsidRPr="001552F0">
              <w:t xml:space="preserve">Младшие школьники получили опыт исследовательской работы, возможность классифицировать, наблюдать, проводить эксперименты. Давать определения понятиям. Получили навыки </w:t>
            </w:r>
            <w:r w:rsidRPr="001552F0">
              <w:lastRenderedPageBreak/>
              <w:t>работы в команде, в разных социальных ролях. Родители многих обучающихся были вовлечены в школьную жизнь, что положительно повлияло на взаимоотношения в семьях.</w:t>
            </w:r>
          </w:p>
        </w:tc>
      </w:tr>
      <w:tr w:rsidR="00E763E4" w:rsidRPr="001552F0" w:rsidTr="00F836F9">
        <w:tc>
          <w:tcPr>
            <w:tcW w:w="291" w:type="pct"/>
          </w:tcPr>
          <w:p w:rsidR="00E763E4" w:rsidRPr="001552F0" w:rsidRDefault="00E763E4" w:rsidP="00F836F9">
            <w:r w:rsidRPr="001552F0">
              <w:lastRenderedPageBreak/>
              <w:t>8</w:t>
            </w:r>
          </w:p>
        </w:tc>
        <w:tc>
          <w:tcPr>
            <w:tcW w:w="1147" w:type="pct"/>
          </w:tcPr>
          <w:p w:rsidR="00E763E4" w:rsidRPr="001552F0" w:rsidRDefault="00E763E4" w:rsidP="00F836F9">
            <w:pPr>
              <w:shd w:val="clear" w:color="auto" w:fill="FFFFFF"/>
              <w:rPr>
                <w:b/>
              </w:rPr>
            </w:pPr>
            <w:proofErr w:type="spellStart"/>
            <w:r w:rsidRPr="001552F0">
              <w:rPr>
                <w:b/>
              </w:rPr>
              <w:t>Презентационность</w:t>
            </w:r>
            <w:proofErr w:type="spellEnd"/>
          </w:p>
          <w:p w:rsidR="00E763E4" w:rsidRPr="001552F0" w:rsidRDefault="00E763E4" w:rsidP="00F836F9">
            <w:pPr>
              <w:shd w:val="clear" w:color="auto" w:fill="FFFFFF"/>
              <w:tabs>
                <w:tab w:val="left" w:pos="1262"/>
              </w:tabs>
              <w:spacing w:line="269" w:lineRule="exact"/>
            </w:pPr>
          </w:p>
        </w:tc>
        <w:tc>
          <w:tcPr>
            <w:tcW w:w="3563" w:type="pct"/>
          </w:tcPr>
          <w:p w:rsidR="00E763E4" w:rsidRPr="00F679EC" w:rsidRDefault="00E763E4" w:rsidP="00F836F9">
            <w:r>
              <w:t xml:space="preserve">Картотека приемов организации исследовательской деятельности младших школьников предназначена для учителей начальной школы, для преподавателей дополнительного образования, для воспитателей дошкольных учреждений в помощь организации учебно-воспитательной деятельности в рамках реализации ФГОС НОО. </w:t>
            </w:r>
          </w:p>
        </w:tc>
      </w:tr>
    </w:tbl>
    <w:p w:rsidR="00E763E4" w:rsidRPr="00F9416F" w:rsidRDefault="00E763E4" w:rsidP="00E763E4">
      <w:pPr>
        <w:rPr>
          <w:sz w:val="20"/>
          <w:szCs w:val="20"/>
        </w:rPr>
      </w:pPr>
    </w:p>
    <w:p w:rsidR="00E763E4" w:rsidRPr="00EF6A79" w:rsidRDefault="00E763E4" w:rsidP="00E763E4">
      <w:pPr>
        <w:rPr>
          <w:b/>
          <w:bCs/>
          <w:sz w:val="24"/>
        </w:rPr>
      </w:pPr>
      <w:r w:rsidRPr="00EF6A79">
        <w:rPr>
          <w:b/>
          <w:bCs/>
          <w:sz w:val="24"/>
        </w:rPr>
        <w:t>Согласие автора</w:t>
      </w:r>
      <w:r>
        <w:rPr>
          <w:b/>
          <w:bCs/>
          <w:sz w:val="24"/>
        </w:rPr>
        <w:t xml:space="preserve"> (</w:t>
      </w:r>
      <w:proofErr w:type="spellStart"/>
      <w:r w:rsidRPr="00EF6A79">
        <w:rPr>
          <w:b/>
          <w:bCs/>
          <w:sz w:val="24"/>
        </w:rPr>
        <w:t>ов</w:t>
      </w:r>
      <w:proofErr w:type="spellEnd"/>
      <w:r w:rsidRPr="00EF6A79">
        <w:rPr>
          <w:b/>
          <w:bCs/>
          <w:sz w:val="24"/>
        </w:rPr>
        <w:t>) на размещение на тематическом сайте ЛОИРО:</w:t>
      </w:r>
    </w:p>
    <w:p w:rsidR="00E763E4" w:rsidRPr="00EF6A79" w:rsidRDefault="00E763E4" w:rsidP="00E763E4">
      <w:pPr>
        <w:rPr>
          <w:bCs/>
          <w:sz w:val="24"/>
        </w:rPr>
      </w:pPr>
      <w:r w:rsidRPr="00EF6A79">
        <w:rPr>
          <w:bCs/>
          <w:sz w:val="24"/>
        </w:rPr>
        <w:t>Продукта ИОД</w:t>
      </w:r>
      <w:r>
        <w:rPr>
          <w:bCs/>
          <w:sz w:val="24"/>
        </w:rPr>
        <w:t xml:space="preserve"> «</w:t>
      </w:r>
      <w:r>
        <w:rPr>
          <w:b/>
          <w:sz w:val="24"/>
        </w:rPr>
        <w:t>Картотека приемов исследовательской деятельности младших школьников</w:t>
      </w:r>
      <w:r>
        <w:rPr>
          <w:bCs/>
          <w:sz w:val="24"/>
        </w:rPr>
        <w:t>»</w:t>
      </w:r>
    </w:p>
    <w:p w:rsidR="00E763E4" w:rsidRDefault="00E763E4" w:rsidP="00E763E4">
      <w:pPr>
        <w:rPr>
          <w:b/>
          <w:bCs/>
          <w:sz w:val="20"/>
        </w:rPr>
      </w:pPr>
    </w:p>
    <w:p w:rsidR="00E763E4" w:rsidRPr="00EF6A79" w:rsidRDefault="00E763E4" w:rsidP="00E763E4">
      <w:pPr>
        <w:rPr>
          <w:b/>
          <w:bCs/>
          <w:sz w:val="20"/>
        </w:rPr>
      </w:pPr>
      <w:r w:rsidRPr="00EF6A79">
        <w:rPr>
          <w:b/>
          <w:bCs/>
          <w:sz w:val="20"/>
        </w:rPr>
        <w:t>Подпись  заявителя ___________________________________</w:t>
      </w:r>
    </w:p>
    <w:p w:rsidR="00E763E4" w:rsidRDefault="00E763E4" w:rsidP="00E763E4">
      <w:pPr>
        <w:rPr>
          <w:b/>
          <w:bCs/>
          <w:sz w:val="20"/>
        </w:rPr>
      </w:pPr>
    </w:p>
    <w:p w:rsidR="00E763E4" w:rsidRPr="00EF6A79" w:rsidRDefault="00E763E4" w:rsidP="00E763E4">
      <w:pPr>
        <w:rPr>
          <w:b/>
          <w:bCs/>
          <w:sz w:val="20"/>
        </w:rPr>
      </w:pPr>
      <w:r>
        <w:rPr>
          <w:b/>
          <w:bCs/>
          <w:sz w:val="20"/>
        </w:rPr>
        <w:t>ПОДПИСЬ ЗАВЕРЯЮ</w:t>
      </w:r>
      <w:r>
        <w:rPr>
          <w:b/>
          <w:bCs/>
          <w:sz w:val="20"/>
        </w:rPr>
        <w:tab/>
        <w:t xml:space="preserve">                                       </w:t>
      </w:r>
      <w:r w:rsidRPr="006B2FD1">
        <w:rPr>
          <w:bCs/>
          <w:sz w:val="20"/>
        </w:rPr>
        <w:t xml:space="preserve">В.В. </w:t>
      </w:r>
      <w:r>
        <w:rPr>
          <w:bCs/>
          <w:sz w:val="20"/>
        </w:rPr>
        <w:t>Калининский</w:t>
      </w:r>
      <w:r>
        <w:rPr>
          <w:b/>
          <w:bCs/>
          <w:sz w:val="20"/>
        </w:rPr>
        <w:t xml:space="preserve">   </w:t>
      </w:r>
      <w:r w:rsidRPr="00EF6A79">
        <w:rPr>
          <w:b/>
          <w:bCs/>
          <w:sz w:val="20"/>
        </w:rPr>
        <w:t xml:space="preserve">Руководитель ОУ </w:t>
      </w:r>
    </w:p>
    <w:p w:rsidR="00E763E4" w:rsidRPr="00EF6A79" w:rsidRDefault="00E763E4" w:rsidP="00E763E4">
      <w:pPr>
        <w:rPr>
          <w:b/>
          <w:bCs/>
          <w:sz w:val="24"/>
        </w:rPr>
      </w:pPr>
    </w:p>
    <w:p w:rsidR="00E763E4" w:rsidRPr="00EF6A79" w:rsidRDefault="00E763E4" w:rsidP="00E763E4">
      <w:pPr>
        <w:rPr>
          <w:b/>
          <w:bCs/>
          <w:sz w:val="24"/>
        </w:rPr>
      </w:pPr>
      <w:r w:rsidRPr="00EF6A79">
        <w:rPr>
          <w:b/>
          <w:bCs/>
          <w:sz w:val="24"/>
        </w:rPr>
        <w:t>М.П.</w:t>
      </w:r>
    </w:p>
    <w:p w:rsidR="00E763E4" w:rsidRPr="00EF6A79" w:rsidRDefault="00E763E4" w:rsidP="00E763E4">
      <w:pPr>
        <w:jc w:val="center"/>
        <w:rPr>
          <w:b/>
          <w:szCs w:val="28"/>
        </w:rPr>
      </w:pPr>
    </w:p>
    <w:p w:rsidR="00E763E4" w:rsidRPr="00EF6A79" w:rsidRDefault="00E763E4" w:rsidP="00E763E4">
      <w:pPr>
        <w:jc w:val="center"/>
        <w:rPr>
          <w:b/>
          <w:szCs w:val="28"/>
        </w:rPr>
      </w:pPr>
    </w:p>
    <w:p w:rsidR="00E763E4" w:rsidRPr="00EF6A79" w:rsidRDefault="00E763E4" w:rsidP="00E763E4">
      <w:pPr>
        <w:jc w:val="center"/>
        <w:rPr>
          <w:b/>
          <w:szCs w:val="28"/>
        </w:rPr>
      </w:pPr>
    </w:p>
    <w:p w:rsidR="00E763E4" w:rsidRDefault="00E763E4" w:rsidP="00E763E4"/>
    <w:p w:rsidR="00E763E4" w:rsidRPr="00E763E4" w:rsidRDefault="00E763E4" w:rsidP="00E63C95">
      <w:pPr>
        <w:pStyle w:val="western"/>
        <w:spacing w:after="0" w:afterAutospacing="0"/>
        <w:rPr>
          <w:b/>
          <w:sz w:val="28"/>
          <w:szCs w:val="28"/>
        </w:rPr>
      </w:pPr>
    </w:p>
    <w:p w:rsidR="00E763E4" w:rsidRPr="00E763E4" w:rsidRDefault="00E763E4" w:rsidP="00E63C95">
      <w:pPr>
        <w:pStyle w:val="western"/>
        <w:spacing w:after="0" w:afterAutospacing="0"/>
        <w:rPr>
          <w:b/>
          <w:sz w:val="28"/>
          <w:szCs w:val="28"/>
        </w:rPr>
      </w:pPr>
    </w:p>
    <w:sectPr w:rsidR="00E763E4" w:rsidRPr="00E763E4" w:rsidSect="009C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6215"/>
    <w:multiLevelType w:val="hybridMultilevel"/>
    <w:tmpl w:val="80D62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F45C1"/>
    <w:multiLevelType w:val="hybridMultilevel"/>
    <w:tmpl w:val="5C489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75090"/>
    <w:multiLevelType w:val="hybridMultilevel"/>
    <w:tmpl w:val="FB9C1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D4C"/>
    <w:rsid w:val="00224125"/>
    <w:rsid w:val="00910D33"/>
    <w:rsid w:val="009C4C80"/>
    <w:rsid w:val="00AF0D4C"/>
    <w:rsid w:val="00B9131E"/>
    <w:rsid w:val="00CF447A"/>
    <w:rsid w:val="00D833F7"/>
    <w:rsid w:val="00E562C7"/>
    <w:rsid w:val="00E63C95"/>
    <w:rsid w:val="00E7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F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63C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E63C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63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16251-C90E-4C8E-914E-3D59B152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cp:lastPrinted>2015-10-22T11:27:00Z</cp:lastPrinted>
  <dcterms:created xsi:type="dcterms:W3CDTF">2015-10-22T10:11:00Z</dcterms:created>
  <dcterms:modified xsi:type="dcterms:W3CDTF">2015-11-11T11:05:00Z</dcterms:modified>
</cp:coreProperties>
</file>