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79" w:rsidRPr="00EF6A79" w:rsidRDefault="00EF6A79" w:rsidP="00EF6A79">
      <w:pPr>
        <w:pStyle w:val="a9"/>
        <w:jc w:val="right"/>
      </w:pPr>
      <w:r w:rsidRPr="00EF6A79">
        <w:t>Приложение 1</w:t>
      </w:r>
    </w:p>
    <w:p w:rsidR="00EF6A79" w:rsidRPr="00EF6A79" w:rsidRDefault="00EF6A79" w:rsidP="00EF6A79">
      <w:pPr>
        <w:pStyle w:val="a9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6"/>
      </w:tblGrid>
      <w:tr w:rsidR="00EF6A79" w:rsidRPr="00EF6A79" w:rsidTr="002601F8">
        <w:trPr>
          <w:jc w:val="right"/>
        </w:trPr>
        <w:tc>
          <w:tcPr>
            <w:tcW w:w="0" w:type="auto"/>
          </w:tcPr>
          <w:p w:rsidR="00EF6A79" w:rsidRPr="00CB3F08" w:rsidRDefault="00EF6A79" w:rsidP="00EF6A79">
            <w:pPr>
              <w:pStyle w:val="a9"/>
              <w:jc w:val="right"/>
            </w:pPr>
          </w:p>
          <w:p w:rsidR="00EF6A79" w:rsidRPr="00CB3F08" w:rsidRDefault="00EF6A79" w:rsidP="00EF6A79">
            <w:pPr>
              <w:pStyle w:val="a9"/>
              <w:jc w:val="right"/>
            </w:pPr>
            <w:r w:rsidRPr="00CB3F08">
              <w:t>Регистрационный номер №: __________</w:t>
            </w:r>
          </w:p>
          <w:p w:rsidR="00EF6A79" w:rsidRPr="00CB3F08" w:rsidRDefault="00EF6A79" w:rsidP="00EF6A79">
            <w:pPr>
              <w:pStyle w:val="a9"/>
              <w:jc w:val="right"/>
            </w:pPr>
          </w:p>
        </w:tc>
      </w:tr>
    </w:tbl>
    <w:p w:rsidR="00407A09" w:rsidRDefault="00407A09" w:rsidP="004E7AB4">
      <w:pPr>
        <w:pStyle w:val="a9"/>
        <w:jc w:val="right"/>
      </w:pPr>
    </w:p>
    <w:p w:rsidR="00EF6A79" w:rsidRPr="00EF6A79" w:rsidRDefault="00EF6A79" w:rsidP="00EF6A79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>ЗАЯВКА НА УЧАСТИЕ В ЯРМАРКЕ ИННОВАЦИЙ В ОБРАЗОВАНИИ</w:t>
      </w: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об участнике Ярмарки:</w:t>
      </w:r>
    </w:p>
    <w:p w:rsidR="00AE2966" w:rsidRDefault="00AE2966" w:rsidP="00EF6A79">
      <w:pPr>
        <w:ind w:firstLine="0"/>
        <w:jc w:val="left"/>
        <w:rPr>
          <w:szCs w:val="28"/>
        </w:rPr>
      </w:pPr>
      <w:r>
        <w:rPr>
          <w:szCs w:val="28"/>
        </w:rPr>
        <w:t xml:space="preserve">Ф.И.О.  </w:t>
      </w:r>
      <w:r w:rsidRPr="00EF6A79">
        <w:rPr>
          <w:szCs w:val="28"/>
        </w:rPr>
        <w:t>должность</w:t>
      </w:r>
    </w:p>
    <w:p w:rsidR="00AE2966" w:rsidRPr="00336496" w:rsidRDefault="00AE2966" w:rsidP="00EF6A79">
      <w:pPr>
        <w:ind w:firstLine="0"/>
        <w:jc w:val="left"/>
        <w:rPr>
          <w:szCs w:val="28"/>
          <w:u w:val="single"/>
        </w:rPr>
      </w:pPr>
      <w:r w:rsidRPr="00336496">
        <w:rPr>
          <w:szCs w:val="28"/>
          <w:u w:val="single"/>
        </w:rPr>
        <w:t>Петрова Галина Алексеевна - заместитель директора по УВР;</w:t>
      </w:r>
    </w:p>
    <w:p w:rsidR="00AE2966" w:rsidRPr="00336496" w:rsidRDefault="00AE2966" w:rsidP="00EF6A79">
      <w:pPr>
        <w:ind w:firstLine="0"/>
        <w:jc w:val="left"/>
        <w:rPr>
          <w:szCs w:val="28"/>
          <w:u w:val="single"/>
        </w:rPr>
      </w:pPr>
      <w:r w:rsidRPr="00336496">
        <w:rPr>
          <w:szCs w:val="28"/>
          <w:u w:val="single"/>
        </w:rPr>
        <w:t>Власова Светлана Вячеславовна – тренер – преподаватель по спортивной гимнаст</w:t>
      </w:r>
      <w:r w:rsidRPr="00336496">
        <w:rPr>
          <w:szCs w:val="28"/>
          <w:u w:val="single"/>
        </w:rPr>
        <w:t>и</w:t>
      </w:r>
      <w:r w:rsidRPr="00336496">
        <w:rPr>
          <w:szCs w:val="28"/>
          <w:u w:val="single"/>
        </w:rPr>
        <w:t>ке;</w:t>
      </w:r>
    </w:p>
    <w:p w:rsidR="00AE2966" w:rsidRPr="00336496" w:rsidRDefault="00AE2966" w:rsidP="00AE2966">
      <w:pPr>
        <w:ind w:firstLine="0"/>
        <w:jc w:val="left"/>
        <w:rPr>
          <w:szCs w:val="28"/>
          <w:u w:val="single"/>
        </w:rPr>
      </w:pPr>
      <w:proofErr w:type="spellStart"/>
      <w:r w:rsidRPr="00336496">
        <w:rPr>
          <w:szCs w:val="28"/>
          <w:u w:val="single"/>
        </w:rPr>
        <w:t>Стяжкина</w:t>
      </w:r>
      <w:proofErr w:type="spellEnd"/>
      <w:r w:rsidRPr="00336496">
        <w:rPr>
          <w:szCs w:val="28"/>
          <w:u w:val="single"/>
        </w:rPr>
        <w:t xml:space="preserve"> Марина Александровна – тренер – преподаватель по спортивной гимн</w:t>
      </w:r>
      <w:r w:rsidRPr="00336496">
        <w:rPr>
          <w:szCs w:val="28"/>
          <w:u w:val="single"/>
        </w:rPr>
        <w:t>а</w:t>
      </w:r>
      <w:r w:rsidRPr="00336496">
        <w:rPr>
          <w:szCs w:val="28"/>
          <w:u w:val="single"/>
        </w:rPr>
        <w:t>стике;</w:t>
      </w:r>
    </w:p>
    <w:p w:rsidR="00336496" w:rsidRDefault="00EF6A79" w:rsidP="00AE2966">
      <w:pPr>
        <w:ind w:firstLine="0"/>
        <w:jc w:val="left"/>
        <w:rPr>
          <w:szCs w:val="28"/>
        </w:rPr>
      </w:pPr>
      <w:r w:rsidRPr="00EF6A79">
        <w:rPr>
          <w:szCs w:val="28"/>
        </w:rPr>
        <w:t>Место работы (полное наименование общеобразовательного учреждения в соотве</w:t>
      </w:r>
      <w:r w:rsidRPr="00EF6A79">
        <w:rPr>
          <w:szCs w:val="28"/>
        </w:rPr>
        <w:t>т</w:t>
      </w:r>
      <w:r w:rsidRPr="00EF6A79">
        <w:rPr>
          <w:szCs w:val="28"/>
        </w:rPr>
        <w:t xml:space="preserve">ствии с Уставом), </w:t>
      </w:r>
    </w:p>
    <w:p w:rsidR="00EF6A79" w:rsidRPr="00336496" w:rsidRDefault="00336496" w:rsidP="00AE2966">
      <w:pPr>
        <w:ind w:firstLine="0"/>
        <w:jc w:val="left"/>
        <w:rPr>
          <w:szCs w:val="28"/>
          <w:u w:val="single"/>
        </w:rPr>
      </w:pPr>
      <w:r w:rsidRPr="00336496">
        <w:rPr>
          <w:szCs w:val="28"/>
          <w:u w:val="single"/>
        </w:rPr>
        <w:t>М</w:t>
      </w:r>
      <w:r w:rsidR="00AE2966" w:rsidRPr="00336496">
        <w:rPr>
          <w:szCs w:val="28"/>
          <w:u w:val="single"/>
        </w:rPr>
        <w:t xml:space="preserve">униципальное </w:t>
      </w:r>
      <w:r w:rsidRPr="00336496">
        <w:rPr>
          <w:szCs w:val="28"/>
          <w:u w:val="single"/>
        </w:rPr>
        <w:t xml:space="preserve"> бюджетное образовательное учреждение дополнительного образ</w:t>
      </w:r>
      <w:r w:rsidRPr="00336496">
        <w:rPr>
          <w:szCs w:val="28"/>
          <w:u w:val="single"/>
        </w:rPr>
        <w:t>о</w:t>
      </w:r>
      <w:r w:rsidRPr="00336496">
        <w:rPr>
          <w:szCs w:val="28"/>
          <w:u w:val="single"/>
        </w:rPr>
        <w:t xml:space="preserve">вания «Гатчинская </w:t>
      </w:r>
      <w:proofErr w:type="spellStart"/>
      <w:r w:rsidRPr="00336496">
        <w:rPr>
          <w:szCs w:val="28"/>
          <w:u w:val="single"/>
        </w:rPr>
        <w:t>детско</w:t>
      </w:r>
      <w:proofErr w:type="spellEnd"/>
      <w:r w:rsidRPr="00336496">
        <w:rPr>
          <w:szCs w:val="28"/>
          <w:u w:val="single"/>
        </w:rPr>
        <w:t xml:space="preserve"> – юношеская спортивная школа № 1»</w:t>
      </w:r>
    </w:p>
    <w:p w:rsidR="00EF6A79" w:rsidRPr="00336496" w:rsidRDefault="00EF6A79" w:rsidP="00EF6A79">
      <w:pPr>
        <w:ind w:firstLine="0"/>
        <w:jc w:val="left"/>
        <w:rPr>
          <w:szCs w:val="28"/>
          <w:u w:val="single"/>
        </w:rPr>
      </w:pPr>
      <w:r w:rsidRPr="00EF6A79">
        <w:rPr>
          <w:szCs w:val="28"/>
        </w:rPr>
        <w:t xml:space="preserve">Район </w:t>
      </w:r>
      <w:r w:rsidR="00336496">
        <w:rPr>
          <w:szCs w:val="28"/>
        </w:rPr>
        <w:t xml:space="preserve"> </w:t>
      </w:r>
      <w:r w:rsidR="00336496">
        <w:rPr>
          <w:szCs w:val="28"/>
        </w:rPr>
        <w:tab/>
      </w:r>
      <w:r w:rsidR="00336496" w:rsidRPr="00336496">
        <w:rPr>
          <w:szCs w:val="28"/>
          <w:u w:val="single"/>
        </w:rPr>
        <w:t xml:space="preserve">Гатчинский </w:t>
      </w:r>
      <w:r w:rsidRPr="00336496">
        <w:rPr>
          <w:szCs w:val="28"/>
          <w:u w:val="single"/>
        </w:rPr>
        <w:t xml:space="preserve"> </w:t>
      </w:r>
    </w:p>
    <w:p w:rsidR="00EF6A79" w:rsidRPr="00CF0CFC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 xml:space="preserve">Контактный телефон </w:t>
      </w:r>
      <w:r w:rsidR="00336496">
        <w:rPr>
          <w:szCs w:val="28"/>
        </w:rPr>
        <w:tab/>
      </w:r>
      <w:r w:rsidR="009471BD">
        <w:rPr>
          <w:u w:val="single"/>
        </w:rPr>
        <w:t>8-813-71</w:t>
      </w:r>
      <w:r w:rsidR="00CF0CFC">
        <w:rPr>
          <w:u w:val="single"/>
        </w:rPr>
        <w:t xml:space="preserve">- </w:t>
      </w:r>
      <w:r w:rsidR="009471BD">
        <w:rPr>
          <w:u w:val="single"/>
        </w:rPr>
        <w:t xml:space="preserve">99-177 </w:t>
      </w:r>
      <w:r w:rsidR="009471BD">
        <w:t xml:space="preserve"> </w:t>
      </w:r>
      <w:r w:rsidR="00336496" w:rsidRPr="00CF0CFC">
        <w:rPr>
          <w:szCs w:val="28"/>
        </w:rPr>
        <w:tab/>
      </w:r>
      <w:r w:rsidR="00CF0CFC">
        <w:rPr>
          <w:szCs w:val="28"/>
        </w:rPr>
        <w:tab/>
      </w:r>
      <w:r w:rsidRPr="00EF6A79">
        <w:rPr>
          <w:szCs w:val="28"/>
        </w:rPr>
        <w:t>Факс</w:t>
      </w:r>
      <w:r w:rsidRPr="00CF0CFC">
        <w:rPr>
          <w:szCs w:val="28"/>
        </w:rPr>
        <w:t xml:space="preserve">: </w:t>
      </w:r>
      <w:r w:rsidR="00336496" w:rsidRPr="00CF0CFC">
        <w:rPr>
          <w:szCs w:val="28"/>
        </w:rPr>
        <w:tab/>
      </w:r>
      <w:r w:rsidR="00336496" w:rsidRPr="00CF0CFC">
        <w:rPr>
          <w:szCs w:val="28"/>
          <w:u w:val="single"/>
        </w:rPr>
        <w:t>8-813-71-993-43</w:t>
      </w:r>
      <w:r w:rsidRPr="00CF0CFC">
        <w:rPr>
          <w:szCs w:val="28"/>
        </w:rPr>
        <w:t xml:space="preserve"> </w:t>
      </w:r>
    </w:p>
    <w:p w:rsidR="00EF6A79" w:rsidRPr="00336496" w:rsidRDefault="00EF6A79" w:rsidP="00EF6A79">
      <w:pPr>
        <w:ind w:firstLine="0"/>
        <w:jc w:val="left"/>
        <w:rPr>
          <w:szCs w:val="28"/>
          <w:lang w:val="en-US"/>
        </w:rPr>
      </w:pPr>
      <w:r w:rsidRPr="00EF6A79">
        <w:rPr>
          <w:szCs w:val="28"/>
          <w:lang w:val="en-US"/>
        </w:rPr>
        <w:t>E</w:t>
      </w:r>
      <w:r w:rsidRPr="00336496">
        <w:rPr>
          <w:szCs w:val="28"/>
          <w:lang w:val="en-US"/>
        </w:rPr>
        <w:t>-</w:t>
      </w:r>
      <w:r w:rsidRPr="00EF6A79">
        <w:rPr>
          <w:szCs w:val="28"/>
          <w:lang w:val="en-US"/>
        </w:rPr>
        <w:t>mail</w:t>
      </w:r>
      <w:r w:rsidRPr="00336496">
        <w:rPr>
          <w:szCs w:val="28"/>
          <w:lang w:val="en-US"/>
        </w:rPr>
        <w:t xml:space="preserve"> </w:t>
      </w:r>
      <w:r w:rsidR="00336496">
        <w:rPr>
          <w:szCs w:val="28"/>
          <w:lang w:val="en-US"/>
        </w:rPr>
        <w:tab/>
      </w:r>
      <w:proofErr w:type="spellStart"/>
      <w:r w:rsidR="00336496" w:rsidRPr="00336496">
        <w:rPr>
          <w:szCs w:val="28"/>
          <w:u w:val="single"/>
          <w:lang w:val="en-US"/>
        </w:rPr>
        <w:t>gdusch</w:t>
      </w:r>
      <w:proofErr w:type="spellEnd"/>
      <w:r w:rsidR="00336496" w:rsidRPr="00336496">
        <w:rPr>
          <w:szCs w:val="28"/>
          <w:u w:val="single"/>
          <w:lang w:val="en-US"/>
        </w:rPr>
        <w:t xml:space="preserve"> @ mail.ru</w:t>
      </w:r>
      <w:r w:rsidR="00336496">
        <w:rPr>
          <w:szCs w:val="28"/>
          <w:lang w:val="en-US"/>
        </w:rPr>
        <w:t xml:space="preserve"> </w:t>
      </w:r>
      <w:r w:rsidR="00336496">
        <w:rPr>
          <w:szCs w:val="28"/>
          <w:lang w:val="en-US"/>
        </w:rPr>
        <w:tab/>
      </w:r>
      <w:r w:rsidR="00336496" w:rsidRPr="00336496">
        <w:rPr>
          <w:szCs w:val="28"/>
          <w:lang w:val="en-US"/>
        </w:rPr>
        <w:tab/>
      </w:r>
      <w:r w:rsidRPr="00336496">
        <w:rPr>
          <w:szCs w:val="28"/>
          <w:lang w:val="en-US"/>
        </w:rPr>
        <w:t xml:space="preserve"> </w:t>
      </w:r>
      <w:hyperlink r:id="rId8" w:history="1">
        <w:r w:rsidR="00336496" w:rsidRPr="00336496">
          <w:rPr>
            <w:rStyle w:val="a3"/>
            <w:color w:val="auto"/>
            <w:szCs w:val="28"/>
            <w:lang w:val="en-US"/>
          </w:rPr>
          <w:t>http://www.gtn.lokos.net/gatsport1</w:t>
        </w:r>
      </w:hyperlink>
    </w:p>
    <w:p w:rsidR="00EF6A79" w:rsidRPr="00336496" w:rsidRDefault="00EF6A79" w:rsidP="00EF6A79">
      <w:pPr>
        <w:ind w:firstLine="0"/>
        <w:jc w:val="left"/>
        <w:rPr>
          <w:sz w:val="24"/>
          <w:lang w:val="en-US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 представленном на Ярмарку продукте ИОД</w:t>
      </w: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:rsidR="00EF6A79" w:rsidRPr="006A09D7" w:rsidRDefault="006A09D7" w:rsidP="00EF6A79">
      <w:pPr>
        <w:ind w:firstLine="0"/>
        <w:jc w:val="left"/>
        <w:rPr>
          <w:bCs/>
          <w:szCs w:val="28"/>
          <w:u w:val="single"/>
        </w:rPr>
      </w:pPr>
      <w:r>
        <w:rPr>
          <w:bCs/>
          <w:szCs w:val="28"/>
        </w:rPr>
        <w:t>1. Полное название продукта:</w:t>
      </w:r>
      <w:r w:rsidRPr="006A09D7">
        <w:rPr>
          <w:bCs/>
          <w:szCs w:val="28"/>
        </w:rPr>
        <w:t xml:space="preserve"> </w:t>
      </w:r>
      <w:r w:rsidRPr="006A09D7">
        <w:rPr>
          <w:bCs/>
          <w:szCs w:val="28"/>
          <w:u w:val="single"/>
        </w:rPr>
        <w:t xml:space="preserve">Дополнительная </w:t>
      </w:r>
      <w:proofErr w:type="spellStart"/>
      <w:r w:rsidRPr="006A09D7">
        <w:rPr>
          <w:bCs/>
          <w:szCs w:val="28"/>
          <w:u w:val="single"/>
        </w:rPr>
        <w:t>предпрофессиональная</w:t>
      </w:r>
      <w:proofErr w:type="spellEnd"/>
      <w:r w:rsidRPr="006A09D7">
        <w:rPr>
          <w:bCs/>
          <w:szCs w:val="28"/>
          <w:u w:val="single"/>
        </w:rPr>
        <w:t xml:space="preserve"> программа по спортивной гимнастике</w:t>
      </w: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2.Тематическое  направление (указать номер)</w:t>
      </w:r>
      <w:r w:rsidR="009471BD">
        <w:rPr>
          <w:bCs/>
          <w:szCs w:val="28"/>
        </w:rPr>
        <w:t xml:space="preserve"> - </w:t>
      </w:r>
      <w:r w:rsidR="009471BD" w:rsidRPr="009471BD">
        <w:rPr>
          <w:bCs/>
          <w:szCs w:val="28"/>
          <w:u w:val="single"/>
        </w:rPr>
        <w:t>3</w:t>
      </w:r>
      <w:r w:rsidRPr="009471BD">
        <w:rPr>
          <w:bCs/>
          <w:szCs w:val="28"/>
          <w:u w:val="single"/>
        </w:rPr>
        <w:t>.</w:t>
      </w: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</w:p>
    <w:p w:rsidR="00EF6A79" w:rsidRDefault="00EF6A79" w:rsidP="00EF6A79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3. Аннотация продукта (методическое пособие,  дополнительная образовательная программа, проект, сценарий урока, программа развития и др.). Для кого этот пр</w:t>
      </w:r>
      <w:r w:rsidRPr="00EF6A79">
        <w:rPr>
          <w:bCs/>
          <w:szCs w:val="28"/>
        </w:rPr>
        <w:t>о</w:t>
      </w:r>
      <w:r w:rsidRPr="00EF6A79">
        <w:rPr>
          <w:bCs/>
          <w:szCs w:val="28"/>
        </w:rPr>
        <w:t>дукт предназначен (учителя, работники образовательных учреждений, администр</w:t>
      </w:r>
      <w:r w:rsidRPr="00EF6A79">
        <w:rPr>
          <w:bCs/>
          <w:szCs w:val="28"/>
        </w:rPr>
        <w:t>а</w:t>
      </w:r>
      <w:r w:rsidRPr="00EF6A79">
        <w:rPr>
          <w:bCs/>
          <w:szCs w:val="28"/>
        </w:rPr>
        <w:t>ция и др.)</w:t>
      </w:r>
    </w:p>
    <w:p w:rsidR="009D37F9" w:rsidRDefault="002601F8" w:rsidP="004430A0">
      <w:pPr>
        <w:ind w:firstLine="567"/>
        <w:contextualSpacing/>
        <w:rPr>
          <w:rStyle w:val="FontStyle59"/>
          <w:sz w:val="28"/>
          <w:szCs w:val="28"/>
          <w:u w:val="single"/>
        </w:rPr>
      </w:pPr>
      <w:r w:rsidRPr="009D37F9">
        <w:rPr>
          <w:rStyle w:val="FontStyle59"/>
          <w:sz w:val="28"/>
          <w:szCs w:val="28"/>
          <w:u w:val="single"/>
        </w:rPr>
        <w:t xml:space="preserve">Дополнительная </w:t>
      </w:r>
      <w:proofErr w:type="spellStart"/>
      <w:r w:rsidRPr="009D37F9">
        <w:rPr>
          <w:rStyle w:val="FontStyle59"/>
          <w:sz w:val="28"/>
          <w:szCs w:val="28"/>
          <w:u w:val="single"/>
        </w:rPr>
        <w:t>предпрофессиональная</w:t>
      </w:r>
      <w:proofErr w:type="spellEnd"/>
      <w:r w:rsidRPr="009D37F9">
        <w:rPr>
          <w:rStyle w:val="FontStyle59"/>
          <w:sz w:val="28"/>
          <w:szCs w:val="28"/>
          <w:u w:val="single"/>
        </w:rPr>
        <w:t xml:space="preserve"> программа по спортивной гимнастике является основным документом при организации и проведении </w:t>
      </w:r>
      <w:proofErr w:type="spellStart"/>
      <w:proofErr w:type="gramStart"/>
      <w:r w:rsidRPr="009D37F9">
        <w:rPr>
          <w:rStyle w:val="FontStyle59"/>
          <w:sz w:val="28"/>
          <w:szCs w:val="28"/>
          <w:u w:val="single"/>
        </w:rPr>
        <w:t>учебно</w:t>
      </w:r>
      <w:proofErr w:type="spellEnd"/>
      <w:r w:rsidRPr="009D37F9">
        <w:rPr>
          <w:rStyle w:val="FontStyle59"/>
          <w:sz w:val="28"/>
          <w:szCs w:val="28"/>
          <w:u w:val="single"/>
        </w:rPr>
        <w:t xml:space="preserve"> – тренир</w:t>
      </w:r>
      <w:r w:rsidRPr="009D37F9">
        <w:rPr>
          <w:rStyle w:val="FontStyle59"/>
          <w:sz w:val="28"/>
          <w:szCs w:val="28"/>
          <w:u w:val="single"/>
        </w:rPr>
        <w:t>о</w:t>
      </w:r>
      <w:r w:rsidRPr="009D37F9">
        <w:rPr>
          <w:rStyle w:val="FontStyle59"/>
          <w:sz w:val="28"/>
          <w:szCs w:val="28"/>
          <w:u w:val="single"/>
        </w:rPr>
        <w:t>вочных</w:t>
      </w:r>
      <w:proofErr w:type="gramEnd"/>
      <w:r w:rsidRPr="009D37F9">
        <w:rPr>
          <w:rStyle w:val="FontStyle59"/>
          <w:sz w:val="28"/>
          <w:szCs w:val="28"/>
          <w:u w:val="single"/>
        </w:rPr>
        <w:t xml:space="preserve"> занятий по спортивной гимнастике</w:t>
      </w:r>
      <w:r w:rsidR="009D37F9">
        <w:rPr>
          <w:rStyle w:val="FontStyle59"/>
          <w:sz w:val="28"/>
          <w:szCs w:val="28"/>
          <w:u w:val="single"/>
        </w:rPr>
        <w:t>.</w:t>
      </w:r>
    </w:p>
    <w:p w:rsidR="00C575E2" w:rsidRPr="009D37F9" w:rsidRDefault="00997BF8" w:rsidP="004430A0">
      <w:pPr>
        <w:ind w:firstLine="567"/>
        <w:contextualSpacing/>
        <w:rPr>
          <w:szCs w:val="28"/>
          <w:u w:val="single"/>
        </w:rPr>
      </w:pPr>
      <w:proofErr w:type="gramStart"/>
      <w:r w:rsidRPr="009D37F9">
        <w:rPr>
          <w:rStyle w:val="FontStyle59"/>
          <w:sz w:val="28"/>
          <w:szCs w:val="28"/>
          <w:u w:val="single"/>
        </w:rPr>
        <w:t xml:space="preserve">Дополнительная </w:t>
      </w:r>
      <w:proofErr w:type="spellStart"/>
      <w:r w:rsidRPr="009D37F9">
        <w:rPr>
          <w:rStyle w:val="FontStyle59"/>
          <w:sz w:val="28"/>
          <w:szCs w:val="28"/>
          <w:u w:val="single"/>
        </w:rPr>
        <w:t>предпрофессиональная</w:t>
      </w:r>
      <w:proofErr w:type="spellEnd"/>
      <w:r w:rsidRPr="009D37F9">
        <w:rPr>
          <w:rStyle w:val="FontStyle59"/>
          <w:sz w:val="28"/>
          <w:szCs w:val="28"/>
          <w:u w:val="single"/>
        </w:rPr>
        <w:t xml:space="preserve"> программа по спортивной гимнастике соответствует Федеральным государственным требованиям к минимуму содерж</w:t>
      </w:r>
      <w:r w:rsidRPr="009D37F9">
        <w:rPr>
          <w:rStyle w:val="FontStyle59"/>
          <w:sz w:val="28"/>
          <w:szCs w:val="28"/>
          <w:u w:val="single"/>
        </w:rPr>
        <w:t>а</w:t>
      </w:r>
      <w:r w:rsidRPr="009D37F9">
        <w:rPr>
          <w:rStyle w:val="FontStyle59"/>
          <w:sz w:val="28"/>
          <w:szCs w:val="28"/>
          <w:u w:val="single"/>
        </w:rPr>
        <w:t xml:space="preserve">ния, структуре, условиям реализации дополнительных </w:t>
      </w:r>
      <w:proofErr w:type="spellStart"/>
      <w:r w:rsidRPr="009D37F9">
        <w:rPr>
          <w:rStyle w:val="FontStyle59"/>
          <w:sz w:val="28"/>
          <w:szCs w:val="28"/>
          <w:u w:val="single"/>
        </w:rPr>
        <w:t>предпрофессиональных</w:t>
      </w:r>
      <w:proofErr w:type="spellEnd"/>
      <w:r w:rsidRPr="009D37F9">
        <w:rPr>
          <w:rStyle w:val="FontStyle59"/>
          <w:sz w:val="28"/>
          <w:szCs w:val="28"/>
          <w:u w:val="single"/>
        </w:rPr>
        <w:t xml:space="preserve"> пр</w:t>
      </w:r>
      <w:r w:rsidRPr="009D37F9">
        <w:rPr>
          <w:rStyle w:val="FontStyle59"/>
          <w:sz w:val="28"/>
          <w:szCs w:val="28"/>
          <w:u w:val="single"/>
        </w:rPr>
        <w:t>о</w:t>
      </w:r>
      <w:r w:rsidRPr="009D37F9">
        <w:rPr>
          <w:rStyle w:val="FontStyle59"/>
          <w:sz w:val="28"/>
          <w:szCs w:val="28"/>
          <w:u w:val="single"/>
        </w:rPr>
        <w:t>грамм в области физической культуры и спорта по группе видов спорта «сложно - координационные» и к срокам обучения по этим программам (</w:t>
      </w:r>
      <w:r w:rsidRPr="009D37F9">
        <w:rPr>
          <w:szCs w:val="28"/>
          <w:u w:val="single"/>
        </w:rPr>
        <w:t>Приказ Министерства спорта Российской Федерации № 730 от 12 сентября 2013 г.</w:t>
      </w:r>
      <w:r w:rsidR="00C575E2" w:rsidRPr="009D37F9">
        <w:rPr>
          <w:szCs w:val="28"/>
          <w:u w:val="single"/>
        </w:rPr>
        <w:t>)</w:t>
      </w:r>
      <w:r w:rsidRPr="009D37F9">
        <w:rPr>
          <w:rStyle w:val="FontStyle59"/>
          <w:sz w:val="28"/>
          <w:szCs w:val="28"/>
          <w:u w:val="single"/>
        </w:rPr>
        <w:t>, учитывает требования федерального государственного стандарта спортивной подготовки по виду спорта спортивная</w:t>
      </w:r>
      <w:proofErr w:type="gramEnd"/>
      <w:r w:rsidRPr="009D37F9">
        <w:rPr>
          <w:rStyle w:val="FontStyle59"/>
          <w:sz w:val="28"/>
          <w:szCs w:val="28"/>
          <w:u w:val="single"/>
        </w:rPr>
        <w:t xml:space="preserve"> гимнастика (</w:t>
      </w:r>
      <w:r w:rsidRPr="009D37F9">
        <w:rPr>
          <w:szCs w:val="28"/>
          <w:u w:val="single"/>
        </w:rPr>
        <w:t>Приказ Министерства спорта Российской Федерации № 691 от 30 августа 2013 г.</w:t>
      </w:r>
      <w:r w:rsidR="00C575E2" w:rsidRPr="009D37F9">
        <w:rPr>
          <w:szCs w:val="28"/>
          <w:u w:val="single"/>
        </w:rPr>
        <w:t>)</w:t>
      </w:r>
      <w:r w:rsidRPr="009D37F9">
        <w:rPr>
          <w:rStyle w:val="FontStyle59"/>
          <w:sz w:val="28"/>
          <w:szCs w:val="28"/>
          <w:u w:val="single"/>
        </w:rPr>
        <w:t>, возрастные и индивидуальные особенности обучающихся</w:t>
      </w:r>
      <w:r w:rsidR="00001BF9" w:rsidRPr="009D37F9">
        <w:rPr>
          <w:rStyle w:val="FontStyle59"/>
          <w:sz w:val="28"/>
          <w:szCs w:val="28"/>
          <w:u w:val="single"/>
        </w:rPr>
        <w:t xml:space="preserve"> при занятиях спортивной гимнастикой</w:t>
      </w:r>
      <w:r w:rsidRPr="009D37F9">
        <w:rPr>
          <w:rStyle w:val="FontStyle59"/>
          <w:sz w:val="28"/>
          <w:szCs w:val="28"/>
          <w:u w:val="single"/>
        </w:rPr>
        <w:t>.</w:t>
      </w:r>
      <w:r w:rsidR="00C575E2" w:rsidRPr="009D37F9">
        <w:rPr>
          <w:szCs w:val="28"/>
          <w:u w:val="single"/>
        </w:rPr>
        <w:br w:type="page"/>
      </w:r>
    </w:p>
    <w:p w:rsidR="00EF6A79" w:rsidRPr="00EF6A79" w:rsidRDefault="00EF6A79" w:rsidP="00EF6A79">
      <w:pPr>
        <w:jc w:val="center"/>
        <w:rPr>
          <w:szCs w:val="28"/>
        </w:rPr>
      </w:pPr>
      <w:r w:rsidRPr="00EF6A79">
        <w:rPr>
          <w:szCs w:val="28"/>
        </w:rPr>
        <w:lastRenderedPageBreak/>
        <w:t>Лист самооценки представленного продукта</w:t>
      </w:r>
    </w:p>
    <w:p w:rsidR="00EF6A79" w:rsidRPr="00EF6A79" w:rsidRDefault="00EF6A79" w:rsidP="00EF6A79">
      <w:pPr>
        <w:ind w:firstLine="0"/>
        <w:jc w:val="center"/>
        <w:rPr>
          <w:szCs w:val="28"/>
        </w:rPr>
      </w:pPr>
      <w:r w:rsidRPr="00EF6A79">
        <w:rPr>
          <w:szCs w:val="28"/>
        </w:rPr>
        <w:t>Паспорт (описание) продукта ИОД</w:t>
      </w:r>
      <w:r w:rsidRPr="00EF6A79">
        <w:rPr>
          <w:szCs w:val="28"/>
          <w:vertAlign w:val="superscript"/>
        </w:rPr>
        <w:footnoteReference w:id="1"/>
      </w:r>
    </w:p>
    <w:p w:rsidR="00EF6A79" w:rsidRPr="00EF6A79" w:rsidRDefault="00EF6A79" w:rsidP="00EF6A79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087"/>
        <w:gridCol w:w="6628"/>
      </w:tblGrid>
      <w:tr w:rsidR="00EF6A79" w:rsidRPr="00EF6A79" w:rsidTr="00A04198">
        <w:tc>
          <w:tcPr>
            <w:tcW w:w="339" w:type="pct"/>
          </w:tcPr>
          <w:p w:rsidR="00EF6A79" w:rsidRPr="00EF6A79" w:rsidRDefault="00EF6A79" w:rsidP="00EF6A79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№ </w:t>
            </w:r>
            <w:proofErr w:type="spellStart"/>
            <w:r w:rsidRPr="00EF6A79">
              <w:rPr>
                <w:b/>
                <w:sz w:val="24"/>
              </w:rPr>
              <w:t>п\</w:t>
            </w:r>
            <w:proofErr w:type="gramStart"/>
            <w:r w:rsidRPr="00EF6A79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81" w:type="pct"/>
          </w:tcPr>
          <w:p w:rsidR="00EF6A79" w:rsidRPr="00EF6A79" w:rsidRDefault="00EF6A79" w:rsidP="00EF6A79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3180" w:type="pct"/>
          </w:tcPr>
          <w:p w:rsidR="00EF6A79" w:rsidRPr="00EF6A79" w:rsidRDefault="00EF6A79" w:rsidP="00EF6A79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Описание</w:t>
            </w:r>
          </w:p>
        </w:tc>
      </w:tr>
      <w:tr w:rsidR="00EF6A79" w:rsidRPr="00EF6A79" w:rsidTr="00A04198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1</w:t>
            </w:r>
          </w:p>
        </w:tc>
        <w:tc>
          <w:tcPr>
            <w:tcW w:w="1481" w:type="pct"/>
          </w:tcPr>
          <w:p w:rsidR="00EF6A79" w:rsidRPr="00A04198" w:rsidRDefault="00EF6A79" w:rsidP="00EF6A79">
            <w:pPr>
              <w:ind w:firstLine="0"/>
              <w:rPr>
                <w:b/>
                <w:sz w:val="24"/>
              </w:rPr>
            </w:pPr>
            <w:r w:rsidRPr="00A04198">
              <w:rPr>
                <w:b/>
                <w:sz w:val="24"/>
              </w:rPr>
              <w:t>Актуальность</w:t>
            </w:r>
          </w:p>
          <w:p w:rsidR="00EF6A79" w:rsidRPr="00A04198" w:rsidRDefault="00EF6A79" w:rsidP="00EF6A79">
            <w:pPr>
              <w:ind w:firstLine="0"/>
              <w:rPr>
                <w:sz w:val="24"/>
              </w:rPr>
            </w:pPr>
            <w:r w:rsidRPr="00A04198">
              <w:rPr>
                <w:sz w:val="24"/>
              </w:rPr>
              <w:t>(обоснованность проблемы инновационного продукта с точки зрения  педагогич</w:t>
            </w:r>
            <w:r w:rsidRPr="00A04198">
              <w:rPr>
                <w:sz w:val="24"/>
              </w:rPr>
              <w:t>е</w:t>
            </w:r>
            <w:r w:rsidRPr="00A04198">
              <w:rPr>
                <w:sz w:val="24"/>
              </w:rPr>
              <w:t>ских исследований, соо</w:t>
            </w:r>
            <w:r w:rsidRPr="00A04198">
              <w:rPr>
                <w:sz w:val="24"/>
              </w:rPr>
              <w:t>т</w:t>
            </w:r>
            <w:r w:rsidRPr="00A04198">
              <w:rPr>
                <w:sz w:val="24"/>
              </w:rPr>
              <w:t>ветствие  проблемы совр</w:t>
            </w:r>
            <w:r w:rsidRPr="00A04198">
              <w:rPr>
                <w:sz w:val="24"/>
              </w:rPr>
              <w:t>е</w:t>
            </w:r>
            <w:r w:rsidRPr="00A04198">
              <w:rPr>
                <w:sz w:val="24"/>
              </w:rPr>
              <w:t>менным тенденциям разв</w:t>
            </w:r>
            <w:r w:rsidRPr="00A04198">
              <w:rPr>
                <w:sz w:val="24"/>
              </w:rPr>
              <w:t>и</w:t>
            </w:r>
            <w:r w:rsidRPr="00A04198">
              <w:rPr>
                <w:sz w:val="24"/>
              </w:rPr>
              <w:t>тия образования, сам</w:t>
            </w:r>
            <w:r w:rsidRPr="00A04198">
              <w:rPr>
                <w:sz w:val="24"/>
              </w:rPr>
              <w:t>о</w:t>
            </w:r>
            <w:r w:rsidRPr="00A04198">
              <w:rPr>
                <w:sz w:val="24"/>
              </w:rPr>
              <w:t>оценка потенциала внедр</w:t>
            </w:r>
            <w:r w:rsidRPr="00A04198">
              <w:rPr>
                <w:sz w:val="24"/>
              </w:rPr>
              <w:t>е</w:t>
            </w:r>
            <w:r w:rsidRPr="00A04198">
              <w:rPr>
                <w:sz w:val="24"/>
              </w:rPr>
              <w:t>ния  продукта в практику образовательного учрежд</w:t>
            </w:r>
            <w:r w:rsidRPr="00A04198">
              <w:rPr>
                <w:sz w:val="24"/>
              </w:rPr>
              <w:t>е</w:t>
            </w:r>
            <w:r w:rsidRPr="00A04198">
              <w:rPr>
                <w:sz w:val="24"/>
              </w:rPr>
              <w:t>ния, в процесс развития муниципальной (реги</w:t>
            </w:r>
            <w:r w:rsidRPr="00A04198">
              <w:rPr>
                <w:sz w:val="24"/>
              </w:rPr>
              <w:t>о</w:t>
            </w:r>
            <w:r w:rsidRPr="00A04198">
              <w:rPr>
                <w:sz w:val="24"/>
              </w:rPr>
              <w:t>нальной) системы образ</w:t>
            </w:r>
            <w:r w:rsidRPr="00A04198">
              <w:rPr>
                <w:sz w:val="24"/>
              </w:rPr>
              <w:t>о</w:t>
            </w:r>
            <w:r w:rsidRPr="00A04198">
              <w:rPr>
                <w:sz w:val="24"/>
              </w:rPr>
              <w:t>вания)</w:t>
            </w:r>
          </w:p>
        </w:tc>
        <w:tc>
          <w:tcPr>
            <w:tcW w:w="3180" w:type="pct"/>
          </w:tcPr>
          <w:p w:rsidR="00EB2A0B" w:rsidRPr="00A04198" w:rsidRDefault="00EB2A0B" w:rsidP="009D37F9">
            <w:pPr>
              <w:ind w:left="57" w:firstLine="284"/>
              <w:jc w:val="left"/>
              <w:rPr>
                <w:color w:val="FF0000"/>
                <w:sz w:val="24"/>
              </w:rPr>
            </w:pPr>
            <w:r w:rsidRPr="00A04198">
              <w:rPr>
                <w:sz w:val="24"/>
              </w:rPr>
              <w:t>В контексте реализации идей модернизации российского образования д</w:t>
            </w:r>
            <w:r w:rsidRPr="00A04198">
              <w:rPr>
                <w:rStyle w:val="FontStyle59"/>
                <w:sz w:val="24"/>
                <w:szCs w:val="24"/>
              </w:rPr>
              <w:t xml:space="preserve">ополнительная </w:t>
            </w:r>
            <w:proofErr w:type="spellStart"/>
            <w:r w:rsidRPr="00A04198">
              <w:rPr>
                <w:rStyle w:val="FontStyle59"/>
                <w:sz w:val="24"/>
                <w:szCs w:val="24"/>
              </w:rPr>
              <w:t>предпрофессиональная</w:t>
            </w:r>
            <w:proofErr w:type="spellEnd"/>
            <w:r w:rsidRPr="00A04198">
              <w:rPr>
                <w:rStyle w:val="FontStyle59"/>
                <w:sz w:val="24"/>
                <w:szCs w:val="24"/>
              </w:rPr>
              <w:t xml:space="preserve"> пр</w:t>
            </w:r>
            <w:r w:rsidRPr="00A04198">
              <w:rPr>
                <w:rStyle w:val="FontStyle59"/>
                <w:sz w:val="24"/>
                <w:szCs w:val="24"/>
              </w:rPr>
              <w:t>о</w:t>
            </w:r>
            <w:r w:rsidRPr="00A04198">
              <w:rPr>
                <w:rStyle w:val="FontStyle59"/>
                <w:sz w:val="24"/>
                <w:szCs w:val="24"/>
              </w:rPr>
              <w:t>грамма по спортивной гимнастике</w:t>
            </w:r>
            <w:r w:rsidR="00A73524" w:rsidRPr="00A04198">
              <w:rPr>
                <w:rStyle w:val="FontStyle59"/>
                <w:sz w:val="24"/>
                <w:szCs w:val="24"/>
              </w:rPr>
              <w:t xml:space="preserve"> (далее – Программа)</w:t>
            </w:r>
            <w:r w:rsidRPr="00A04198">
              <w:rPr>
                <w:sz w:val="24"/>
              </w:rPr>
              <w:t xml:space="preserve"> явл</w:t>
            </w:r>
            <w:r w:rsidRPr="00A04198">
              <w:rPr>
                <w:sz w:val="24"/>
              </w:rPr>
              <w:t>я</w:t>
            </w:r>
            <w:r w:rsidRPr="00A04198">
              <w:rPr>
                <w:sz w:val="24"/>
              </w:rPr>
              <w:t>ется неотъемлемой частью профессиональной деятельности тренера - преподавателя.</w:t>
            </w:r>
          </w:p>
          <w:p w:rsidR="00001BF9" w:rsidRPr="00A04198" w:rsidRDefault="000F5807" w:rsidP="009D37F9">
            <w:pPr>
              <w:ind w:left="57" w:firstLine="284"/>
              <w:jc w:val="left"/>
              <w:rPr>
                <w:sz w:val="24"/>
              </w:rPr>
            </w:pPr>
            <w:r w:rsidRPr="00A04198">
              <w:rPr>
                <w:sz w:val="24"/>
              </w:rPr>
              <w:t xml:space="preserve">В соответствии со </w:t>
            </w:r>
            <w:r w:rsidR="00E04849" w:rsidRPr="00A04198">
              <w:rPr>
                <w:sz w:val="24"/>
              </w:rPr>
              <w:t>108 статьей «Закона об образовании в Российской Федерации»</w:t>
            </w:r>
            <w:r w:rsidRPr="00A04198">
              <w:rPr>
                <w:sz w:val="24"/>
              </w:rPr>
              <w:t xml:space="preserve"> </w:t>
            </w:r>
            <w:r w:rsidR="00E04849" w:rsidRPr="00A04198">
              <w:rPr>
                <w:sz w:val="24"/>
              </w:rPr>
              <w:t xml:space="preserve">от 29 декабря 2012 № 273-ФЗ </w:t>
            </w:r>
            <w:r w:rsidRPr="00A04198">
              <w:rPr>
                <w:sz w:val="24"/>
              </w:rPr>
              <w:t>пер</w:t>
            </w:r>
            <w:r w:rsidRPr="00A04198">
              <w:rPr>
                <w:sz w:val="24"/>
              </w:rPr>
              <w:t>е</w:t>
            </w:r>
            <w:r w:rsidRPr="00A04198">
              <w:rPr>
                <w:sz w:val="24"/>
              </w:rPr>
              <w:t>ход на</w:t>
            </w:r>
            <w:r w:rsidR="00E04849" w:rsidRPr="00A04198">
              <w:rPr>
                <w:sz w:val="24"/>
              </w:rPr>
              <w:t xml:space="preserve"> обучение по </w:t>
            </w:r>
            <w:r w:rsidRPr="00A04198">
              <w:rPr>
                <w:sz w:val="24"/>
              </w:rPr>
              <w:t>дополнительны</w:t>
            </w:r>
            <w:r w:rsidR="00E04849" w:rsidRPr="00A04198">
              <w:rPr>
                <w:sz w:val="24"/>
              </w:rPr>
              <w:t>м</w:t>
            </w:r>
            <w:r w:rsidRPr="00A04198">
              <w:rPr>
                <w:sz w:val="24"/>
              </w:rPr>
              <w:t xml:space="preserve"> </w:t>
            </w:r>
            <w:proofErr w:type="spellStart"/>
            <w:r w:rsidRPr="00A04198">
              <w:rPr>
                <w:sz w:val="24"/>
              </w:rPr>
              <w:t>предпрофессиональны</w:t>
            </w:r>
            <w:r w:rsidR="00E04849" w:rsidRPr="00A04198">
              <w:rPr>
                <w:sz w:val="24"/>
              </w:rPr>
              <w:t>м</w:t>
            </w:r>
            <w:proofErr w:type="spellEnd"/>
            <w:r w:rsidRPr="00A04198">
              <w:rPr>
                <w:sz w:val="24"/>
              </w:rPr>
              <w:t xml:space="preserve"> программ</w:t>
            </w:r>
            <w:r w:rsidR="00E04849" w:rsidRPr="00A04198">
              <w:rPr>
                <w:sz w:val="24"/>
              </w:rPr>
              <w:t xml:space="preserve">ам </w:t>
            </w:r>
            <w:proofErr w:type="spellStart"/>
            <w:r w:rsidR="001346C9" w:rsidRPr="00A04198">
              <w:rPr>
                <w:sz w:val="24"/>
              </w:rPr>
              <w:t>физкультурно</w:t>
            </w:r>
            <w:proofErr w:type="spellEnd"/>
            <w:r w:rsidR="001346C9" w:rsidRPr="00A04198">
              <w:rPr>
                <w:sz w:val="24"/>
              </w:rPr>
              <w:t xml:space="preserve"> – спортивной направленности </w:t>
            </w:r>
            <w:r w:rsidRPr="00A04198">
              <w:rPr>
                <w:sz w:val="24"/>
              </w:rPr>
              <w:t xml:space="preserve">должен быть осуществлен не позднее 1 июля 2015 года. </w:t>
            </w:r>
          </w:p>
          <w:p w:rsidR="00EF6A79" w:rsidRPr="00A04198" w:rsidRDefault="00E04849" w:rsidP="009D37F9">
            <w:pPr>
              <w:ind w:left="57" w:firstLine="284"/>
              <w:jc w:val="left"/>
              <w:rPr>
                <w:sz w:val="24"/>
              </w:rPr>
            </w:pPr>
            <w:r w:rsidRPr="00A04198">
              <w:rPr>
                <w:sz w:val="24"/>
              </w:rPr>
              <w:t xml:space="preserve">Разработка дополнительной </w:t>
            </w:r>
            <w:proofErr w:type="spellStart"/>
            <w:r w:rsidRPr="00A04198">
              <w:rPr>
                <w:sz w:val="24"/>
              </w:rPr>
              <w:t>предпрофессиональной</w:t>
            </w:r>
            <w:proofErr w:type="spellEnd"/>
            <w:r w:rsidRPr="00A04198">
              <w:rPr>
                <w:sz w:val="24"/>
              </w:rPr>
              <w:t xml:space="preserve"> пр</w:t>
            </w:r>
            <w:r w:rsidRPr="00A04198">
              <w:rPr>
                <w:sz w:val="24"/>
              </w:rPr>
              <w:t>о</w:t>
            </w:r>
            <w:r w:rsidRPr="00A04198">
              <w:rPr>
                <w:sz w:val="24"/>
              </w:rPr>
              <w:t>граммы по спортивной гимнастике</w:t>
            </w:r>
            <w:r w:rsidR="00EB2A0B" w:rsidRPr="00A04198">
              <w:rPr>
                <w:sz w:val="24"/>
              </w:rPr>
              <w:t xml:space="preserve"> является своевременной и жизненно необходимой для работы спортивной школ</w:t>
            </w:r>
            <w:r w:rsidR="001346C9" w:rsidRPr="00A04198">
              <w:rPr>
                <w:sz w:val="24"/>
              </w:rPr>
              <w:t>ы</w:t>
            </w:r>
            <w:r w:rsidR="00EB2A0B" w:rsidRPr="00A04198">
              <w:rPr>
                <w:sz w:val="24"/>
              </w:rPr>
              <w:t xml:space="preserve">. </w:t>
            </w:r>
          </w:p>
        </w:tc>
      </w:tr>
      <w:tr w:rsidR="00EF6A79" w:rsidRPr="00EF6A79" w:rsidTr="00A04198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2</w:t>
            </w:r>
          </w:p>
        </w:tc>
        <w:tc>
          <w:tcPr>
            <w:tcW w:w="1481" w:type="pct"/>
          </w:tcPr>
          <w:p w:rsidR="00EF6A79" w:rsidRPr="00A04198" w:rsidRDefault="00EF6A79" w:rsidP="00EF6A79">
            <w:pPr>
              <w:ind w:firstLine="0"/>
              <w:rPr>
                <w:b/>
                <w:sz w:val="24"/>
              </w:rPr>
            </w:pPr>
            <w:r w:rsidRPr="00A04198">
              <w:rPr>
                <w:b/>
                <w:sz w:val="24"/>
              </w:rPr>
              <w:t xml:space="preserve">Концепция продукта </w:t>
            </w:r>
            <w:r w:rsidRPr="00A04198">
              <w:rPr>
                <w:sz w:val="24"/>
              </w:rPr>
              <w:t>(с</w:t>
            </w:r>
            <w:r w:rsidRPr="00A04198">
              <w:rPr>
                <w:sz w:val="24"/>
              </w:rPr>
              <w:t>о</w:t>
            </w:r>
            <w:r w:rsidRPr="00A04198">
              <w:rPr>
                <w:sz w:val="24"/>
              </w:rPr>
              <w:t>блюдение принципа ясн</w:t>
            </w:r>
            <w:r w:rsidRPr="00A04198">
              <w:rPr>
                <w:sz w:val="24"/>
              </w:rPr>
              <w:t>о</w:t>
            </w:r>
            <w:r w:rsidRPr="00A04198">
              <w:rPr>
                <w:sz w:val="24"/>
              </w:rPr>
              <w:t>сти в изложении концепт</w:t>
            </w:r>
            <w:r w:rsidRPr="00A04198">
              <w:rPr>
                <w:sz w:val="24"/>
              </w:rPr>
              <w:t>у</w:t>
            </w:r>
            <w:r w:rsidRPr="00A04198">
              <w:rPr>
                <w:sz w:val="24"/>
              </w:rPr>
              <w:t>альной идеи, соответствие цели и задач решаемой проблеме, наличие теор</w:t>
            </w:r>
            <w:r w:rsidRPr="00A04198">
              <w:rPr>
                <w:sz w:val="24"/>
              </w:rPr>
              <w:t>е</w:t>
            </w:r>
            <w:r w:rsidRPr="00A04198">
              <w:rPr>
                <w:sz w:val="24"/>
              </w:rPr>
              <w:t>тического и методологич</w:t>
            </w:r>
            <w:r w:rsidRPr="00A04198">
              <w:rPr>
                <w:sz w:val="24"/>
              </w:rPr>
              <w:t>е</w:t>
            </w:r>
            <w:r w:rsidRPr="00A04198">
              <w:rPr>
                <w:sz w:val="24"/>
              </w:rPr>
              <w:t>ского обоснования пробл</w:t>
            </w:r>
            <w:r w:rsidRPr="00A04198">
              <w:rPr>
                <w:sz w:val="24"/>
              </w:rPr>
              <w:t>е</w:t>
            </w:r>
            <w:r w:rsidRPr="00A04198">
              <w:rPr>
                <w:sz w:val="24"/>
              </w:rPr>
              <w:t>мы)</w:t>
            </w:r>
          </w:p>
        </w:tc>
        <w:tc>
          <w:tcPr>
            <w:tcW w:w="3180" w:type="pct"/>
          </w:tcPr>
          <w:p w:rsidR="00A04198" w:rsidRPr="00A04198" w:rsidRDefault="00B42F72" w:rsidP="009D37F9">
            <w:pPr>
              <w:pStyle w:val="Style15"/>
              <w:widowControl/>
              <w:spacing w:line="240" w:lineRule="auto"/>
              <w:ind w:left="57" w:firstLine="284"/>
              <w:jc w:val="left"/>
              <w:rPr>
                <w:rStyle w:val="FontStyle59"/>
                <w:sz w:val="24"/>
                <w:szCs w:val="24"/>
              </w:rPr>
            </w:pPr>
            <w:r w:rsidRPr="00A04198">
              <w:rPr>
                <w:rStyle w:val="FontStyle59"/>
                <w:sz w:val="24"/>
                <w:szCs w:val="24"/>
              </w:rPr>
              <w:t xml:space="preserve">Дополнительная </w:t>
            </w:r>
            <w:proofErr w:type="spellStart"/>
            <w:r w:rsidRPr="00A04198">
              <w:rPr>
                <w:rStyle w:val="FontStyle59"/>
                <w:sz w:val="24"/>
                <w:szCs w:val="24"/>
              </w:rPr>
              <w:t>предпрофессиональная</w:t>
            </w:r>
            <w:proofErr w:type="spellEnd"/>
            <w:r w:rsidRPr="00A04198">
              <w:rPr>
                <w:rStyle w:val="FontStyle59"/>
                <w:sz w:val="24"/>
                <w:szCs w:val="24"/>
              </w:rPr>
              <w:t xml:space="preserve"> программа по спортивной гимнастике </w:t>
            </w:r>
            <w:r w:rsidR="00FE7758" w:rsidRPr="00A04198">
              <w:rPr>
                <w:rStyle w:val="FontStyle59"/>
                <w:sz w:val="24"/>
                <w:szCs w:val="24"/>
              </w:rPr>
              <w:t xml:space="preserve">является основным документом при организации и проведении </w:t>
            </w:r>
            <w:proofErr w:type="spellStart"/>
            <w:proofErr w:type="gramStart"/>
            <w:r w:rsidRPr="00A04198">
              <w:rPr>
                <w:rStyle w:val="FontStyle59"/>
                <w:sz w:val="24"/>
                <w:szCs w:val="24"/>
              </w:rPr>
              <w:t>учебно</w:t>
            </w:r>
            <w:proofErr w:type="spellEnd"/>
            <w:r w:rsidRPr="00A04198">
              <w:rPr>
                <w:rStyle w:val="FontStyle59"/>
                <w:sz w:val="24"/>
                <w:szCs w:val="24"/>
              </w:rPr>
              <w:t xml:space="preserve"> – тренировочных</w:t>
            </w:r>
            <w:proofErr w:type="gramEnd"/>
            <w:r w:rsidRPr="00A04198">
              <w:rPr>
                <w:rStyle w:val="FontStyle59"/>
                <w:sz w:val="24"/>
                <w:szCs w:val="24"/>
              </w:rPr>
              <w:t xml:space="preserve"> </w:t>
            </w:r>
            <w:r w:rsidR="00FE7758" w:rsidRPr="00A04198">
              <w:rPr>
                <w:rStyle w:val="FontStyle59"/>
                <w:sz w:val="24"/>
                <w:szCs w:val="24"/>
              </w:rPr>
              <w:t>занятий по спортивной гимнастике в МБОУДОД «Гатчинская ДЮСШ №1» и содержит следующие предметные области: теория и методика физической культуры и спорта, общая ф</w:t>
            </w:r>
            <w:r w:rsidR="00FE7758" w:rsidRPr="00A04198">
              <w:rPr>
                <w:rStyle w:val="FontStyle59"/>
                <w:sz w:val="24"/>
                <w:szCs w:val="24"/>
              </w:rPr>
              <w:t>и</w:t>
            </w:r>
            <w:r w:rsidR="00FE7758" w:rsidRPr="00A04198">
              <w:rPr>
                <w:rStyle w:val="FontStyle59"/>
                <w:sz w:val="24"/>
                <w:szCs w:val="24"/>
              </w:rPr>
              <w:t xml:space="preserve">зическая подготовка, избранный вид спорта, хореография и акробатика. </w:t>
            </w:r>
          </w:p>
          <w:p w:rsidR="00EF6A79" w:rsidRPr="00A04198" w:rsidRDefault="00FE7758" w:rsidP="009D37F9">
            <w:pPr>
              <w:pStyle w:val="Style15"/>
              <w:widowControl/>
              <w:spacing w:line="240" w:lineRule="auto"/>
              <w:ind w:left="57" w:firstLine="284"/>
              <w:jc w:val="left"/>
            </w:pPr>
            <w:r w:rsidRPr="00A04198">
              <w:rPr>
                <w:rStyle w:val="FontStyle59"/>
                <w:sz w:val="24"/>
                <w:szCs w:val="24"/>
              </w:rPr>
              <w:t>В Программе даны конкретные методические рекоменд</w:t>
            </w:r>
            <w:r w:rsidRPr="00A04198">
              <w:rPr>
                <w:rStyle w:val="FontStyle59"/>
                <w:sz w:val="24"/>
                <w:szCs w:val="24"/>
              </w:rPr>
              <w:t>а</w:t>
            </w:r>
            <w:r w:rsidRPr="00A04198">
              <w:rPr>
                <w:rStyle w:val="FontStyle59"/>
                <w:sz w:val="24"/>
                <w:szCs w:val="24"/>
              </w:rPr>
              <w:t>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</w:t>
            </w:r>
            <w:r w:rsidRPr="00A04198">
              <w:rPr>
                <w:rStyle w:val="FontStyle59"/>
                <w:sz w:val="24"/>
                <w:szCs w:val="24"/>
              </w:rPr>
              <w:t>ь</w:t>
            </w:r>
            <w:r w:rsidRPr="00A04198">
              <w:rPr>
                <w:rStyle w:val="FontStyle59"/>
                <w:sz w:val="24"/>
                <w:szCs w:val="24"/>
              </w:rPr>
              <w:t>ных способностей занимающихся.</w:t>
            </w:r>
          </w:p>
        </w:tc>
      </w:tr>
      <w:tr w:rsidR="00EF6A79" w:rsidRPr="00EF6A79" w:rsidTr="00A04198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3</w:t>
            </w:r>
          </w:p>
        </w:tc>
        <w:tc>
          <w:tcPr>
            <w:tcW w:w="1481" w:type="pct"/>
          </w:tcPr>
          <w:p w:rsidR="00EF6A79" w:rsidRPr="00A04198" w:rsidRDefault="00EF6A79" w:rsidP="00EF6A79">
            <w:pPr>
              <w:ind w:firstLine="0"/>
              <w:rPr>
                <w:b/>
                <w:sz w:val="24"/>
              </w:rPr>
            </w:pPr>
            <w:proofErr w:type="spellStart"/>
            <w:r w:rsidRPr="00A04198">
              <w:rPr>
                <w:b/>
                <w:sz w:val="24"/>
              </w:rPr>
              <w:t>Инновационность</w:t>
            </w:r>
            <w:proofErr w:type="spellEnd"/>
            <w:r w:rsidRPr="00A04198">
              <w:rPr>
                <w:b/>
                <w:sz w:val="24"/>
              </w:rPr>
              <w:t xml:space="preserve"> (н</w:t>
            </w:r>
            <w:r w:rsidRPr="00A04198">
              <w:rPr>
                <w:b/>
                <w:sz w:val="24"/>
              </w:rPr>
              <w:t>о</w:t>
            </w:r>
            <w:r w:rsidRPr="00A04198">
              <w:rPr>
                <w:b/>
                <w:sz w:val="24"/>
              </w:rPr>
              <w:t>визна)</w:t>
            </w:r>
          </w:p>
          <w:p w:rsidR="00EF6A79" w:rsidRPr="00A04198" w:rsidRDefault="00EF6A79" w:rsidP="00EF6A79">
            <w:pPr>
              <w:ind w:firstLine="0"/>
              <w:rPr>
                <w:sz w:val="24"/>
              </w:rPr>
            </w:pPr>
            <w:r w:rsidRPr="00A04198">
              <w:rPr>
                <w:sz w:val="24"/>
              </w:rPr>
              <w:t xml:space="preserve">(уровень </w:t>
            </w:r>
            <w:proofErr w:type="spellStart"/>
            <w:r w:rsidRPr="00A04198">
              <w:rPr>
                <w:sz w:val="24"/>
              </w:rPr>
              <w:t>инновационности</w:t>
            </w:r>
            <w:proofErr w:type="spellEnd"/>
            <w:r w:rsidRPr="00A04198">
              <w:rPr>
                <w:sz w:val="24"/>
              </w:rPr>
              <w:t xml:space="preserve"> идеи, </w:t>
            </w:r>
            <w:proofErr w:type="spellStart"/>
            <w:r w:rsidRPr="00A04198">
              <w:rPr>
                <w:sz w:val="24"/>
              </w:rPr>
              <w:t>инновационность</w:t>
            </w:r>
            <w:proofErr w:type="spellEnd"/>
            <w:r w:rsidRPr="00A04198">
              <w:rPr>
                <w:sz w:val="24"/>
              </w:rPr>
              <w:t xml:space="preserve"> в решении проблемы (на о</w:t>
            </w:r>
            <w:r w:rsidRPr="00A04198">
              <w:rPr>
                <w:sz w:val="24"/>
              </w:rPr>
              <w:t>с</w:t>
            </w:r>
            <w:r w:rsidRPr="00A04198">
              <w:rPr>
                <w:sz w:val="24"/>
              </w:rPr>
              <w:t xml:space="preserve">новании содержания), </w:t>
            </w:r>
            <w:proofErr w:type="spellStart"/>
            <w:r w:rsidRPr="00A04198">
              <w:rPr>
                <w:sz w:val="24"/>
              </w:rPr>
              <w:t>и</w:t>
            </w:r>
            <w:r w:rsidRPr="00A04198">
              <w:rPr>
                <w:sz w:val="24"/>
              </w:rPr>
              <w:t>н</w:t>
            </w:r>
            <w:r w:rsidRPr="00A04198">
              <w:rPr>
                <w:sz w:val="24"/>
              </w:rPr>
              <w:t>новационность</w:t>
            </w:r>
            <w:proofErr w:type="spellEnd"/>
            <w:r w:rsidRPr="00A04198">
              <w:rPr>
                <w:sz w:val="24"/>
              </w:rPr>
              <w:t xml:space="preserve"> инструме</w:t>
            </w:r>
            <w:r w:rsidRPr="00A04198">
              <w:rPr>
                <w:sz w:val="24"/>
              </w:rPr>
              <w:t>н</w:t>
            </w:r>
            <w:r w:rsidRPr="00A04198">
              <w:rPr>
                <w:sz w:val="24"/>
              </w:rPr>
              <w:t>тов (методов и технологий) в контексте данной инн</w:t>
            </w:r>
            <w:r w:rsidRPr="00A04198">
              <w:rPr>
                <w:sz w:val="24"/>
              </w:rPr>
              <w:t>о</w:t>
            </w:r>
            <w:r w:rsidRPr="00A04198">
              <w:rPr>
                <w:sz w:val="24"/>
              </w:rPr>
              <w:t>вации)</w:t>
            </w:r>
          </w:p>
        </w:tc>
        <w:tc>
          <w:tcPr>
            <w:tcW w:w="3180" w:type="pct"/>
          </w:tcPr>
          <w:p w:rsidR="00194F8B" w:rsidRPr="00A04198" w:rsidRDefault="00194F8B" w:rsidP="009D37F9">
            <w:pPr>
              <w:ind w:left="57" w:firstLine="284"/>
              <w:jc w:val="left"/>
              <w:rPr>
                <w:color w:val="FF0000"/>
                <w:sz w:val="24"/>
              </w:rPr>
            </w:pPr>
            <w:r w:rsidRPr="00A04198">
              <w:rPr>
                <w:rStyle w:val="FontStyle59"/>
                <w:sz w:val="24"/>
                <w:szCs w:val="24"/>
              </w:rPr>
              <w:t xml:space="preserve">Дополнительная </w:t>
            </w:r>
            <w:proofErr w:type="spellStart"/>
            <w:r w:rsidRPr="00A04198">
              <w:rPr>
                <w:rStyle w:val="FontStyle59"/>
                <w:sz w:val="24"/>
                <w:szCs w:val="24"/>
              </w:rPr>
              <w:t>предпрофессиональная</w:t>
            </w:r>
            <w:proofErr w:type="spellEnd"/>
            <w:r w:rsidRPr="00A04198">
              <w:rPr>
                <w:rStyle w:val="FontStyle59"/>
                <w:sz w:val="24"/>
                <w:szCs w:val="24"/>
              </w:rPr>
              <w:t xml:space="preserve"> программа по спортивной гимнастике</w:t>
            </w:r>
            <w:r w:rsidR="00B43163" w:rsidRPr="00A04198">
              <w:rPr>
                <w:rStyle w:val="FontStyle59"/>
                <w:sz w:val="24"/>
                <w:szCs w:val="24"/>
              </w:rPr>
              <w:t xml:space="preserve"> - это инновационный продукт, по к</w:t>
            </w:r>
            <w:r w:rsidR="00B43163" w:rsidRPr="00A04198">
              <w:rPr>
                <w:rStyle w:val="FontStyle59"/>
                <w:sz w:val="24"/>
                <w:szCs w:val="24"/>
              </w:rPr>
              <w:t>о</w:t>
            </w:r>
            <w:r w:rsidR="00B43163" w:rsidRPr="00A04198">
              <w:rPr>
                <w:rStyle w:val="FontStyle59"/>
                <w:sz w:val="24"/>
                <w:szCs w:val="24"/>
              </w:rPr>
              <w:t xml:space="preserve">торому </w:t>
            </w:r>
            <w:proofErr w:type="spellStart"/>
            <w:r w:rsidR="00B43163" w:rsidRPr="00A04198">
              <w:rPr>
                <w:rStyle w:val="FontStyle59"/>
                <w:sz w:val="24"/>
                <w:szCs w:val="24"/>
              </w:rPr>
              <w:t>детско</w:t>
            </w:r>
            <w:proofErr w:type="spellEnd"/>
            <w:r w:rsidR="00B43163" w:rsidRPr="00A04198">
              <w:rPr>
                <w:rStyle w:val="FontStyle59"/>
                <w:sz w:val="24"/>
                <w:szCs w:val="24"/>
              </w:rPr>
              <w:t xml:space="preserve"> – юношеские спортивные школы России н</w:t>
            </w:r>
            <w:r w:rsidR="00B43163" w:rsidRPr="00A04198">
              <w:rPr>
                <w:rStyle w:val="FontStyle59"/>
                <w:sz w:val="24"/>
                <w:szCs w:val="24"/>
              </w:rPr>
              <w:t>а</w:t>
            </w:r>
            <w:r w:rsidR="00B43163" w:rsidRPr="00A04198">
              <w:rPr>
                <w:rStyle w:val="FontStyle59"/>
                <w:sz w:val="24"/>
                <w:szCs w:val="24"/>
              </w:rPr>
              <w:t>чали работать с 1 сентября 2015 год.</w:t>
            </w:r>
            <w:r w:rsidRPr="00A04198">
              <w:rPr>
                <w:rStyle w:val="FontStyle59"/>
                <w:sz w:val="24"/>
                <w:szCs w:val="24"/>
              </w:rPr>
              <w:t xml:space="preserve"> </w:t>
            </w:r>
          </w:p>
          <w:p w:rsidR="00FE7758" w:rsidRPr="00A04198" w:rsidRDefault="00FE7758" w:rsidP="009D37F9">
            <w:pPr>
              <w:ind w:left="57" w:firstLine="284"/>
              <w:jc w:val="left"/>
              <w:rPr>
                <w:sz w:val="24"/>
              </w:rPr>
            </w:pPr>
            <w:r w:rsidRPr="00A04198">
              <w:rPr>
                <w:sz w:val="24"/>
              </w:rPr>
              <w:t xml:space="preserve">В </w:t>
            </w:r>
            <w:r w:rsidR="00194F8B" w:rsidRPr="00A04198">
              <w:rPr>
                <w:sz w:val="24"/>
              </w:rPr>
              <w:t xml:space="preserve">разделе </w:t>
            </w:r>
            <w:r w:rsidR="001B61A3" w:rsidRPr="00A04198">
              <w:rPr>
                <w:sz w:val="24"/>
              </w:rPr>
              <w:t xml:space="preserve">3.1.3 «Избранный вид спорта. </w:t>
            </w:r>
            <w:proofErr w:type="gramStart"/>
            <w:r w:rsidR="001B61A3" w:rsidRPr="00A04198">
              <w:rPr>
                <w:sz w:val="24"/>
              </w:rPr>
              <w:t>Техническая по</w:t>
            </w:r>
            <w:r w:rsidR="001B61A3" w:rsidRPr="00A04198">
              <w:rPr>
                <w:sz w:val="24"/>
              </w:rPr>
              <w:t>д</w:t>
            </w:r>
            <w:r w:rsidR="001B61A3" w:rsidRPr="00A04198">
              <w:rPr>
                <w:sz w:val="24"/>
              </w:rPr>
              <w:t>готовка»</w:t>
            </w:r>
            <w:r w:rsidRPr="00A04198">
              <w:rPr>
                <w:sz w:val="24"/>
              </w:rPr>
              <w:t xml:space="preserve"> представлен бесценный опыт ведущих специал</w:t>
            </w:r>
            <w:r w:rsidRPr="00A04198">
              <w:rPr>
                <w:sz w:val="24"/>
              </w:rPr>
              <w:t>и</w:t>
            </w:r>
            <w:r w:rsidRPr="00A04198">
              <w:rPr>
                <w:sz w:val="24"/>
              </w:rPr>
              <w:t xml:space="preserve">стов, высоких профессионалов отделения </w:t>
            </w:r>
            <w:r w:rsidR="00194F8B" w:rsidRPr="00A04198">
              <w:rPr>
                <w:sz w:val="24"/>
              </w:rPr>
              <w:t>спортивной гимн</w:t>
            </w:r>
            <w:r w:rsidR="00194F8B" w:rsidRPr="00A04198">
              <w:rPr>
                <w:sz w:val="24"/>
              </w:rPr>
              <w:t>а</w:t>
            </w:r>
            <w:r w:rsidR="00194F8B" w:rsidRPr="00A04198">
              <w:rPr>
                <w:sz w:val="24"/>
              </w:rPr>
              <w:t>стики</w:t>
            </w:r>
            <w:r w:rsidRPr="00A04198">
              <w:rPr>
                <w:sz w:val="24"/>
              </w:rPr>
              <w:t xml:space="preserve"> М</w:t>
            </w:r>
            <w:r w:rsidR="00194F8B" w:rsidRPr="00A04198">
              <w:rPr>
                <w:sz w:val="24"/>
              </w:rPr>
              <w:t>Б</w:t>
            </w:r>
            <w:r w:rsidRPr="00A04198">
              <w:rPr>
                <w:sz w:val="24"/>
              </w:rPr>
              <w:t>ОУ</w:t>
            </w:r>
            <w:r w:rsidR="00194F8B" w:rsidRPr="00A04198">
              <w:rPr>
                <w:sz w:val="24"/>
              </w:rPr>
              <w:t xml:space="preserve"> </w:t>
            </w:r>
            <w:r w:rsidRPr="00A04198">
              <w:rPr>
                <w:sz w:val="24"/>
              </w:rPr>
              <w:t>ДО «Гатчинская ДЮСШ №</w:t>
            </w:r>
            <w:r w:rsidR="001B61A3" w:rsidRPr="00A04198">
              <w:rPr>
                <w:sz w:val="24"/>
              </w:rPr>
              <w:t xml:space="preserve"> </w:t>
            </w:r>
            <w:r w:rsidRPr="00A04198">
              <w:rPr>
                <w:sz w:val="24"/>
              </w:rPr>
              <w:t>1», специализ</w:t>
            </w:r>
            <w:r w:rsidRPr="00A04198">
              <w:rPr>
                <w:sz w:val="24"/>
              </w:rPr>
              <w:t>и</w:t>
            </w:r>
            <w:r w:rsidRPr="00A04198">
              <w:rPr>
                <w:sz w:val="24"/>
              </w:rPr>
              <w:t xml:space="preserve">рующихся в отдельных видах многоборья: </w:t>
            </w:r>
            <w:r w:rsidR="001B61A3" w:rsidRPr="00A04198">
              <w:rPr>
                <w:sz w:val="24"/>
              </w:rPr>
              <w:t>брусья, бревно</w:t>
            </w:r>
            <w:r w:rsidRPr="00A04198">
              <w:rPr>
                <w:sz w:val="24"/>
              </w:rPr>
              <w:t xml:space="preserve"> (</w:t>
            </w:r>
            <w:r w:rsidR="001B61A3" w:rsidRPr="00A04198">
              <w:rPr>
                <w:sz w:val="24"/>
              </w:rPr>
              <w:t xml:space="preserve">Мастер Спорта Международного класса </w:t>
            </w:r>
            <w:proofErr w:type="spellStart"/>
            <w:r w:rsidR="001B61A3" w:rsidRPr="00A04198">
              <w:rPr>
                <w:sz w:val="24"/>
              </w:rPr>
              <w:t>Стяжкина</w:t>
            </w:r>
            <w:proofErr w:type="spellEnd"/>
            <w:r w:rsidR="001B61A3" w:rsidRPr="00A04198">
              <w:rPr>
                <w:sz w:val="24"/>
              </w:rPr>
              <w:t xml:space="preserve"> М. А.</w:t>
            </w:r>
            <w:r w:rsidRPr="00A04198">
              <w:rPr>
                <w:sz w:val="24"/>
              </w:rPr>
              <w:t xml:space="preserve">), </w:t>
            </w:r>
            <w:r w:rsidR="001B61A3" w:rsidRPr="00A04198">
              <w:rPr>
                <w:sz w:val="24"/>
              </w:rPr>
              <w:t xml:space="preserve">вольные упражнения </w:t>
            </w:r>
            <w:r w:rsidRPr="00A04198">
              <w:rPr>
                <w:sz w:val="24"/>
              </w:rPr>
              <w:t>(</w:t>
            </w:r>
            <w:r w:rsidR="001B61A3" w:rsidRPr="00A04198">
              <w:rPr>
                <w:sz w:val="24"/>
              </w:rPr>
              <w:t>Мастер Спорта России Власова С. В.</w:t>
            </w:r>
            <w:r w:rsidRPr="00A04198">
              <w:rPr>
                <w:sz w:val="24"/>
              </w:rPr>
              <w:t xml:space="preserve">), </w:t>
            </w:r>
            <w:r w:rsidR="001B61A3" w:rsidRPr="00A04198">
              <w:rPr>
                <w:sz w:val="24"/>
              </w:rPr>
              <w:t>прыжок</w:t>
            </w:r>
            <w:r w:rsidRPr="00A04198">
              <w:rPr>
                <w:sz w:val="24"/>
              </w:rPr>
              <w:t xml:space="preserve"> (</w:t>
            </w:r>
            <w:r w:rsidR="001B61A3" w:rsidRPr="00A04198">
              <w:rPr>
                <w:sz w:val="24"/>
              </w:rPr>
              <w:t xml:space="preserve">Мастер Спорта СССР </w:t>
            </w:r>
            <w:proofErr w:type="spellStart"/>
            <w:r w:rsidR="001B61A3" w:rsidRPr="00A04198">
              <w:rPr>
                <w:sz w:val="24"/>
              </w:rPr>
              <w:t>Бояринцева</w:t>
            </w:r>
            <w:proofErr w:type="spellEnd"/>
            <w:r w:rsidR="001B61A3" w:rsidRPr="00A04198">
              <w:rPr>
                <w:sz w:val="24"/>
              </w:rPr>
              <w:t xml:space="preserve"> Т. Ф.</w:t>
            </w:r>
            <w:r w:rsidRPr="00A04198">
              <w:rPr>
                <w:sz w:val="24"/>
              </w:rPr>
              <w:t>)</w:t>
            </w:r>
            <w:r w:rsidR="001B61A3" w:rsidRPr="00A04198">
              <w:rPr>
                <w:sz w:val="24"/>
              </w:rPr>
              <w:t>.</w:t>
            </w:r>
            <w:proofErr w:type="gramEnd"/>
          </w:p>
          <w:p w:rsidR="00EF6A79" w:rsidRPr="00A04198" w:rsidRDefault="00FE7758" w:rsidP="009D37F9">
            <w:pPr>
              <w:ind w:left="57" w:firstLine="284"/>
              <w:jc w:val="left"/>
              <w:rPr>
                <w:sz w:val="24"/>
              </w:rPr>
            </w:pPr>
            <w:r w:rsidRPr="00A04198">
              <w:rPr>
                <w:sz w:val="24"/>
              </w:rPr>
              <w:t xml:space="preserve">Широкий арсенал подобранных и систематизированных упражнений предполагает максимальную вариативность и индивидуализацию технической подготовки </w:t>
            </w:r>
            <w:r w:rsidR="00194F8B" w:rsidRPr="00A04198">
              <w:rPr>
                <w:sz w:val="24"/>
              </w:rPr>
              <w:t>гимнасток</w:t>
            </w:r>
            <w:r w:rsidRPr="00A04198">
              <w:rPr>
                <w:sz w:val="24"/>
              </w:rPr>
              <w:t>. Т</w:t>
            </w:r>
            <w:r w:rsidRPr="00A04198">
              <w:rPr>
                <w:sz w:val="24"/>
              </w:rPr>
              <w:t>а</w:t>
            </w:r>
            <w:r w:rsidRPr="00A04198">
              <w:rPr>
                <w:sz w:val="24"/>
              </w:rPr>
              <w:t>кой подход способствует раскрытию творческих способн</w:t>
            </w:r>
            <w:r w:rsidRPr="00A04198">
              <w:rPr>
                <w:sz w:val="24"/>
              </w:rPr>
              <w:t>о</w:t>
            </w:r>
            <w:r w:rsidRPr="00A04198">
              <w:rPr>
                <w:sz w:val="24"/>
              </w:rPr>
              <w:lastRenderedPageBreak/>
              <w:t>стей тренера и спортсмена.</w:t>
            </w:r>
          </w:p>
        </w:tc>
      </w:tr>
      <w:tr w:rsidR="00EF6A79" w:rsidRPr="00EF6A79" w:rsidTr="00A04198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4</w:t>
            </w:r>
          </w:p>
        </w:tc>
        <w:tc>
          <w:tcPr>
            <w:tcW w:w="1481" w:type="pct"/>
          </w:tcPr>
          <w:p w:rsidR="00EF6A79" w:rsidRPr="00A04198" w:rsidRDefault="00EF6A79" w:rsidP="00EF6A79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A04198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EF6A79" w:rsidRPr="00A04198" w:rsidRDefault="00EF6A79" w:rsidP="00EF6A79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proofErr w:type="gramStart"/>
            <w:r w:rsidRPr="00A04198">
              <w:rPr>
                <w:spacing w:val="1"/>
                <w:sz w:val="24"/>
              </w:rPr>
              <w:t>(ориентированность пр</w:t>
            </w:r>
            <w:r w:rsidRPr="00A04198">
              <w:rPr>
                <w:spacing w:val="1"/>
                <w:sz w:val="24"/>
              </w:rPr>
              <w:t>о</w:t>
            </w:r>
            <w:r w:rsidRPr="00A04198">
              <w:rPr>
                <w:spacing w:val="1"/>
                <w:sz w:val="24"/>
              </w:rPr>
              <w:t xml:space="preserve">дукта ИОД на конкретный </w:t>
            </w:r>
            <w:r w:rsidRPr="00A04198">
              <w:rPr>
                <w:sz w:val="24"/>
              </w:rPr>
              <w:t>практический результат,</w:t>
            </w:r>
            <w:proofErr w:type="gramEnd"/>
          </w:p>
          <w:p w:rsidR="00EF6A79" w:rsidRPr="00A04198" w:rsidRDefault="00EF6A79" w:rsidP="00EF6A79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A04198">
              <w:rPr>
                <w:sz w:val="24"/>
              </w:rPr>
              <w:t>наличие мониторинга, д</w:t>
            </w:r>
            <w:r w:rsidRPr="00A04198">
              <w:rPr>
                <w:sz w:val="24"/>
              </w:rPr>
              <w:t>и</w:t>
            </w:r>
            <w:r w:rsidRPr="00A04198">
              <w:rPr>
                <w:sz w:val="24"/>
              </w:rPr>
              <w:t>агностики и анализа р</w:t>
            </w:r>
            <w:r w:rsidRPr="00A04198">
              <w:rPr>
                <w:sz w:val="24"/>
              </w:rPr>
              <w:t>е</w:t>
            </w:r>
            <w:r w:rsidRPr="00A04198">
              <w:rPr>
                <w:sz w:val="24"/>
              </w:rPr>
              <w:t xml:space="preserve">зультатов, </w:t>
            </w:r>
            <w:r w:rsidRPr="00A04198">
              <w:rPr>
                <w:spacing w:val="1"/>
                <w:sz w:val="24"/>
              </w:rPr>
              <w:t>наличие отз</w:t>
            </w:r>
            <w:r w:rsidRPr="00A04198">
              <w:rPr>
                <w:spacing w:val="1"/>
                <w:sz w:val="24"/>
              </w:rPr>
              <w:t>ы</w:t>
            </w:r>
            <w:r w:rsidRPr="00A04198">
              <w:rPr>
                <w:spacing w:val="1"/>
                <w:sz w:val="24"/>
              </w:rPr>
              <w:t xml:space="preserve">вов, рецензий об успешной реализации продукта) </w:t>
            </w:r>
          </w:p>
        </w:tc>
        <w:tc>
          <w:tcPr>
            <w:tcW w:w="3180" w:type="pct"/>
          </w:tcPr>
          <w:p w:rsidR="00EF6A79" w:rsidRPr="00A04198" w:rsidRDefault="002D2299" w:rsidP="00810618">
            <w:pPr>
              <w:ind w:left="57" w:firstLine="284"/>
              <w:jc w:val="left"/>
              <w:rPr>
                <w:sz w:val="24"/>
              </w:rPr>
            </w:pPr>
            <w:proofErr w:type="gramStart"/>
            <w:r w:rsidRPr="00A04198">
              <w:rPr>
                <w:rStyle w:val="FontStyle59"/>
                <w:sz w:val="24"/>
                <w:szCs w:val="24"/>
              </w:rPr>
              <w:t xml:space="preserve">Дополнительная </w:t>
            </w:r>
            <w:proofErr w:type="spellStart"/>
            <w:r w:rsidRPr="00A04198">
              <w:rPr>
                <w:rStyle w:val="FontStyle59"/>
                <w:sz w:val="24"/>
                <w:szCs w:val="24"/>
              </w:rPr>
              <w:t>предпрофессиональная</w:t>
            </w:r>
            <w:proofErr w:type="spellEnd"/>
            <w:r w:rsidRPr="00A04198">
              <w:rPr>
                <w:rStyle w:val="FontStyle59"/>
                <w:sz w:val="24"/>
                <w:szCs w:val="24"/>
              </w:rPr>
              <w:t xml:space="preserve"> программа по спортивной гимнастике была представлена на заочном этапе Всероссийского конкурса </w:t>
            </w:r>
            <w:r w:rsidR="005C4557" w:rsidRPr="00A04198">
              <w:rPr>
                <w:rStyle w:val="FontStyle59"/>
                <w:sz w:val="24"/>
                <w:szCs w:val="24"/>
              </w:rPr>
              <w:t>профессионального мастерства р</w:t>
            </w:r>
            <w:r w:rsidR="005C4557" w:rsidRPr="00A04198">
              <w:rPr>
                <w:rStyle w:val="FontStyle59"/>
                <w:sz w:val="24"/>
                <w:szCs w:val="24"/>
              </w:rPr>
              <w:t>а</w:t>
            </w:r>
            <w:r w:rsidR="005C4557" w:rsidRPr="00A04198">
              <w:rPr>
                <w:rStyle w:val="FontStyle59"/>
                <w:sz w:val="24"/>
                <w:szCs w:val="24"/>
              </w:rPr>
              <w:t xml:space="preserve">ботников сферы дополнительного образования </w:t>
            </w:r>
            <w:r w:rsidR="00602833" w:rsidRPr="00A04198">
              <w:rPr>
                <w:rStyle w:val="FontStyle59"/>
                <w:sz w:val="24"/>
                <w:szCs w:val="24"/>
              </w:rPr>
              <w:t xml:space="preserve">2015 года </w:t>
            </w:r>
            <w:r w:rsidR="005C4557" w:rsidRPr="00A04198">
              <w:rPr>
                <w:rStyle w:val="FontStyle59"/>
                <w:sz w:val="24"/>
                <w:szCs w:val="24"/>
              </w:rPr>
              <w:t>в конкурсных материал</w:t>
            </w:r>
            <w:r w:rsidR="00602833" w:rsidRPr="00A04198">
              <w:rPr>
                <w:rStyle w:val="FontStyle59"/>
                <w:sz w:val="24"/>
                <w:szCs w:val="24"/>
              </w:rPr>
              <w:t>ах</w:t>
            </w:r>
            <w:r w:rsidR="005C4557" w:rsidRPr="00A04198">
              <w:rPr>
                <w:rStyle w:val="FontStyle59"/>
                <w:sz w:val="24"/>
                <w:szCs w:val="24"/>
              </w:rPr>
              <w:t xml:space="preserve"> Власовой Светланы Вячеславовны</w:t>
            </w:r>
            <w:r w:rsidR="00602833" w:rsidRPr="00A04198">
              <w:rPr>
                <w:rStyle w:val="FontStyle59"/>
                <w:sz w:val="24"/>
                <w:szCs w:val="24"/>
              </w:rPr>
              <w:t>, которая стала победителем заочного этапа Конкурса в ном</w:t>
            </w:r>
            <w:r w:rsidR="00602833" w:rsidRPr="00A04198">
              <w:rPr>
                <w:rStyle w:val="FontStyle59"/>
                <w:sz w:val="24"/>
                <w:szCs w:val="24"/>
              </w:rPr>
              <w:t>и</w:t>
            </w:r>
            <w:r w:rsidR="00602833" w:rsidRPr="00A04198">
              <w:rPr>
                <w:rStyle w:val="FontStyle59"/>
                <w:sz w:val="24"/>
                <w:szCs w:val="24"/>
              </w:rPr>
              <w:t>нации «</w:t>
            </w:r>
            <w:proofErr w:type="spellStart"/>
            <w:r w:rsidR="00602833" w:rsidRPr="00A04198">
              <w:rPr>
                <w:rStyle w:val="FontStyle59"/>
                <w:sz w:val="24"/>
                <w:szCs w:val="24"/>
              </w:rPr>
              <w:t>Физкультурно</w:t>
            </w:r>
            <w:proofErr w:type="spellEnd"/>
            <w:r w:rsidR="00602833" w:rsidRPr="00A04198">
              <w:rPr>
                <w:rStyle w:val="FontStyle59"/>
                <w:sz w:val="24"/>
                <w:szCs w:val="24"/>
              </w:rPr>
              <w:t xml:space="preserve"> – спортивная»</w:t>
            </w:r>
            <w:r w:rsidR="00810618">
              <w:rPr>
                <w:rStyle w:val="FontStyle59"/>
                <w:sz w:val="24"/>
                <w:szCs w:val="24"/>
              </w:rPr>
              <w:t xml:space="preserve"> (Приложение 1,2)</w:t>
            </w:r>
            <w:r w:rsidR="00FD6BF5" w:rsidRPr="00A04198">
              <w:rPr>
                <w:rStyle w:val="FontStyle59"/>
                <w:sz w:val="24"/>
                <w:szCs w:val="24"/>
              </w:rPr>
              <w:t xml:space="preserve"> и в ноябре 2015 года будет выступать в финале </w:t>
            </w:r>
            <w:r w:rsidR="00B42F72" w:rsidRPr="00A04198">
              <w:rPr>
                <w:rStyle w:val="FontStyle59"/>
                <w:sz w:val="24"/>
                <w:szCs w:val="24"/>
              </w:rPr>
              <w:t xml:space="preserve">Всероссийского </w:t>
            </w:r>
            <w:r w:rsidR="00FD6BF5" w:rsidRPr="00A04198">
              <w:rPr>
                <w:rStyle w:val="FontStyle59"/>
                <w:sz w:val="24"/>
                <w:szCs w:val="24"/>
              </w:rPr>
              <w:t>Конкурса «Сердце отдаю детям»</w:t>
            </w:r>
            <w:r w:rsidR="00602833" w:rsidRPr="00A04198">
              <w:rPr>
                <w:rStyle w:val="FontStyle59"/>
                <w:sz w:val="24"/>
                <w:szCs w:val="24"/>
              </w:rPr>
              <w:t>.</w:t>
            </w:r>
            <w:proofErr w:type="gramEnd"/>
          </w:p>
        </w:tc>
      </w:tr>
      <w:tr w:rsidR="00EF6A79" w:rsidRPr="00EF6A79" w:rsidTr="00A04198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5</w:t>
            </w:r>
          </w:p>
        </w:tc>
        <w:tc>
          <w:tcPr>
            <w:tcW w:w="1481" w:type="pct"/>
          </w:tcPr>
          <w:p w:rsidR="00EF6A79" w:rsidRPr="00A04198" w:rsidRDefault="00EF6A79" w:rsidP="00EF6A79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A04198">
              <w:rPr>
                <w:b/>
                <w:sz w:val="24"/>
              </w:rPr>
              <w:t>Транслируемость</w:t>
            </w:r>
            <w:proofErr w:type="spellEnd"/>
            <w:r w:rsidRPr="00A04198">
              <w:rPr>
                <w:b/>
                <w:sz w:val="24"/>
              </w:rPr>
              <w:t xml:space="preserve"> </w:t>
            </w:r>
            <w:r w:rsidRPr="00A04198">
              <w:rPr>
                <w:spacing w:val="1"/>
                <w:sz w:val="24"/>
              </w:rPr>
              <w:t>(во</w:t>
            </w:r>
            <w:r w:rsidRPr="00A04198">
              <w:rPr>
                <w:spacing w:val="1"/>
                <w:sz w:val="24"/>
              </w:rPr>
              <w:t>з</w:t>
            </w:r>
            <w:r w:rsidRPr="00A04198">
              <w:rPr>
                <w:spacing w:val="1"/>
                <w:sz w:val="24"/>
              </w:rPr>
              <w:t>можность использования продукта для разных кат</w:t>
            </w:r>
            <w:r w:rsidRPr="00A04198">
              <w:rPr>
                <w:spacing w:val="1"/>
                <w:sz w:val="24"/>
              </w:rPr>
              <w:t>е</w:t>
            </w:r>
            <w:r w:rsidRPr="00A04198">
              <w:rPr>
                <w:spacing w:val="1"/>
                <w:sz w:val="24"/>
              </w:rPr>
              <w:t xml:space="preserve">горий потребителей, </w:t>
            </w:r>
            <w:r w:rsidRPr="00A04198">
              <w:rPr>
                <w:sz w:val="24"/>
              </w:rPr>
              <w:t>ст</w:t>
            </w:r>
            <w:r w:rsidRPr="00A04198">
              <w:rPr>
                <w:sz w:val="24"/>
              </w:rPr>
              <w:t>е</w:t>
            </w:r>
            <w:r w:rsidRPr="00A04198">
              <w:rPr>
                <w:sz w:val="24"/>
              </w:rPr>
              <w:t>пень готовности к трансл</w:t>
            </w:r>
            <w:r w:rsidRPr="00A04198">
              <w:rPr>
                <w:sz w:val="24"/>
              </w:rPr>
              <w:t>я</w:t>
            </w:r>
            <w:r w:rsidRPr="00A04198">
              <w:rPr>
                <w:sz w:val="24"/>
              </w:rPr>
              <w:t>ции продукта ИОД (опис</w:t>
            </w:r>
            <w:r w:rsidRPr="00A04198">
              <w:rPr>
                <w:sz w:val="24"/>
              </w:rPr>
              <w:t>а</w:t>
            </w:r>
            <w:r w:rsidRPr="00A04198">
              <w:rPr>
                <w:sz w:val="24"/>
              </w:rPr>
              <w:t>ние методики, опыта, нал</w:t>
            </w:r>
            <w:r w:rsidRPr="00A04198">
              <w:rPr>
                <w:sz w:val="24"/>
              </w:rPr>
              <w:t>и</w:t>
            </w:r>
            <w:r w:rsidRPr="00A04198">
              <w:rPr>
                <w:sz w:val="24"/>
              </w:rPr>
              <w:t>чие пособий, методических комплексов, рекомендаций и т.д.),</w:t>
            </w:r>
            <w:r w:rsidRPr="00A04198">
              <w:rPr>
                <w:b/>
                <w:sz w:val="24"/>
              </w:rPr>
              <w:t xml:space="preserve"> </w:t>
            </w:r>
            <w:r w:rsidRPr="00A04198">
              <w:rPr>
                <w:sz w:val="24"/>
              </w:rPr>
              <w:t>наличие публик</w:t>
            </w:r>
            <w:r w:rsidRPr="00A04198">
              <w:rPr>
                <w:sz w:val="24"/>
              </w:rPr>
              <w:t>а</w:t>
            </w:r>
            <w:r w:rsidRPr="00A04198">
              <w:rPr>
                <w:sz w:val="24"/>
              </w:rPr>
              <w:t xml:space="preserve">ций, выступлений по теме инновационного опыта) </w:t>
            </w:r>
          </w:p>
        </w:tc>
        <w:tc>
          <w:tcPr>
            <w:tcW w:w="3180" w:type="pct"/>
          </w:tcPr>
          <w:p w:rsidR="00EF6A79" w:rsidRPr="00A04198" w:rsidRDefault="00EF6A79" w:rsidP="009D37F9">
            <w:pPr>
              <w:ind w:left="57" w:firstLine="284"/>
              <w:jc w:val="left"/>
              <w:rPr>
                <w:sz w:val="24"/>
              </w:rPr>
            </w:pPr>
            <w:proofErr w:type="gramStart"/>
            <w:r w:rsidRPr="00A04198">
              <w:rPr>
                <w:sz w:val="24"/>
              </w:rPr>
              <w:t>Список публикаций, связанных с темой продукта (при н</w:t>
            </w:r>
            <w:r w:rsidRPr="00A04198">
              <w:rPr>
                <w:sz w:val="24"/>
              </w:rPr>
              <w:t>а</w:t>
            </w:r>
            <w:r w:rsidRPr="00A04198">
              <w:rPr>
                <w:sz w:val="24"/>
              </w:rPr>
              <w:t>личии); список выступлений, связанных с презентацией (трансляцией продукта ИОД (при наличии с указанием мер</w:t>
            </w:r>
            <w:r w:rsidRPr="00A04198">
              <w:rPr>
                <w:sz w:val="24"/>
              </w:rPr>
              <w:t>о</w:t>
            </w:r>
            <w:r w:rsidRPr="00A04198">
              <w:rPr>
                <w:sz w:val="24"/>
              </w:rPr>
              <w:t>приятия, его уровня, контингента слушателей).</w:t>
            </w:r>
            <w:proofErr w:type="gramEnd"/>
          </w:p>
          <w:p w:rsidR="001A56AA" w:rsidRPr="00A04198" w:rsidRDefault="00B42F72" w:rsidP="009D37F9">
            <w:pPr>
              <w:ind w:left="57" w:firstLine="284"/>
              <w:jc w:val="left"/>
              <w:rPr>
                <w:sz w:val="24"/>
              </w:rPr>
            </w:pPr>
            <w:r w:rsidRPr="00A04198">
              <w:rPr>
                <w:sz w:val="24"/>
              </w:rPr>
              <w:t>Данную д</w:t>
            </w:r>
            <w:r w:rsidRPr="00A04198">
              <w:rPr>
                <w:rStyle w:val="FontStyle59"/>
                <w:sz w:val="24"/>
                <w:szCs w:val="24"/>
              </w:rPr>
              <w:t xml:space="preserve">ополнительную </w:t>
            </w:r>
            <w:proofErr w:type="spellStart"/>
            <w:r w:rsidRPr="00A04198">
              <w:rPr>
                <w:rStyle w:val="FontStyle59"/>
                <w:sz w:val="24"/>
                <w:szCs w:val="24"/>
              </w:rPr>
              <w:t>предпрофессиональную</w:t>
            </w:r>
            <w:proofErr w:type="spellEnd"/>
            <w:r w:rsidRPr="00A04198">
              <w:rPr>
                <w:rStyle w:val="FontStyle59"/>
                <w:sz w:val="24"/>
                <w:szCs w:val="24"/>
              </w:rPr>
              <w:t xml:space="preserve"> пр</w:t>
            </w:r>
            <w:r w:rsidRPr="00A04198">
              <w:rPr>
                <w:rStyle w:val="FontStyle59"/>
                <w:sz w:val="24"/>
                <w:szCs w:val="24"/>
              </w:rPr>
              <w:t>о</w:t>
            </w:r>
            <w:r w:rsidRPr="00A04198">
              <w:rPr>
                <w:rStyle w:val="FontStyle59"/>
                <w:sz w:val="24"/>
                <w:szCs w:val="24"/>
              </w:rPr>
              <w:t>грамму по спортивной гимнастике</w:t>
            </w:r>
            <w:r w:rsidRPr="00A04198">
              <w:rPr>
                <w:sz w:val="24"/>
              </w:rPr>
              <w:t xml:space="preserve"> могут </w:t>
            </w:r>
            <w:r w:rsidR="0054705D" w:rsidRPr="00A04198">
              <w:rPr>
                <w:sz w:val="24"/>
              </w:rPr>
              <w:t>использовать</w:t>
            </w:r>
            <w:r w:rsidRPr="00A04198">
              <w:rPr>
                <w:sz w:val="24"/>
              </w:rPr>
              <w:t xml:space="preserve"> тр</w:t>
            </w:r>
            <w:r w:rsidRPr="00A04198">
              <w:rPr>
                <w:sz w:val="24"/>
              </w:rPr>
              <w:t>е</w:t>
            </w:r>
            <w:r w:rsidRPr="00A04198">
              <w:rPr>
                <w:sz w:val="24"/>
              </w:rPr>
              <w:t>неры - преподаватели других спортивных школ, взяв за осн</w:t>
            </w:r>
            <w:r w:rsidRPr="00A04198">
              <w:rPr>
                <w:sz w:val="24"/>
              </w:rPr>
              <w:t>о</w:t>
            </w:r>
            <w:r w:rsidRPr="00A04198">
              <w:rPr>
                <w:sz w:val="24"/>
              </w:rPr>
              <w:t>ву планиров</w:t>
            </w:r>
            <w:r w:rsidR="001A56AA" w:rsidRPr="00A04198">
              <w:rPr>
                <w:sz w:val="24"/>
              </w:rPr>
              <w:t>а</w:t>
            </w:r>
            <w:r w:rsidRPr="00A04198">
              <w:rPr>
                <w:sz w:val="24"/>
              </w:rPr>
              <w:t>ние учебного матери</w:t>
            </w:r>
            <w:r w:rsidR="001A56AA" w:rsidRPr="00A04198">
              <w:rPr>
                <w:sz w:val="24"/>
              </w:rPr>
              <w:t>ала</w:t>
            </w:r>
            <w:r w:rsidR="002601F8" w:rsidRPr="00A04198">
              <w:rPr>
                <w:sz w:val="24"/>
              </w:rPr>
              <w:t xml:space="preserve"> в процессе многоле</w:t>
            </w:r>
            <w:r w:rsidR="002601F8" w:rsidRPr="00A04198">
              <w:rPr>
                <w:sz w:val="24"/>
              </w:rPr>
              <w:t>т</w:t>
            </w:r>
            <w:r w:rsidR="002601F8" w:rsidRPr="00A04198">
              <w:rPr>
                <w:sz w:val="24"/>
              </w:rPr>
              <w:t>ней подготовки</w:t>
            </w:r>
            <w:r w:rsidR="001A56AA" w:rsidRPr="00A04198">
              <w:rPr>
                <w:sz w:val="24"/>
              </w:rPr>
              <w:t xml:space="preserve"> и применив его в зависимости от конкретных условий своей спортивной школы.</w:t>
            </w:r>
            <w:r w:rsidRPr="00A04198">
              <w:rPr>
                <w:sz w:val="24"/>
              </w:rPr>
              <w:t xml:space="preserve"> </w:t>
            </w:r>
          </w:p>
          <w:p w:rsidR="00B42F72" w:rsidRPr="00A04198" w:rsidRDefault="00B42F72" w:rsidP="009D37F9">
            <w:pPr>
              <w:ind w:left="57" w:firstLine="284"/>
              <w:jc w:val="left"/>
              <w:rPr>
                <w:sz w:val="24"/>
              </w:rPr>
            </w:pPr>
            <w:r w:rsidRPr="00A04198">
              <w:rPr>
                <w:sz w:val="24"/>
              </w:rPr>
              <w:t>Использование данно</w:t>
            </w:r>
            <w:r w:rsidR="001A56AA" w:rsidRPr="00A04198">
              <w:rPr>
                <w:sz w:val="24"/>
              </w:rPr>
              <w:t>й</w:t>
            </w:r>
            <w:r w:rsidRPr="00A04198">
              <w:rPr>
                <w:sz w:val="24"/>
              </w:rPr>
              <w:t xml:space="preserve"> </w:t>
            </w:r>
            <w:r w:rsidR="001A56AA" w:rsidRPr="00A04198">
              <w:rPr>
                <w:sz w:val="24"/>
              </w:rPr>
              <w:t>программы</w:t>
            </w:r>
            <w:r w:rsidRPr="00A04198">
              <w:rPr>
                <w:sz w:val="24"/>
              </w:rPr>
              <w:t xml:space="preserve"> позволит как молодым тренерам – преподавателям, так и более опытным поднять на более высокий уровень организацию </w:t>
            </w:r>
            <w:r w:rsidR="003F0D21" w:rsidRPr="00A04198">
              <w:rPr>
                <w:sz w:val="24"/>
              </w:rPr>
              <w:t>и</w:t>
            </w:r>
            <w:r w:rsidRPr="00A04198">
              <w:rPr>
                <w:sz w:val="24"/>
              </w:rPr>
              <w:t xml:space="preserve"> </w:t>
            </w:r>
            <w:r w:rsidR="001A56AA" w:rsidRPr="00A04198">
              <w:rPr>
                <w:sz w:val="24"/>
              </w:rPr>
              <w:t xml:space="preserve">планирование </w:t>
            </w:r>
            <w:proofErr w:type="spellStart"/>
            <w:proofErr w:type="gramStart"/>
            <w:r w:rsidRPr="00A04198">
              <w:rPr>
                <w:sz w:val="24"/>
              </w:rPr>
              <w:t>учебно</w:t>
            </w:r>
            <w:proofErr w:type="spellEnd"/>
            <w:r w:rsidRPr="00A04198">
              <w:rPr>
                <w:sz w:val="24"/>
              </w:rPr>
              <w:t xml:space="preserve"> – тренировочн</w:t>
            </w:r>
            <w:r w:rsidR="001A56AA" w:rsidRPr="00A04198">
              <w:rPr>
                <w:sz w:val="24"/>
              </w:rPr>
              <w:t>ого</w:t>
            </w:r>
            <w:proofErr w:type="gramEnd"/>
            <w:r w:rsidR="001A56AA" w:rsidRPr="00A04198">
              <w:rPr>
                <w:sz w:val="24"/>
              </w:rPr>
              <w:t xml:space="preserve"> процесса в системе многолетней подгото</w:t>
            </w:r>
            <w:r w:rsidR="001A56AA" w:rsidRPr="00A04198">
              <w:rPr>
                <w:sz w:val="24"/>
              </w:rPr>
              <w:t>в</w:t>
            </w:r>
            <w:r w:rsidR="001A56AA" w:rsidRPr="00A04198">
              <w:rPr>
                <w:sz w:val="24"/>
              </w:rPr>
              <w:t xml:space="preserve">ки. </w:t>
            </w:r>
          </w:p>
        </w:tc>
      </w:tr>
      <w:tr w:rsidR="00F75568" w:rsidRPr="00EF6A79" w:rsidTr="00A04198">
        <w:tc>
          <w:tcPr>
            <w:tcW w:w="339" w:type="pct"/>
          </w:tcPr>
          <w:p w:rsidR="00F75568" w:rsidRPr="00EF6A79" w:rsidRDefault="00F75568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6</w:t>
            </w:r>
          </w:p>
        </w:tc>
        <w:tc>
          <w:tcPr>
            <w:tcW w:w="1481" w:type="pct"/>
          </w:tcPr>
          <w:p w:rsidR="00F75568" w:rsidRPr="00A04198" w:rsidRDefault="00F75568" w:rsidP="00EF6A79">
            <w:pPr>
              <w:ind w:firstLine="0"/>
              <w:rPr>
                <w:sz w:val="24"/>
              </w:rPr>
            </w:pPr>
            <w:r w:rsidRPr="00A04198">
              <w:rPr>
                <w:b/>
                <w:sz w:val="24"/>
              </w:rPr>
              <w:t>Условия реализации</w:t>
            </w:r>
            <w:r w:rsidRPr="00A04198">
              <w:rPr>
                <w:sz w:val="24"/>
              </w:rPr>
              <w:t xml:space="preserve"> (к</w:t>
            </w:r>
            <w:r w:rsidRPr="00A04198">
              <w:rPr>
                <w:sz w:val="24"/>
              </w:rPr>
              <w:t>а</w:t>
            </w:r>
            <w:r w:rsidRPr="00A04198">
              <w:rPr>
                <w:sz w:val="24"/>
              </w:rPr>
              <w:t>кие необходимы ресурсы, каковы ограничения, тр</w:t>
            </w:r>
            <w:r w:rsidRPr="00A04198">
              <w:rPr>
                <w:sz w:val="24"/>
              </w:rPr>
              <w:t>у</w:t>
            </w:r>
            <w:r w:rsidRPr="00A04198">
              <w:rPr>
                <w:sz w:val="24"/>
              </w:rPr>
              <w:t>доемкость, риски)</w:t>
            </w:r>
          </w:p>
        </w:tc>
        <w:tc>
          <w:tcPr>
            <w:tcW w:w="3180" w:type="pct"/>
          </w:tcPr>
          <w:p w:rsidR="00F75568" w:rsidRPr="00A04198" w:rsidRDefault="00F75568" w:rsidP="009D37F9">
            <w:pPr>
              <w:ind w:left="57" w:firstLine="284"/>
              <w:jc w:val="left"/>
              <w:rPr>
                <w:sz w:val="24"/>
              </w:rPr>
            </w:pPr>
            <w:r w:rsidRPr="00A04198">
              <w:rPr>
                <w:sz w:val="24"/>
              </w:rPr>
              <w:t xml:space="preserve">Применение дополнительной </w:t>
            </w:r>
            <w:proofErr w:type="spellStart"/>
            <w:r w:rsidRPr="00A04198">
              <w:rPr>
                <w:sz w:val="24"/>
              </w:rPr>
              <w:t>предпрофессиональной</w:t>
            </w:r>
            <w:proofErr w:type="spellEnd"/>
            <w:r w:rsidRPr="00A04198">
              <w:rPr>
                <w:sz w:val="24"/>
              </w:rPr>
              <w:t xml:space="preserve">  программы по спортивной гимнастике в образовательном процессе не требует дополнительных ресурсов, не имеет о</w:t>
            </w:r>
            <w:r w:rsidRPr="00A04198">
              <w:rPr>
                <w:sz w:val="24"/>
              </w:rPr>
              <w:t>г</w:t>
            </w:r>
            <w:r w:rsidRPr="00A04198">
              <w:rPr>
                <w:sz w:val="24"/>
              </w:rPr>
              <w:t>раничений и рисков.</w:t>
            </w:r>
          </w:p>
        </w:tc>
      </w:tr>
      <w:tr w:rsidR="00F75568" w:rsidRPr="00EF6A79" w:rsidTr="00A04198">
        <w:tc>
          <w:tcPr>
            <w:tcW w:w="339" w:type="pct"/>
          </w:tcPr>
          <w:p w:rsidR="00F75568" w:rsidRPr="00EF6A79" w:rsidRDefault="00F75568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7</w:t>
            </w:r>
          </w:p>
        </w:tc>
        <w:tc>
          <w:tcPr>
            <w:tcW w:w="1481" w:type="pct"/>
          </w:tcPr>
          <w:p w:rsidR="00F75568" w:rsidRPr="00A04198" w:rsidRDefault="00F75568" w:rsidP="00EF6A79">
            <w:pPr>
              <w:ind w:firstLine="0"/>
              <w:rPr>
                <w:sz w:val="24"/>
              </w:rPr>
            </w:pPr>
            <w:r w:rsidRPr="00A04198">
              <w:rPr>
                <w:b/>
                <w:sz w:val="24"/>
              </w:rPr>
              <w:t>Эффекты</w:t>
            </w:r>
            <w:r w:rsidRPr="00A04198">
              <w:rPr>
                <w:sz w:val="24"/>
              </w:rPr>
              <w:t xml:space="preserve"> (какие произо</w:t>
            </w:r>
            <w:r w:rsidRPr="00A04198">
              <w:rPr>
                <w:sz w:val="24"/>
              </w:rPr>
              <w:t>ш</w:t>
            </w:r>
            <w:r w:rsidRPr="00A04198">
              <w:rPr>
                <w:sz w:val="24"/>
              </w:rPr>
              <w:t>ли (возможны) дополн</w:t>
            </w:r>
            <w:r w:rsidRPr="00A04198">
              <w:rPr>
                <w:sz w:val="24"/>
              </w:rPr>
              <w:t>и</w:t>
            </w:r>
            <w:r w:rsidRPr="00A04198">
              <w:rPr>
                <w:sz w:val="24"/>
              </w:rPr>
              <w:t>тельные изменения, не св</w:t>
            </w:r>
            <w:r w:rsidRPr="00A04198">
              <w:rPr>
                <w:sz w:val="24"/>
              </w:rPr>
              <w:t>я</w:t>
            </w:r>
            <w:r w:rsidRPr="00A04198">
              <w:rPr>
                <w:sz w:val="24"/>
              </w:rPr>
              <w:t>занные напрямую с целью, задачами инновации)</w:t>
            </w:r>
          </w:p>
        </w:tc>
        <w:tc>
          <w:tcPr>
            <w:tcW w:w="3180" w:type="pct"/>
          </w:tcPr>
          <w:p w:rsidR="00F75568" w:rsidRPr="00A04198" w:rsidRDefault="00F75568" w:rsidP="009D37F9">
            <w:pPr>
              <w:ind w:left="57" w:right="72" w:firstLine="284"/>
              <w:jc w:val="left"/>
              <w:rPr>
                <w:sz w:val="24"/>
              </w:rPr>
            </w:pPr>
            <w:r w:rsidRPr="00A04198">
              <w:rPr>
                <w:sz w:val="24"/>
              </w:rPr>
              <w:t xml:space="preserve">Разработка дополнительной образовательной </w:t>
            </w:r>
            <w:proofErr w:type="spellStart"/>
            <w:r w:rsidRPr="00A04198">
              <w:rPr>
                <w:sz w:val="24"/>
              </w:rPr>
              <w:t>предпр</w:t>
            </w:r>
            <w:r w:rsidRPr="00A04198">
              <w:rPr>
                <w:sz w:val="24"/>
              </w:rPr>
              <w:t>о</w:t>
            </w:r>
            <w:r w:rsidRPr="00A04198">
              <w:rPr>
                <w:sz w:val="24"/>
              </w:rPr>
              <w:t>фессиональной</w:t>
            </w:r>
            <w:proofErr w:type="spellEnd"/>
            <w:r w:rsidRPr="00A04198">
              <w:rPr>
                <w:sz w:val="24"/>
              </w:rPr>
              <w:t xml:space="preserve">  программы по спортивной гимнастике п</w:t>
            </w:r>
            <w:r w:rsidRPr="00A04198">
              <w:rPr>
                <w:sz w:val="24"/>
              </w:rPr>
              <w:t>о</w:t>
            </w:r>
            <w:r w:rsidRPr="00A04198">
              <w:rPr>
                <w:sz w:val="24"/>
              </w:rPr>
              <w:t>зволил</w:t>
            </w:r>
            <w:r w:rsidR="0097448F" w:rsidRPr="00A04198">
              <w:rPr>
                <w:sz w:val="24"/>
              </w:rPr>
              <w:t>а</w:t>
            </w:r>
            <w:r w:rsidRPr="00A04198">
              <w:rPr>
                <w:sz w:val="24"/>
              </w:rPr>
              <w:t xml:space="preserve"> систематизировать опыт ведущих тренеров – преп</w:t>
            </w:r>
            <w:r w:rsidRPr="00A04198">
              <w:rPr>
                <w:sz w:val="24"/>
              </w:rPr>
              <w:t>о</w:t>
            </w:r>
            <w:r w:rsidRPr="00A04198">
              <w:rPr>
                <w:sz w:val="24"/>
              </w:rPr>
              <w:t>давателей спортивной школы, способствовал</w:t>
            </w:r>
            <w:r w:rsidR="009E0217" w:rsidRPr="00A04198">
              <w:rPr>
                <w:sz w:val="24"/>
              </w:rPr>
              <w:t>а</w:t>
            </w:r>
            <w:r w:rsidRPr="00A04198">
              <w:rPr>
                <w:sz w:val="24"/>
              </w:rPr>
              <w:t xml:space="preserve"> проявлению творческой активности и осознанному профессиональному развитию педагогов. Это выход на новый уровень профе</w:t>
            </w:r>
            <w:r w:rsidRPr="00A04198">
              <w:rPr>
                <w:sz w:val="24"/>
              </w:rPr>
              <w:t>с</w:t>
            </w:r>
            <w:r w:rsidRPr="00A04198">
              <w:rPr>
                <w:sz w:val="24"/>
              </w:rPr>
              <w:t>сионализма, который проявляется в развитии творческих сторон труда педагога, совершенствовании педагогического мастерства, его творческом самовыражении.</w:t>
            </w:r>
          </w:p>
        </w:tc>
      </w:tr>
      <w:tr w:rsidR="00F75568" w:rsidRPr="00EF6A79" w:rsidTr="00A04198">
        <w:tc>
          <w:tcPr>
            <w:tcW w:w="339" w:type="pct"/>
          </w:tcPr>
          <w:p w:rsidR="00F75568" w:rsidRPr="00EF6A79" w:rsidRDefault="00F75568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8</w:t>
            </w:r>
          </w:p>
        </w:tc>
        <w:tc>
          <w:tcPr>
            <w:tcW w:w="1481" w:type="pct"/>
          </w:tcPr>
          <w:p w:rsidR="00F75568" w:rsidRPr="00A04198" w:rsidRDefault="00F75568" w:rsidP="00EF6A79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A04198">
              <w:rPr>
                <w:b/>
                <w:sz w:val="24"/>
              </w:rPr>
              <w:t>Презентационность</w:t>
            </w:r>
            <w:proofErr w:type="spellEnd"/>
            <w:r w:rsidRPr="00A04198">
              <w:rPr>
                <w:b/>
                <w:sz w:val="24"/>
              </w:rPr>
              <w:t>:</w:t>
            </w:r>
          </w:p>
          <w:p w:rsidR="00F75568" w:rsidRPr="00A04198" w:rsidRDefault="00F75568" w:rsidP="00EF6A79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A04198">
              <w:rPr>
                <w:sz w:val="24"/>
              </w:rPr>
              <w:t>(доступность и ясность в подаче инновационного материала, структурир</w:t>
            </w:r>
            <w:r w:rsidRPr="00A04198">
              <w:rPr>
                <w:sz w:val="24"/>
              </w:rPr>
              <w:t>о</w:t>
            </w:r>
            <w:r w:rsidRPr="00A04198">
              <w:rPr>
                <w:sz w:val="24"/>
              </w:rPr>
              <w:t>ванность продукта,  логи</w:t>
            </w:r>
            <w:r w:rsidRPr="00A04198">
              <w:rPr>
                <w:sz w:val="24"/>
              </w:rPr>
              <w:t>ч</w:t>
            </w:r>
            <w:r w:rsidRPr="00A04198">
              <w:rPr>
                <w:sz w:val="24"/>
              </w:rPr>
              <w:t>ность, последовательность, культура оформления р</w:t>
            </w:r>
            <w:r w:rsidRPr="00A04198">
              <w:rPr>
                <w:sz w:val="24"/>
              </w:rPr>
              <w:t>а</w:t>
            </w:r>
            <w:r w:rsidRPr="00A04198">
              <w:rPr>
                <w:sz w:val="24"/>
              </w:rPr>
              <w:t>боты, в т.ч. электронной версии)</w:t>
            </w:r>
          </w:p>
        </w:tc>
        <w:tc>
          <w:tcPr>
            <w:tcW w:w="3180" w:type="pct"/>
          </w:tcPr>
          <w:p w:rsidR="00EC0490" w:rsidRPr="00A04198" w:rsidRDefault="00EC0490" w:rsidP="009D37F9">
            <w:pPr>
              <w:ind w:left="57" w:firstLine="284"/>
              <w:contextualSpacing/>
              <w:jc w:val="left"/>
              <w:rPr>
                <w:rStyle w:val="FontStyle59"/>
                <w:sz w:val="24"/>
                <w:szCs w:val="24"/>
              </w:rPr>
            </w:pPr>
            <w:r w:rsidRPr="00A04198">
              <w:rPr>
                <w:rStyle w:val="FontStyle59"/>
                <w:sz w:val="24"/>
                <w:szCs w:val="24"/>
              </w:rPr>
              <w:t xml:space="preserve">Структура и содержание </w:t>
            </w:r>
            <w:r w:rsidR="00A73524" w:rsidRPr="00A04198">
              <w:rPr>
                <w:rStyle w:val="FontStyle59"/>
                <w:sz w:val="24"/>
                <w:szCs w:val="24"/>
              </w:rPr>
              <w:t xml:space="preserve">Программы </w:t>
            </w:r>
            <w:r w:rsidRPr="00A04198">
              <w:rPr>
                <w:rStyle w:val="FontStyle59"/>
                <w:sz w:val="24"/>
                <w:szCs w:val="24"/>
              </w:rPr>
              <w:t>соответствует Фед</w:t>
            </w:r>
            <w:r w:rsidRPr="00A04198">
              <w:rPr>
                <w:rStyle w:val="FontStyle59"/>
                <w:sz w:val="24"/>
                <w:szCs w:val="24"/>
              </w:rPr>
              <w:t>е</w:t>
            </w:r>
            <w:r w:rsidRPr="00A04198">
              <w:rPr>
                <w:rStyle w:val="FontStyle59"/>
                <w:sz w:val="24"/>
                <w:szCs w:val="24"/>
              </w:rPr>
              <w:t>ральным государственным требованиям к минимуму соде</w:t>
            </w:r>
            <w:r w:rsidRPr="00A04198">
              <w:rPr>
                <w:rStyle w:val="FontStyle59"/>
                <w:sz w:val="24"/>
                <w:szCs w:val="24"/>
              </w:rPr>
              <w:t>р</w:t>
            </w:r>
            <w:r w:rsidRPr="00A04198">
              <w:rPr>
                <w:rStyle w:val="FontStyle59"/>
                <w:sz w:val="24"/>
                <w:szCs w:val="24"/>
              </w:rPr>
              <w:t xml:space="preserve">жания, структуре, условиям реализации дополнительных </w:t>
            </w:r>
            <w:proofErr w:type="spellStart"/>
            <w:r w:rsidRPr="00A04198">
              <w:rPr>
                <w:rStyle w:val="FontStyle59"/>
                <w:sz w:val="24"/>
                <w:szCs w:val="24"/>
              </w:rPr>
              <w:t>предпрофессиональных</w:t>
            </w:r>
            <w:proofErr w:type="spellEnd"/>
            <w:r w:rsidRPr="00A04198">
              <w:rPr>
                <w:rStyle w:val="FontStyle59"/>
                <w:sz w:val="24"/>
                <w:szCs w:val="24"/>
              </w:rPr>
              <w:t xml:space="preserve"> программ в области физической культуры и спорта по группе видов спорта «сложно - коо</w:t>
            </w:r>
            <w:r w:rsidRPr="00A04198">
              <w:rPr>
                <w:rStyle w:val="FontStyle59"/>
                <w:sz w:val="24"/>
                <w:szCs w:val="24"/>
              </w:rPr>
              <w:t>р</w:t>
            </w:r>
            <w:r w:rsidRPr="00A04198">
              <w:rPr>
                <w:rStyle w:val="FontStyle59"/>
                <w:sz w:val="24"/>
                <w:szCs w:val="24"/>
              </w:rPr>
              <w:t>динационные» и к срокам обучения по этим программам (</w:t>
            </w:r>
            <w:r w:rsidRPr="00A04198">
              <w:rPr>
                <w:sz w:val="24"/>
              </w:rPr>
              <w:t>Приказ Министерства спорта Российской Федерации № 730 от 12 сентября 2013 г.</w:t>
            </w:r>
            <w:r w:rsidR="00A73524" w:rsidRPr="00A04198">
              <w:rPr>
                <w:sz w:val="24"/>
              </w:rPr>
              <w:t>).</w:t>
            </w:r>
            <w:r w:rsidRPr="00A04198">
              <w:rPr>
                <w:sz w:val="24"/>
              </w:rPr>
              <w:t xml:space="preserve"> </w:t>
            </w:r>
          </w:p>
          <w:p w:rsidR="00EC0490" w:rsidRPr="00A04198" w:rsidRDefault="00EC0490" w:rsidP="009D37F9">
            <w:pPr>
              <w:ind w:left="57" w:firstLine="284"/>
              <w:contextualSpacing/>
              <w:jc w:val="left"/>
              <w:rPr>
                <w:color w:val="FF6600"/>
                <w:sz w:val="24"/>
              </w:rPr>
            </w:pPr>
            <w:r w:rsidRPr="00A04198">
              <w:rPr>
                <w:rStyle w:val="FontStyle59"/>
                <w:sz w:val="24"/>
                <w:szCs w:val="24"/>
              </w:rPr>
              <w:t>Программа учитывает требования федерального госуда</w:t>
            </w:r>
            <w:r w:rsidRPr="00A04198">
              <w:rPr>
                <w:rStyle w:val="FontStyle59"/>
                <w:sz w:val="24"/>
                <w:szCs w:val="24"/>
              </w:rPr>
              <w:t>р</w:t>
            </w:r>
            <w:r w:rsidRPr="00A04198">
              <w:rPr>
                <w:rStyle w:val="FontStyle59"/>
                <w:sz w:val="24"/>
                <w:szCs w:val="24"/>
              </w:rPr>
              <w:t>ственного стандарта спортивной подготовки по виду спорта спортивная гимнастика (</w:t>
            </w:r>
            <w:r w:rsidRPr="00A04198">
              <w:rPr>
                <w:sz w:val="24"/>
              </w:rPr>
              <w:t>Приказ Министерства спорта Ро</w:t>
            </w:r>
            <w:r w:rsidRPr="00A04198">
              <w:rPr>
                <w:sz w:val="24"/>
              </w:rPr>
              <w:t>с</w:t>
            </w:r>
            <w:r w:rsidRPr="00A04198">
              <w:rPr>
                <w:sz w:val="24"/>
              </w:rPr>
              <w:t>сийской Федерации № 691 от 30 августа 2013 г.</w:t>
            </w:r>
            <w:r w:rsidR="00A73524" w:rsidRPr="00A04198">
              <w:rPr>
                <w:sz w:val="24"/>
              </w:rPr>
              <w:t xml:space="preserve">), </w:t>
            </w:r>
            <w:r w:rsidRPr="00A04198">
              <w:rPr>
                <w:rStyle w:val="FontStyle59"/>
                <w:sz w:val="24"/>
                <w:szCs w:val="24"/>
              </w:rPr>
              <w:t>возрастные и индивидуальные особенности обучающихся при занятиях спортивной гимнастикой.</w:t>
            </w:r>
          </w:p>
        </w:tc>
      </w:tr>
    </w:tbl>
    <w:p w:rsidR="00EF6A79" w:rsidRPr="00EF6A79" w:rsidRDefault="00EF6A79" w:rsidP="00EF6A79">
      <w:pPr>
        <w:ind w:firstLine="0"/>
        <w:jc w:val="right"/>
        <w:rPr>
          <w:b/>
          <w:bCs/>
          <w:sz w:val="24"/>
        </w:rPr>
      </w:pPr>
    </w:p>
    <w:p w:rsidR="00EF6A79" w:rsidRPr="00EF6A79" w:rsidRDefault="00EF6A79" w:rsidP="00EF6A79">
      <w:pPr>
        <w:ind w:firstLine="0"/>
        <w:jc w:val="right"/>
        <w:rPr>
          <w:b/>
          <w:bCs/>
          <w:sz w:val="24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Согласие автор</w:t>
      </w:r>
      <w:proofErr w:type="gramStart"/>
      <w:r w:rsidRPr="00EF6A79">
        <w:rPr>
          <w:b/>
          <w:bCs/>
          <w:sz w:val="24"/>
        </w:rPr>
        <w:t>а</w:t>
      </w:r>
      <w:r w:rsidR="0098566D">
        <w:rPr>
          <w:b/>
          <w:bCs/>
          <w:sz w:val="24"/>
        </w:rPr>
        <w:t>(</w:t>
      </w:r>
      <w:proofErr w:type="spellStart"/>
      <w:proofErr w:type="gramEnd"/>
      <w:r w:rsidRPr="00EF6A79">
        <w:rPr>
          <w:b/>
          <w:bCs/>
          <w:sz w:val="24"/>
        </w:rPr>
        <w:t>ов</w:t>
      </w:r>
      <w:proofErr w:type="spellEnd"/>
      <w:r w:rsidRPr="00EF6A79">
        <w:rPr>
          <w:b/>
          <w:bCs/>
          <w:sz w:val="24"/>
        </w:rPr>
        <w:t>) на размещение на тематическом сайте ЛОИРО:</w:t>
      </w:r>
    </w:p>
    <w:p w:rsidR="00EF6A79" w:rsidRPr="00EF6A79" w:rsidRDefault="00EF6A79" w:rsidP="00EF6A79">
      <w:pPr>
        <w:ind w:firstLine="0"/>
        <w:jc w:val="left"/>
        <w:rPr>
          <w:bCs/>
          <w:sz w:val="24"/>
        </w:rPr>
      </w:pPr>
    </w:p>
    <w:p w:rsidR="00EF6A79" w:rsidRDefault="00EF6A79" w:rsidP="00EF6A79">
      <w:pPr>
        <w:ind w:firstLine="0"/>
        <w:jc w:val="left"/>
        <w:rPr>
          <w:bCs/>
          <w:sz w:val="24"/>
        </w:rPr>
      </w:pPr>
      <w:r w:rsidRPr="00EF6A79">
        <w:rPr>
          <w:bCs/>
          <w:sz w:val="24"/>
        </w:rPr>
        <w:t>Продукта ИОД</w:t>
      </w:r>
      <w:r w:rsidRPr="00EF6A79">
        <w:rPr>
          <w:bCs/>
          <w:sz w:val="24"/>
        </w:rPr>
        <w:tab/>
        <w:t xml:space="preserve">___________________________________ </w:t>
      </w:r>
      <w:r w:rsidR="00B43163">
        <w:rPr>
          <w:bCs/>
          <w:sz w:val="24"/>
        </w:rPr>
        <w:t>Петрова Г. А.</w:t>
      </w:r>
    </w:p>
    <w:p w:rsidR="00B43163" w:rsidRPr="00EF6A79" w:rsidRDefault="00B43163" w:rsidP="00B43163">
      <w:pPr>
        <w:ind w:firstLine="0"/>
        <w:jc w:val="left"/>
        <w:rPr>
          <w:bCs/>
          <w:sz w:val="24"/>
        </w:rPr>
      </w:pPr>
      <w:r w:rsidRPr="00EF6A79">
        <w:rPr>
          <w:bCs/>
          <w:sz w:val="24"/>
        </w:rPr>
        <w:t>Продукта ИОД</w:t>
      </w:r>
      <w:r w:rsidRPr="00EF6A79">
        <w:rPr>
          <w:bCs/>
          <w:sz w:val="24"/>
        </w:rPr>
        <w:tab/>
        <w:t xml:space="preserve">___________________________________ </w:t>
      </w:r>
      <w:r>
        <w:rPr>
          <w:bCs/>
          <w:sz w:val="24"/>
        </w:rPr>
        <w:t>Власова С. В.</w:t>
      </w:r>
    </w:p>
    <w:p w:rsidR="00B43163" w:rsidRPr="00EF6A79" w:rsidRDefault="00B43163" w:rsidP="00B43163">
      <w:pPr>
        <w:ind w:firstLine="0"/>
        <w:jc w:val="left"/>
        <w:rPr>
          <w:bCs/>
          <w:sz w:val="24"/>
        </w:rPr>
      </w:pPr>
      <w:r w:rsidRPr="00EF6A79">
        <w:rPr>
          <w:bCs/>
          <w:sz w:val="24"/>
        </w:rPr>
        <w:t>Продукта ИОД</w:t>
      </w:r>
      <w:r w:rsidRPr="00EF6A79">
        <w:rPr>
          <w:bCs/>
          <w:sz w:val="24"/>
        </w:rPr>
        <w:tab/>
        <w:t xml:space="preserve">___________________________________ </w:t>
      </w:r>
      <w:proofErr w:type="spellStart"/>
      <w:r>
        <w:rPr>
          <w:bCs/>
          <w:sz w:val="24"/>
        </w:rPr>
        <w:t>Стяжкина</w:t>
      </w:r>
      <w:proofErr w:type="spellEnd"/>
      <w:r>
        <w:rPr>
          <w:bCs/>
          <w:sz w:val="24"/>
        </w:rPr>
        <w:t xml:space="preserve"> М. А.</w:t>
      </w:r>
    </w:p>
    <w:p w:rsidR="00B43163" w:rsidRPr="00EF6A79" w:rsidRDefault="00B43163" w:rsidP="00EF6A79">
      <w:pPr>
        <w:ind w:firstLine="0"/>
        <w:jc w:val="left"/>
        <w:rPr>
          <w:bCs/>
          <w:sz w:val="24"/>
        </w:rPr>
      </w:pPr>
    </w:p>
    <w:p w:rsidR="00EF6A79" w:rsidRPr="00EF6A79" w:rsidRDefault="00EF6A79" w:rsidP="00EF6A79">
      <w:pPr>
        <w:tabs>
          <w:tab w:val="num" w:pos="360"/>
        </w:tabs>
        <w:ind w:left="360" w:firstLine="0"/>
        <w:jc w:val="left"/>
        <w:rPr>
          <w:bCs/>
          <w:sz w:val="24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 w:val="20"/>
        </w:rPr>
      </w:pPr>
      <w:r w:rsidRPr="00EF6A79">
        <w:rPr>
          <w:b/>
          <w:bCs/>
          <w:sz w:val="20"/>
        </w:rPr>
        <w:t>Подпись  заявителя ___________________________________</w:t>
      </w:r>
    </w:p>
    <w:p w:rsidR="00EF6A79" w:rsidRPr="00EF6A79" w:rsidRDefault="00EF6A79" w:rsidP="00EF6A79">
      <w:pPr>
        <w:ind w:firstLine="0"/>
        <w:jc w:val="left"/>
        <w:rPr>
          <w:b/>
          <w:bCs/>
          <w:sz w:val="20"/>
        </w:rPr>
      </w:pPr>
    </w:p>
    <w:p w:rsidR="003F0D21" w:rsidRDefault="00EF6A79" w:rsidP="00EF6A79">
      <w:pPr>
        <w:ind w:firstLine="0"/>
        <w:jc w:val="left"/>
        <w:rPr>
          <w:b/>
          <w:bCs/>
          <w:sz w:val="20"/>
        </w:rPr>
      </w:pPr>
      <w:r w:rsidRPr="00EF6A79">
        <w:rPr>
          <w:b/>
          <w:bCs/>
          <w:sz w:val="20"/>
        </w:rPr>
        <w:t>ПОДПИСЬ ЗАВЕРЯЮ</w:t>
      </w:r>
      <w:r w:rsidRPr="00EF6A79">
        <w:rPr>
          <w:b/>
          <w:bCs/>
          <w:sz w:val="20"/>
        </w:rPr>
        <w:tab/>
        <w:t xml:space="preserve"> </w:t>
      </w:r>
    </w:p>
    <w:p w:rsidR="00A04198" w:rsidRDefault="00A04198" w:rsidP="00EF6A79">
      <w:pPr>
        <w:ind w:firstLine="0"/>
        <w:jc w:val="left"/>
        <w:rPr>
          <w:b/>
          <w:bCs/>
          <w:sz w:val="20"/>
        </w:rPr>
      </w:pPr>
    </w:p>
    <w:p w:rsidR="00EF6A79" w:rsidRPr="00EF6A79" w:rsidRDefault="003F0D21" w:rsidP="00EF6A79">
      <w:pPr>
        <w:ind w:firstLine="0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Директор МБОУ  </w:t>
      </w:r>
      <w:proofErr w:type="gramStart"/>
      <w:r>
        <w:rPr>
          <w:b/>
          <w:bCs/>
          <w:sz w:val="20"/>
        </w:rPr>
        <w:t>ДО</w:t>
      </w:r>
      <w:proofErr w:type="gramEnd"/>
      <w:r>
        <w:rPr>
          <w:b/>
          <w:bCs/>
          <w:sz w:val="20"/>
        </w:rPr>
        <w:t xml:space="preserve">  </w:t>
      </w:r>
      <w:r w:rsidR="00EF6A79" w:rsidRPr="00EF6A79">
        <w:rPr>
          <w:b/>
          <w:bCs/>
          <w:sz w:val="20"/>
        </w:rPr>
        <w:t xml:space="preserve">____________________________                                       </w:t>
      </w:r>
      <w:r>
        <w:rPr>
          <w:b/>
          <w:bCs/>
          <w:sz w:val="20"/>
        </w:rPr>
        <w:t>Слуцкий Е. И.</w:t>
      </w:r>
      <w:r w:rsidR="00EF6A79" w:rsidRPr="00EF6A79">
        <w:rPr>
          <w:b/>
          <w:bCs/>
          <w:sz w:val="20"/>
        </w:rPr>
        <w:t xml:space="preserve"> </w:t>
      </w:r>
    </w:p>
    <w:p w:rsidR="00EF6A79" w:rsidRPr="00EF6A79" w:rsidRDefault="00EF6A79" w:rsidP="00EF6A79">
      <w:pPr>
        <w:ind w:firstLine="0"/>
        <w:jc w:val="left"/>
        <w:rPr>
          <w:b/>
          <w:bCs/>
          <w:sz w:val="24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М.П.</w:t>
      </w: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3193F" w:rsidRDefault="0043193F" w:rsidP="004E7AB4">
      <w:pPr>
        <w:pStyle w:val="a9"/>
        <w:jc w:val="right"/>
      </w:pPr>
    </w:p>
    <w:p w:rsidR="0043193F" w:rsidRDefault="0043193F" w:rsidP="004E7AB4">
      <w:pPr>
        <w:pStyle w:val="a9"/>
        <w:jc w:val="right"/>
      </w:pPr>
    </w:p>
    <w:p w:rsidR="0043193F" w:rsidRDefault="0043193F" w:rsidP="004E7AB4">
      <w:pPr>
        <w:pStyle w:val="a9"/>
        <w:jc w:val="right"/>
      </w:pPr>
    </w:p>
    <w:p w:rsidR="0043193F" w:rsidRDefault="0043193F" w:rsidP="004E7AB4">
      <w:pPr>
        <w:pStyle w:val="a9"/>
        <w:jc w:val="right"/>
      </w:pPr>
    </w:p>
    <w:p w:rsidR="0043193F" w:rsidRDefault="0043193F" w:rsidP="004E7AB4">
      <w:pPr>
        <w:pStyle w:val="a9"/>
        <w:jc w:val="right"/>
      </w:pPr>
    </w:p>
    <w:p w:rsidR="00A04198" w:rsidRDefault="00A04198">
      <w:pPr>
        <w:ind w:firstLine="0"/>
        <w:jc w:val="left"/>
        <w:rPr>
          <w:b/>
          <w:bCs/>
          <w:sz w:val="24"/>
        </w:rPr>
      </w:pPr>
      <w:r>
        <w:br w:type="page"/>
      </w:r>
    </w:p>
    <w:p w:rsidR="0043193F" w:rsidRDefault="0043193F" w:rsidP="004E7AB4">
      <w:pPr>
        <w:pStyle w:val="a9"/>
        <w:jc w:val="right"/>
      </w:pPr>
    </w:p>
    <w:p w:rsidR="005D3626" w:rsidRPr="005D3626" w:rsidRDefault="0096671B" w:rsidP="00A6169D">
      <w:pPr>
        <w:spacing w:after="60"/>
        <w:ind w:left="360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Приложение </w:t>
      </w:r>
      <w:r w:rsidR="003856C5">
        <w:rPr>
          <w:b/>
          <w:bCs/>
          <w:sz w:val="24"/>
        </w:rPr>
        <w:t>2</w:t>
      </w:r>
    </w:p>
    <w:p w:rsidR="00A47B59" w:rsidRDefault="00A47B59" w:rsidP="00A47B59">
      <w:pPr>
        <w:spacing w:after="60"/>
        <w:ind w:left="360"/>
        <w:jc w:val="center"/>
        <w:rPr>
          <w:b/>
          <w:bCs/>
          <w:szCs w:val="28"/>
        </w:rPr>
      </w:pPr>
      <w:r w:rsidRPr="00E57520">
        <w:rPr>
          <w:b/>
          <w:bCs/>
          <w:sz w:val="24"/>
        </w:rPr>
        <w:t xml:space="preserve">ТРЕБОВАНИЯ К ОФОРМЛЕНИЮ ЭЛЕКТРОННЫХ МАТЕРИАЛОВ ДЛЯ </w:t>
      </w:r>
      <w:r w:rsidRPr="00E57520">
        <w:rPr>
          <w:b/>
          <w:bCs/>
          <w:szCs w:val="28"/>
        </w:rPr>
        <w:t>РАЗМЕЩЕНИЯ НА САЙТЕ ЛОИР</w:t>
      </w:r>
      <w:r>
        <w:rPr>
          <w:b/>
          <w:bCs/>
          <w:szCs w:val="28"/>
        </w:rPr>
        <w:t>О</w:t>
      </w:r>
    </w:p>
    <w:p w:rsidR="00A47B59" w:rsidRPr="00E514DB" w:rsidRDefault="00A47B59" w:rsidP="00A47B59">
      <w:pPr>
        <w:spacing w:after="60"/>
        <w:ind w:firstLine="360"/>
        <w:rPr>
          <w:szCs w:val="28"/>
        </w:rPr>
      </w:pPr>
      <w:r w:rsidRPr="00E514DB">
        <w:rPr>
          <w:szCs w:val="28"/>
        </w:rPr>
        <w:t xml:space="preserve">Авторы, </w:t>
      </w:r>
      <w:r>
        <w:rPr>
          <w:szCs w:val="28"/>
        </w:rPr>
        <w:t xml:space="preserve">чьи продукты </w:t>
      </w:r>
      <w:r w:rsidRPr="00E514DB">
        <w:rPr>
          <w:szCs w:val="28"/>
        </w:rPr>
        <w:t>прош</w:t>
      </w:r>
      <w:r>
        <w:rPr>
          <w:szCs w:val="28"/>
        </w:rPr>
        <w:t>ли</w:t>
      </w:r>
      <w:r w:rsidRPr="00E514DB">
        <w:rPr>
          <w:szCs w:val="28"/>
        </w:rPr>
        <w:t xml:space="preserve"> муниципальный этап и </w:t>
      </w:r>
      <w:r>
        <w:rPr>
          <w:szCs w:val="28"/>
        </w:rPr>
        <w:t>были рекомендованы</w:t>
      </w:r>
      <w:r w:rsidRPr="00E514DB">
        <w:rPr>
          <w:szCs w:val="28"/>
        </w:rPr>
        <w:t xml:space="preserve"> к участию в региональном этапе Ярмарки, должны представить свои материалы в электронном виде. Материалы будут размещены на сайте ЛОИРО для ознакомления и проведение общественной эксперт</w:t>
      </w:r>
      <w:r w:rsidR="0043193F">
        <w:rPr>
          <w:szCs w:val="28"/>
        </w:rPr>
        <w:t xml:space="preserve">изы путем </w:t>
      </w:r>
      <w:proofErr w:type="spellStart"/>
      <w:proofErr w:type="gramStart"/>
      <w:r w:rsidR="0043193F">
        <w:rPr>
          <w:szCs w:val="28"/>
        </w:rPr>
        <w:t>Интернет-голосования</w:t>
      </w:r>
      <w:proofErr w:type="spellEnd"/>
      <w:proofErr w:type="gramEnd"/>
      <w:r w:rsidR="0043193F">
        <w:rPr>
          <w:szCs w:val="28"/>
        </w:rPr>
        <w:t>.</w:t>
      </w:r>
    </w:p>
    <w:p w:rsidR="00A47B59" w:rsidRPr="005070A0" w:rsidRDefault="00A47B59" w:rsidP="00A47B59">
      <w:pPr>
        <w:pStyle w:val="1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14DB">
        <w:rPr>
          <w:rFonts w:ascii="Times New Roman" w:hAnsi="Times New Roman"/>
          <w:sz w:val="28"/>
          <w:szCs w:val="28"/>
        </w:rPr>
        <w:t>Авторам предлагается продумать рациональные формы представления электро</w:t>
      </w:r>
      <w:r w:rsidRPr="00E514DB">
        <w:rPr>
          <w:rFonts w:ascii="Times New Roman" w:hAnsi="Times New Roman"/>
          <w:sz w:val="28"/>
          <w:szCs w:val="28"/>
        </w:rPr>
        <w:t>н</w:t>
      </w:r>
      <w:r w:rsidRPr="00E514DB">
        <w:rPr>
          <w:rFonts w:ascii="Times New Roman" w:hAnsi="Times New Roman"/>
          <w:sz w:val="28"/>
          <w:szCs w:val="28"/>
        </w:rPr>
        <w:t>ных версий своих материалов. Посмотрите на них с точки</w:t>
      </w:r>
      <w:r>
        <w:rPr>
          <w:rFonts w:ascii="Times New Roman" w:hAnsi="Times New Roman"/>
          <w:sz w:val="28"/>
          <w:szCs w:val="28"/>
        </w:rPr>
        <w:t xml:space="preserve"> зрения удобства для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смотра. П</w:t>
      </w:r>
      <w:r w:rsidRPr="005070A0">
        <w:rPr>
          <w:rFonts w:ascii="Times New Roman" w:hAnsi="Times New Roman"/>
          <w:sz w:val="28"/>
          <w:szCs w:val="28"/>
        </w:rPr>
        <w:t>ример размещения материалов на прошедших Ярмарках</w:t>
      </w:r>
      <w:r w:rsidR="0043193F">
        <w:rPr>
          <w:rFonts w:ascii="Times New Roman" w:hAnsi="Times New Roman"/>
          <w:sz w:val="28"/>
          <w:szCs w:val="28"/>
        </w:rPr>
        <w:t>:</w:t>
      </w:r>
      <w:r w:rsidRPr="005070A0">
        <w:rPr>
          <w:rFonts w:ascii="Times New Roman" w:hAnsi="Times New Roman"/>
          <w:sz w:val="28"/>
          <w:szCs w:val="28"/>
        </w:rPr>
        <w:t xml:space="preserve"> </w:t>
      </w:r>
    </w:p>
    <w:p w:rsidR="00A47B59" w:rsidRDefault="002330EA" w:rsidP="00A47B59">
      <w:pPr>
        <w:pStyle w:val="10"/>
        <w:spacing w:after="60"/>
        <w:ind w:left="0" w:firstLine="36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A47B59" w:rsidRPr="00B81BE3">
          <w:rPr>
            <w:rStyle w:val="a3"/>
            <w:rFonts w:ascii="Times New Roman" w:hAnsi="Times New Roman"/>
            <w:sz w:val="28"/>
            <w:szCs w:val="28"/>
          </w:rPr>
          <w:t>http://loiro.ru/events/fair2014/fair2014-iod1-30/</w:t>
        </w:r>
      </w:hyperlink>
    </w:p>
    <w:p w:rsidR="00A47B59" w:rsidRPr="00E514DB" w:rsidRDefault="00A47B59" w:rsidP="00A47B59">
      <w:pPr>
        <w:pStyle w:val="10"/>
        <w:spacing w:after="6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14DB">
        <w:rPr>
          <w:rFonts w:ascii="Times New Roman" w:hAnsi="Times New Roman"/>
          <w:b/>
          <w:bCs/>
          <w:sz w:val="28"/>
          <w:szCs w:val="28"/>
        </w:rPr>
        <w:t>!!!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14DB">
        <w:rPr>
          <w:rFonts w:ascii="Times New Roman" w:hAnsi="Times New Roman"/>
          <w:sz w:val="28"/>
          <w:szCs w:val="28"/>
        </w:rPr>
        <w:t>На электронном носителе должны находиться материалы, имеющие отнош</w:t>
      </w:r>
      <w:r w:rsidRPr="00E514DB">
        <w:rPr>
          <w:rFonts w:ascii="Times New Roman" w:hAnsi="Times New Roman"/>
          <w:sz w:val="28"/>
          <w:szCs w:val="28"/>
        </w:rPr>
        <w:t>е</w:t>
      </w:r>
      <w:r w:rsidRPr="00E514DB">
        <w:rPr>
          <w:rFonts w:ascii="Times New Roman" w:hAnsi="Times New Roman"/>
          <w:sz w:val="28"/>
          <w:szCs w:val="28"/>
        </w:rPr>
        <w:t xml:space="preserve">ние </w:t>
      </w:r>
      <w:r w:rsidRPr="00E514DB">
        <w:rPr>
          <w:rFonts w:ascii="Times New Roman" w:hAnsi="Times New Roman"/>
          <w:b/>
          <w:bCs/>
          <w:sz w:val="28"/>
          <w:szCs w:val="28"/>
        </w:rPr>
        <w:t>только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14DB">
        <w:rPr>
          <w:rFonts w:ascii="Times New Roman" w:hAnsi="Times New Roman"/>
          <w:b/>
          <w:bCs/>
          <w:sz w:val="28"/>
          <w:szCs w:val="28"/>
        </w:rPr>
        <w:t>к конкретному продукту ИОД</w:t>
      </w:r>
      <w:r w:rsidRPr="00E514DB">
        <w:rPr>
          <w:rFonts w:ascii="Times New Roman" w:hAnsi="Times New Roman"/>
          <w:sz w:val="28"/>
          <w:szCs w:val="28"/>
        </w:rPr>
        <w:t>, представляемому на конкурс.</w:t>
      </w:r>
    </w:p>
    <w:p w:rsidR="00A47B59" w:rsidRPr="005070A0" w:rsidRDefault="00A47B59" w:rsidP="00A47B59">
      <w:pPr>
        <w:pStyle w:val="10"/>
        <w:spacing w:after="60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514DB">
        <w:rPr>
          <w:rFonts w:ascii="Times New Roman" w:hAnsi="Times New Roman"/>
          <w:sz w:val="28"/>
          <w:szCs w:val="28"/>
        </w:rPr>
        <w:t>Автор представляет материалы, предназначенные для публикации на сайте в о</w:t>
      </w:r>
      <w:r w:rsidRPr="00E514DB">
        <w:rPr>
          <w:rFonts w:ascii="Times New Roman" w:hAnsi="Times New Roman"/>
          <w:sz w:val="28"/>
          <w:szCs w:val="28"/>
        </w:rPr>
        <w:t>т</w:t>
      </w:r>
      <w:r w:rsidRPr="00E514DB">
        <w:rPr>
          <w:rFonts w:ascii="Times New Roman" w:hAnsi="Times New Roman"/>
          <w:sz w:val="28"/>
          <w:szCs w:val="28"/>
        </w:rPr>
        <w:t xml:space="preserve">дельной папке с названием </w:t>
      </w:r>
      <w:r w:rsidRPr="005070A0">
        <w:rPr>
          <w:rFonts w:ascii="Times New Roman" w:hAnsi="Times New Roman"/>
          <w:b/>
          <w:bCs/>
          <w:sz w:val="28"/>
          <w:szCs w:val="28"/>
        </w:rPr>
        <w:t>«Для сайта»</w:t>
      </w:r>
    </w:p>
    <w:p w:rsidR="00A47B59" w:rsidRPr="00562BC6" w:rsidRDefault="00A47B59" w:rsidP="00A47B59">
      <w:pPr>
        <w:pStyle w:val="10"/>
        <w:spacing w:after="6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562BC6">
        <w:rPr>
          <w:rFonts w:ascii="Times New Roman" w:hAnsi="Times New Roman"/>
          <w:b/>
          <w:bCs/>
          <w:sz w:val="28"/>
          <w:szCs w:val="28"/>
        </w:rPr>
        <w:t>Содержание папки: (</w:t>
      </w:r>
      <w:r w:rsidRPr="00562BC6">
        <w:rPr>
          <w:rFonts w:ascii="Times New Roman" w:hAnsi="Times New Roman"/>
          <w:sz w:val="28"/>
          <w:szCs w:val="28"/>
        </w:rPr>
        <w:t>МАХ количество файлов</w:t>
      </w:r>
      <w:r w:rsidRPr="00562BC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62BC6">
        <w:rPr>
          <w:rFonts w:ascii="Times New Roman" w:hAnsi="Times New Roman"/>
          <w:b/>
          <w:bCs/>
          <w:sz w:val="28"/>
          <w:szCs w:val="28"/>
        </w:rPr>
        <w:t>5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!!</w:t>
      </w:r>
      <w:r w:rsidRPr="00562BC6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47B59" w:rsidRDefault="00A47B59" w:rsidP="00A47B59">
      <w:pPr>
        <w:spacing w:after="60"/>
        <w:ind w:left="360"/>
        <w:rPr>
          <w:szCs w:val="28"/>
        </w:rPr>
      </w:pPr>
      <w:r w:rsidRPr="0043193F">
        <w:rPr>
          <w:b/>
          <w:szCs w:val="28"/>
        </w:rPr>
        <w:t>1</w:t>
      </w:r>
      <w:r w:rsidRPr="00E514DB">
        <w:rPr>
          <w:b/>
          <w:bCs/>
          <w:szCs w:val="28"/>
        </w:rPr>
        <w:t>. Первый файл</w:t>
      </w:r>
      <w:r>
        <w:rPr>
          <w:szCs w:val="28"/>
        </w:rPr>
        <w:t xml:space="preserve"> </w:t>
      </w:r>
      <w:r w:rsidRPr="00AE7E8D">
        <w:rPr>
          <w:szCs w:val="28"/>
        </w:rPr>
        <w:t xml:space="preserve">с названием </w:t>
      </w:r>
      <w:r>
        <w:rPr>
          <w:szCs w:val="28"/>
        </w:rPr>
        <w:t>«Заявка и п</w:t>
      </w:r>
      <w:r w:rsidRPr="00E57520">
        <w:rPr>
          <w:szCs w:val="28"/>
        </w:rPr>
        <w:t>аспорт» (содержит заявку и па</w:t>
      </w:r>
      <w:r w:rsidRPr="00E57520">
        <w:rPr>
          <w:szCs w:val="28"/>
        </w:rPr>
        <w:t>с</w:t>
      </w:r>
      <w:r w:rsidRPr="00E57520">
        <w:rPr>
          <w:szCs w:val="28"/>
        </w:rPr>
        <w:t>порт в одном файле, как в образце</w:t>
      </w:r>
      <w:r>
        <w:rPr>
          <w:szCs w:val="28"/>
        </w:rPr>
        <w:t>).</w:t>
      </w:r>
    </w:p>
    <w:p w:rsidR="00A47B59" w:rsidRDefault="00A47B59" w:rsidP="00A47B59">
      <w:pPr>
        <w:spacing w:after="60"/>
        <w:ind w:left="360"/>
        <w:rPr>
          <w:b/>
          <w:bCs/>
          <w:szCs w:val="28"/>
        </w:rPr>
      </w:pPr>
      <w:r w:rsidRPr="00562BC6">
        <w:rPr>
          <w:b/>
          <w:bCs/>
          <w:szCs w:val="28"/>
        </w:rPr>
        <w:t xml:space="preserve">2. </w:t>
      </w:r>
      <w:r>
        <w:rPr>
          <w:b/>
          <w:bCs/>
          <w:szCs w:val="28"/>
        </w:rPr>
        <w:t>Второй файл «</w:t>
      </w:r>
      <w:r w:rsidRPr="00E514DB">
        <w:rPr>
          <w:szCs w:val="28"/>
        </w:rPr>
        <w:t>Продукт ИОД</w:t>
      </w:r>
      <w:r>
        <w:rPr>
          <w:szCs w:val="28"/>
        </w:rPr>
        <w:t>»</w:t>
      </w:r>
      <w:r w:rsidRPr="00E514DB">
        <w:rPr>
          <w:szCs w:val="28"/>
        </w:rPr>
        <w:t xml:space="preserve"> в электронном виде</w:t>
      </w:r>
      <w:r>
        <w:rPr>
          <w:szCs w:val="28"/>
        </w:rPr>
        <w:t>.</w:t>
      </w:r>
    </w:p>
    <w:p w:rsidR="00A47B59" w:rsidRDefault="00A47B59" w:rsidP="00A47B59">
      <w:pPr>
        <w:spacing w:after="60"/>
        <w:ind w:left="360"/>
        <w:rPr>
          <w:szCs w:val="28"/>
        </w:rPr>
      </w:pPr>
      <w:r>
        <w:rPr>
          <w:b/>
          <w:bCs/>
          <w:szCs w:val="28"/>
        </w:rPr>
        <w:t xml:space="preserve">3. Третий-пятый файлы - </w:t>
      </w:r>
      <w:r>
        <w:rPr>
          <w:szCs w:val="28"/>
        </w:rPr>
        <w:t>«Приложения»</w:t>
      </w:r>
      <w:r w:rsidRPr="00562BC6">
        <w:rPr>
          <w:szCs w:val="28"/>
        </w:rPr>
        <w:t xml:space="preserve">, </w:t>
      </w:r>
      <w:r>
        <w:rPr>
          <w:szCs w:val="28"/>
        </w:rPr>
        <w:t>иллюстрируют продукт ИОД (дополнительные материалы, презентации, рецензии и пр.).</w:t>
      </w:r>
    </w:p>
    <w:p w:rsidR="00A47B59" w:rsidRPr="00E514DB" w:rsidRDefault="00A47B59" w:rsidP="00A47B59">
      <w:pPr>
        <w:spacing w:after="60"/>
        <w:rPr>
          <w:b/>
          <w:bCs/>
          <w:szCs w:val="28"/>
        </w:rPr>
      </w:pPr>
      <w:r>
        <w:rPr>
          <w:b/>
          <w:bCs/>
          <w:szCs w:val="28"/>
        </w:rPr>
        <w:t>Размер</w:t>
      </w:r>
      <w:r w:rsidRPr="00E514DB">
        <w:rPr>
          <w:b/>
          <w:bCs/>
          <w:szCs w:val="28"/>
        </w:rPr>
        <w:t xml:space="preserve"> файл</w:t>
      </w:r>
      <w:r>
        <w:rPr>
          <w:b/>
          <w:bCs/>
          <w:szCs w:val="28"/>
        </w:rPr>
        <w:t>а</w:t>
      </w:r>
      <w:r w:rsidRPr="00E514D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не должен превышать</w:t>
      </w:r>
      <w:r w:rsidRPr="00E514DB">
        <w:rPr>
          <w:b/>
          <w:bCs/>
          <w:szCs w:val="28"/>
        </w:rPr>
        <w:t xml:space="preserve"> 10 Мб. </w:t>
      </w:r>
      <w:r>
        <w:rPr>
          <w:b/>
          <w:bCs/>
          <w:szCs w:val="28"/>
        </w:rPr>
        <w:t>Каждый файл должен быть подписан - название должно отражать содержащиеся в нем материалы.</w:t>
      </w:r>
    </w:p>
    <w:p w:rsidR="00A47B59" w:rsidRPr="00562BC6" w:rsidRDefault="00A47B59" w:rsidP="00A47B59">
      <w:pPr>
        <w:spacing w:after="60"/>
        <w:rPr>
          <w:b/>
          <w:bCs/>
          <w:szCs w:val="28"/>
        </w:rPr>
      </w:pPr>
      <w:r>
        <w:rPr>
          <w:b/>
          <w:bCs/>
          <w:szCs w:val="28"/>
        </w:rPr>
        <w:t xml:space="preserve">Требования и рекомендации: </w:t>
      </w:r>
    </w:p>
    <w:p w:rsidR="00A47B59" w:rsidRDefault="00A47B59" w:rsidP="00A47B59">
      <w:pPr>
        <w:pStyle w:val="10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E8D">
        <w:rPr>
          <w:rFonts w:ascii="Times New Roman" w:hAnsi="Times New Roman"/>
          <w:sz w:val="28"/>
          <w:szCs w:val="28"/>
        </w:rPr>
        <w:t>Если для демонстрации продукта требуется много небольших файлов</w:t>
      </w:r>
      <w:r>
        <w:rPr>
          <w:rFonts w:ascii="Times New Roman" w:hAnsi="Times New Roman"/>
          <w:sz w:val="28"/>
          <w:szCs w:val="28"/>
        </w:rPr>
        <w:t>, то их целесообразно поместить в один документ.</w:t>
      </w:r>
    </w:p>
    <w:p w:rsidR="00A47B59" w:rsidRPr="0086094D" w:rsidRDefault="00A47B59" w:rsidP="00A47B59">
      <w:pPr>
        <w:pStyle w:val="10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6094D">
        <w:rPr>
          <w:rFonts w:ascii="Times New Roman" w:hAnsi="Times New Roman"/>
          <w:sz w:val="28"/>
          <w:szCs w:val="28"/>
        </w:rPr>
        <w:t xml:space="preserve">чебные пособия (печатные издания) </w:t>
      </w:r>
      <w:proofErr w:type="gramStart"/>
      <w:r w:rsidRPr="0086094D">
        <w:rPr>
          <w:rFonts w:ascii="Times New Roman" w:hAnsi="Times New Roman"/>
          <w:sz w:val="28"/>
          <w:szCs w:val="28"/>
        </w:rPr>
        <w:t>д.б</w:t>
      </w:r>
      <w:proofErr w:type="gramEnd"/>
      <w:r w:rsidRPr="0086094D">
        <w:rPr>
          <w:rFonts w:ascii="Times New Roman" w:hAnsi="Times New Roman"/>
          <w:sz w:val="28"/>
          <w:szCs w:val="28"/>
        </w:rPr>
        <w:t>. представлены в виде одного файла (а не разбиты на файл</w:t>
      </w:r>
      <w:r>
        <w:rPr>
          <w:rFonts w:ascii="Times New Roman" w:hAnsi="Times New Roman"/>
          <w:sz w:val="28"/>
          <w:szCs w:val="28"/>
        </w:rPr>
        <w:t>ы по главам, параграфам и т.д.).</w:t>
      </w:r>
    </w:p>
    <w:p w:rsidR="00A47B59" w:rsidRPr="00E57520" w:rsidRDefault="00A47B59" w:rsidP="00A47B59">
      <w:pPr>
        <w:pStyle w:val="10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57520">
        <w:rPr>
          <w:rFonts w:ascii="Times New Roman" w:hAnsi="Times New Roman"/>
          <w:sz w:val="28"/>
          <w:szCs w:val="28"/>
        </w:rPr>
        <w:t xml:space="preserve">окументы, подготовленные в программе </w:t>
      </w:r>
      <w:r w:rsidRPr="00E57520">
        <w:rPr>
          <w:rFonts w:ascii="Times New Roman" w:hAnsi="Times New Roman"/>
          <w:sz w:val="28"/>
          <w:szCs w:val="28"/>
          <w:lang w:val="en-US"/>
        </w:rPr>
        <w:t>Publisher</w:t>
      </w:r>
      <w:r w:rsidRPr="00E5752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57520">
        <w:rPr>
          <w:rFonts w:ascii="Times New Roman" w:hAnsi="Times New Roman"/>
          <w:sz w:val="28"/>
          <w:szCs w:val="28"/>
        </w:rPr>
        <w:t>д.б</w:t>
      </w:r>
      <w:proofErr w:type="gramEnd"/>
      <w:r w:rsidRPr="00E57520">
        <w:rPr>
          <w:rFonts w:ascii="Times New Roman" w:hAnsi="Times New Roman"/>
          <w:sz w:val="28"/>
          <w:szCs w:val="28"/>
        </w:rPr>
        <w:t>. представлены в фо</w:t>
      </w:r>
      <w:r w:rsidRPr="00E57520">
        <w:rPr>
          <w:rFonts w:ascii="Times New Roman" w:hAnsi="Times New Roman"/>
          <w:sz w:val="28"/>
          <w:szCs w:val="28"/>
        </w:rPr>
        <w:t>р</w:t>
      </w:r>
      <w:r w:rsidRPr="00E57520">
        <w:rPr>
          <w:rFonts w:ascii="Times New Roman" w:hAnsi="Times New Roman"/>
          <w:sz w:val="28"/>
          <w:szCs w:val="28"/>
        </w:rPr>
        <w:t>мате .</w:t>
      </w:r>
      <w:proofErr w:type="spellStart"/>
      <w:r w:rsidRPr="00E57520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7B59" w:rsidRPr="00E57520" w:rsidRDefault="00A47B59" w:rsidP="00A47B59">
      <w:pPr>
        <w:pStyle w:val="10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57520">
        <w:rPr>
          <w:rFonts w:ascii="Times New Roman" w:hAnsi="Times New Roman"/>
          <w:sz w:val="28"/>
          <w:szCs w:val="28"/>
        </w:rPr>
        <w:t>атериалы, оформленные в виде сайтов, целесообразно разместить в Инте</w:t>
      </w:r>
      <w:r w:rsidRPr="00E57520">
        <w:rPr>
          <w:rFonts w:ascii="Times New Roman" w:hAnsi="Times New Roman"/>
          <w:sz w:val="28"/>
          <w:szCs w:val="28"/>
        </w:rPr>
        <w:t>р</w:t>
      </w:r>
      <w:r w:rsidRPr="00E57520">
        <w:rPr>
          <w:rFonts w:ascii="Times New Roman" w:hAnsi="Times New Roman"/>
          <w:sz w:val="28"/>
          <w:szCs w:val="28"/>
        </w:rPr>
        <w:t>нете (например,</w:t>
      </w:r>
      <w:r>
        <w:rPr>
          <w:rFonts w:ascii="Times New Roman" w:hAnsi="Times New Roman"/>
          <w:sz w:val="28"/>
          <w:szCs w:val="28"/>
        </w:rPr>
        <w:t xml:space="preserve"> на сайте школы)</w:t>
      </w:r>
      <w:r w:rsidRPr="00E57520">
        <w:rPr>
          <w:rFonts w:ascii="Times New Roman" w:hAnsi="Times New Roman"/>
          <w:sz w:val="28"/>
          <w:szCs w:val="28"/>
        </w:rPr>
        <w:t>.</w:t>
      </w:r>
    </w:p>
    <w:p w:rsidR="00A47B59" w:rsidRPr="00E57520" w:rsidRDefault="00A47B59" w:rsidP="00A47B59">
      <w:pPr>
        <w:pStyle w:val="10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представления видеоматериалов</w:t>
      </w:r>
      <w:r w:rsidRPr="00E57520">
        <w:rPr>
          <w:rFonts w:ascii="Times New Roman" w:hAnsi="Times New Roman"/>
          <w:sz w:val="28"/>
          <w:szCs w:val="28"/>
        </w:rPr>
        <w:t xml:space="preserve"> </w:t>
      </w:r>
      <w:r w:rsidRPr="00AE7E8D">
        <w:rPr>
          <w:rFonts w:ascii="Times New Roman" w:hAnsi="Times New Roman"/>
          <w:sz w:val="28"/>
          <w:szCs w:val="28"/>
        </w:rPr>
        <w:t xml:space="preserve">рекомендуется </w:t>
      </w:r>
      <w:r>
        <w:rPr>
          <w:rFonts w:ascii="Times New Roman" w:hAnsi="Times New Roman"/>
          <w:sz w:val="28"/>
          <w:szCs w:val="28"/>
        </w:rPr>
        <w:t>дать</w:t>
      </w:r>
      <w:r w:rsidRPr="00E57520">
        <w:rPr>
          <w:rFonts w:ascii="Times New Roman" w:hAnsi="Times New Roman"/>
          <w:sz w:val="28"/>
          <w:szCs w:val="28"/>
        </w:rPr>
        <w:t xml:space="preserve"> ссылки на у</w:t>
      </w:r>
      <w:r>
        <w:rPr>
          <w:rFonts w:ascii="Times New Roman" w:hAnsi="Times New Roman"/>
          <w:sz w:val="28"/>
          <w:szCs w:val="28"/>
        </w:rPr>
        <w:t>же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мещенные в сети материалы.</w:t>
      </w:r>
    </w:p>
    <w:p w:rsidR="00A47B59" w:rsidRPr="00E57520" w:rsidRDefault="00A47B59" w:rsidP="00A47B59">
      <w:pPr>
        <w:pStyle w:val="10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57520">
        <w:rPr>
          <w:rFonts w:ascii="Times New Roman" w:hAnsi="Times New Roman"/>
          <w:sz w:val="28"/>
          <w:szCs w:val="28"/>
        </w:rPr>
        <w:t xml:space="preserve">окументы </w:t>
      </w:r>
      <w:proofErr w:type="gramStart"/>
      <w:r w:rsidRPr="00E57520">
        <w:rPr>
          <w:rFonts w:ascii="Times New Roman" w:hAnsi="Times New Roman"/>
          <w:sz w:val="28"/>
          <w:szCs w:val="28"/>
        </w:rPr>
        <w:t>д.б</w:t>
      </w:r>
      <w:proofErr w:type="gramEnd"/>
      <w:r w:rsidRPr="00E57520">
        <w:rPr>
          <w:rFonts w:ascii="Times New Roman" w:hAnsi="Times New Roman"/>
          <w:sz w:val="28"/>
          <w:szCs w:val="28"/>
        </w:rPr>
        <w:t xml:space="preserve">. оптимизированы для </w:t>
      </w:r>
      <w:r w:rsidRPr="00E57520">
        <w:rPr>
          <w:rFonts w:ascii="Times New Roman" w:hAnsi="Times New Roman"/>
          <w:sz w:val="28"/>
          <w:szCs w:val="28"/>
          <w:lang w:val="en-US"/>
        </w:rPr>
        <w:t>Web</w:t>
      </w:r>
      <w:r w:rsidRPr="00E57520">
        <w:rPr>
          <w:rFonts w:ascii="Times New Roman" w:hAnsi="Times New Roman"/>
          <w:sz w:val="28"/>
          <w:szCs w:val="28"/>
        </w:rPr>
        <w:t>. Присутствие фотографий в презе</w:t>
      </w:r>
      <w:r w:rsidRPr="00E57520">
        <w:rPr>
          <w:rFonts w:ascii="Times New Roman" w:hAnsi="Times New Roman"/>
          <w:sz w:val="28"/>
          <w:szCs w:val="28"/>
        </w:rPr>
        <w:t>н</w:t>
      </w:r>
      <w:r w:rsidRPr="00E57520">
        <w:rPr>
          <w:rFonts w:ascii="Times New Roman" w:hAnsi="Times New Roman"/>
          <w:sz w:val="28"/>
          <w:szCs w:val="28"/>
        </w:rPr>
        <w:t>тациях и в др. документах возможн</w:t>
      </w:r>
      <w:r>
        <w:rPr>
          <w:rFonts w:ascii="Times New Roman" w:hAnsi="Times New Roman"/>
          <w:sz w:val="28"/>
          <w:szCs w:val="28"/>
        </w:rPr>
        <w:t>о</w:t>
      </w:r>
      <w:r w:rsidRPr="00E57520">
        <w:rPr>
          <w:rFonts w:ascii="Times New Roman" w:hAnsi="Times New Roman"/>
          <w:sz w:val="28"/>
          <w:szCs w:val="28"/>
        </w:rPr>
        <w:t>, но перед вставкой в документ их нео</w:t>
      </w:r>
      <w:r w:rsidRPr="00E57520">
        <w:rPr>
          <w:rFonts w:ascii="Times New Roman" w:hAnsi="Times New Roman"/>
          <w:sz w:val="28"/>
          <w:szCs w:val="28"/>
        </w:rPr>
        <w:t>б</w:t>
      </w:r>
      <w:r w:rsidRPr="00E57520">
        <w:rPr>
          <w:rFonts w:ascii="Times New Roman" w:hAnsi="Times New Roman"/>
          <w:sz w:val="28"/>
          <w:szCs w:val="28"/>
        </w:rPr>
        <w:t xml:space="preserve">ходимо уменьшить. </w:t>
      </w:r>
      <w:proofErr w:type="gramStart"/>
      <w:r w:rsidRPr="00E57520">
        <w:rPr>
          <w:rFonts w:ascii="Times New Roman" w:hAnsi="Times New Roman"/>
          <w:sz w:val="28"/>
          <w:szCs w:val="28"/>
        </w:rPr>
        <w:t>(Например:</w:t>
      </w:r>
      <w:proofErr w:type="gramEnd"/>
      <w:r w:rsidRPr="00E57520">
        <w:rPr>
          <w:rFonts w:ascii="Times New Roman" w:hAnsi="Times New Roman"/>
          <w:sz w:val="28"/>
          <w:szCs w:val="28"/>
        </w:rPr>
        <w:t xml:space="preserve"> Разрешение (</w:t>
      </w:r>
      <w:r w:rsidRPr="00E57520">
        <w:rPr>
          <w:rFonts w:ascii="Times New Roman" w:hAnsi="Times New Roman"/>
          <w:sz w:val="28"/>
          <w:szCs w:val="28"/>
          <w:lang w:val="en-US"/>
        </w:rPr>
        <w:t>Resolution</w:t>
      </w:r>
      <w:r w:rsidRPr="00E57520">
        <w:rPr>
          <w:rFonts w:ascii="Times New Roman" w:hAnsi="Times New Roman"/>
          <w:sz w:val="28"/>
          <w:szCs w:val="28"/>
        </w:rPr>
        <w:t xml:space="preserve">) задаем стандартное </w:t>
      </w:r>
      <w:r w:rsidRPr="00E57520">
        <w:rPr>
          <w:rFonts w:ascii="Times New Roman" w:hAnsi="Times New Roman"/>
          <w:sz w:val="28"/>
          <w:szCs w:val="28"/>
        </w:rPr>
        <w:lastRenderedPageBreak/>
        <w:t xml:space="preserve">для </w:t>
      </w:r>
      <w:r w:rsidRPr="00E57520">
        <w:rPr>
          <w:rFonts w:ascii="Times New Roman" w:hAnsi="Times New Roman"/>
          <w:sz w:val="28"/>
          <w:szCs w:val="28"/>
          <w:lang w:val="en-US"/>
        </w:rPr>
        <w:t>Web</w:t>
      </w:r>
      <w:r w:rsidRPr="00E57520">
        <w:rPr>
          <w:rFonts w:ascii="Times New Roman" w:hAnsi="Times New Roman"/>
          <w:sz w:val="28"/>
          <w:szCs w:val="28"/>
        </w:rPr>
        <w:t xml:space="preserve"> – 72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57520">
        <w:rPr>
          <w:rFonts w:ascii="Times New Roman" w:hAnsi="Times New Roman"/>
          <w:sz w:val="28"/>
          <w:szCs w:val="28"/>
          <w:lang w:val="en-US"/>
        </w:rPr>
        <w:t>pi</w:t>
      </w:r>
      <w:r w:rsidRPr="00E57520">
        <w:rPr>
          <w:rFonts w:ascii="Times New Roman" w:hAnsi="Times New Roman"/>
          <w:sz w:val="28"/>
          <w:szCs w:val="28"/>
        </w:rPr>
        <w:t>, пропорции сохраняем (</w:t>
      </w:r>
      <w:r w:rsidRPr="00E57520">
        <w:rPr>
          <w:rFonts w:ascii="Times New Roman" w:hAnsi="Times New Roman"/>
          <w:sz w:val="28"/>
          <w:szCs w:val="28"/>
          <w:lang w:val="en-US"/>
        </w:rPr>
        <w:t>Constrain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520">
        <w:rPr>
          <w:rFonts w:ascii="Times New Roman" w:hAnsi="Times New Roman"/>
          <w:sz w:val="28"/>
          <w:szCs w:val="28"/>
          <w:lang w:val="en-US"/>
        </w:rPr>
        <w:t>Proportions</w:t>
      </w:r>
      <w:r w:rsidRPr="00E57520">
        <w:rPr>
          <w:rFonts w:ascii="Times New Roman" w:hAnsi="Times New Roman"/>
          <w:sz w:val="28"/>
          <w:szCs w:val="28"/>
        </w:rPr>
        <w:t>). Размер из</w:t>
      </w:r>
      <w:r w:rsidRPr="00E57520">
        <w:rPr>
          <w:rFonts w:ascii="Times New Roman" w:hAnsi="Times New Roman"/>
          <w:sz w:val="28"/>
          <w:szCs w:val="28"/>
        </w:rPr>
        <w:t>о</w:t>
      </w:r>
      <w:r w:rsidRPr="00E57520">
        <w:rPr>
          <w:rFonts w:ascii="Times New Roman" w:hAnsi="Times New Roman"/>
          <w:sz w:val="28"/>
          <w:szCs w:val="28"/>
        </w:rPr>
        <w:t>бражения в пикселях задать минимально необходимый. Ориентироваться сл</w:t>
      </w:r>
      <w:r w:rsidRPr="00E57520">
        <w:rPr>
          <w:rFonts w:ascii="Times New Roman" w:hAnsi="Times New Roman"/>
          <w:sz w:val="28"/>
          <w:szCs w:val="28"/>
        </w:rPr>
        <w:t>е</w:t>
      </w:r>
      <w:r w:rsidRPr="00E57520">
        <w:rPr>
          <w:rFonts w:ascii="Times New Roman" w:hAnsi="Times New Roman"/>
          <w:sz w:val="28"/>
          <w:szCs w:val="28"/>
        </w:rPr>
        <w:t>дует на самое распространенное разрешение экрана, которое в настоящее вр</w:t>
      </w:r>
      <w:r w:rsidRPr="00E57520">
        <w:rPr>
          <w:rFonts w:ascii="Times New Roman" w:hAnsi="Times New Roman"/>
          <w:sz w:val="28"/>
          <w:szCs w:val="28"/>
        </w:rPr>
        <w:t>е</w:t>
      </w:r>
      <w:r w:rsidRPr="00E57520">
        <w:rPr>
          <w:rFonts w:ascii="Times New Roman" w:hAnsi="Times New Roman"/>
          <w:sz w:val="28"/>
          <w:szCs w:val="28"/>
        </w:rPr>
        <w:t xml:space="preserve">мя составляет 1280х1024 (1280х800 для широкого экрана). </w:t>
      </w:r>
      <w:proofErr w:type="gramStart"/>
      <w:r w:rsidRPr="00E57520">
        <w:rPr>
          <w:rFonts w:ascii="Times New Roman" w:hAnsi="Times New Roman"/>
          <w:sz w:val="28"/>
          <w:szCs w:val="28"/>
        </w:rPr>
        <w:t>Такая процедура не ухудшит качество фотографий, но может существенно уменьшить размер д</w:t>
      </w:r>
      <w:r w:rsidRPr="00E57520">
        <w:rPr>
          <w:rFonts w:ascii="Times New Roman" w:hAnsi="Times New Roman"/>
          <w:sz w:val="28"/>
          <w:szCs w:val="28"/>
        </w:rPr>
        <w:t>о</w:t>
      </w:r>
      <w:r w:rsidRPr="00E57520">
        <w:rPr>
          <w:rFonts w:ascii="Times New Roman" w:hAnsi="Times New Roman"/>
          <w:sz w:val="28"/>
          <w:szCs w:val="28"/>
        </w:rPr>
        <w:t>кументов)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47B59" w:rsidRPr="00E57520" w:rsidRDefault="00A47B59" w:rsidP="00A47B59">
      <w:pPr>
        <w:pStyle w:val="10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E57520">
        <w:rPr>
          <w:rFonts w:ascii="Times New Roman" w:hAnsi="Times New Roman"/>
          <w:sz w:val="28"/>
          <w:szCs w:val="28"/>
        </w:rPr>
        <w:t>атериалы в «нестандартных» форматах, д.б. снабжены инструкцией по раб</w:t>
      </w:r>
      <w:r w:rsidRPr="00E57520">
        <w:rPr>
          <w:rFonts w:ascii="Times New Roman" w:hAnsi="Times New Roman"/>
          <w:sz w:val="28"/>
          <w:szCs w:val="28"/>
        </w:rPr>
        <w:t>о</w:t>
      </w:r>
      <w:r w:rsidRPr="00E57520">
        <w:rPr>
          <w:rFonts w:ascii="Times New Roman" w:hAnsi="Times New Roman"/>
          <w:sz w:val="28"/>
          <w:szCs w:val="28"/>
        </w:rPr>
        <w:t>те с ними (например, файлы базы данных, файлы в формате .</w:t>
      </w:r>
      <w:proofErr w:type="spellStart"/>
      <w:r w:rsidRPr="00E57520">
        <w:rPr>
          <w:rFonts w:ascii="Times New Roman" w:hAnsi="Times New Roman"/>
          <w:sz w:val="28"/>
          <w:szCs w:val="28"/>
        </w:rPr>
        <w:t>swf</w:t>
      </w:r>
      <w:proofErr w:type="spellEnd"/>
      <w:r w:rsidRPr="00E57520">
        <w:rPr>
          <w:rFonts w:ascii="Times New Roman" w:hAnsi="Times New Roman"/>
          <w:sz w:val="28"/>
          <w:szCs w:val="28"/>
        </w:rPr>
        <w:t xml:space="preserve"> и т.д.)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47B59" w:rsidRPr="00AE7E8D" w:rsidRDefault="00A47B59" w:rsidP="00A47B59">
      <w:pPr>
        <w:pStyle w:val="10"/>
        <w:numPr>
          <w:ilvl w:val="0"/>
          <w:numId w:val="4"/>
        </w:numPr>
        <w:ind w:left="709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4CBA">
        <w:rPr>
          <w:rFonts w:ascii="Times New Roman" w:hAnsi="Times New Roman"/>
          <w:sz w:val="28"/>
          <w:szCs w:val="28"/>
        </w:rPr>
        <w:t>Приложения, например, работы учащихся, отзывы, грамоты и т.п. должны входить в число 5 представляемых электронных документов.</w:t>
      </w:r>
      <w:r w:rsidRPr="00AE7E8D">
        <w:rPr>
          <w:rFonts w:ascii="Times New Roman" w:hAnsi="Times New Roman"/>
          <w:sz w:val="28"/>
          <w:szCs w:val="28"/>
        </w:rPr>
        <w:t xml:space="preserve"> Как вариант, можно поместить несколько грамот, или отзывов, или работ в один файл</w:t>
      </w:r>
      <w:r>
        <w:rPr>
          <w:rFonts w:ascii="Times New Roman" w:hAnsi="Times New Roman"/>
          <w:sz w:val="28"/>
          <w:szCs w:val="28"/>
        </w:rPr>
        <w:t xml:space="preserve"> (те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стовый документ или в презентацию)</w:t>
      </w:r>
      <w:r w:rsidRPr="00AE7E8D">
        <w:rPr>
          <w:rFonts w:ascii="Times New Roman" w:hAnsi="Times New Roman"/>
          <w:sz w:val="28"/>
          <w:szCs w:val="28"/>
        </w:rPr>
        <w:t>.</w:t>
      </w:r>
    </w:p>
    <w:p w:rsidR="00A47B59" w:rsidRPr="00AE7E8D" w:rsidRDefault="00A47B59" w:rsidP="00A47B59">
      <w:pPr>
        <w:pStyle w:val="10"/>
        <w:numPr>
          <w:ilvl w:val="0"/>
          <w:numId w:val="4"/>
        </w:numPr>
        <w:ind w:left="709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E8D">
        <w:rPr>
          <w:rFonts w:ascii="Times New Roman" w:hAnsi="Times New Roman"/>
          <w:sz w:val="28"/>
          <w:szCs w:val="28"/>
        </w:rPr>
        <w:t>Если материалы по каким-то причинам неудобно оформить по предлагаемым требованиям (напри</w:t>
      </w:r>
      <w:r>
        <w:rPr>
          <w:rFonts w:ascii="Times New Roman" w:hAnsi="Times New Roman"/>
          <w:sz w:val="28"/>
          <w:szCs w:val="28"/>
        </w:rPr>
        <w:t>мер, большой размер презентации</w:t>
      </w:r>
      <w:r w:rsidRPr="00AE7E8D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AE7E8D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AE7E8D">
        <w:rPr>
          <w:rFonts w:ascii="Times New Roman" w:hAnsi="Times New Roman"/>
          <w:sz w:val="28"/>
          <w:szCs w:val="28"/>
        </w:rPr>
        <w:t xml:space="preserve"> их разм</w:t>
      </w:r>
      <w:r w:rsidRPr="00AE7E8D">
        <w:rPr>
          <w:rFonts w:ascii="Times New Roman" w:hAnsi="Times New Roman"/>
          <w:sz w:val="28"/>
          <w:szCs w:val="28"/>
        </w:rPr>
        <w:t>е</w:t>
      </w:r>
      <w:r w:rsidRPr="00AE7E8D">
        <w:rPr>
          <w:rFonts w:ascii="Times New Roman" w:hAnsi="Times New Roman"/>
          <w:sz w:val="28"/>
          <w:szCs w:val="28"/>
        </w:rPr>
        <w:t>щение на других электронных ресурсах. В этом случае надо пред</w:t>
      </w:r>
      <w:r>
        <w:rPr>
          <w:rFonts w:ascii="Times New Roman" w:hAnsi="Times New Roman"/>
          <w:sz w:val="28"/>
          <w:szCs w:val="28"/>
        </w:rPr>
        <w:t>ставить те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стовый файл</w:t>
      </w:r>
      <w:r w:rsidRPr="00AE7E8D">
        <w:rPr>
          <w:rFonts w:ascii="Times New Roman" w:hAnsi="Times New Roman"/>
          <w:sz w:val="28"/>
          <w:szCs w:val="28"/>
        </w:rPr>
        <w:t>, в котором будут находиться ссылки на ранее размещенные фа</w:t>
      </w:r>
      <w:r w:rsidRPr="00AE7E8D">
        <w:rPr>
          <w:rFonts w:ascii="Times New Roman" w:hAnsi="Times New Roman"/>
          <w:sz w:val="28"/>
          <w:szCs w:val="28"/>
        </w:rPr>
        <w:t>й</w:t>
      </w:r>
      <w:r w:rsidRPr="00AE7E8D">
        <w:rPr>
          <w:rFonts w:ascii="Times New Roman" w:hAnsi="Times New Roman"/>
          <w:sz w:val="28"/>
          <w:szCs w:val="28"/>
        </w:rPr>
        <w:t>лы (с описанием). Ссылки должны сразу указывать на предлагаемый продукт (</w:t>
      </w:r>
      <w:r>
        <w:rPr>
          <w:rFonts w:ascii="Times New Roman" w:hAnsi="Times New Roman"/>
          <w:sz w:val="28"/>
          <w:szCs w:val="28"/>
        </w:rPr>
        <w:t xml:space="preserve">например, </w:t>
      </w:r>
      <w:r w:rsidRPr="00AE7E8D">
        <w:rPr>
          <w:rFonts w:ascii="Times New Roman" w:hAnsi="Times New Roman"/>
          <w:sz w:val="28"/>
          <w:szCs w:val="28"/>
        </w:rPr>
        <w:t xml:space="preserve">не давать ссылку на главную страницу сайта). </w:t>
      </w:r>
    </w:p>
    <w:p w:rsidR="00A47B59" w:rsidRPr="00AE7E8D" w:rsidRDefault="00A47B59" w:rsidP="00A47B59">
      <w:pPr>
        <w:pStyle w:val="10"/>
        <w:numPr>
          <w:ilvl w:val="0"/>
          <w:numId w:val="4"/>
        </w:numPr>
        <w:ind w:left="709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E8D">
        <w:rPr>
          <w:rFonts w:ascii="Times New Roman" w:hAnsi="Times New Roman"/>
          <w:sz w:val="28"/>
          <w:szCs w:val="28"/>
        </w:rPr>
        <w:t>Файл "Заявка и паспорт" обязателен для любой формы представления мат</w:t>
      </w:r>
      <w:r w:rsidRPr="00AE7E8D">
        <w:rPr>
          <w:rFonts w:ascii="Times New Roman" w:hAnsi="Times New Roman"/>
          <w:sz w:val="28"/>
          <w:szCs w:val="28"/>
        </w:rPr>
        <w:t>е</w:t>
      </w:r>
      <w:r w:rsidRPr="00AE7E8D">
        <w:rPr>
          <w:rFonts w:ascii="Times New Roman" w:hAnsi="Times New Roman"/>
          <w:sz w:val="28"/>
          <w:szCs w:val="28"/>
        </w:rPr>
        <w:t>риалов.</w:t>
      </w:r>
    </w:p>
    <w:p w:rsidR="00A47B59" w:rsidRPr="00E57520" w:rsidRDefault="00A47B59" w:rsidP="00A47B59">
      <w:pPr>
        <w:pStyle w:val="10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57520">
        <w:rPr>
          <w:rFonts w:ascii="Times New Roman" w:hAnsi="Times New Roman"/>
          <w:sz w:val="28"/>
          <w:szCs w:val="28"/>
        </w:rPr>
        <w:t xml:space="preserve">Если автор хочет представить в электронном виде дополнительные материалы для просмотра экспертной комиссией, они должны находиться </w:t>
      </w:r>
      <w:r w:rsidRPr="00E57520">
        <w:rPr>
          <w:rFonts w:ascii="Times New Roman" w:hAnsi="Times New Roman"/>
          <w:b/>
          <w:bCs/>
          <w:sz w:val="28"/>
          <w:szCs w:val="28"/>
        </w:rPr>
        <w:t>отдельно, вне па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E57520">
        <w:rPr>
          <w:rFonts w:ascii="Times New Roman" w:hAnsi="Times New Roman"/>
          <w:b/>
          <w:bCs/>
          <w:sz w:val="28"/>
          <w:szCs w:val="28"/>
        </w:rPr>
        <w:t>ки «Для сайта»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47B59" w:rsidRPr="00E57520" w:rsidRDefault="00A47B59" w:rsidP="00A47B59">
      <w:pPr>
        <w:pStyle w:val="10"/>
        <w:ind w:left="0"/>
        <w:jc w:val="both"/>
        <w:rPr>
          <w:rFonts w:ascii="Times New Roman" w:hAnsi="Times New Roman"/>
          <w:sz w:val="28"/>
          <w:szCs w:val="28"/>
        </w:rPr>
      </w:pPr>
    </w:p>
    <w:p w:rsidR="00A47B59" w:rsidRPr="00E514DB" w:rsidRDefault="00A47B59" w:rsidP="00A47B59">
      <w:pPr>
        <w:pStyle w:val="1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!!! </w:t>
      </w:r>
      <w:r w:rsidRPr="00E514DB">
        <w:rPr>
          <w:rFonts w:ascii="Times New Roman" w:hAnsi="Times New Roman"/>
          <w:b/>
          <w:bCs/>
          <w:sz w:val="28"/>
          <w:szCs w:val="28"/>
        </w:rPr>
        <w:t>Материалы, не отвечающие указанным требованиям, размещаться на сайте не будут.</w:t>
      </w:r>
    </w:p>
    <w:p w:rsidR="00A47B59" w:rsidRPr="00E57520" w:rsidRDefault="00A47B59" w:rsidP="00A47B59">
      <w:pPr>
        <w:pStyle w:val="1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03D7" w:rsidRDefault="00A47B59" w:rsidP="002440C8">
      <w:pPr>
        <w:pStyle w:val="10"/>
        <w:ind w:left="0" w:firstLine="360"/>
        <w:jc w:val="both"/>
        <w:rPr>
          <w:sz w:val="24"/>
        </w:rPr>
      </w:pPr>
      <w:r w:rsidRPr="00E57520">
        <w:rPr>
          <w:rFonts w:ascii="Times New Roman" w:hAnsi="Times New Roman"/>
          <w:sz w:val="28"/>
          <w:szCs w:val="28"/>
        </w:rPr>
        <w:t xml:space="preserve">Проконсультироваться по вопросам подготовки материалов для размещения на сайте, можно по электронной почте </w:t>
      </w:r>
      <w:hyperlink r:id="rId10" w:history="1">
        <w:r w:rsidRPr="00E57520">
          <w:rPr>
            <w:rStyle w:val="a3"/>
            <w:rFonts w:ascii="Times New Roman" w:hAnsi="Times New Roman"/>
            <w:sz w:val="28"/>
            <w:szCs w:val="28"/>
            <w:lang w:val="en-US"/>
          </w:rPr>
          <w:t>lida</w:t>
        </w:r>
        <w:r w:rsidRPr="00E57520">
          <w:rPr>
            <w:rStyle w:val="a3"/>
            <w:rFonts w:ascii="Times New Roman" w:hAnsi="Times New Roman"/>
            <w:sz w:val="28"/>
            <w:szCs w:val="28"/>
          </w:rPr>
          <w:t>_</w:t>
        </w:r>
        <w:r w:rsidRPr="00E57520">
          <w:rPr>
            <w:rStyle w:val="a3"/>
            <w:rFonts w:ascii="Times New Roman" w:hAnsi="Times New Roman"/>
            <w:sz w:val="28"/>
            <w:szCs w:val="28"/>
            <w:lang w:val="en-US"/>
          </w:rPr>
          <w:t>n</w:t>
        </w:r>
        <w:r w:rsidRPr="00E5752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57520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Pr="00E5752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5752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57520">
        <w:rPr>
          <w:rFonts w:ascii="Times New Roman" w:hAnsi="Times New Roman"/>
          <w:sz w:val="28"/>
          <w:szCs w:val="28"/>
        </w:rPr>
        <w:t xml:space="preserve">  или по телефону </w:t>
      </w:r>
      <w:r w:rsidR="002440C8" w:rsidRPr="002440C8">
        <w:rPr>
          <w:rFonts w:ascii="Times New Roman" w:hAnsi="Times New Roman"/>
          <w:sz w:val="28"/>
          <w:szCs w:val="28"/>
        </w:rPr>
        <w:t>372-53-99</w:t>
      </w:r>
      <w:r w:rsidRPr="00E575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57520">
        <w:rPr>
          <w:rFonts w:ascii="Times New Roman" w:hAnsi="Times New Roman"/>
          <w:sz w:val="28"/>
          <w:szCs w:val="28"/>
        </w:rPr>
        <w:t>доб</w:t>
      </w:r>
      <w:proofErr w:type="spellEnd"/>
      <w:r w:rsidRPr="00E57520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05</w:t>
      </w:r>
      <w:r w:rsidRPr="00E57520">
        <w:rPr>
          <w:rFonts w:ascii="Times New Roman" w:hAnsi="Times New Roman"/>
          <w:sz w:val="28"/>
          <w:szCs w:val="28"/>
        </w:rPr>
        <w:t>),  8</w:t>
      </w:r>
      <w:r w:rsidRPr="00757E1D">
        <w:rPr>
          <w:rFonts w:ascii="Times New Roman" w:hAnsi="Times New Roman"/>
          <w:sz w:val="28"/>
          <w:szCs w:val="28"/>
        </w:rPr>
        <w:t xml:space="preserve"> </w:t>
      </w:r>
      <w:r w:rsidRPr="00E57520">
        <w:rPr>
          <w:rFonts w:ascii="Times New Roman" w:hAnsi="Times New Roman"/>
          <w:sz w:val="28"/>
          <w:szCs w:val="28"/>
        </w:rPr>
        <w:t>960</w:t>
      </w:r>
      <w:r w:rsidRPr="00757E1D">
        <w:rPr>
          <w:rFonts w:ascii="Times New Roman" w:hAnsi="Times New Roman"/>
          <w:sz w:val="28"/>
          <w:szCs w:val="28"/>
        </w:rPr>
        <w:t xml:space="preserve"> </w:t>
      </w:r>
      <w:r w:rsidRPr="00E57520">
        <w:rPr>
          <w:rFonts w:ascii="Times New Roman" w:hAnsi="Times New Roman"/>
          <w:sz w:val="28"/>
          <w:szCs w:val="28"/>
        </w:rPr>
        <w:t>259 17 31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57520">
        <w:rPr>
          <w:rFonts w:ascii="Times New Roman" w:hAnsi="Times New Roman"/>
          <w:b/>
          <w:bCs/>
          <w:sz w:val="28"/>
          <w:szCs w:val="28"/>
        </w:rPr>
        <w:t>Новожилова Лидия Михайловна</w:t>
      </w:r>
      <w:r w:rsidR="002440C8">
        <w:rPr>
          <w:rFonts w:ascii="Times New Roman" w:hAnsi="Times New Roman"/>
          <w:b/>
          <w:bCs/>
          <w:sz w:val="28"/>
          <w:szCs w:val="28"/>
        </w:rPr>
        <w:t>.</w:t>
      </w:r>
    </w:p>
    <w:p w:rsidR="00DD03D7" w:rsidRDefault="00DD03D7" w:rsidP="00F73520">
      <w:pPr>
        <w:spacing w:line="360" w:lineRule="auto"/>
        <w:ind w:firstLine="0"/>
        <w:jc w:val="left"/>
        <w:rPr>
          <w:sz w:val="24"/>
        </w:rPr>
      </w:pPr>
    </w:p>
    <w:p w:rsidR="00AE7E8D" w:rsidRDefault="00AE7E8D" w:rsidP="00F73520">
      <w:pPr>
        <w:spacing w:line="360" w:lineRule="auto"/>
        <w:ind w:firstLine="0"/>
        <w:jc w:val="left"/>
        <w:rPr>
          <w:sz w:val="24"/>
        </w:rPr>
      </w:pPr>
    </w:p>
    <w:p w:rsidR="00E930DE" w:rsidRDefault="00E930DE" w:rsidP="00E930DE">
      <w:pPr>
        <w:spacing w:after="60"/>
        <w:ind w:firstLine="0"/>
        <w:rPr>
          <w:b/>
          <w:bCs/>
          <w:sz w:val="24"/>
        </w:rPr>
      </w:pPr>
    </w:p>
    <w:p w:rsidR="002440C8" w:rsidRDefault="002440C8" w:rsidP="00E930DE">
      <w:pPr>
        <w:spacing w:after="60"/>
        <w:ind w:firstLine="0"/>
        <w:rPr>
          <w:b/>
          <w:bCs/>
          <w:sz w:val="24"/>
        </w:rPr>
      </w:pPr>
    </w:p>
    <w:p w:rsidR="002440C8" w:rsidRDefault="002440C8" w:rsidP="00E930DE">
      <w:pPr>
        <w:spacing w:after="60"/>
        <w:ind w:firstLine="0"/>
        <w:rPr>
          <w:b/>
          <w:bCs/>
          <w:sz w:val="24"/>
        </w:rPr>
      </w:pPr>
    </w:p>
    <w:p w:rsidR="002440C8" w:rsidRDefault="002440C8" w:rsidP="00E930DE">
      <w:pPr>
        <w:spacing w:after="60"/>
        <w:ind w:firstLine="0"/>
        <w:rPr>
          <w:b/>
          <w:bCs/>
          <w:sz w:val="24"/>
        </w:rPr>
      </w:pPr>
    </w:p>
    <w:p w:rsidR="002440C8" w:rsidRDefault="002440C8" w:rsidP="00E930DE">
      <w:pPr>
        <w:spacing w:after="60"/>
        <w:ind w:firstLine="0"/>
        <w:rPr>
          <w:b/>
          <w:bCs/>
          <w:sz w:val="24"/>
        </w:rPr>
      </w:pPr>
    </w:p>
    <w:p w:rsidR="002440C8" w:rsidRDefault="002440C8" w:rsidP="00E930DE">
      <w:pPr>
        <w:spacing w:after="60"/>
        <w:ind w:firstLine="0"/>
        <w:rPr>
          <w:b/>
          <w:bCs/>
          <w:sz w:val="24"/>
        </w:rPr>
      </w:pPr>
    </w:p>
    <w:p w:rsidR="00E930DE" w:rsidRPr="005D3626" w:rsidRDefault="00EC45D6" w:rsidP="00E930DE">
      <w:pPr>
        <w:spacing w:after="60"/>
        <w:ind w:left="360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Приложение </w:t>
      </w:r>
      <w:r w:rsidR="003856C5">
        <w:rPr>
          <w:b/>
          <w:bCs/>
          <w:sz w:val="24"/>
        </w:rPr>
        <w:t>3</w:t>
      </w:r>
    </w:p>
    <w:p w:rsidR="00E930DE" w:rsidRDefault="00E930DE" w:rsidP="00E930DE">
      <w:pPr>
        <w:ind w:firstLine="0"/>
        <w:jc w:val="right"/>
        <w:rPr>
          <w:b/>
          <w:szCs w:val="28"/>
        </w:rPr>
      </w:pPr>
    </w:p>
    <w:p w:rsidR="00EF6A79" w:rsidRPr="00EF6A79" w:rsidRDefault="00EF6A79" w:rsidP="00EF6A79">
      <w:pPr>
        <w:ind w:firstLine="0"/>
        <w:jc w:val="center"/>
        <w:rPr>
          <w:b/>
          <w:szCs w:val="28"/>
        </w:rPr>
      </w:pPr>
      <w:r w:rsidRPr="00EF6A79">
        <w:rPr>
          <w:b/>
          <w:szCs w:val="28"/>
        </w:rPr>
        <w:t>РЕКОМЕНДУЕМЫЕ КРИТЕРИИ</w:t>
      </w:r>
    </w:p>
    <w:p w:rsidR="00EF6A79" w:rsidRPr="00EF6A79" w:rsidRDefault="00EF6A79" w:rsidP="00EF6A79">
      <w:pPr>
        <w:jc w:val="center"/>
        <w:rPr>
          <w:szCs w:val="28"/>
        </w:rPr>
      </w:pPr>
      <w:r w:rsidRPr="00EF6A79">
        <w:rPr>
          <w:szCs w:val="28"/>
        </w:rPr>
        <w:t xml:space="preserve">экспертизы продуктов ИОД для участия в конкурсной программе </w:t>
      </w:r>
    </w:p>
    <w:p w:rsidR="00EF6A79" w:rsidRPr="00EF6A79" w:rsidRDefault="00EF6A79" w:rsidP="00EF6A79">
      <w:pPr>
        <w:jc w:val="center"/>
        <w:rPr>
          <w:szCs w:val="28"/>
        </w:rPr>
      </w:pPr>
      <w:r w:rsidRPr="00EF6A79">
        <w:rPr>
          <w:szCs w:val="28"/>
        </w:rPr>
        <w:t xml:space="preserve">(в отборочном этапе) Ярмарки  </w:t>
      </w:r>
    </w:p>
    <w:p w:rsidR="00EF6A79" w:rsidRPr="00EF6A79" w:rsidRDefault="00EF6A79" w:rsidP="00EF6A79">
      <w:pPr>
        <w:jc w:val="center"/>
        <w:rPr>
          <w:b/>
          <w:color w:val="FF0000"/>
          <w:sz w:val="22"/>
          <w:szCs w:val="22"/>
        </w:rPr>
      </w:pPr>
    </w:p>
    <w:p w:rsidR="00EF6A79" w:rsidRPr="00EF6A79" w:rsidRDefault="00EF6A79" w:rsidP="00EF6A79">
      <w:pPr>
        <w:rPr>
          <w:b/>
          <w:sz w:val="24"/>
        </w:rPr>
      </w:pPr>
    </w:p>
    <w:p w:rsidR="00EF6A79" w:rsidRPr="00EF6A79" w:rsidRDefault="00EF6A79" w:rsidP="00EF6A79">
      <w:pPr>
        <w:shd w:val="clear" w:color="auto" w:fill="FFFFFF"/>
        <w:ind w:firstLine="86"/>
        <w:rPr>
          <w:b/>
          <w:bCs/>
          <w:spacing w:val="1"/>
          <w:sz w:val="24"/>
        </w:rPr>
      </w:pPr>
      <w:r w:rsidRPr="00EF6A79">
        <w:rPr>
          <w:b/>
          <w:bCs/>
          <w:spacing w:val="1"/>
          <w:sz w:val="24"/>
        </w:rPr>
        <w:t>Актуальность:</w:t>
      </w:r>
    </w:p>
    <w:p w:rsidR="00EF6A79" w:rsidRPr="00EF6A79" w:rsidRDefault="00EF6A79" w:rsidP="003D5F84">
      <w:pPr>
        <w:numPr>
          <w:ilvl w:val="0"/>
          <w:numId w:val="5"/>
        </w:numPr>
        <w:shd w:val="clear" w:color="auto" w:fill="FFFFFF"/>
        <w:contextualSpacing/>
        <w:rPr>
          <w:sz w:val="24"/>
        </w:rPr>
      </w:pPr>
      <w:r w:rsidRPr="00EF6A79">
        <w:rPr>
          <w:sz w:val="24"/>
        </w:rPr>
        <w:t>Обоснованность проблемы инновационного продукта с точки зрения  педагогических и</w:t>
      </w:r>
      <w:r w:rsidRPr="00EF6A79">
        <w:rPr>
          <w:sz w:val="24"/>
        </w:rPr>
        <w:t>с</w:t>
      </w:r>
      <w:r w:rsidRPr="00EF6A79">
        <w:rPr>
          <w:sz w:val="24"/>
        </w:rPr>
        <w:t>следований (0-4 б.)</w:t>
      </w:r>
    </w:p>
    <w:p w:rsidR="00EF6A79" w:rsidRPr="00EF6A79" w:rsidRDefault="00EF6A79" w:rsidP="003D5F84">
      <w:pPr>
        <w:numPr>
          <w:ilvl w:val="0"/>
          <w:numId w:val="5"/>
        </w:numPr>
        <w:shd w:val="clear" w:color="auto" w:fill="FFFFFF"/>
        <w:contextualSpacing/>
        <w:rPr>
          <w:sz w:val="24"/>
        </w:rPr>
      </w:pPr>
      <w:r w:rsidRPr="00EF6A79">
        <w:rPr>
          <w:sz w:val="24"/>
        </w:rPr>
        <w:t>Соответствие  проблемы современным тенденциям развития образования (0-4 б.)</w:t>
      </w:r>
    </w:p>
    <w:p w:rsidR="00EF6A79" w:rsidRPr="00EF6A79" w:rsidRDefault="00EF6A79" w:rsidP="003D5F84">
      <w:pPr>
        <w:numPr>
          <w:ilvl w:val="0"/>
          <w:numId w:val="5"/>
        </w:numPr>
        <w:shd w:val="clear" w:color="auto" w:fill="FFFFFF"/>
        <w:contextualSpacing/>
        <w:rPr>
          <w:sz w:val="24"/>
        </w:rPr>
      </w:pPr>
      <w:r w:rsidRPr="00EF6A79">
        <w:rPr>
          <w:sz w:val="24"/>
        </w:rPr>
        <w:t>Самооценка потенциала внедрения  продукта в практику образовательного учреждения, в процесс развития муниципальной (ре</w:t>
      </w:r>
      <w:r w:rsidR="00B217FF">
        <w:rPr>
          <w:sz w:val="24"/>
        </w:rPr>
        <w:t>гиональной) системы образования</w:t>
      </w:r>
      <w:r w:rsidRPr="00EF6A79">
        <w:rPr>
          <w:sz w:val="24"/>
        </w:rPr>
        <w:t xml:space="preserve"> (0-4 б.)</w:t>
      </w:r>
    </w:p>
    <w:p w:rsidR="00EF6A79" w:rsidRPr="00EF6A79" w:rsidRDefault="00EF6A79" w:rsidP="00EF6A79">
      <w:pPr>
        <w:shd w:val="clear" w:color="auto" w:fill="FFFFFF"/>
        <w:ind w:left="806" w:firstLine="0"/>
        <w:contextualSpacing/>
        <w:rPr>
          <w:sz w:val="24"/>
        </w:rPr>
      </w:pPr>
    </w:p>
    <w:p w:rsidR="00EF6A79" w:rsidRPr="00EF6A79" w:rsidRDefault="00EF6A79" w:rsidP="00EF6A79">
      <w:pPr>
        <w:shd w:val="clear" w:color="auto" w:fill="FFFFFF"/>
        <w:ind w:firstLine="0"/>
        <w:rPr>
          <w:b/>
          <w:bCs/>
          <w:spacing w:val="1"/>
          <w:sz w:val="24"/>
        </w:rPr>
      </w:pPr>
      <w:r w:rsidRPr="00EF6A79">
        <w:rPr>
          <w:b/>
          <w:bCs/>
          <w:spacing w:val="1"/>
          <w:sz w:val="24"/>
        </w:rPr>
        <w:t>Концептуальность:</w:t>
      </w:r>
    </w:p>
    <w:p w:rsidR="00EF6A79" w:rsidRPr="00EF6A79" w:rsidRDefault="00EF6A79" w:rsidP="003D5F84">
      <w:pPr>
        <w:numPr>
          <w:ilvl w:val="0"/>
          <w:numId w:val="6"/>
        </w:numPr>
        <w:contextualSpacing/>
        <w:rPr>
          <w:spacing w:val="1"/>
          <w:sz w:val="24"/>
        </w:rPr>
      </w:pPr>
      <w:r w:rsidRPr="00EF6A79">
        <w:rPr>
          <w:spacing w:val="1"/>
          <w:sz w:val="24"/>
        </w:rPr>
        <w:t>Соблюдение принципа ясности в изложении концептуальной идеи (0-4 б.)</w:t>
      </w:r>
    </w:p>
    <w:p w:rsidR="00EF6A79" w:rsidRPr="00EF6A79" w:rsidRDefault="00EF6A79" w:rsidP="003D5F84">
      <w:pPr>
        <w:numPr>
          <w:ilvl w:val="0"/>
          <w:numId w:val="6"/>
        </w:numPr>
        <w:contextualSpacing/>
        <w:rPr>
          <w:spacing w:val="1"/>
          <w:sz w:val="24"/>
        </w:rPr>
      </w:pPr>
      <w:r w:rsidRPr="00EF6A79">
        <w:rPr>
          <w:spacing w:val="1"/>
          <w:sz w:val="24"/>
        </w:rPr>
        <w:t>Соответствие цели и задач решаемой проблеме (0-4 б.)</w:t>
      </w:r>
    </w:p>
    <w:p w:rsidR="00EF6A79" w:rsidRPr="00EF6A79" w:rsidRDefault="00EF6A79" w:rsidP="003D5F84">
      <w:pPr>
        <w:numPr>
          <w:ilvl w:val="0"/>
          <w:numId w:val="6"/>
        </w:numPr>
        <w:contextualSpacing/>
        <w:rPr>
          <w:spacing w:val="1"/>
          <w:sz w:val="24"/>
        </w:rPr>
      </w:pPr>
      <w:r w:rsidRPr="00EF6A79">
        <w:rPr>
          <w:spacing w:val="1"/>
          <w:sz w:val="24"/>
        </w:rPr>
        <w:t>Наличие теоретического и методологического обоснования проблемы (0-4 б.)</w:t>
      </w:r>
    </w:p>
    <w:p w:rsidR="00EF6A79" w:rsidRPr="00EF6A79" w:rsidRDefault="00EF6A79" w:rsidP="00EF6A79">
      <w:pPr>
        <w:ind w:firstLine="0"/>
        <w:rPr>
          <w:spacing w:val="1"/>
          <w:sz w:val="24"/>
        </w:rPr>
      </w:pPr>
    </w:p>
    <w:p w:rsidR="00EF6A79" w:rsidRPr="00EF6A79" w:rsidRDefault="00EF6A79" w:rsidP="00EF6A79">
      <w:pPr>
        <w:shd w:val="clear" w:color="auto" w:fill="FFFFFF"/>
        <w:ind w:firstLine="86"/>
        <w:rPr>
          <w:b/>
          <w:sz w:val="24"/>
        </w:rPr>
      </w:pPr>
      <w:proofErr w:type="spellStart"/>
      <w:r w:rsidRPr="00EF6A79">
        <w:rPr>
          <w:b/>
          <w:sz w:val="24"/>
        </w:rPr>
        <w:t>Инновационность</w:t>
      </w:r>
      <w:proofErr w:type="spellEnd"/>
      <w:r w:rsidRPr="00EF6A79">
        <w:rPr>
          <w:b/>
          <w:sz w:val="24"/>
        </w:rPr>
        <w:t xml:space="preserve"> (новизна)</w:t>
      </w:r>
      <w:r w:rsidRPr="00EF6A79">
        <w:rPr>
          <w:b/>
          <w:sz w:val="24"/>
          <w:lang w:val="en-US"/>
        </w:rPr>
        <w:t>:</w:t>
      </w:r>
    </w:p>
    <w:p w:rsidR="00EF6A79" w:rsidRPr="00EF6A79" w:rsidRDefault="00EF6A79" w:rsidP="003D5F84">
      <w:pPr>
        <w:numPr>
          <w:ilvl w:val="0"/>
          <w:numId w:val="7"/>
        </w:numPr>
        <w:contextualSpacing/>
        <w:jc w:val="left"/>
        <w:rPr>
          <w:spacing w:val="1"/>
          <w:sz w:val="24"/>
        </w:rPr>
      </w:pPr>
      <w:r w:rsidRPr="00EF6A79">
        <w:rPr>
          <w:sz w:val="24"/>
        </w:rPr>
        <w:t xml:space="preserve">Уровень </w:t>
      </w:r>
      <w:proofErr w:type="spellStart"/>
      <w:r w:rsidRPr="00EF6A79">
        <w:rPr>
          <w:sz w:val="24"/>
        </w:rPr>
        <w:t>инновационности</w:t>
      </w:r>
      <w:proofErr w:type="spellEnd"/>
      <w:r w:rsidRPr="00EF6A79">
        <w:rPr>
          <w:sz w:val="24"/>
        </w:rPr>
        <w:t xml:space="preserve"> идеи</w:t>
      </w:r>
      <w:r w:rsidRPr="00EF6A79">
        <w:rPr>
          <w:spacing w:val="1"/>
          <w:sz w:val="24"/>
        </w:rPr>
        <w:t xml:space="preserve"> (0-4 б.)</w:t>
      </w:r>
    </w:p>
    <w:p w:rsidR="00EF6A79" w:rsidRPr="00EF6A79" w:rsidRDefault="00EF6A79" w:rsidP="003D5F84">
      <w:pPr>
        <w:numPr>
          <w:ilvl w:val="0"/>
          <w:numId w:val="7"/>
        </w:numPr>
        <w:contextualSpacing/>
        <w:jc w:val="left"/>
        <w:rPr>
          <w:spacing w:val="1"/>
          <w:sz w:val="24"/>
        </w:rPr>
      </w:pPr>
      <w:proofErr w:type="spellStart"/>
      <w:r w:rsidRPr="00EF6A79">
        <w:rPr>
          <w:sz w:val="24"/>
        </w:rPr>
        <w:t>Инновационность</w:t>
      </w:r>
      <w:proofErr w:type="spellEnd"/>
      <w:r w:rsidRPr="00EF6A79">
        <w:rPr>
          <w:sz w:val="24"/>
        </w:rPr>
        <w:t xml:space="preserve"> в решении проблемы (на основании содержания)</w:t>
      </w:r>
      <w:r w:rsidRPr="00EF6A79">
        <w:rPr>
          <w:spacing w:val="1"/>
          <w:sz w:val="24"/>
        </w:rPr>
        <w:t xml:space="preserve"> (0-4 б.)</w:t>
      </w:r>
    </w:p>
    <w:p w:rsidR="00EF6A79" w:rsidRPr="00EF6A79" w:rsidRDefault="00EF6A79" w:rsidP="003D5F84">
      <w:pPr>
        <w:numPr>
          <w:ilvl w:val="0"/>
          <w:numId w:val="7"/>
        </w:numPr>
        <w:contextualSpacing/>
        <w:jc w:val="left"/>
        <w:rPr>
          <w:spacing w:val="1"/>
          <w:sz w:val="24"/>
        </w:rPr>
      </w:pPr>
      <w:proofErr w:type="spellStart"/>
      <w:r w:rsidRPr="00EF6A79">
        <w:rPr>
          <w:sz w:val="24"/>
        </w:rPr>
        <w:t>Инновационность</w:t>
      </w:r>
      <w:proofErr w:type="spellEnd"/>
      <w:r w:rsidRPr="00EF6A79">
        <w:rPr>
          <w:sz w:val="24"/>
        </w:rPr>
        <w:t xml:space="preserve"> инструментов (методов и технологий) в контексте данной инновации</w:t>
      </w:r>
      <w:r w:rsidRPr="00EF6A79">
        <w:rPr>
          <w:spacing w:val="1"/>
          <w:sz w:val="24"/>
        </w:rPr>
        <w:t xml:space="preserve"> (0-4 б.)</w:t>
      </w:r>
    </w:p>
    <w:p w:rsidR="00EF6A79" w:rsidRPr="00EF6A79" w:rsidRDefault="00EF6A79" w:rsidP="00EF6A79">
      <w:pPr>
        <w:shd w:val="clear" w:color="auto" w:fill="FFFFFF"/>
        <w:ind w:left="284" w:firstLine="426"/>
        <w:jc w:val="left"/>
        <w:rPr>
          <w:sz w:val="24"/>
        </w:rPr>
      </w:pPr>
    </w:p>
    <w:p w:rsidR="00EF6A79" w:rsidRPr="00EF6A79" w:rsidRDefault="00EF6A79" w:rsidP="00EF6A79">
      <w:pPr>
        <w:shd w:val="clear" w:color="auto" w:fill="FFFFFF"/>
        <w:ind w:left="284" w:firstLine="426"/>
        <w:jc w:val="left"/>
        <w:rPr>
          <w:b/>
          <w:sz w:val="24"/>
        </w:rPr>
      </w:pPr>
    </w:p>
    <w:p w:rsidR="00EF6A79" w:rsidRPr="00EF6A79" w:rsidRDefault="00EF6A79" w:rsidP="00EF6A79">
      <w:pPr>
        <w:shd w:val="clear" w:color="auto" w:fill="FFFFFF"/>
        <w:ind w:firstLine="86"/>
        <w:rPr>
          <w:b/>
          <w:bCs/>
          <w:spacing w:val="1"/>
          <w:sz w:val="24"/>
        </w:rPr>
      </w:pPr>
      <w:r w:rsidRPr="00EF6A79">
        <w:rPr>
          <w:b/>
          <w:bCs/>
          <w:spacing w:val="1"/>
          <w:sz w:val="24"/>
        </w:rPr>
        <w:t>Результативность:</w:t>
      </w:r>
    </w:p>
    <w:p w:rsidR="00EF6A79" w:rsidRPr="00EF6A79" w:rsidRDefault="00EF6A79" w:rsidP="003D5F84">
      <w:pPr>
        <w:numPr>
          <w:ilvl w:val="0"/>
          <w:numId w:val="8"/>
        </w:numPr>
        <w:shd w:val="clear" w:color="auto" w:fill="FFFFFF"/>
        <w:tabs>
          <w:tab w:val="left" w:pos="1262"/>
        </w:tabs>
        <w:spacing w:line="269" w:lineRule="exact"/>
        <w:contextualSpacing/>
        <w:jc w:val="left"/>
        <w:rPr>
          <w:sz w:val="24"/>
        </w:rPr>
      </w:pPr>
      <w:r w:rsidRPr="00EF6A79">
        <w:rPr>
          <w:spacing w:val="1"/>
          <w:sz w:val="24"/>
        </w:rPr>
        <w:t xml:space="preserve">Ориентированность продукта ИОД на конкретный </w:t>
      </w:r>
      <w:r w:rsidRPr="00EF6A79">
        <w:rPr>
          <w:sz w:val="24"/>
        </w:rPr>
        <w:t xml:space="preserve">практический результат </w:t>
      </w:r>
      <w:r w:rsidRPr="00EF6A79">
        <w:rPr>
          <w:spacing w:val="1"/>
          <w:sz w:val="24"/>
        </w:rPr>
        <w:t>(0-4 б.)</w:t>
      </w:r>
    </w:p>
    <w:p w:rsidR="00EF6A79" w:rsidRPr="00EF6A79" w:rsidRDefault="00EF6A79" w:rsidP="003D5F84">
      <w:pPr>
        <w:numPr>
          <w:ilvl w:val="0"/>
          <w:numId w:val="8"/>
        </w:numPr>
        <w:shd w:val="clear" w:color="auto" w:fill="FFFFFF"/>
        <w:contextualSpacing/>
        <w:rPr>
          <w:sz w:val="24"/>
        </w:rPr>
      </w:pPr>
      <w:r w:rsidRPr="00EF6A79">
        <w:rPr>
          <w:sz w:val="24"/>
        </w:rPr>
        <w:t xml:space="preserve">Наличие мониторинга, диагностики и анализа результатов </w:t>
      </w:r>
      <w:r w:rsidRPr="00EF6A79">
        <w:rPr>
          <w:spacing w:val="1"/>
          <w:sz w:val="24"/>
        </w:rPr>
        <w:t>(0-4 б.)</w:t>
      </w:r>
    </w:p>
    <w:p w:rsidR="00EF6A79" w:rsidRPr="00EF6A79" w:rsidRDefault="00EF6A79" w:rsidP="003D5F84">
      <w:pPr>
        <w:numPr>
          <w:ilvl w:val="0"/>
          <w:numId w:val="8"/>
        </w:numPr>
        <w:shd w:val="clear" w:color="auto" w:fill="FFFFFF"/>
        <w:contextualSpacing/>
        <w:rPr>
          <w:spacing w:val="1"/>
          <w:sz w:val="24"/>
        </w:rPr>
      </w:pPr>
      <w:r w:rsidRPr="00EF6A79">
        <w:rPr>
          <w:spacing w:val="1"/>
          <w:sz w:val="24"/>
        </w:rPr>
        <w:t>Наличие отзывов, рецензий об успешной реализации продукта (0-4 б.)</w:t>
      </w:r>
    </w:p>
    <w:p w:rsidR="00EF6A79" w:rsidRPr="00EF6A79" w:rsidRDefault="00EF6A79" w:rsidP="00EF6A79">
      <w:pPr>
        <w:shd w:val="clear" w:color="auto" w:fill="FFFFFF"/>
        <w:ind w:firstLine="86"/>
        <w:rPr>
          <w:b/>
          <w:bCs/>
          <w:spacing w:val="1"/>
          <w:sz w:val="24"/>
        </w:rPr>
      </w:pPr>
    </w:p>
    <w:p w:rsidR="00EF6A79" w:rsidRPr="00EF6A79" w:rsidRDefault="00EF6A79" w:rsidP="00EF6A79">
      <w:pPr>
        <w:shd w:val="clear" w:color="auto" w:fill="FFFFFF"/>
        <w:ind w:firstLine="86"/>
        <w:rPr>
          <w:b/>
          <w:sz w:val="24"/>
        </w:rPr>
      </w:pPr>
      <w:proofErr w:type="spellStart"/>
      <w:r w:rsidRPr="00EF6A79">
        <w:rPr>
          <w:b/>
          <w:sz w:val="24"/>
        </w:rPr>
        <w:t>Транслируемость</w:t>
      </w:r>
      <w:proofErr w:type="spellEnd"/>
      <w:r w:rsidRPr="00EF6A79">
        <w:rPr>
          <w:b/>
          <w:sz w:val="24"/>
        </w:rPr>
        <w:t>:</w:t>
      </w:r>
    </w:p>
    <w:p w:rsidR="00EF6A79" w:rsidRPr="00EF6A79" w:rsidRDefault="00EF6A79" w:rsidP="003D5F84">
      <w:pPr>
        <w:numPr>
          <w:ilvl w:val="0"/>
          <w:numId w:val="1"/>
        </w:numPr>
        <w:shd w:val="clear" w:color="auto" w:fill="FFFFFF"/>
        <w:tabs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EF6A79">
        <w:rPr>
          <w:spacing w:val="1"/>
          <w:sz w:val="24"/>
        </w:rPr>
        <w:t>Возможность использования продукта для разных категорий потребителей (0-4 б.)</w:t>
      </w:r>
    </w:p>
    <w:p w:rsidR="00EF6A79" w:rsidRPr="00EF6A79" w:rsidRDefault="00EF6A79" w:rsidP="003D5F84">
      <w:pPr>
        <w:numPr>
          <w:ilvl w:val="0"/>
          <w:numId w:val="1"/>
        </w:numPr>
        <w:shd w:val="clear" w:color="auto" w:fill="FFFFFF"/>
        <w:tabs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EF6A79">
        <w:rPr>
          <w:sz w:val="24"/>
        </w:rPr>
        <w:t xml:space="preserve">Степень готовности к трансляции продукта ИОД (описание методики, опыта, наличие пособий, методических комплексов, рекомендаций и т.д.) </w:t>
      </w:r>
      <w:r w:rsidRPr="00EF6A79">
        <w:rPr>
          <w:spacing w:val="1"/>
          <w:sz w:val="24"/>
        </w:rPr>
        <w:t>(0-4 б.)</w:t>
      </w:r>
    </w:p>
    <w:p w:rsidR="00EF6A79" w:rsidRPr="00EF6A79" w:rsidRDefault="00EF6A79" w:rsidP="003D5F84">
      <w:pPr>
        <w:numPr>
          <w:ilvl w:val="0"/>
          <w:numId w:val="1"/>
        </w:numPr>
        <w:shd w:val="clear" w:color="auto" w:fill="FFFFFF"/>
        <w:tabs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EF6A79">
        <w:rPr>
          <w:sz w:val="24"/>
        </w:rPr>
        <w:t xml:space="preserve">Наличие публикаций, выступлений по теме инновационного опыта </w:t>
      </w:r>
      <w:r w:rsidRPr="00EF6A79">
        <w:rPr>
          <w:spacing w:val="1"/>
          <w:sz w:val="24"/>
        </w:rPr>
        <w:t>(0-4 б.)</w:t>
      </w:r>
    </w:p>
    <w:p w:rsidR="00EF6A79" w:rsidRPr="00EF6A79" w:rsidRDefault="00EF6A79" w:rsidP="00EF6A79">
      <w:pPr>
        <w:shd w:val="clear" w:color="auto" w:fill="FFFFFF"/>
        <w:ind w:firstLine="86"/>
        <w:rPr>
          <w:b/>
          <w:sz w:val="24"/>
        </w:rPr>
      </w:pPr>
    </w:p>
    <w:p w:rsidR="00EF6A79" w:rsidRPr="00EF6A79" w:rsidRDefault="00EF6A79" w:rsidP="00EF6A79">
      <w:pPr>
        <w:shd w:val="clear" w:color="auto" w:fill="FFFFFF"/>
        <w:ind w:firstLine="86"/>
        <w:rPr>
          <w:b/>
          <w:sz w:val="24"/>
        </w:rPr>
      </w:pPr>
      <w:proofErr w:type="spellStart"/>
      <w:r w:rsidRPr="00EF6A79">
        <w:rPr>
          <w:b/>
          <w:sz w:val="24"/>
        </w:rPr>
        <w:t>Презентационность</w:t>
      </w:r>
      <w:proofErr w:type="spellEnd"/>
      <w:r w:rsidRPr="00EF6A79">
        <w:rPr>
          <w:b/>
          <w:sz w:val="24"/>
          <w:lang w:val="en-US"/>
        </w:rPr>
        <w:t>:</w:t>
      </w:r>
    </w:p>
    <w:p w:rsidR="00EF6A79" w:rsidRPr="00EF6A79" w:rsidRDefault="00EF6A79" w:rsidP="003D5F84">
      <w:pPr>
        <w:numPr>
          <w:ilvl w:val="0"/>
          <w:numId w:val="1"/>
        </w:numPr>
        <w:shd w:val="clear" w:color="auto" w:fill="FFFFFF"/>
        <w:tabs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EF6A79">
        <w:rPr>
          <w:sz w:val="24"/>
        </w:rPr>
        <w:t xml:space="preserve">Доступность и ясность в подаче инновационного материала </w:t>
      </w:r>
      <w:r w:rsidRPr="00EF6A79">
        <w:rPr>
          <w:spacing w:val="1"/>
          <w:sz w:val="24"/>
        </w:rPr>
        <w:t>(0-4 б.)</w:t>
      </w:r>
    </w:p>
    <w:p w:rsidR="00EF6A79" w:rsidRPr="00EF6A79" w:rsidRDefault="00EF6A79" w:rsidP="003D5F84">
      <w:pPr>
        <w:numPr>
          <w:ilvl w:val="0"/>
          <w:numId w:val="1"/>
        </w:numPr>
        <w:shd w:val="clear" w:color="auto" w:fill="FFFFFF"/>
        <w:tabs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EF6A79">
        <w:rPr>
          <w:sz w:val="24"/>
        </w:rPr>
        <w:t xml:space="preserve">Структурированность продукта,  логичность, последовательность </w:t>
      </w:r>
      <w:r w:rsidRPr="00EF6A79">
        <w:rPr>
          <w:spacing w:val="1"/>
          <w:sz w:val="24"/>
        </w:rPr>
        <w:t>(0-4 б.)</w:t>
      </w:r>
    </w:p>
    <w:p w:rsidR="00EF6A79" w:rsidRPr="00EF6A79" w:rsidRDefault="00EF6A79" w:rsidP="003D5F84">
      <w:pPr>
        <w:numPr>
          <w:ilvl w:val="0"/>
          <w:numId w:val="1"/>
        </w:numPr>
        <w:shd w:val="clear" w:color="auto" w:fill="FFFFFF"/>
        <w:tabs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EF6A79">
        <w:rPr>
          <w:sz w:val="24"/>
        </w:rPr>
        <w:t>Культура оформления работы, в т</w:t>
      </w:r>
      <w:proofErr w:type="gramStart"/>
      <w:r w:rsidRPr="00EF6A79">
        <w:rPr>
          <w:sz w:val="24"/>
        </w:rPr>
        <w:t>.ч</w:t>
      </w:r>
      <w:proofErr w:type="gramEnd"/>
      <w:r w:rsidRPr="00EF6A79">
        <w:rPr>
          <w:sz w:val="24"/>
        </w:rPr>
        <w:t xml:space="preserve"> электронной версии </w:t>
      </w:r>
      <w:r w:rsidRPr="00EF6A79">
        <w:rPr>
          <w:spacing w:val="1"/>
          <w:sz w:val="24"/>
        </w:rPr>
        <w:t>(0-4 б.)</w:t>
      </w:r>
    </w:p>
    <w:p w:rsidR="00EF6A79" w:rsidRPr="00EF6A79" w:rsidRDefault="00EF6A79" w:rsidP="00EF6A79">
      <w:pPr>
        <w:ind w:firstLine="0"/>
        <w:jc w:val="left"/>
        <w:rPr>
          <w:b/>
          <w:sz w:val="24"/>
        </w:rPr>
      </w:pPr>
    </w:p>
    <w:p w:rsidR="00EF6A79" w:rsidRPr="00EF6A79" w:rsidRDefault="00EF6A79" w:rsidP="00EF6A79">
      <w:pPr>
        <w:ind w:firstLine="0"/>
        <w:jc w:val="left"/>
        <w:rPr>
          <w:sz w:val="24"/>
        </w:rPr>
      </w:pPr>
      <w:r w:rsidRPr="00EF6A79">
        <w:rPr>
          <w:b/>
          <w:sz w:val="24"/>
        </w:rPr>
        <w:t xml:space="preserve">0 б. – </w:t>
      </w:r>
      <w:r w:rsidRPr="00EF6A79">
        <w:rPr>
          <w:sz w:val="24"/>
        </w:rPr>
        <w:t>показатель отсутствует</w:t>
      </w:r>
    </w:p>
    <w:p w:rsidR="00EF6A79" w:rsidRPr="00EF6A79" w:rsidRDefault="00EF6A79" w:rsidP="00EF6A79">
      <w:pPr>
        <w:ind w:firstLine="0"/>
        <w:jc w:val="left"/>
        <w:rPr>
          <w:sz w:val="24"/>
        </w:rPr>
      </w:pPr>
      <w:r w:rsidRPr="00EF6A79">
        <w:rPr>
          <w:b/>
          <w:sz w:val="24"/>
        </w:rPr>
        <w:t>1 б.</w:t>
      </w:r>
      <w:r w:rsidRPr="00EF6A79">
        <w:rPr>
          <w:sz w:val="24"/>
        </w:rPr>
        <w:t xml:space="preserve"> – показатель проявлен крайне слабо</w:t>
      </w:r>
    </w:p>
    <w:p w:rsidR="00EF6A79" w:rsidRPr="00EF6A79" w:rsidRDefault="00EF6A79" w:rsidP="00EF6A79">
      <w:pPr>
        <w:ind w:firstLine="0"/>
        <w:jc w:val="left"/>
        <w:rPr>
          <w:sz w:val="24"/>
        </w:rPr>
      </w:pPr>
      <w:r w:rsidRPr="00EF6A79">
        <w:rPr>
          <w:b/>
          <w:sz w:val="24"/>
        </w:rPr>
        <w:t>2 б.</w:t>
      </w:r>
      <w:r w:rsidRPr="00EF6A79">
        <w:rPr>
          <w:sz w:val="24"/>
        </w:rPr>
        <w:t xml:space="preserve"> –  показатель проявлен</w:t>
      </w:r>
    </w:p>
    <w:p w:rsidR="00EF6A79" w:rsidRPr="00EF6A79" w:rsidRDefault="00EF6A79" w:rsidP="00EF6A79">
      <w:pPr>
        <w:ind w:firstLine="0"/>
        <w:jc w:val="left"/>
        <w:rPr>
          <w:sz w:val="24"/>
        </w:rPr>
      </w:pPr>
      <w:r w:rsidRPr="00EF6A79">
        <w:rPr>
          <w:b/>
          <w:sz w:val="24"/>
        </w:rPr>
        <w:t>3 б.</w:t>
      </w:r>
      <w:r w:rsidRPr="00EF6A79">
        <w:rPr>
          <w:sz w:val="24"/>
        </w:rPr>
        <w:t xml:space="preserve"> – показатель проявлен в достаточной мере</w:t>
      </w:r>
    </w:p>
    <w:p w:rsidR="00EF6A79" w:rsidRPr="00EF6A79" w:rsidRDefault="00EF6A79" w:rsidP="00EF6A79">
      <w:pPr>
        <w:ind w:firstLine="0"/>
        <w:jc w:val="left"/>
        <w:rPr>
          <w:sz w:val="24"/>
        </w:rPr>
      </w:pPr>
      <w:r w:rsidRPr="00EF6A79">
        <w:rPr>
          <w:b/>
          <w:sz w:val="24"/>
        </w:rPr>
        <w:t>4 б.</w:t>
      </w:r>
      <w:r w:rsidRPr="00EF6A79">
        <w:rPr>
          <w:sz w:val="24"/>
        </w:rPr>
        <w:t xml:space="preserve"> – показатель проявлен в полном объеме</w:t>
      </w:r>
    </w:p>
    <w:p w:rsidR="00EF6A79" w:rsidRPr="00EF6A79" w:rsidRDefault="00EF6A79" w:rsidP="00EF6A79">
      <w:pPr>
        <w:ind w:firstLine="0"/>
        <w:jc w:val="left"/>
        <w:rPr>
          <w:rFonts w:ascii="Arial" w:hAnsi="Arial" w:cs="Arial"/>
          <w:color w:val="FF0000"/>
          <w:sz w:val="22"/>
          <w:szCs w:val="22"/>
        </w:rPr>
      </w:pPr>
    </w:p>
    <w:p w:rsidR="00EF6A79" w:rsidRPr="00EF6A79" w:rsidRDefault="00EF6A79" w:rsidP="00EF6A79">
      <w:pPr>
        <w:ind w:firstLine="318"/>
        <w:rPr>
          <w:sz w:val="24"/>
        </w:rPr>
      </w:pPr>
      <w:r w:rsidRPr="00EF6A79">
        <w:rPr>
          <w:b/>
          <w:sz w:val="24"/>
        </w:rPr>
        <w:t>Итоговая оценка</w:t>
      </w:r>
      <w:r w:rsidRPr="00EF6A79">
        <w:rPr>
          <w:sz w:val="24"/>
        </w:rPr>
        <w:t xml:space="preserve"> – сумма балов по всем показателям. </w:t>
      </w:r>
      <w:r w:rsidRPr="00EF6A79">
        <w:rPr>
          <w:sz w:val="24"/>
          <w:lang w:val="en-US"/>
        </w:rPr>
        <w:t>MAX</w:t>
      </w:r>
      <w:r w:rsidRPr="00EF6A79">
        <w:rPr>
          <w:sz w:val="24"/>
        </w:rPr>
        <w:t xml:space="preserve"> количество баллов – 72. </w:t>
      </w:r>
    </w:p>
    <w:p w:rsidR="00EC45D6" w:rsidRDefault="00EF6A79" w:rsidP="00EF6A79">
      <w:pPr>
        <w:spacing w:after="60"/>
        <w:ind w:left="360"/>
        <w:jc w:val="right"/>
        <w:rPr>
          <w:b/>
          <w:bCs/>
          <w:sz w:val="24"/>
        </w:rPr>
      </w:pPr>
      <w:r w:rsidRPr="00EF6A79">
        <w:rPr>
          <w:sz w:val="24"/>
        </w:rPr>
        <w:t xml:space="preserve">При получении суммы от 40 баллов, продукт ИОД может быть рекомендован к участию в конкурсной программе </w:t>
      </w:r>
      <w:r w:rsidR="00EC0F36">
        <w:rPr>
          <w:sz w:val="24"/>
        </w:rPr>
        <w:t xml:space="preserve"> (региональный этап)</w:t>
      </w:r>
    </w:p>
    <w:sectPr w:rsidR="00EC45D6" w:rsidSect="004E7AB4">
      <w:footerReference w:type="even" r:id="rId11"/>
      <w:footerReference w:type="default" r:id="rId12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E2" w:rsidRDefault="005C64E2">
      <w:r>
        <w:separator/>
      </w:r>
    </w:p>
  </w:endnote>
  <w:endnote w:type="continuationSeparator" w:id="0">
    <w:p w:rsidR="005C64E2" w:rsidRDefault="005C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F8" w:rsidRDefault="002330EA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01F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01F8" w:rsidRDefault="002601F8" w:rsidP="00265488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F8" w:rsidRDefault="002330EA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01F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10618">
      <w:rPr>
        <w:rStyle w:val="af2"/>
        <w:noProof/>
      </w:rPr>
      <w:t>1</w:t>
    </w:r>
    <w:r>
      <w:rPr>
        <w:rStyle w:val="af2"/>
      </w:rPr>
      <w:fldChar w:fldCharType="end"/>
    </w:r>
  </w:p>
  <w:p w:rsidR="002601F8" w:rsidRDefault="002601F8" w:rsidP="00265488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E2" w:rsidRDefault="005C64E2">
      <w:r>
        <w:separator/>
      </w:r>
    </w:p>
  </w:footnote>
  <w:footnote w:type="continuationSeparator" w:id="0">
    <w:p w:rsidR="005C64E2" w:rsidRDefault="005C64E2">
      <w:r>
        <w:continuationSeparator/>
      </w:r>
    </w:p>
  </w:footnote>
  <w:footnote w:id="1">
    <w:p w:rsidR="002601F8" w:rsidRDefault="002601F8" w:rsidP="00EF6A79">
      <w:pPr>
        <w:pStyle w:val="a7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2601F8" w:rsidRDefault="002601F8" w:rsidP="00EF6A79">
      <w:pPr>
        <w:pStyle w:val="a7"/>
        <w:rPr>
          <w:sz w:val="18"/>
          <w:szCs w:val="18"/>
        </w:rPr>
      </w:pPr>
    </w:p>
    <w:p w:rsidR="002601F8" w:rsidRPr="00DB1139" w:rsidRDefault="002601F8" w:rsidP="00EF6A79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E13"/>
    <w:rsid w:val="00000042"/>
    <w:rsid w:val="00000872"/>
    <w:rsid w:val="00001BF9"/>
    <w:rsid w:val="00003BE6"/>
    <w:rsid w:val="0000413C"/>
    <w:rsid w:val="0004505D"/>
    <w:rsid w:val="00072607"/>
    <w:rsid w:val="000739E0"/>
    <w:rsid w:val="000807A0"/>
    <w:rsid w:val="00080879"/>
    <w:rsid w:val="00085B76"/>
    <w:rsid w:val="000933A1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56A1"/>
    <w:rsid w:val="000F5807"/>
    <w:rsid w:val="00126A51"/>
    <w:rsid w:val="00133608"/>
    <w:rsid w:val="0013399A"/>
    <w:rsid w:val="00133A5F"/>
    <w:rsid w:val="00134125"/>
    <w:rsid w:val="001346C9"/>
    <w:rsid w:val="00145C66"/>
    <w:rsid w:val="00150613"/>
    <w:rsid w:val="0015596E"/>
    <w:rsid w:val="001616B3"/>
    <w:rsid w:val="00161B58"/>
    <w:rsid w:val="00180E8F"/>
    <w:rsid w:val="001900AC"/>
    <w:rsid w:val="00194F8B"/>
    <w:rsid w:val="001968DB"/>
    <w:rsid w:val="001A56AA"/>
    <w:rsid w:val="001A6B8D"/>
    <w:rsid w:val="001B264A"/>
    <w:rsid w:val="001B61A3"/>
    <w:rsid w:val="001C00FA"/>
    <w:rsid w:val="001C4533"/>
    <w:rsid w:val="001D640F"/>
    <w:rsid w:val="001D65EE"/>
    <w:rsid w:val="001E679B"/>
    <w:rsid w:val="001F1E3B"/>
    <w:rsid w:val="0020004B"/>
    <w:rsid w:val="00214FF5"/>
    <w:rsid w:val="0021561B"/>
    <w:rsid w:val="0022649A"/>
    <w:rsid w:val="002330EA"/>
    <w:rsid w:val="002440C8"/>
    <w:rsid w:val="00256409"/>
    <w:rsid w:val="002601F8"/>
    <w:rsid w:val="00265488"/>
    <w:rsid w:val="00287908"/>
    <w:rsid w:val="002A00E4"/>
    <w:rsid w:val="002B267A"/>
    <w:rsid w:val="002C23FC"/>
    <w:rsid w:val="002D2299"/>
    <w:rsid w:val="002D74B6"/>
    <w:rsid w:val="002E3E53"/>
    <w:rsid w:val="002E4CD5"/>
    <w:rsid w:val="002F4A60"/>
    <w:rsid w:val="00306617"/>
    <w:rsid w:val="00313355"/>
    <w:rsid w:val="00334687"/>
    <w:rsid w:val="00336496"/>
    <w:rsid w:val="00336F75"/>
    <w:rsid w:val="00342DE4"/>
    <w:rsid w:val="00347C53"/>
    <w:rsid w:val="00347D81"/>
    <w:rsid w:val="0035121E"/>
    <w:rsid w:val="00356CA6"/>
    <w:rsid w:val="00365EEC"/>
    <w:rsid w:val="00366EAD"/>
    <w:rsid w:val="00373BA2"/>
    <w:rsid w:val="00376454"/>
    <w:rsid w:val="00376617"/>
    <w:rsid w:val="003856C5"/>
    <w:rsid w:val="00386182"/>
    <w:rsid w:val="00386B81"/>
    <w:rsid w:val="0039014F"/>
    <w:rsid w:val="003A79F6"/>
    <w:rsid w:val="003B50F6"/>
    <w:rsid w:val="003C1DEE"/>
    <w:rsid w:val="003D429B"/>
    <w:rsid w:val="003D5F84"/>
    <w:rsid w:val="003D6395"/>
    <w:rsid w:val="003F0D21"/>
    <w:rsid w:val="003F2895"/>
    <w:rsid w:val="003F6312"/>
    <w:rsid w:val="00400EE4"/>
    <w:rsid w:val="00407A09"/>
    <w:rsid w:val="00414590"/>
    <w:rsid w:val="00431237"/>
    <w:rsid w:val="0043193F"/>
    <w:rsid w:val="0043194E"/>
    <w:rsid w:val="00441093"/>
    <w:rsid w:val="004430A0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7370C"/>
    <w:rsid w:val="00486F9D"/>
    <w:rsid w:val="004918DF"/>
    <w:rsid w:val="004C72EF"/>
    <w:rsid w:val="004C74F3"/>
    <w:rsid w:val="004D3C16"/>
    <w:rsid w:val="004D3E13"/>
    <w:rsid w:val="004D543D"/>
    <w:rsid w:val="004E541E"/>
    <w:rsid w:val="004E7AB4"/>
    <w:rsid w:val="004F3C75"/>
    <w:rsid w:val="00504419"/>
    <w:rsid w:val="00504CBA"/>
    <w:rsid w:val="00512BD5"/>
    <w:rsid w:val="00515E52"/>
    <w:rsid w:val="005240E0"/>
    <w:rsid w:val="0053236D"/>
    <w:rsid w:val="00534950"/>
    <w:rsid w:val="0054705D"/>
    <w:rsid w:val="00552FD2"/>
    <w:rsid w:val="00577E87"/>
    <w:rsid w:val="00581415"/>
    <w:rsid w:val="00582492"/>
    <w:rsid w:val="00591B11"/>
    <w:rsid w:val="005A681C"/>
    <w:rsid w:val="005A71C6"/>
    <w:rsid w:val="005B400C"/>
    <w:rsid w:val="005C4557"/>
    <w:rsid w:val="005C64E2"/>
    <w:rsid w:val="005D033A"/>
    <w:rsid w:val="005D03A1"/>
    <w:rsid w:val="005D3626"/>
    <w:rsid w:val="005E2DB5"/>
    <w:rsid w:val="005E5D40"/>
    <w:rsid w:val="005E7424"/>
    <w:rsid w:val="005F216C"/>
    <w:rsid w:val="005F692D"/>
    <w:rsid w:val="00600814"/>
    <w:rsid w:val="00601C5B"/>
    <w:rsid w:val="00602833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92EA0"/>
    <w:rsid w:val="0069328C"/>
    <w:rsid w:val="006A09D7"/>
    <w:rsid w:val="006A290E"/>
    <w:rsid w:val="006A4DB5"/>
    <w:rsid w:val="006A5D2C"/>
    <w:rsid w:val="006B1DFA"/>
    <w:rsid w:val="006B1E16"/>
    <w:rsid w:val="006B2C0B"/>
    <w:rsid w:val="006C4A4F"/>
    <w:rsid w:val="006D3EF1"/>
    <w:rsid w:val="006F0BF4"/>
    <w:rsid w:val="00727AF0"/>
    <w:rsid w:val="00740E99"/>
    <w:rsid w:val="00752F88"/>
    <w:rsid w:val="00757E1D"/>
    <w:rsid w:val="00774B2D"/>
    <w:rsid w:val="00775F4F"/>
    <w:rsid w:val="00786C4D"/>
    <w:rsid w:val="007A10C1"/>
    <w:rsid w:val="007A58D0"/>
    <w:rsid w:val="007B33C5"/>
    <w:rsid w:val="007B5B41"/>
    <w:rsid w:val="007B6EA9"/>
    <w:rsid w:val="007C2EC9"/>
    <w:rsid w:val="007C557D"/>
    <w:rsid w:val="007C77C3"/>
    <w:rsid w:val="007D38AD"/>
    <w:rsid w:val="007D41B0"/>
    <w:rsid w:val="007F7B5B"/>
    <w:rsid w:val="00802E2C"/>
    <w:rsid w:val="0080505F"/>
    <w:rsid w:val="00810618"/>
    <w:rsid w:val="00815471"/>
    <w:rsid w:val="008229CA"/>
    <w:rsid w:val="00823300"/>
    <w:rsid w:val="008266D7"/>
    <w:rsid w:val="00843A7A"/>
    <w:rsid w:val="008526FE"/>
    <w:rsid w:val="0086094D"/>
    <w:rsid w:val="0086495B"/>
    <w:rsid w:val="00866688"/>
    <w:rsid w:val="008675B7"/>
    <w:rsid w:val="008749C7"/>
    <w:rsid w:val="00874A94"/>
    <w:rsid w:val="00885016"/>
    <w:rsid w:val="0089280A"/>
    <w:rsid w:val="0089535D"/>
    <w:rsid w:val="008B4C65"/>
    <w:rsid w:val="008C42D1"/>
    <w:rsid w:val="008E337D"/>
    <w:rsid w:val="00900FA4"/>
    <w:rsid w:val="00904924"/>
    <w:rsid w:val="0091007A"/>
    <w:rsid w:val="00927AFD"/>
    <w:rsid w:val="009419D8"/>
    <w:rsid w:val="009471BD"/>
    <w:rsid w:val="00956837"/>
    <w:rsid w:val="009573ED"/>
    <w:rsid w:val="009614AE"/>
    <w:rsid w:val="0096671B"/>
    <w:rsid w:val="0097448F"/>
    <w:rsid w:val="009752AA"/>
    <w:rsid w:val="00982438"/>
    <w:rsid w:val="00982DD5"/>
    <w:rsid w:val="0098566D"/>
    <w:rsid w:val="00991B88"/>
    <w:rsid w:val="00991D98"/>
    <w:rsid w:val="009979C8"/>
    <w:rsid w:val="00997BF8"/>
    <w:rsid w:val="009A0DC7"/>
    <w:rsid w:val="009A415A"/>
    <w:rsid w:val="009A4771"/>
    <w:rsid w:val="009A5980"/>
    <w:rsid w:val="009B29EE"/>
    <w:rsid w:val="009B640E"/>
    <w:rsid w:val="009C5894"/>
    <w:rsid w:val="009D1AA9"/>
    <w:rsid w:val="009D37F9"/>
    <w:rsid w:val="009D5011"/>
    <w:rsid w:val="009E0175"/>
    <w:rsid w:val="009E0217"/>
    <w:rsid w:val="009E42A8"/>
    <w:rsid w:val="009E7941"/>
    <w:rsid w:val="009F0DC3"/>
    <w:rsid w:val="009F0F06"/>
    <w:rsid w:val="009F3E65"/>
    <w:rsid w:val="00A00FB1"/>
    <w:rsid w:val="00A04198"/>
    <w:rsid w:val="00A04A72"/>
    <w:rsid w:val="00A201D7"/>
    <w:rsid w:val="00A47B59"/>
    <w:rsid w:val="00A54FC7"/>
    <w:rsid w:val="00A55FFE"/>
    <w:rsid w:val="00A6169D"/>
    <w:rsid w:val="00A62429"/>
    <w:rsid w:val="00A66FB7"/>
    <w:rsid w:val="00A73524"/>
    <w:rsid w:val="00A73BED"/>
    <w:rsid w:val="00A750EF"/>
    <w:rsid w:val="00A93B09"/>
    <w:rsid w:val="00AA578C"/>
    <w:rsid w:val="00AA7A28"/>
    <w:rsid w:val="00AB31FC"/>
    <w:rsid w:val="00AB65D1"/>
    <w:rsid w:val="00AB6D93"/>
    <w:rsid w:val="00AC3BE4"/>
    <w:rsid w:val="00AD1241"/>
    <w:rsid w:val="00AD3FD6"/>
    <w:rsid w:val="00AE2966"/>
    <w:rsid w:val="00AE42BF"/>
    <w:rsid w:val="00AE4354"/>
    <w:rsid w:val="00AE5B40"/>
    <w:rsid w:val="00AE7E8D"/>
    <w:rsid w:val="00B03F4E"/>
    <w:rsid w:val="00B04E38"/>
    <w:rsid w:val="00B11BDA"/>
    <w:rsid w:val="00B217FF"/>
    <w:rsid w:val="00B22B78"/>
    <w:rsid w:val="00B35D9E"/>
    <w:rsid w:val="00B42F72"/>
    <w:rsid w:val="00B43163"/>
    <w:rsid w:val="00B4687F"/>
    <w:rsid w:val="00B477DE"/>
    <w:rsid w:val="00B52DEE"/>
    <w:rsid w:val="00B63E98"/>
    <w:rsid w:val="00B66592"/>
    <w:rsid w:val="00B74D95"/>
    <w:rsid w:val="00B85465"/>
    <w:rsid w:val="00B921AC"/>
    <w:rsid w:val="00BB2854"/>
    <w:rsid w:val="00BD331E"/>
    <w:rsid w:val="00BD5C06"/>
    <w:rsid w:val="00BE3308"/>
    <w:rsid w:val="00BE668F"/>
    <w:rsid w:val="00C07363"/>
    <w:rsid w:val="00C1182F"/>
    <w:rsid w:val="00C30384"/>
    <w:rsid w:val="00C3296F"/>
    <w:rsid w:val="00C575E2"/>
    <w:rsid w:val="00C80ED5"/>
    <w:rsid w:val="00C84777"/>
    <w:rsid w:val="00C86098"/>
    <w:rsid w:val="00C877FE"/>
    <w:rsid w:val="00CA7152"/>
    <w:rsid w:val="00CB3F08"/>
    <w:rsid w:val="00CB5CE6"/>
    <w:rsid w:val="00CE3566"/>
    <w:rsid w:val="00CE77F5"/>
    <w:rsid w:val="00CF0CFC"/>
    <w:rsid w:val="00CF1B2F"/>
    <w:rsid w:val="00CF46B7"/>
    <w:rsid w:val="00D03A2C"/>
    <w:rsid w:val="00D072D0"/>
    <w:rsid w:val="00D31EAC"/>
    <w:rsid w:val="00D4253C"/>
    <w:rsid w:val="00D43442"/>
    <w:rsid w:val="00D66BDF"/>
    <w:rsid w:val="00D72E57"/>
    <w:rsid w:val="00D90947"/>
    <w:rsid w:val="00D92E72"/>
    <w:rsid w:val="00DB1139"/>
    <w:rsid w:val="00DB2523"/>
    <w:rsid w:val="00DC26AC"/>
    <w:rsid w:val="00DC73F9"/>
    <w:rsid w:val="00DD03D7"/>
    <w:rsid w:val="00DD0575"/>
    <w:rsid w:val="00DD4A09"/>
    <w:rsid w:val="00DD6658"/>
    <w:rsid w:val="00DE54D3"/>
    <w:rsid w:val="00DF795A"/>
    <w:rsid w:val="00E04849"/>
    <w:rsid w:val="00E0509B"/>
    <w:rsid w:val="00E05B25"/>
    <w:rsid w:val="00E21FAD"/>
    <w:rsid w:val="00E2503E"/>
    <w:rsid w:val="00E33904"/>
    <w:rsid w:val="00E358A6"/>
    <w:rsid w:val="00E43B19"/>
    <w:rsid w:val="00E44000"/>
    <w:rsid w:val="00E476EF"/>
    <w:rsid w:val="00E50A48"/>
    <w:rsid w:val="00E61E71"/>
    <w:rsid w:val="00E7432D"/>
    <w:rsid w:val="00E743B1"/>
    <w:rsid w:val="00E83253"/>
    <w:rsid w:val="00E836F2"/>
    <w:rsid w:val="00E930DE"/>
    <w:rsid w:val="00EB2A0B"/>
    <w:rsid w:val="00EC0490"/>
    <w:rsid w:val="00EC0F36"/>
    <w:rsid w:val="00EC45D6"/>
    <w:rsid w:val="00ED55A1"/>
    <w:rsid w:val="00EE65A3"/>
    <w:rsid w:val="00EE7F7E"/>
    <w:rsid w:val="00EF6A79"/>
    <w:rsid w:val="00F04BD3"/>
    <w:rsid w:val="00F1348E"/>
    <w:rsid w:val="00F157FC"/>
    <w:rsid w:val="00F21C84"/>
    <w:rsid w:val="00F27F94"/>
    <w:rsid w:val="00F4090E"/>
    <w:rsid w:val="00F40ED3"/>
    <w:rsid w:val="00F60FF5"/>
    <w:rsid w:val="00F73520"/>
    <w:rsid w:val="00F75568"/>
    <w:rsid w:val="00F758B1"/>
    <w:rsid w:val="00F7791C"/>
    <w:rsid w:val="00F82C78"/>
    <w:rsid w:val="00F921D9"/>
    <w:rsid w:val="00FA7F5C"/>
    <w:rsid w:val="00FC39D4"/>
    <w:rsid w:val="00FD5AC6"/>
    <w:rsid w:val="00FD6BF5"/>
    <w:rsid w:val="00FE3376"/>
    <w:rsid w:val="00FE7758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qFormat/>
    <w:rsid w:val="009E0175"/>
    <w:rPr>
      <w:b/>
      <w:bCs/>
    </w:rPr>
  </w:style>
  <w:style w:type="character" w:customStyle="1" w:styleId="aa">
    <w:name w:val="Название Знак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A47B59"/>
    <w:rPr>
      <w:color w:val="800080" w:themeColor="followedHyperlink"/>
      <w:u w:val="single"/>
    </w:rPr>
  </w:style>
  <w:style w:type="character" w:customStyle="1" w:styleId="FontStyle59">
    <w:name w:val="Font Style59"/>
    <w:basedOn w:val="a0"/>
    <w:uiPriority w:val="99"/>
    <w:rsid w:val="00997BF8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FE7758"/>
    <w:pPr>
      <w:widowControl w:val="0"/>
      <w:autoSpaceDE w:val="0"/>
      <w:autoSpaceDN w:val="0"/>
      <w:adjustRightInd w:val="0"/>
      <w:spacing w:line="483" w:lineRule="exact"/>
      <w:ind w:firstLine="998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n.lokos.net/gatsport1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da_n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iro.ru/events/fair2014/fair2014-iod1-3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56CD-1F44-4FD9-9EAA-1AF2DC7B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15042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User</cp:lastModifiedBy>
  <cp:revision>16</cp:revision>
  <cp:lastPrinted>2015-10-29T17:05:00Z</cp:lastPrinted>
  <dcterms:created xsi:type="dcterms:W3CDTF">2015-10-01T11:19:00Z</dcterms:created>
  <dcterms:modified xsi:type="dcterms:W3CDTF">2015-10-29T17:08:00Z</dcterms:modified>
</cp:coreProperties>
</file>