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88C" w:rsidRDefault="003D29B5" w:rsidP="003D29B5">
      <w:pPr>
        <w:jc w:val="center"/>
        <w:rPr>
          <w:b/>
          <w:sz w:val="40"/>
          <w:szCs w:val="40"/>
        </w:rPr>
      </w:pPr>
      <w:r w:rsidRPr="003D29B5">
        <w:rPr>
          <w:b/>
          <w:sz w:val="40"/>
          <w:szCs w:val="40"/>
        </w:rPr>
        <w:t>Деятельность патриотического православного клуба «Родник»</w:t>
      </w:r>
    </w:p>
    <w:p w:rsidR="003D29B5" w:rsidRDefault="003D29B5" w:rsidP="003D29B5">
      <w:pPr>
        <w:rPr>
          <w:b/>
          <w:sz w:val="28"/>
          <w:szCs w:val="28"/>
        </w:rPr>
      </w:pPr>
    </w:p>
    <w:p w:rsidR="003D29B5" w:rsidRPr="003D29B5" w:rsidRDefault="003D29B5" w:rsidP="003D29B5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3D29B5">
        <w:rPr>
          <w:rFonts w:ascii="Times New Roman" w:hAnsi="Times New Roman" w:cs="Times New Roman"/>
          <w:b/>
        </w:rPr>
        <w:t>Краткая аннотация</w:t>
      </w:r>
    </w:p>
    <w:p w:rsidR="003D29B5" w:rsidRPr="003D29B5" w:rsidRDefault="003D29B5" w:rsidP="003D29B5">
      <w:pPr>
        <w:spacing w:line="360" w:lineRule="auto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ab/>
        <w:t xml:space="preserve">Муниципальное общеобразовательное учреждение «Рассветовская средняя общеобразовательная школа» муниципального  образования Лодейнопольский муниципальный район Ленинградской области представляет материалы творческого объединения педагогов историко-патриотического православного  клуба «Родник», организованного совместно с Введено-Оятским женским монастырем Санкт-Петербургской епархии РПЦ и МОУ «Рассветовская средняя общеобразовательная школа» МО Лодейнопольский муниципальный район Ленинградской области. </w:t>
      </w:r>
    </w:p>
    <w:p w:rsidR="003D29B5" w:rsidRPr="003D29B5" w:rsidRDefault="003D29B5" w:rsidP="003D29B5">
      <w:pPr>
        <w:spacing w:line="360" w:lineRule="auto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  <w:b/>
        </w:rPr>
        <w:tab/>
      </w:r>
      <w:r w:rsidRPr="003D29B5">
        <w:rPr>
          <w:rFonts w:ascii="Times New Roman" w:hAnsi="Times New Roman" w:cs="Times New Roman"/>
        </w:rPr>
        <w:t xml:space="preserve">Предлагаемая работа посвящена решению проблемы духовно-нравственного воспитания личности. Обосновывая теоретические основы духовно-нравственного воспитания в контексте православной культурной традиции, предлагается соответствующая программа организации данного процесса, анализируется возможность использования в этом процессе средств, связанных с историей и традициями русского народа. </w:t>
      </w:r>
    </w:p>
    <w:p w:rsidR="003D29B5" w:rsidRPr="003D29B5" w:rsidRDefault="003D29B5" w:rsidP="003D29B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>Мы живем в трудное, но и благое время – время духовного возрождения нашего Отечества, и оно требует от нас особо бережного отношения к подрастающему поколению, прежде всего в образовательной области. Народ всегда формулировал задачи образования очень просто: научить жить ребёнка так, как жили его предки много сотен лет. Иными словами задача российского образования – ввести ребёнка в жизнь традиции. В этом ключе становится понятна роль православной культуры, поэтому одним из главных аспектов программы является воспитание учащихся на традициях русской культуры с целью формирования духовно богатой нравственной личности. Тесная взаимосвязь с социумом – необходимое условие для успешной реализации данной программы. Направления деятельности раскрываются через реализацию подпроектов: «Основы православной русской культуры», «Краеведение», «Творческие мастерские», «Туризм», «Память», «Сотрудничество». К работе прилагается практический материал, который можно использовать в работе с детьми по приобщению их к христианским, культурным ценностям России.</w:t>
      </w:r>
    </w:p>
    <w:p w:rsidR="003D29B5" w:rsidRPr="003D29B5" w:rsidRDefault="003D29B5" w:rsidP="003D29B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:rsidR="003D29B5" w:rsidRPr="003D29B5" w:rsidRDefault="003D29B5" w:rsidP="003D29B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:rsidR="003D29B5" w:rsidRPr="003D29B5" w:rsidRDefault="003D29B5" w:rsidP="003D29B5">
      <w:pPr>
        <w:rPr>
          <w:rFonts w:ascii="Times New Roman" w:hAnsi="Times New Roman" w:cs="Times New Roman"/>
        </w:rPr>
      </w:pPr>
    </w:p>
    <w:p w:rsidR="003D29B5" w:rsidRPr="003D29B5" w:rsidRDefault="003D29B5" w:rsidP="003D29B5">
      <w:pPr>
        <w:rPr>
          <w:rFonts w:ascii="Times New Roman" w:hAnsi="Times New Roman" w:cs="Times New Roman"/>
        </w:rPr>
      </w:pPr>
    </w:p>
    <w:p w:rsidR="003D29B5" w:rsidRPr="003D29B5" w:rsidRDefault="003D29B5" w:rsidP="003D29B5">
      <w:pPr>
        <w:rPr>
          <w:rFonts w:ascii="Times New Roman" w:hAnsi="Times New Roman" w:cs="Times New Roman"/>
        </w:rPr>
      </w:pPr>
    </w:p>
    <w:p w:rsidR="003D29B5" w:rsidRPr="003D29B5" w:rsidRDefault="003D29B5" w:rsidP="003D29B5">
      <w:pPr>
        <w:rPr>
          <w:rFonts w:ascii="Times New Roman" w:hAnsi="Times New Roman" w:cs="Times New Roman"/>
        </w:rPr>
      </w:pPr>
    </w:p>
    <w:p w:rsidR="003D29B5" w:rsidRPr="003D29B5" w:rsidRDefault="003D29B5" w:rsidP="003D29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29B5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 «Рассветовская средняя общеобразовательная школа» муниципального образования Лодейнопольский  муниципальный  район  Ленинградской области</w:t>
      </w:r>
    </w:p>
    <w:p w:rsidR="003D29B5" w:rsidRPr="003D29B5" w:rsidRDefault="003D29B5" w:rsidP="003D29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29B5" w:rsidRPr="003D29B5" w:rsidRDefault="003D29B5" w:rsidP="003D29B5">
      <w:pPr>
        <w:spacing w:line="360" w:lineRule="auto"/>
        <w:jc w:val="center"/>
        <w:rPr>
          <w:rFonts w:ascii="Times New Roman" w:hAnsi="Times New Roman" w:cs="Times New Roman"/>
        </w:rPr>
      </w:pPr>
    </w:p>
    <w:p w:rsidR="003D29B5" w:rsidRPr="003D29B5" w:rsidRDefault="003D29B5" w:rsidP="003D29B5">
      <w:pPr>
        <w:spacing w:line="360" w:lineRule="auto"/>
        <w:rPr>
          <w:rFonts w:ascii="Times New Roman" w:hAnsi="Times New Roman" w:cs="Times New Roman"/>
        </w:rPr>
      </w:pPr>
    </w:p>
    <w:p w:rsidR="003D29B5" w:rsidRPr="003D29B5" w:rsidRDefault="003D29B5" w:rsidP="003D29B5">
      <w:pPr>
        <w:spacing w:line="360" w:lineRule="auto"/>
        <w:jc w:val="center"/>
        <w:rPr>
          <w:rFonts w:ascii="Times New Roman" w:hAnsi="Times New Roman" w:cs="Times New Roman"/>
        </w:rPr>
      </w:pPr>
    </w:p>
    <w:p w:rsidR="003D29B5" w:rsidRPr="003D29B5" w:rsidRDefault="003D29B5" w:rsidP="003D29B5">
      <w:pPr>
        <w:spacing w:line="360" w:lineRule="auto"/>
        <w:jc w:val="center"/>
        <w:rPr>
          <w:rFonts w:ascii="Times New Roman" w:hAnsi="Times New Roman" w:cs="Times New Roman"/>
        </w:rPr>
      </w:pPr>
    </w:p>
    <w:p w:rsidR="003D29B5" w:rsidRPr="003D29B5" w:rsidRDefault="003D29B5" w:rsidP="003D29B5">
      <w:pPr>
        <w:spacing w:line="360" w:lineRule="auto"/>
        <w:jc w:val="center"/>
        <w:rPr>
          <w:rFonts w:ascii="Times New Roman" w:hAnsi="Times New Roman" w:cs="Times New Roman"/>
        </w:rPr>
      </w:pPr>
    </w:p>
    <w:p w:rsidR="003D29B5" w:rsidRPr="003D29B5" w:rsidRDefault="003D29B5" w:rsidP="003D29B5">
      <w:pPr>
        <w:spacing w:line="36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3D29B5">
        <w:rPr>
          <w:rFonts w:ascii="Times New Roman" w:hAnsi="Times New Roman" w:cs="Times New Roman"/>
          <w:sz w:val="52"/>
          <w:szCs w:val="52"/>
        </w:rPr>
        <w:t>Патриотический православный клуб «Родник»</w:t>
      </w:r>
    </w:p>
    <w:p w:rsidR="003D29B5" w:rsidRPr="003D29B5" w:rsidRDefault="003D29B5" w:rsidP="003D29B5">
      <w:pPr>
        <w:spacing w:line="360" w:lineRule="auto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3D29B5">
        <w:rPr>
          <w:rFonts w:ascii="Times New Roman" w:hAnsi="Times New Roman" w:cs="Times New Roman"/>
          <w:i/>
          <w:sz w:val="52"/>
          <w:szCs w:val="52"/>
        </w:rPr>
        <w:t>«Развитие личности ребенка в пространстве православной русской культуры»</w:t>
      </w:r>
    </w:p>
    <w:p w:rsidR="003D29B5" w:rsidRPr="003D29B5" w:rsidRDefault="003D29B5" w:rsidP="003D29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29B5" w:rsidRPr="003D29B5" w:rsidRDefault="003D29B5" w:rsidP="003D29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29B5" w:rsidRPr="003D29B5" w:rsidRDefault="003D29B5" w:rsidP="003D29B5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п. </w:t>
      </w:r>
      <w:r w:rsidRPr="003D29B5">
        <w:rPr>
          <w:rFonts w:ascii="Times New Roman" w:hAnsi="Times New Roman" w:cs="Times New Roman"/>
          <w:i/>
          <w:sz w:val="28"/>
          <w:szCs w:val="28"/>
        </w:rPr>
        <w:t>Рассвет</w:t>
      </w:r>
    </w:p>
    <w:p w:rsidR="003D29B5" w:rsidRDefault="003D29B5" w:rsidP="003D29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29B5" w:rsidRPr="003D29B5" w:rsidRDefault="003D29B5" w:rsidP="003D29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29B5" w:rsidRPr="003D29B5" w:rsidRDefault="003D29B5" w:rsidP="003D29B5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3D29B5">
        <w:rPr>
          <w:rFonts w:ascii="Times New Roman" w:hAnsi="Times New Roman" w:cs="Times New Roman"/>
          <w:b/>
        </w:rPr>
        <w:lastRenderedPageBreak/>
        <w:t>1. Введение</w:t>
      </w:r>
    </w:p>
    <w:p w:rsidR="003D29B5" w:rsidRPr="003D29B5" w:rsidRDefault="003D29B5" w:rsidP="003D29B5">
      <w:pPr>
        <w:spacing w:line="360" w:lineRule="auto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ab/>
        <w:t xml:space="preserve">Существование любого народа на земле основано на приоритете духовно-нравственных и культурных ценностей. Духовные ценности являются фактором, определяющим будущее любой цивилизации. Патриарх  Московский и Всея Руси Алексий </w:t>
      </w:r>
      <w:r w:rsidRPr="003D29B5">
        <w:rPr>
          <w:rFonts w:ascii="Times New Roman" w:hAnsi="Times New Roman" w:cs="Times New Roman"/>
          <w:lang w:val="en-US"/>
        </w:rPr>
        <w:t>II</w:t>
      </w:r>
      <w:r w:rsidRPr="003D29B5">
        <w:rPr>
          <w:rFonts w:ascii="Times New Roman" w:hAnsi="Times New Roman" w:cs="Times New Roman"/>
        </w:rPr>
        <w:t xml:space="preserve"> в одном из своих выступлений отметил: «Равнодушие к духовно-нравственному состоянию общества сегодня поистине преступно. И каждому придется сделать выбор: чему служить – добру или злу. Воспитание, образование – это не только становление ума, но и сердца. Поэтому, давая ребенку знания, помогая ему расти здоровым и сильным, мы должны научить его различать добро и зло, правду и ложь, истинную свободу и зависимость от инстинктов и страстей. Мы должны помочь детям вырасти достойными людьми, которые стремятся к совершенству, утверждают словом и делом высокие духовные идеалы».</w:t>
      </w:r>
    </w:p>
    <w:p w:rsidR="003D29B5" w:rsidRPr="003D29B5" w:rsidRDefault="003D29B5" w:rsidP="003D29B5">
      <w:pPr>
        <w:spacing w:line="360" w:lineRule="auto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ab/>
        <w:t>К сожалению, наш сегодняшний мир несовершенен. Многие из нас, устав от проблем, страдают социальным равнодушием, отсутствием сострадания к ближнему, не стремятся понять того, кто рядом с ними.</w:t>
      </w:r>
    </w:p>
    <w:p w:rsidR="003D29B5" w:rsidRPr="003D29B5" w:rsidRDefault="003D29B5" w:rsidP="003D29B5">
      <w:pPr>
        <w:spacing w:line="360" w:lineRule="auto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ab/>
        <w:t>В настоящее время обширный поток информации, ежедневно обрушивающийся на наших детей, отодвинул на задний план формирование у них нравственных начал. Средства массовой информации не являются как прежде помощниками школы в воспитании подрастающего поколения, а нередко оказывают негативное воздействие на духовное и психическое развитие детей. Кроме того, растущая коммерциализация культуры, растущая разница в материальном благосостоянии семей не позволяют всем учащимся приобщаться к культурным и духовным ценностям. В результате у наших детей проявляется неуважительное, недоброжелательное отношение друг к другу, учителям, родителям, у некоторых слабо развита саморегуляция, чувство долга и ответственность, многие ребята имеют заниженную самооценку.</w:t>
      </w:r>
    </w:p>
    <w:p w:rsidR="003D29B5" w:rsidRPr="003D29B5" w:rsidRDefault="003D29B5" w:rsidP="003D29B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>Обращение к опыту православной педагогики в настоящее время, когда идет поиск духовного возрождения России, особенно актуально. Это доказывает значимость и актуальность разработки различных форм и методов по духовно-нравственному воспитанию учащихся. Как воспитывать в себе и в других «нравственность» - привязанность к своей семье, к своему дому, селу, городу, стране? Мы думаем, что это дело не только семьи, но и школы и молодежных организаций. Интерес к истокам христианства и народной культуры возникает не нарочно, не лекциями и наставлениями. Можно полностью согласиться со словами ученого русского зарубежья В. В. Зеньковского, который говорил о том, что свобода духовно-нравственного самосознания ребенка не дана от природы, её следует целенаправленно формировать. Духовно-нравственное воспитание понимается как целенаправленная деятельность, нацеленная на приобщение человека к Вышнему и Горнему миру, на постепенное восстановление целостной структуры личности, самоопределение человека и совершенствование его в добродетели.</w:t>
      </w:r>
    </w:p>
    <w:p w:rsidR="003D29B5" w:rsidRPr="003D29B5" w:rsidRDefault="003D29B5" w:rsidP="003D29B5">
      <w:pPr>
        <w:spacing w:line="360" w:lineRule="auto"/>
        <w:jc w:val="both"/>
        <w:rPr>
          <w:rFonts w:ascii="Times New Roman" w:hAnsi="Times New Roman" w:cs="Times New Roman"/>
        </w:rPr>
      </w:pPr>
    </w:p>
    <w:p w:rsidR="003D29B5" w:rsidRPr="003D29B5" w:rsidRDefault="003D29B5" w:rsidP="003D29B5">
      <w:pPr>
        <w:spacing w:line="360" w:lineRule="auto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  <w:b/>
        </w:rPr>
        <w:lastRenderedPageBreak/>
        <w:t>2. Цель деятельности клуба:</w:t>
      </w:r>
      <w:r w:rsidRPr="003D29B5">
        <w:rPr>
          <w:rFonts w:ascii="Times New Roman" w:hAnsi="Times New Roman" w:cs="Times New Roman"/>
        </w:rPr>
        <w:t xml:space="preserve"> формирование духовно богатой нравственной личности</w:t>
      </w:r>
    </w:p>
    <w:p w:rsidR="003D29B5" w:rsidRPr="003D29B5" w:rsidRDefault="003D29B5" w:rsidP="003D29B5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3D29B5">
        <w:rPr>
          <w:rFonts w:ascii="Times New Roman" w:hAnsi="Times New Roman" w:cs="Times New Roman"/>
          <w:b/>
        </w:rPr>
        <w:t xml:space="preserve">3. Задачи: </w:t>
      </w:r>
    </w:p>
    <w:p w:rsidR="003D29B5" w:rsidRPr="003D29B5" w:rsidRDefault="003D29B5" w:rsidP="003D29B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>Приобщить детей к христианским, культурным ценностям России.</w:t>
      </w:r>
    </w:p>
    <w:p w:rsidR="003D29B5" w:rsidRPr="003D29B5" w:rsidRDefault="003D29B5" w:rsidP="003D29B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>Воспитывать детей в духе христианской нравственности и традиций Русской Православной Церкви.</w:t>
      </w:r>
    </w:p>
    <w:p w:rsidR="003D29B5" w:rsidRPr="003D29B5" w:rsidRDefault="003D29B5" w:rsidP="003D29B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>Развивать потенциальные возможности личности ученика, способной творчески мыслить, стремящейся к духовному самосовершенствованию.</w:t>
      </w:r>
    </w:p>
    <w:p w:rsidR="003D29B5" w:rsidRPr="003D29B5" w:rsidRDefault="003D29B5" w:rsidP="003D29B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>Формировать умение понимать основы православной веры, историю родного края, ценить произведения искусства, красоту и богатство родной природы.</w:t>
      </w:r>
    </w:p>
    <w:p w:rsidR="003D29B5" w:rsidRPr="003D29B5" w:rsidRDefault="003D29B5" w:rsidP="003D29B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>Формировать коммуникативную культуру учащихся, воспитывать чувство толерантности.</w:t>
      </w:r>
    </w:p>
    <w:p w:rsidR="003D29B5" w:rsidRPr="003D29B5" w:rsidRDefault="003D29B5" w:rsidP="003D29B5">
      <w:pPr>
        <w:spacing w:line="360" w:lineRule="auto"/>
        <w:jc w:val="both"/>
        <w:rPr>
          <w:rFonts w:ascii="Times New Roman" w:hAnsi="Times New Roman" w:cs="Times New Roman"/>
        </w:rPr>
      </w:pPr>
    </w:p>
    <w:p w:rsidR="003D29B5" w:rsidRPr="003D29B5" w:rsidRDefault="003D29B5" w:rsidP="003D29B5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3D29B5">
        <w:rPr>
          <w:rFonts w:ascii="Times New Roman" w:hAnsi="Times New Roman" w:cs="Times New Roman"/>
          <w:b/>
        </w:rPr>
        <w:t>4. Взаимосвязь с социумом</w:t>
      </w:r>
    </w:p>
    <w:p w:rsidR="003D29B5" w:rsidRPr="003D29B5" w:rsidRDefault="003D29B5" w:rsidP="003D29B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 xml:space="preserve">Занимаясь вопросами нравственного воспитания личности, надо помнить, что человек – произведение культуры того социума, в котором он формируется. Именно социум задает ему программу, с помощью которой он создает свой собственный мир. Тесная взаимосвязь с социумом – необходимое условие для успешной реализации данной программы. В социокультурном окружении школы находится Введено-Оятский женский монастырь Санкт-Петербургской епархии РПЦ, являющийся памятником культуры </w:t>
      </w:r>
      <w:r w:rsidRPr="003D29B5">
        <w:rPr>
          <w:rFonts w:ascii="Times New Roman" w:hAnsi="Times New Roman" w:cs="Times New Roman"/>
          <w:lang w:val="en-US"/>
        </w:rPr>
        <w:t>XVI</w:t>
      </w:r>
      <w:r w:rsidRPr="003D29B5">
        <w:rPr>
          <w:rFonts w:ascii="Times New Roman" w:hAnsi="Times New Roman" w:cs="Times New Roman"/>
        </w:rPr>
        <w:t xml:space="preserve"> века.  Школа поддерживает тесную связь с монастырем. В связи с этим был создан историко-патриотический православный клуб «Родник». Его участниками являются дети, учителя и родители [Приложение 1].</w:t>
      </w:r>
    </w:p>
    <w:p w:rsidR="003D29B5" w:rsidRPr="003D29B5" w:rsidRDefault="003D29B5" w:rsidP="003D29B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:rsidR="003D29B5" w:rsidRPr="003D29B5" w:rsidRDefault="003D29B5" w:rsidP="003D29B5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3D29B5">
        <w:rPr>
          <w:rFonts w:ascii="Times New Roman" w:hAnsi="Times New Roman" w:cs="Times New Roman"/>
          <w:b/>
        </w:rPr>
        <w:t>5. Направления деятельности по реализации программы</w:t>
      </w:r>
    </w:p>
    <w:p w:rsidR="003D29B5" w:rsidRPr="003D29B5" w:rsidRDefault="003D29B5" w:rsidP="003D29B5">
      <w:pPr>
        <w:spacing w:line="360" w:lineRule="auto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ab/>
        <w:t>Деятельность клуба осуществляется через реализацию подпроектов:</w:t>
      </w:r>
    </w:p>
    <w:p w:rsidR="003D29B5" w:rsidRPr="003D29B5" w:rsidRDefault="003D29B5" w:rsidP="003D29B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>«Основы православной русской культуры»</w:t>
      </w:r>
    </w:p>
    <w:p w:rsidR="003D29B5" w:rsidRPr="003D29B5" w:rsidRDefault="003D29B5" w:rsidP="003D29B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>«Краеведение»</w:t>
      </w:r>
    </w:p>
    <w:p w:rsidR="003D29B5" w:rsidRPr="003D29B5" w:rsidRDefault="003D29B5" w:rsidP="003D29B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>«Творческие мастерские»</w:t>
      </w:r>
    </w:p>
    <w:p w:rsidR="003D29B5" w:rsidRPr="003D29B5" w:rsidRDefault="003D29B5" w:rsidP="003D29B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>«Туризм»</w:t>
      </w:r>
    </w:p>
    <w:p w:rsidR="003D29B5" w:rsidRPr="003D29B5" w:rsidRDefault="003D29B5" w:rsidP="003D29B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>«Память»</w:t>
      </w:r>
    </w:p>
    <w:p w:rsidR="003D29B5" w:rsidRPr="003D29B5" w:rsidRDefault="003D29B5" w:rsidP="003D29B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>Каждый подпроект (секция) включает творческую группу, занимающуюся его реализацией. Группу возглавляет представитель педагогического коллектива образовательного учреждения. В состав групп входят педагоги, родители, учащиеся, представители Введено-Оятского женского монастыря. Каждая группа имеет перспективный план работы и планирование на учебный год. В конце учебного года на общем собрании клуба подводятся итоги творческих групп подпроектов и утверждаются планы их работы на новый учебный год.</w:t>
      </w:r>
    </w:p>
    <w:p w:rsidR="003D29B5" w:rsidRPr="003D29B5" w:rsidRDefault="003D29B5" w:rsidP="003D29B5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3D29B5">
        <w:rPr>
          <w:rFonts w:ascii="Times New Roman" w:hAnsi="Times New Roman" w:cs="Times New Roman"/>
          <w:b/>
        </w:rPr>
        <w:lastRenderedPageBreak/>
        <w:t>6. Характеристика деятельности в рамках подпроектов</w:t>
      </w:r>
    </w:p>
    <w:p w:rsidR="003D29B5" w:rsidRPr="003D29B5" w:rsidRDefault="003D29B5" w:rsidP="003D29B5">
      <w:pPr>
        <w:spacing w:line="360" w:lineRule="auto"/>
        <w:ind w:left="708" w:hanging="708"/>
        <w:jc w:val="both"/>
        <w:rPr>
          <w:rFonts w:ascii="Times New Roman" w:hAnsi="Times New Roman" w:cs="Times New Roman"/>
          <w:b/>
        </w:rPr>
      </w:pPr>
      <w:r w:rsidRPr="003D29B5">
        <w:rPr>
          <w:rFonts w:ascii="Times New Roman" w:hAnsi="Times New Roman" w:cs="Times New Roman"/>
          <w:b/>
        </w:rPr>
        <w:t>6.1. Подпроект «Основы православной культуры»</w:t>
      </w:r>
    </w:p>
    <w:p w:rsidR="003D29B5" w:rsidRPr="003D29B5" w:rsidRDefault="003D29B5" w:rsidP="003D29B5">
      <w:pPr>
        <w:spacing w:line="360" w:lineRule="auto"/>
        <w:ind w:firstLine="540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ab/>
        <w:t>Подпроект направлен на приобщение участников клуба к духовным ценностям православной культуры: от известного и доступного к неизвестному и сложному, от увлекательного к серьезному. На теоретических занятиях и во время экскурсионных поездок проходит знакомство с историей Русской Православной церкви и традициями русской культуры.</w:t>
      </w:r>
    </w:p>
    <w:p w:rsidR="003D29B5" w:rsidRPr="003D29B5" w:rsidRDefault="003D29B5" w:rsidP="003D29B5">
      <w:pPr>
        <w:spacing w:line="360" w:lineRule="auto"/>
        <w:ind w:firstLine="540"/>
        <w:jc w:val="both"/>
        <w:rPr>
          <w:rFonts w:ascii="Times New Roman" w:hAnsi="Times New Roman" w:cs="Times New Roman"/>
          <w:color w:val="FF0000"/>
        </w:rPr>
      </w:pPr>
      <w:r w:rsidRPr="003D29B5">
        <w:rPr>
          <w:rFonts w:ascii="Times New Roman" w:hAnsi="Times New Roman" w:cs="Times New Roman"/>
        </w:rPr>
        <w:tab/>
        <w:t>Кроме изучения родного края теоретически по книгам, дети и практически могут познать окружающий мир. Для расширения кругозора детей клуб «Родник» совершает паломнические поездки и экскурсии по святым местам Ленинградской области. Так, клуб побывал в Покрово-Тервеническом женском монастыре, Свято-Успенском Тихвинском мужском монастыре, Свято-Троицком Александра Свирского мужском монастыре, на экскурсии «Храмы  и соборы Санкт-Петербурга». Дети с желанием присутствуют на богослужениях, посвященных особо почитаемым праздниками. Богослужения посещаются по желанию учителей, детей, родителей во внеурочное время и только добровольно [Приложение 2, 4].</w:t>
      </w:r>
      <w:r w:rsidRPr="003D29B5">
        <w:rPr>
          <w:rFonts w:ascii="Times New Roman" w:hAnsi="Times New Roman" w:cs="Times New Roman"/>
        </w:rPr>
        <w:tab/>
      </w:r>
    </w:p>
    <w:p w:rsidR="003D29B5" w:rsidRPr="003D29B5" w:rsidRDefault="003D29B5" w:rsidP="003D29B5">
      <w:pPr>
        <w:spacing w:line="360" w:lineRule="auto"/>
        <w:ind w:left="708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ab/>
      </w:r>
    </w:p>
    <w:p w:rsidR="003D29B5" w:rsidRPr="003D29B5" w:rsidRDefault="003D29B5" w:rsidP="003D29B5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3D29B5">
        <w:rPr>
          <w:rFonts w:ascii="Times New Roman" w:hAnsi="Times New Roman" w:cs="Times New Roman"/>
          <w:b/>
        </w:rPr>
        <w:t>6.2. Подпроект «Краеведение»</w:t>
      </w:r>
    </w:p>
    <w:p w:rsidR="003D29B5" w:rsidRDefault="003D29B5" w:rsidP="003D29B5">
      <w:pPr>
        <w:spacing w:line="360" w:lineRule="auto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ab/>
        <w:t>Подпроект ориентирован на создание условий, позволяющих каждому участнику клуба соприкоснуться с историей родного края, познакомиться с культурными традициями малой Родины. Ребята из старшей группы клуба разработали и проводят экскурсии для паломников Введено-Оятского монастыря «Жемчужина Приоятья». Занимают призовые места в районном конкурсе экскурсоводов, участвуют в Лихачевских чтениях. Клуб принимает активное участие в празднике вепсской культуры «Энарне ма» с целью пропаганды и сохранения традиционной культуры малых народов в Лодейнопольском районе [Приложение 3, 9].</w:t>
      </w:r>
    </w:p>
    <w:p w:rsidR="003D29B5" w:rsidRPr="003D29B5" w:rsidRDefault="003D29B5" w:rsidP="003D29B5">
      <w:pPr>
        <w:spacing w:line="360" w:lineRule="auto"/>
        <w:jc w:val="both"/>
        <w:rPr>
          <w:rFonts w:ascii="Times New Roman" w:hAnsi="Times New Roman" w:cs="Times New Roman"/>
        </w:rPr>
      </w:pPr>
    </w:p>
    <w:p w:rsidR="003D29B5" w:rsidRPr="003D29B5" w:rsidRDefault="003D29B5" w:rsidP="003D29B5">
      <w:pPr>
        <w:spacing w:line="360" w:lineRule="auto"/>
        <w:ind w:left="708" w:hanging="708"/>
        <w:jc w:val="both"/>
        <w:rPr>
          <w:rFonts w:ascii="Times New Roman" w:hAnsi="Times New Roman" w:cs="Times New Roman"/>
          <w:b/>
        </w:rPr>
      </w:pPr>
      <w:r w:rsidRPr="003D29B5">
        <w:rPr>
          <w:rFonts w:ascii="Times New Roman" w:hAnsi="Times New Roman" w:cs="Times New Roman"/>
          <w:b/>
        </w:rPr>
        <w:t>6.3. Подпроект «Творческие мастерские»</w:t>
      </w:r>
    </w:p>
    <w:p w:rsidR="003D29B5" w:rsidRPr="003D29B5" w:rsidRDefault="003D29B5" w:rsidP="003D29B5">
      <w:pPr>
        <w:spacing w:line="360" w:lineRule="auto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ab/>
        <w:t>Подпроект ориентирован на развитие творческих способностей учащихся, направлен на создание условий, позволяющих каждому ребенку проявить себя в творческой деятельности. В рамках подпроекта осуществляется деятельность в следующих творческих мастерских: «Роспись пасхальных яиц»; «Ансамбль русских народных инструментов»; «Русские песнопения»; «Русские народные гуляния. Игры и хороводы»; «Русский народный костюм».</w:t>
      </w:r>
    </w:p>
    <w:p w:rsidR="003D29B5" w:rsidRPr="003D29B5" w:rsidRDefault="003D29B5" w:rsidP="003D29B5">
      <w:pPr>
        <w:spacing w:line="360" w:lineRule="auto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ab/>
        <w:t>Традицией для клуба «Родник» стала подготовка к праздникам Рождества Христова, Пасхе, Масленичным гуляниям. Каждый ребенок имеет возможность проявить себя в силу своих способностей.</w:t>
      </w:r>
    </w:p>
    <w:p w:rsidR="003D29B5" w:rsidRPr="003D29B5" w:rsidRDefault="003D29B5" w:rsidP="003D29B5">
      <w:pPr>
        <w:spacing w:line="360" w:lineRule="auto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lastRenderedPageBreak/>
        <w:tab/>
        <w:t xml:space="preserve">В русских традициях проводятся Дни именинника, где дети поздравляют друг друга, дарят подарки, пишут пожелания [Приложение 3]. </w:t>
      </w:r>
    </w:p>
    <w:p w:rsidR="003D29B5" w:rsidRPr="003D29B5" w:rsidRDefault="003D29B5" w:rsidP="003D29B5">
      <w:pPr>
        <w:spacing w:line="360" w:lineRule="auto"/>
        <w:ind w:left="708"/>
        <w:jc w:val="both"/>
        <w:rPr>
          <w:rFonts w:ascii="Times New Roman" w:hAnsi="Times New Roman" w:cs="Times New Roman"/>
        </w:rPr>
      </w:pPr>
    </w:p>
    <w:p w:rsidR="003D29B5" w:rsidRPr="003D29B5" w:rsidRDefault="003D29B5" w:rsidP="003D29B5">
      <w:pPr>
        <w:spacing w:line="360" w:lineRule="auto"/>
        <w:ind w:left="708" w:hanging="708"/>
        <w:jc w:val="both"/>
        <w:rPr>
          <w:rFonts w:ascii="Times New Roman" w:hAnsi="Times New Roman" w:cs="Times New Roman"/>
          <w:b/>
        </w:rPr>
      </w:pPr>
      <w:r w:rsidRPr="003D29B5">
        <w:rPr>
          <w:rFonts w:ascii="Times New Roman" w:hAnsi="Times New Roman" w:cs="Times New Roman"/>
          <w:b/>
        </w:rPr>
        <w:t>6.4. Подпроект «Туризм»</w:t>
      </w:r>
    </w:p>
    <w:p w:rsidR="003D29B5" w:rsidRDefault="003D29B5" w:rsidP="003D29B5">
      <w:pPr>
        <w:spacing w:line="360" w:lineRule="auto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ab/>
        <w:t>Подпроект нацелен на формирование духовной и экологической культуры, навыков экологической безопасности, вопросов организации безопасности жизнедеятельности учащихся. Традицией клуба являются походы – экспедиции, туристические слеты.</w:t>
      </w:r>
      <w:r w:rsidRPr="003D29B5">
        <w:rPr>
          <w:rFonts w:ascii="Times New Roman" w:hAnsi="Times New Roman" w:cs="Times New Roman"/>
          <w:color w:val="FF0000"/>
        </w:rPr>
        <w:t xml:space="preserve"> </w:t>
      </w:r>
      <w:r w:rsidRPr="003D29B5">
        <w:rPr>
          <w:rFonts w:ascii="Times New Roman" w:hAnsi="Times New Roman" w:cs="Times New Roman"/>
        </w:rPr>
        <w:t>На летних каникулах в июле месяце был совершен трехдневный поход по следам преподобного Александра Свирского. Дети заблаговременно готовились к нему, посещали специальные занятия, знакомились с житием Александра Свирского, где упоминаются места, по которым предстояло пройти ребятам [Приложение 5].</w:t>
      </w:r>
    </w:p>
    <w:p w:rsidR="003D29B5" w:rsidRPr="003D29B5" w:rsidRDefault="003D29B5" w:rsidP="003D29B5">
      <w:pPr>
        <w:spacing w:line="360" w:lineRule="auto"/>
        <w:jc w:val="both"/>
        <w:rPr>
          <w:rFonts w:ascii="Times New Roman" w:hAnsi="Times New Roman" w:cs="Times New Roman"/>
        </w:rPr>
      </w:pPr>
    </w:p>
    <w:p w:rsidR="003D29B5" w:rsidRPr="003D29B5" w:rsidRDefault="003D29B5" w:rsidP="003D29B5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3D29B5">
        <w:rPr>
          <w:rFonts w:ascii="Times New Roman" w:hAnsi="Times New Roman" w:cs="Times New Roman"/>
          <w:b/>
        </w:rPr>
        <w:t>6.5. Подпроект «Память»</w:t>
      </w:r>
    </w:p>
    <w:p w:rsidR="003D29B5" w:rsidRPr="003D29B5" w:rsidRDefault="003D29B5" w:rsidP="003D29B5">
      <w:pPr>
        <w:spacing w:line="360" w:lineRule="auto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ab/>
        <w:t xml:space="preserve">Историко-патриотическое воспитание занимает важное место в работе клуба. Подпроект направлен на воспитание гражданина, патриота своей страны, своего родного края. План работы подпроекта составлен с учетом важнейших исторических дат и событий в современном мире. Используются и материалы по истории родного края в годы Великой Отечественной войны. Ко дню 9 Мая клуб подготовил литературно-музыкальную композицию «Смертию смерть поправ», посвященную ученикам, ушедшим на фронт. «Родник» представил её перед родителями и педагогами школы, а также перед учениками средней общеобразовательной православной школой имени преподобных Сергия и Германа Валаамских чудотворцев» г. Санкт-Петербурга. В рамках подпроекта проводятся экскурсии по местам боевой славы [Приложение 6, 7]. </w:t>
      </w:r>
    </w:p>
    <w:p w:rsidR="003D29B5" w:rsidRPr="003D29B5" w:rsidRDefault="003D29B5" w:rsidP="003D29B5">
      <w:pPr>
        <w:spacing w:line="360" w:lineRule="auto"/>
        <w:ind w:left="708" w:hanging="708"/>
        <w:jc w:val="both"/>
        <w:rPr>
          <w:rFonts w:ascii="Times New Roman" w:hAnsi="Times New Roman" w:cs="Times New Roman"/>
          <w:b/>
        </w:rPr>
      </w:pPr>
    </w:p>
    <w:p w:rsidR="003D29B5" w:rsidRPr="003D29B5" w:rsidRDefault="003D29B5" w:rsidP="003D29B5">
      <w:pPr>
        <w:spacing w:line="360" w:lineRule="auto"/>
        <w:ind w:left="708" w:hanging="708"/>
        <w:jc w:val="both"/>
        <w:rPr>
          <w:rFonts w:ascii="Times New Roman" w:hAnsi="Times New Roman" w:cs="Times New Roman"/>
          <w:b/>
        </w:rPr>
      </w:pPr>
      <w:r w:rsidRPr="003D29B5">
        <w:rPr>
          <w:rFonts w:ascii="Times New Roman" w:hAnsi="Times New Roman" w:cs="Times New Roman"/>
          <w:b/>
        </w:rPr>
        <w:t>6.6. Сотрудничество</w:t>
      </w:r>
    </w:p>
    <w:p w:rsidR="003D29B5" w:rsidRPr="003D29B5" w:rsidRDefault="003D29B5" w:rsidP="003D29B5">
      <w:pPr>
        <w:spacing w:line="360" w:lineRule="auto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ab/>
        <w:t xml:space="preserve"> В качестве проекта, в котором раскрываются и развиваются идеи и направления работы всех подпроектов программы, выступает подпроект «Сотрудничество». Клуб активно взаимодействует с военно-патриотическим клубом святого Георгия Победоносца поселка Лахта Ленинградской области, клубом «Домострой» г. Санкт-Петербурга, «Средней общеобразовательной православной школой имени преподобных Сергия и Германа Валаамских чудотворцев» г. Санкт- Петербурга. Общение как обмен значимой информацией и смыслами играет важную роль в развитии ребенка и становлении его мировосприятия [Приложение 8].</w:t>
      </w:r>
    </w:p>
    <w:p w:rsidR="003D29B5" w:rsidRPr="003D29B5" w:rsidRDefault="003D29B5" w:rsidP="003D29B5">
      <w:pPr>
        <w:spacing w:line="360" w:lineRule="auto"/>
        <w:rPr>
          <w:rFonts w:ascii="Times New Roman" w:hAnsi="Times New Roman" w:cs="Times New Roman"/>
          <w:b/>
        </w:rPr>
      </w:pPr>
    </w:p>
    <w:p w:rsidR="003D29B5" w:rsidRPr="003D29B5" w:rsidRDefault="003D29B5" w:rsidP="003D29B5">
      <w:pPr>
        <w:spacing w:line="360" w:lineRule="auto"/>
        <w:ind w:firstLine="708"/>
        <w:rPr>
          <w:rFonts w:ascii="Times New Roman" w:hAnsi="Times New Roman" w:cs="Times New Roman"/>
          <w:b/>
        </w:rPr>
      </w:pPr>
      <w:r w:rsidRPr="003D29B5">
        <w:rPr>
          <w:rFonts w:ascii="Times New Roman" w:hAnsi="Times New Roman" w:cs="Times New Roman"/>
          <w:b/>
        </w:rPr>
        <w:lastRenderedPageBreak/>
        <w:t>7.Заключение</w:t>
      </w:r>
    </w:p>
    <w:p w:rsidR="003D29B5" w:rsidRPr="003D29B5" w:rsidRDefault="003D29B5" w:rsidP="003D29B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>Наше будущее зависит от того, сумеем ли мы восстановить историческую преемственность русской жизни, осознать себя продолжателями великого русского дела, хранителями и защитниками духовных сокровищ тысячелетней российской истории или окончательно произойдет угасание самосознания одного из величайших народов, а с угасанием самосознания распадется государство и исчезнет народ. Судьба ребенка в будущем зависит от следующего: что он знает, что он любит, что он может. Нравственно и духовно совершенный человек должен различать добро и зло, любить добро, быть в состоянии его творить. Подвижник православной русской школы А.А. Радонежский полагал главную цель развития личности «в её стремлении к величайшему образцу нравственного совершенства, представленному пришедшим на землю Сыном Божиим и оставленному нам для подражания». Он видел цель образования в «направлении сердец к добродетели, где удобно извлекать нравственные уроки, чтобы образование питало не любопытство, а сердце». Основное предназначение духовно-нравственного воспитания заключается в его развивающем влиянии, поэтому только происходящие изменения в личности ребенка могут свидетельствовать об эффективности данного процесса.</w:t>
      </w:r>
    </w:p>
    <w:p w:rsidR="003D29B5" w:rsidRPr="003D29B5" w:rsidRDefault="003D29B5" w:rsidP="003D29B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 xml:space="preserve">Создание историко-патриотического православного клуба «Родник» должно положить начало духовно-нравственному воспитанию наших детей, содействовать развитию нравственного самосознания и развитию сил их души: ума, воли и чувств, путем передачи знаний о православном укладе и образе жизни его предков, о православных традициях культуры, обычаях и праздниках русского народа в форме последовательного и доступного изложения их истории, содержания и смысла. Исходя из этого, духовные упражнения ума, чувств и сердца ребенка являются основным средством духовно-нравственного воспитания, основной формой – служение добру, служение людям. </w:t>
      </w:r>
    </w:p>
    <w:p w:rsidR="003D29B5" w:rsidRPr="003D29B5" w:rsidRDefault="003D29B5" w:rsidP="003D29B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>В ОУ созданы все условия для организации экспериментальной деятельности по духовно-нравственному воспитанию школьников.</w:t>
      </w:r>
    </w:p>
    <w:p w:rsidR="003D29B5" w:rsidRPr="003D29B5" w:rsidRDefault="003D29B5" w:rsidP="003D29B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3D29B5">
        <w:rPr>
          <w:rFonts w:ascii="Times New Roman" w:hAnsi="Times New Roman" w:cs="Times New Roman"/>
        </w:rPr>
        <w:t>Святитель Иоанн Богослов писал: «Образовать человека, существо самое непостоянное и самое сложное из всех творений Божьих, - есть искусство из искусств. И наша общая задача – овладеть этим искусством, чтобы слилось воедино воспитание с обучением через природу, искусство, православие».</w:t>
      </w:r>
    </w:p>
    <w:p w:rsidR="003D29B5" w:rsidRPr="003D29B5" w:rsidRDefault="003D29B5" w:rsidP="003D29B5">
      <w:pPr>
        <w:spacing w:line="360" w:lineRule="auto"/>
        <w:jc w:val="center"/>
        <w:rPr>
          <w:rFonts w:ascii="Times New Roman" w:hAnsi="Times New Roman" w:cs="Times New Roman"/>
        </w:rPr>
      </w:pPr>
    </w:p>
    <w:p w:rsidR="003D29B5" w:rsidRPr="003D29B5" w:rsidRDefault="003D29B5" w:rsidP="003D29B5">
      <w:pPr>
        <w:jc w:val="both"/>
        <w:rPr>
          <w:rFonts w:ascii="Times New Roman" w:hAnsi="Times New Roman" w:cs="Times New Roman"/>
        </w:rPr>
      </w:pPr>
    </w:p>
    <w:p w:rsidR="003D29B5" w:rsidRPr="003D29B5" w:rsidRDefault="003D29B5" w:rsidP="003D29B5">
      <w:pPr>
        <w:rPr>
          <w:rFonts w:ascii="Times New Roman" w:hAnsi="Times New Roman" w:cs="Times New Roman"/>
        </w:rPr>
      </w:pPr>
    </w:p>
    <w:p w:rsidR="003D29B5" w:rsidRDefault="003D29B5" w:rsidP="00386C6B">
      <w:pPr>
        <w:rPr>
          <w:rFonts w:ascii="Times New Roman" w:hAnsi="Times New Roman" w:cs="Times New Roman"/>
          <w:b/>
          <w:sz w:val="28"/>
          <w:szCs w:val="28"/>
        </w:rPr>
      </w:pPr>
    </w:p>
    <w:p w:rsidR="00BB0516" w:rsidRPr="00F9066E" w:rsidRDefault="00386C6B" w:rsidP="00BB0516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86C6B">
        <w:rPr>
          <w:rFonts w:ascii="Times New Roman" w:hAnsi="Times New Roman" w:cs="Times New Roman"/>
          <w:b/>
          <w:sz w:val="28"/>
          <w:szCs w:val="28"/>
        </w:rPr>
        <w:object w:dxaOrig="9368" w:dyaOrig="143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25pt;height:715.75pt" o:ole="">
            <v:imagedata r:id="rId7" o:title=""/>
          </v:shape>
          <o:OLEObject Type="Embed" ProgID="Word.Document.8" ShapeID="_x0000_i1025" DrawAspect="Content" ObjectID="_1507402793" r:id="rId8">
            <o:FieldCodes>\s</o:FieldCodes>
          </o:OLEObject>
        </w:object>
      </w:r>
      <w:r w:rsidR="00821132" w:rsidRPr="00386C6B">
        <w:rPr>
          <w:rFonts w:ascii="Times New Roman" w:hAnsi="Times New Roman" w:cs="Times New Roman"/>
        </w:rPr>
        <w:object w:dxaOrig="10466" w:dyaOrig="15039">
          <v:shape id="_x0000_i1026" type="#_x0000_t75" style="width:523.75pt;height:752pt" o:ole="">
            <v:imagedata r:id="rId9" o:title=""/>
          </v:shape>
          <o:OLEObject Type="Embed" ProgID="Word.Document.12" ShapeID="_x0000_i1026" DrawAspect="Content" ObjectID="_1507402794" r:id="rId10"/>
        </w:object>
      </w:r>
      <w:r w:rsidR="00BB0516" w:rsidRPr="00BB0516">
        <w:rPr>
          <w:rFonts w:ascii="Times New Roman" w:hAnsi="Times New Roman" w:cs="Times New Roman"/>
        </w:rPr>
        <w:t xml:space="preserve"> </w:t>
      </w:r>
      <w:r w:rsidR="00BB0516" w:rsidRPr="00F9066E">
        <w:rPr>
          <w:rFonts w:ascii="Times New Roman" w:hAnsi="Times New Roman" w:cs="Times New Roman"/>
          <w:b/>
          <w:color w:val="0000FF"/>
          <w:sz w:val="28"/>
          <w:szCs w:val="28"/>
        </w:rPr>
        <w:t>Гериатрический центр</w:t>
      </w:r>
    </w:p>
    <w:p w:rsidR="003D29B5" w:rsidRPr="003D29B5" w:rsidRDefault="00BB0516" w:rsidP="003D29B5">
      <w:pPr>
        <w:rPr>
          <w:rFonts w:ascii="Times New Roman" w:hAnsi="Times New Roman" w:cs="Times New Roman"/>
        </w:rPr>
      </w:pPr>
      <w:r w:rsidRPr="00BB0516">
        <w:rPr>
          <w:rFonts w:ascii="Times New Roman" w:hAnsi="Times New Roman" w:cs="Times New Roman"/>
          <w:noProof/>
        </w:rPr>
        <w:drawing>
          <wp:inline distT="0" distB="0" distL="0" distR="0">
            <wp:extent cx="2907006" cy="2071522"/>
            <wp:effectExtent l="57150" t="38100" r="45744" b="23978"/>
            <wp:docPr id="21" name="Рисунок 5" descr="Лахта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0" name="Picture 6" descr="Лахта 107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57" cy="207847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0516">
        <w:rPr>
          <w:rFonts w:ascii="Times New Roman" w:hAnsi="Times New Roman" w:cs="Times New Roman"/>
          <w:noProof/>
        </w:rPr>
        <w:drawing>
          <wp:inline distT="0" distB="0" distL="0" distR="0">
            <wp:extent cx="2716657" cy="2074524"/>
            <wp:effectExtent l="57150" t="38100" r="45593" b="20976"/>
            <wp:docPr id="22" name="Рисунок 6" descr="фото (3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8" name="Picture 4" descr="фото (39)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49" cy="2079329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516" w:rsidRPr="00F9066E" w:rsidRDefault="00BB0516" w:rsidP="00BB0516">
      <w:pPr>
        <w:jc w:val="center"/>
        <w:rPr>
          <w:rFonts w:ascii="Times New Roman" w:hAnsi="Times New Roman" w:cs="Times New Roman"/>
          <w:b/>
          <w:color w:val="0000FF"/>
          <w:sz w:val="28"/>
          <w:szCs w:val="32"/>
        </w:rPr>
      </w:pPr>
      <w:r w:rsidRPr="00F9066E">
        <w:rPr>
          <w:rFonts w:ascii="Times New Roman" w:hAnsi="Times New Roman" w:cs="Times New Roman"/>
          <w:b/>
          <w:color w:val="0000FF"/>
          <w:sz w:val="28"/>
          <w:szCs w:val="32"/>
        </w:rPr>
        <w:t>Удивительная страна ВЕПССАРИЯ</w:t>
      </w:r>
    </w:p>
    <w:p w:rsidR="003D29B5" w:rsidRDefault="00BB0516" w:rsidP="003D29B5">
      <w:pPr>
        <w:rPr>
          <w:rFonts w:ascii="Times New Roman" w:hAnsi="Times New Roman" w:cs="Times New Roman"/>
        </w:rPr>
      </w:pPr>
      <w:r w:rsidRPr="00BB0516">
        <w:rPr>
          <w:rFonts w:ascii="Times New Roman" w:hAnsi="Times New Roman" w:cs="Times New Roman"/>
          <w:noProof/>
        </w:rPr>
        <w:drawing>
          <wp:inline distT="0" distB="0" distL="0" distR="0">
            <wp:extent cx="2995155" cy="2302103"/>
            <wp:effectExtent l="19050" t="19050" r="14745" b="21997"/>
            <wp:docPr id="25" name="Рисунок 9" descr="поход 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Picture 9" descr="поход 040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61" cy="23104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0516">
        <w:rPr>
          <w:rFonts w:ascii="Times New Roman" w:hAnsi="Times New Roman" w:cs="Times New Roman"/>
          <w:noProof/>
        </w:rPr>
        <w:drawing>
          <wp:inline distT="0" distB="0" distL="0" distR="0">
            <wp:extent cx="2627548" cy="2311026"/>
            <wp:effectExtent l="19050" t="19050" r="20402" b="13074"/>
            <wp:docPr id="23" name="Рисунок 7" descr="поход 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поход 027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74" cy="23152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 w:rsidRPr="00BB0516">
        <w:rPr>
          <w:rFonts w:ascii="Times New Roman" w:hAnsi="Times New Roman" w:cs="Times New Roman"/>
          <w:noProof/>
        </w:rPr>
        <w:drawing>
          <wp:inline distT="0" distB="0" distL="0" distR="0">
            <wp:extent cx="2807190" cy="2309757"/>
            <wp:effectExtent l="19050" t="19050" r="12210" b="14343"/>
            <wp:docPr id="24" name="Рисунок 8" descr="поход 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поход 025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90" cy="23097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 w:rsidRPr="00BB0516">
        <w:rPr>
          <w:rFonts w:ascii="Times New Roman" w:hAnsi="Times New Roman" w:cs="Times New Roman"/>
          <w:noProof/>
        </w:rPr>
        <w:drawing>
          <wp:inline distT="0" distB="0" distL="0" distR="0">
            <wp:extent cx="1831696" cy="2305917"/>
            <wp:effectExtent l="38100" t="19050" r="16154" b="18183"/>
            <wp:docPr id="3" name="Рисунок 10" descr="поход 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 descr="поход 084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96" cy="23059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0C" w:rsidRDefault="003C550C" w:rsidP="003D29B5">
      <w:pPr>
        <w:rPr>
          <w:rFonts w:ascii="Times New Roman" w:hAnsi="Times New Roman" w:cs="Times New Roman"/>
        </w:rPr>
      </w:pPr>
    </w:p>
    <w:p w:rsidR="003C550C" w:rsidRDefault="003C550C" w:rsidP="003D29B5">
      <w:pPr>
        <w:rPr>
          <w:rFonts w:ascii="Times New Roman" w:hAnsi="Times New Roman" w:cs="Times New Roman"/>
        </w:rPr>
      </w:pPr>
    </w:p>
    <w:p w:rsidR="003C550C" w:rsidRDefault="003C550C" w:rsidP="003D29B5">
      <w:pPr>
        <w:rPr>
          <w:rFonts w:ascii="Times New Roman" w:hAnsi="Times New Roman" w:cs="Times New Roman"/>
        </w:rPr>
      </w:pPr>
    </w:p>
    <w:p w:rsidR="003C550C" w:rsidRDefault="003C550C" w:rsidP="003D29B5">
      <w:pPr>
        <w:rPr>
          <w:rFonts w:ascii="Times New Roman" w:hAnsi="Times New Roman" w:cs="Times New Roman"/>
        </w:rPr>
      </w:pPr>
    </w:p>
    <w:p w:rsidR="00BB0516" w:rsidRPr="003C550C" w:rsidRDefault="003C550C" w:rsidP="003C550C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C550C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Новый храм в деревне Пидьма</w:t>
      </w:r>
    </w:p>
    <w:p w:rsidR="003C550C" w:rsidRDefault="003C550C" w:rsidP="003C550C">
      <w:pPr>
        <w:tabs>
          <w:tab w:val="left" w:pos="254"/>
        </w:tabs>
        <w:rPr>
          <w:rFonts w:ascii="Times New Roman" w:hAnsi="Times New Roman" w:cs="Times New Roman"/>
          <w:b/>
          <w:color w:val="0000FF"/>
          <w:sz w:val="28"/>
        </w:rPr>
      </w:pPr>
      <w:r>
        <w:rPr>
          <w:rFonts w:ascii="Times New Roman" w:hAnsi="Times New Roman" w:cs="Times New Roman"/>
          <w:b/>
          <w:color w:val="0000FF"/>
          <w:sz w:val="28"/>
        </w:rPr>
        <w:tab/>
        <w:t xml:space="preserve">                  </w:t>
      </w:r>
      <w:r w:rsidRPr="003C550C">
        <w:rPr>
          <w:rFonts w:ascii="Times New Roman" w:hAnsi="Times New Roman" w:cs="Times New Roman"/>
          <w:b/>
          <w:noProof/>
          <w:color w:val="0000FF"/>
          <w:sz w:val="28"/>
        </w:rPr>
        <w:drawing>
          <wp:inline distT="0" distB="0" distL="0" distR="0">
            <wp:extent cx="1860860" cy="2798292"/>
            <wp:effectExtent l="19050" t="19050" r="25090" b="21108"/>
            <wp:docPr id="4" name="Рисунок 11" descr="DSC05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DSC05857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799" cy="27997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550C">
        <w:rPr>
          <w:rFonts w:ascii="Times New Roman" w:hAnsi="Times New Roman" w:cs="Times New Roman"/>
          <w:b/>
          <w:noProof/>
          <w:color w:val="0000FF"/>
          <w:sz w:val="28"/>
        </w:rPr>
        <w:drawing>
          <wp:inline distT="0" distB="0" distL="0" distR="0">
            <wp:extent cx="1809750" cy="2799074"/>
            <wp:effectExtent l="38100" t="19050" r="19050" b="20326"/>
            <wp:docPr id="28" name="Рисунок 12" descr="поход 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поход 473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76" cy="27981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0C" w:rsidRPr="003C550C" w:rsidRDefault="003C550C" w:rsidP="003C550C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C550C">
        <w:rPr>
          <w:rFonts w:ascii="Times New Roman" w:hAnsi="Times New Roman" w:cs="Times New Roman"/>
          <w:b/>
          <w:color w:val="0000FF"/>
          <w:sz w:val="28"/>
          <w:szCs w:val="28"/>
        </w:rPr>
        <w:t>г. Санкт-Петербург</w:t>
      </w:r>
    </w:p>
    <w:p w:rsidR="003C550C" w:rsidRDefault="003C550C" w:rsidP="003C550C">
      <w:pPr>
        <w:tabs>
          <w:tab w:val="left" w:pos="311"/>
        </w:tabs>
        <w:rPr>
          <w:rFonts w:ascii="Times New Roman" w:hAnsi="Times New Roman" w:cs="Times New Roman"/>
          <w:b/>
          <w:color w:val="0000FF"/>
          <w:sz w:val="28"/>
        </w:rPr>
      </w:pPr>
      <w:r>
        <w:rPr>
          <w:rFonts w:ascii="Times New Roman" w:hAnsi="Times New Roman" w:cs="Times New Roman"/>
          <w:b/>
          <w:color w:val="0000FF"/>
          <w:sz w:val="28"/>
        </w:rPr>
        <w:tab/>
      </w:r>
      <w:r w:rsidRPr="003C550C">
        <w:rPr>
          <w:rFonts w:ascii="Times New Roman" w:hAnsi="Times New Roman" w:cs="Times New Roman"/>
          <w:b/>
          <w:noProof/>
          <w:color w:val="0000FF"/>
          <w:sz w:val="28"/>
        </w:rPr>
        <w:drawing>
          <wp:inline distT="0" distB="0" distL="0" distR="0">
            <wp:extent cx="2915870" cy="1987270"/>
            <wp:effectExtent l="19050" t="19050" r="17830" b="12980"/>
            <wp:docPr id="29" name="Рисунок 16" descr="СПб 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 descr="СПб 065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51" cy="19893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550C">
        <w:rPr>
          <w:rFonts w:ascii="Times New Roman" w:hAnsi="Times New Roman" w:cs="Times New Roman"/>
          <w:b/>
          <w:noProof/>
          <w:color w:val="0000FF"/>
          <w:sz w:val="28"/>
        </w:rPr>
        <w:drawing>
          <wp:inline distT="0" distB="0" distL="0" distR="0">
            <wp:extent cx="2673251" cy="1987662"/>
            <wp:effectExtent l="19050" t="19050" r="12799" b="12588"/>
            <wp:docPr id="30" name="Рисунок 1" descr="H:\2012-2013 уч год_\2012-2013 уч год фото 2 полугодие\фото Рассвет\Родник Рассвет\поездка в СПб Родник 14 05 2013\RfdEwR0Rz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2-2013 уч год_\2012-2013 уч год фото 2 полугодие\фото Рассвет\Родник Рассвет\поездка в СПб Родник 14 05 2013\RfdEwR0Rzv0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97" cy="19902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0C" w:rsidRDefault="003C550C" w:rsidP="003C550C">
      <w:pPr>
        <w:jc w:val="center"/>
        <w:rPr>
          <w:rFonts w:ascii="Times New Roman" w:hAnsi="Times New Roman" w:cs="Times New Roman"/>
          <w:b/>
          <w:noProof/>
          <w:color w:val="0000FF"/>
          <w:sz w:val="28"/>
        </w:rPr>
      </w:pPr>
      <w:r w:rsidRPr="00F9066E">
        <w:rPr>
          <w:rFonts w:ascii="Times New Roman" w:hAnsi="Times New Roman" w:cs="Times New Roman"/>
          <w:b/>
          <w:noProof/>
          <w:color w:val="0000FF"/>
          <w:sz w:val="28"/>
        </w:rPr>
        <w:t>Поездка в Москву</w:t>
      </w:r>
    </w:p>
    <w:p w:rsidR="003C550C" w:rsidRPr="003C550C" w:rsidRDefault="003C550C" w:rsidP="003C550C">
      <w:pPr>
        <w:tabs>
          <w:tab w:val="left" w:pos="1845"/>
        </w:tabs>
        <w:rPr>
          <w:rFonts w:ascii="Times New Roman" w:hAnsi="Times New Roman" w:cs="Times New Roman"/>
          <w:sz w:val="28"/>
        </w:rPr>
      </w:pPr>
    </w:p>
    <w:p w:rsidR="003C550C" w:rsidRDefault="003C550C" w:rsidP="003C550C">
      <w:pPr>
        <w:tabs>
          <w:tab w:val="left" w:pos="311"/>
        </w:tabs>
        <w:rPr>
          <w:rFonts w:ascii="Times New Roman" w:hAnsi="Times New Roman" w:cs="Times New Roman"/>
          <w:b/>
          <w:color w:val="0000FF"/>
          <w:sz w:val="28"/>
        </w:rPr>
      </w:pPr>
      <w:r w:rsidRPr="003C550C">
        <w:rPr>
          <w:rFonts w:ascii="Times New Roman" w:hAnsi="Times New Roman" w:cs="Times New Roman"/>
          <w:b/>
          <w:noProof/>
          <w:color w:val="0000FF"/>
          <w:sz w:val="28"/>
        </w:rPr>
        <w:drawing>
          <wp:inline distT="0" distB="0" distL="0" distR="0">
            <wp:extent cx="3133801" cy="2151388"/>
            <wp:effectExtent l="19050" t="0" r="9449" b="0"/>
            <wp:docPr id="31" name="Рисунок 2" descr="H:\Документы школа 2011 - 2012 г_\Фотографии\клуб родник\S730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ументы школа 2011 - 2012 г_\Фотографии\клуб родник\S730355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801" cy="2151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C550C">
        <w:rPr>
          <w:rFonts w:ascii="Times New Roman" w:hAnsi="Times New Roman" w:cs="Times New Roman"/>
          <w:b/>
          <w:noProof/>
          <w:color w:val="0000FF"/>
          <w:sz w:val="28"/>
        </w:rPr>
        <w:drawing>
          <wp:inline distT="0" distB="0" distL="0" distR="0">
            <wp:extent cx="1891459" cy="2572310"/>
            <wp:effectExtent l="38100" t="19050" r="13541" b="18490"/>
            <wp:docPr id="32" name="Рисунок 3" descr="H:\Документы школа 2011 - 2012 г_\Фотографии\клуб родник\S730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кументы школа 2011 - 2012 г_\Фотографии\клуб родник\S730365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96" cy="25722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C0" w:rsidRDefault="00821132" w:rsidP="00733EC0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  <w:r w:rsidRPr="00674B04">
        <w:rPr>
          <w:rFonts w:ascii="Times New Roman" w:hAnsi="Times New Roman" w:cs="Times New Roman"/>
          <w:b/>
          <w:color w:val="0000FF"/>
          <w:sz w:val="28"/>
        </w:rPr>
        <w:object w:dxaOrig="10466" w:dyaOrig="15270">
          <v:shape id="_x0000_i1027" type="#_x0000_t75" style="width:523.75pt;height:763.3pt" o:ole="">
            <v:imagedata r:id="rId23" o:title=""/>
          </v:shape>
          <o:OLEObject Type="Embed" ProgID="Word.Document.12" ShapeID="_x0000_i1027" DrawAspect="Content" ObjectID="_1507402795" r:id="rId24"/>
        </w:object>
      </w:r>
      <w:r w:rsidR="00733EC0" w:rsidRPr="00733EC0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 xml:space="preserve"> </w:t>
      </w:r>
      <w:r w:rsidR="00733EC0" w:rsidRPr="00FE7844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>Театральная деятельность</w:t>
      </w:r>
    </w:p>
    <w:p w:rsidR="00733EC0" w:rsidRPr="00FE7844" w:rsidRDefault="00733EC0" w:rsidP="00733EC0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  <w:r w:rsidRPr="00FE7844">
        <w:rPr>
          <w:rFonts w:ascii="Times New Roman" w:hAnsi="Times New Roman" w:cs="Times New Roman"/>
          <w:b/>
          <w:color w:val="0000FF"/>
          <w:sz w:val="28"/>
          <w:szCs w:val="28"/>
        </w:rPr>
        <w:t>Спектакль «Михаил и Анна»</w:t>
      </w:r>
    </w:p>
    <w:p w:rsidR="003C550C" w:rsidRPr="00F9066E" w:rsidRDefault="003C550C" w:rsidP="003C550C">
      <w:pPr>
        <w:tabs>
          <w:tab w:val="left" w:pos="311"/>
        </w:tabs>
        <w:rPr>
          <w:rFonts w:ascii="Times New Roman" w:hAnsi="Times New Roman" w:cs="Times New Roman"/>
          <w:b/>
          <w:color w:val="0000FF"/>
          <w:sz w:val="28"/>
        </w:rPr>
      </w:pPr>
    </w:p>
    <w:p w:rsidR="00733EC0" w:rsidRPr="00733EC0" w:rsidRDefault="00733EC0" w:rsidP="00733EC0">
      <w:pPr>
        <w:tabs>
          <w:tab w:val="left" w:pos="254"/>
        </w:tabs>
        <w:rPr>
          <w:rFonts w:ascii="Times New Roman" w:hAnsi="Times New Roman" w:cs="Times New Roman"/>
          <w:b/>
          <w:color w:val="0000FF"/>
          <w:sz w:val="28"/>
        </w:rPr>
      </w:pPr>
      <w:r w:rsidRPr="00733EC0">
        <w:rPr>
          <w:rFonts w:ascii="Times New Roman" w:hAnsi="Times New Roman" w:cs="Times New Roman"/>
          <w:b/>
          <w:noProof/>
          <w:color w:val="0000FF"/>
          <w:sz w:val="28"/>
        </w:rPr>
        <w:drawing>
          <wp:inline distT="0" distB="0" distL="0" distR="0">
            <wp:extent cx="2894277" cy="2174586"/>
            <wp:effectExtent l="19050" t="19050" r="20373" b="16164"/>
            <wp:docPr id="5" name="Рисунок 47" descr="H:\Документы школа 2011 - 2012 г_\Фотографии\клуб родник\x_6c47cc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:\Документы школа 2011 - 2012 г_\Фотографии\клуб родник\x_6c47cc8d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15" cy="2174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EC0">
        <w:rPr>
          <w:rFonts w:ascii="Times New Roman" w:hAnsi="Times New Roman" w:cs="Times New Roman"/>
          <w:b/>
          <w:noProof/>
          <w:color w:val="0000FF"/>
          <w:sz w:val="28"/>
        </w:rPr>
        <w:drawing>
          <wp:inline distT="0" distB="0" distL="0" distR="0">
            <wp:extent cx="2906657" cy="2165958"/>
            <wp:effectExtent l="19050" t="19050" r="27043" b="24792"/>
            <wp:docPr id="48" name="Рисунок 48" descr="H:\Документы школа 2011 - 2012 г_\Фотографии\клуб родник\x_58c84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:\Документы школа 2011 - 2012 г_\Фотографии\клуб родник\x_58c8487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06" cy="21664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0C" w:rsidRDefault="00733EC0" w:rsidP="003C550C">
      <w:pPr>
        <w:jc w:val="center"/>
        <w:rPr>
          <w:rFonts w:ascii="Times New Roman" w:hAnsi="Times New Roman" w:cs="Times New Roman"/>
        </w:rPr>
      </w:pPr>
      <w:r w:rsidRPr="00733EC0">
        <w:rPr>
          <w:rFonts w:ascii="Times New Roman" w:hAnsi="Times New Roman" w:cs="Times New Roman"/>
          <w:noProof/>
        </w:rPr>
        <w:drawing>
          <wp:inline distT="0" distB="0" distL="0" distR="0">
            <wp:extent cx="2040672" cy="2716042"/>
            <wp:effectExtent l="19050" t="19050" r="16728" b="27158"/>
            <wp:docPr id="49" name="Рисунок 49" descr="H:\Документы школа 2011 - 2012 г_\Фотографии\клуб родник\x_f42fc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:\Документы школа 2011 - 2012 г_\Фотографии\клуб родник\x_f42fc069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62" cy="27169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C0" w:rsidRPr="00FE7844" w:rsidRDefault="00733EC0" w:rsidP="00733EC0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Спектакль </w:t>
      </w:r>
      <w:r w:rsidRPr="00FE7844">
        <w:rPr>
          <w:rFonts w:ascii="Times New Roman" w:hAnsi="Times New Roman" w:cs="Times New Roman"/>
          <w:b/>
          <w:color w:val="0000FF"/>
          <w:sz w:val="28"/>
          <w:szCs w:val="28"/>
        </w:rPr>
        <w:t>«Синяя птица»</w:t>
      </w:r>
    </w:p>
    <w:p w:rsidR="00733EC0" w:rsidRDefault="00733EC0" w:rsidP="003C550C">
      <w:pPr>
        <w:jc w:val="center"/>
        <w:rPr>
          <w:rFonts w:ascii="Times New Roman" w:hAnsi="Times New Roman" w:cs="Times New Roman"/>
        </w:rPr>
      </w:pPr>
      <w:r w:rsidRPr="00733EC0">
        <w:rPr>
          <w:rFonts w:ascii="Times New Roman" w:hAnsi="Times New Roman" w:cs="Times New Roman"/>
          <w:noProof/>
        </w:rPr>
        <w:drawing>
          <wp:inline distT="0" distB="0" distL="0" distR="0">
            <wp:extent cx="3889966" cy="2430406"/>
            <wp:effectExtent l="19050" t="19050" r="15284" b="27044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4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4300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C0" w:rsidRPr="00FE7844" w:rsidRDefault="00733EC0" w:rsidP="00733EC0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E7844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 xml:space="preserve">Пасхальный фестиваль при РГПУ имени А.И. Герцена </w:t>
      </w:r>
      <w:smartTag w:uri="urn:schemas-microsoft-com:office:smarttags" w:element="metricconverter">
        <w:smartTagPr>
          <w:attr w:name="ProductID" w:val="2013 г"/>
        </w:smartTagPr>
        <w:r w:rsidRPr="00FE7844">
          <w:rPr>
            <w:rFonts w:ascii="Times New Roman" w:hAnsi="Times New Roman" w:cs="Times New Roman"/>
            <w:b/>
            <w:color w:val="0000FF"/>
            <w:sz w:val="28"/>
            <w:szCs w:val="28"/>
          </w:rPr>
          <w:t>2013 г</w:t>
        </w:r>
      </w:smartTag>
      <w:r w:rsidRPr="00FE7844">
        <w:rPr>
          <w:rFonts w:ascii="Times New Roman" w:hAnsi="Times New Roman" w:cs="Times New Roman"/>
          <w:b/>
          <w:color w:val="0000FF"/>
          <w:sz w:val="28"/>
          <w:szCs w:val="28"/>
        </w:rPr>
        <w:t>.</w:t>
      </w:r>
    </w:p>
    <w:p w:rsidR="00733EC0" w:rsidRDefault="00733EC0" w:rsidP="00733EC0">
      <w:pPr>
        <w:rPr>
          <w:rFonts w:ascii="Times New Roman" w:hAnsi="Times New Roman" w:cs="Times New Roman"/>
        </w:rPr>
      </w:pPr>
      <w:r w:rsidRPr="00733EC0">
        <w:rPr>
          <w:rFonts w:ascii="Times New Roman" w:hAnsi="Times New Roman" w:cs="Times New Roman"/>
          <w:noProof/>
        </w:rPr>
        <w:drawing>
          <wp:inline distT="0" distB="0" distL="0" distR="0">
            <wp:extent cx="2804617" cy="2100279"/>
            <wp:effectExtent l="19050" t="19050" r="14783" b="14271"/>
            <wp:docPr id="9" name="Рисунок 2" descr="0UUxYGyvY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UUxYGyvYcM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2" cy="20994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EC0">
        <w:rPr>
          <w:rFonts w:ascii="Times New Roman" w:hAnsi="Times New Roman" w:cs="Times New Roman"/>
          <w:noProof/>
        </w:rPr>
        <w:drawing>
          <wp:inline distT="0" distB="0" distL="0" distR="0">
            <wp:extent cx="2803491" cy="2094865"/>
            <wp:effectExtent l="19050" t="19050" r="15909" b="19685"/>
            <wp:docPr id="11" name="Рисунок 5" descr="oYNDjJdcF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YNDjJdcFa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99" cy="20956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C0" w:rsidRDefault="00733EC0" w:rsidP="00733EC0">
      <w:pPr>
        <w:rPr>
          <w:rFonts w:ascii="Times New Roman" w:hAnsi="Times New Roman" w:cs="Times New Roman"/>
        </w:rPr>
      </w:pPr>
      <w:r w:rsidRPr="00733EC0">
        <w:rPr>
          <w:rFonts w:ascii="Times New Roman" w:hAnsi="Times New Roman" w:cs="Times New Roman"/>
          <w:noProof/>
        </w:rPr>
        <w:drawing>
          <wp:inline distT="0" distB="0" distL="0" distR="0">
            <wp:extent cx="2842450" cy="2157805"/>
            <wp:effectExtent l="19050" t="19050" r="15050" b="13895"/>
            <wp:docPr id="8" name="Рисунок 3" descr="40TzHuTYf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0TzHuTYfTA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1600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EC0">
        <w:rPr>
          <w:rFonts w:ascii="Times New Roman" w:hAnsi="Times New Roman" w:cs="Times New Roman"/>
          <w:noProof/>
        </w:rPr>
        <w:drawing>
          <wp:inline distT="0" distB="0" distL="0" distR="0">
            <wp:extent cx="2768039" cy="2145474"/>
            <wp:effectExtent l="19050" t="19050" r="13261" b="26226"/>
            <wp:docPr id="7" name="Рисунок 4" descr="t4C34ag1_H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4C34ag1_H8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22" cy="2143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69" w:rsidRPr="00FE7844" w:rsidRDefault="00957E69" w:rsidP="00957E69">
      <w:pPr>
        <w:jc w:val="center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FE7844">
        <w:rPr>
          <w:rFonts w:ascii="Times New Roman" w:hAnsi="Times New Roman" w:cs="Times New Roman"/>
          <w:color w:val="0000FF"/>
          <w:sz w:val="28"/>
          <w:szCs w:val="28"/>
        </w:rPr>
        <w:t>Вепсский праздник «</w:t>
      </w:r>
      <w:r w:rsidRPr="00FE7844">
        <w:rPr>
          <w:rFonts w:ascii="Times New Roman" w:hAnsi="Times New Roman" w:cs="Times New Roman"/>
          <w:color w:val="0000FF"/>
          <w:sz w:val="28"/>
          <w:szCs w:val="28"/>
          <w:lang w:val="en-US"/>
        </w:rPr>
        <w:t>Enarne ma</w:t>
      </w:r>
      <w:r w:rsidRPr="00FE7844">
        <w:rPr>
          <w:rFonts w:ascii="Times New Roman" w:hAnsi="Times New Roman" w:cs="Times New Roman"/>
          <w:color w:val="0000FF"/>
          <w:sz w:val="28"/>
          <w:szCs w:val="28"/>
        </w:rPr>
        <w:t>»</w:t>
      </w:r>
    </w:p>
    <w:p w:rsidR="00957E69" w:rsidRDefault="00957E69" w:rsidP="00733E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</w:t>
      </w:r>
      <w:r w:rsidRPr="00957E69">
        <w:rPr>
          <w:rFonts w:ascii="Times New Roman" w:hAnsi="Times New Roman" w:cs="Times New Roman"/>
          <w:noProof/>
        </w:rPr>
        <w:drawing>
          <wp:inline distT="0" distB="0" distL="0" distR="0">
            <wp:extent cx="3105523" cy="1905374"/>
            <wp:effectExtent l="19050" t="19050" r="18677" b="18676"/>
            <wp:docPr id="82" name="Рисунок 82" descr="H:\2013-2014 уч год\Вепсский праздник\NY0PHZosD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:\2013-2014 уч год\Вепсский праздник\NY0PHZosD5o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37" cy="19078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69" w:rsidRDefault="00957E69" w:rsidP="00733EC0">
      <w:pPr>
        <w:rPr>
          <w:rFonts w:ascii="Times New Roman" w:hAnsi="Times New Roman" w:cs="Times New Roman"/>
        </w:rPr>
      </w:pPr>
      <w:r w:rsidRPr="00957E69">
        <w:rPr>
          <w:rFonts w:ascii="Times New Roman" w:hAnsi="Times New Roman" w:cs="Times New Roman"/>
          <w:noProof/>
        </w:rPr>
        <w:drawing>
          <wp:inline distT="0" distB="0" distL="0" distR="0">
            <wp:extent cx="2803258" cy="1660974"/>
            <wp:effectExtent l="19050" t="19050" r="16142" b="15426"/>
            <wp:docPr id="12" name="Рисунок 83" descr="H:\2013-2014 уч год\Вепсский праздник\vj1bFZ9UX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:\2013-2014 уч год\Вепсский праздник\vj1bFZ9UXY0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92" cy="1666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E69">
        <w:rPr>
          <w:rFonts w:ascii="Times New Roman" w:hAnsi="Times New Roman" w:cs="Times New Roman"/>
          <w:noProof/>
        </w:rPr>
        <w:drawing>
          <wp:inline distT="0" distB="0" distL="0" distR="0">
            <wp:extent cx="2811058" cy="1661757"/>
            <wp:effectExtent l="19050" t="19050" r="27392" b="14643"/>
            <wp:docPr id="84" name="Рисунок 84" descr="H:\2013-2014 уч год\Вепсский праздник\gjE9jtdd9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:\2013-2014 уч год\Вепсский праздник\gjE9jtdd9d4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47" cy="16651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69" w:rsidRDefault="00821132" w:rsidP="00821132">
      <w:pPr>
        <w:rPr>
          <w:rFonts w:ascii="Times New Roman" w:hAnsi="Times New Roman" w:cs="Times New Roman"/>
        </w:rPr>
      </w:pPr>
      <w:r w:rsidRPr="00957E69">
        <w:rPr>
          <w:rFonts w:ascii="Times New Roman" w:hAnsi="Times New Roman" w:cs="Times New Roman"/>
        </w:rPr>
        <w:object w:dxaOrig="9900" w:dyaOrig="14022">
          <v:shape id="_x0000_i1028" type="#_x0000_t75" style="width:495.05pt;height:701.2pt" o:ole="">
            <v:imagedata r:id="rId36" o:title=""/>
          </v:shape>
          <o:OLEObject Type="Embed" ProgID="Word.Document.8" ShapeID="_x0000_i1028" DrawAspect="Content" ObjectID="_1507402796" r:id="rId37">
            <o:FieldCodes>\s</o:FieldCodes>
          </o:OLEObject>
        </w:object>
      </w:r>
      <w:r w:rsidRPr="00957E69">
        <w:rPr>
          <w:rFonts w:ascii="Times New Roman" w:hAnsi="Times New Roman" w:cs="Times New Roman"/>
        </w:rPr>
        <w:object w:dxaOrig="10466" w:dyaOrig="12559">
          <v:shape id="_x0000_i1029" type="#_x0000_t75" style="width:523.75pt;height:627.75pt" o:ole="">
            <v:imagedata r:id="rId38" o:title=""/>
          </v:shape>
          <o:OLEObject Type="Embed" ProgID="Word.Document.12" ShapeID="_x0000_i1029" DrawAspect="Content" ObjectID="_1507402797" r:id="rId39"/>
        </w:object>
      </w:r>
      <w:r w:rsidR="00957E69">
        <w:rPr>
          <w:rFonts w:ascii="Times New Roman" w:hAnsi="Times New Roman" w:cs="Times New Roman"/>
        </w:rPr>
        <w:t xml:space="preserve">                                    </w:t>
      </w:r>
      <w:r w:rsidR="00957E69" w:rsidRPr="00957E69">
        <w:rPr>
          <w:rFonts w:ascii="Times New Roman" w:hAnsi="Times New Roman" w:cs="Times New Roman"/>
          <w:noProof/>
        </w:rPr>
        <w:drawing>
          <wp:inline distT="0" distB="0" distL="0" distR="0">
            <wp:extent cx="2044898" cy="1168774"/>
            <wp:effectExtent l="19050" t="19050" r="12502" b="12326"/>
            <wp:docPr id="10" name="Рисунок 10" descr="SDC11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16" descr="SDC11852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523" cy="11748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E69" w:rsidRPr="00957E69">
        <w:rPr>
          <w:rFonts w:ascii="Times New Roman" w:hAnsi="Times New Roman" w:cs="Times New Roman"/>
          <w:noProof/>
        </w:rPr>
        <w:drawing>
          <wp:inline distT="0" distB="0" distL="0" distR="0">
            <wp:extent cx="2100002" cy="1173966"/>
            <wp:effectExtent l="19050" t="19050" r="14548" b="26184"/>
            <wp:docPr id="6" name="Рисунок 3" descr="H:\Документы школа 2011 - 2012 г_\Фотографии\Кижи 2012\SDC1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кументы школа 2011 - 2012 г_\Фотографии\Кижи 2012\SDC11835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30" cy="1180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69" w:rsidRDefault="00957E69" w:rsidP="00733EC0">
      <w:pPr>
        <w:rPr>
          <w:rFonts w:ascii="Times New Roman" w:hAnsi="Times New Roman" w:cs="Times New Roman"/>
        </w:rPr>
      </w:pPr>
      <w:r w:rsidRPr="00957E69">
        <w:rPr>
          <w:rFonts w:ascii="Times New Roman" w:hAnsi="Times New Roman" w:cs="Times New Roman"/>
        </w:rPr>
        <w:object w:dxaOrig="9638" w:dyaOrig="14086">
          <v:shape id="_x0000_i1030" type="#_x0000_t75" style="width:481.9pt;height:704.45pt" o:ole="">
            <v:imagedata r:id="rId42" o:title=""/>
          </v:shape>
          <o:OLEObject Type="Embed" ProgID="Word.Document.8" ShapeID="_x0000_i1030" DrawAspect="Content" ObjectID="_1507402798" r:id="rId43">
            <o:FieldCodes>\s</o:FieldCodes>
          </o:OLEObject>
        </w:object>
      </w:r>
    </w:p>
    <w:p w:rsidR="00EF56D2" w:rsidRDefault="00821132" w:rsidP="00EF56D2">
      <w:pPr>
        <w:jc w:val="center"/>
        <w:rPr>
          <w:rFonts w:ascii="Times New Roman" w:hAnsi="Times New Roman" w:cs="Times New Roman"/>
          <w:b/>
          <w:color w:val="0000FF"/>
          <w:sz w:val="28"/>
          <w:szCs w:val="32"/>
        </w:rPr>
      </w:pPr>
      <w:r w:rsidRPr="007C1400">
        <w:rPr>
          <w:rFonts w:ascii="Times New Roman" w:hAnsi="Times New Roman" w:cs="Times New Roman"/>
        </w:rPr>
        <w:object w:dxaOrig="9923" w:dyaOrig="14551">
          <v:shape id="_x0000_i1031" type="#_x0000_t75" style="width:496pt;height:727.55pt" o:ole="">
            <v:imagedata r:id="rId44" o:title=""/>
          </v:shape>
          <o:OLEObject Type="Embed" ProgID="Word.Document.8" ShapeID="_x0000_i1031" DrawAspect="Content" ObjectID="_1507402799" r:id="rId45">
            <o:FieldCodes>\s</o:FieldCodes>
          </o:OLEObject>
        </w:object>
      </w:r>
      <w:r w:rsidR="007C1400" w:rsidRPr="007C1400">
        <w:t xml:space="preserve"> </w:t>
      </w:r>
      <w:r w:rsidR="00A225BC" w:rsidRPr="007C1400">
        <w:rPr>
          <w:rFonts w:ascii="Times New Roman" w:hAnsi="Times New Roman" w:cs="Times New Roman"/>
        </w:rPr>
        <w:object w:dxaOrig="10466" w:dyaOrig="10691">
          <v:shape id="_x0000_i1032" type="#_x0000_t75" style="width:523.75pt;height:502.6pt" o:ole="">
            <v:imagedata r:id="rId46" o:title=""/>
          </v:shape>
          <o:OLEObject Type="Embed" ProgID="Word.Document.12" ShapeID="_x0000_i1032" DrawAspect="Content" ObjectID="_1507402800" r:id="rId47"/>
        </w:object>
      </w:r>
      <w:r w:rsidR="00EF56D2" w:rsidRPr="00EF56D2">
        <w:rPr>
          <w:rFonts w:ascii="Times New Roman" w:hAnsi="Times New Roman" w:cs="Times New Roman"/>
          <w:b/>
          <w:color w:val="0000FF"/>
          <w:sz w:val="28"/>
          <w:szCs w:val="32"/>
        </w:rPr>
        <w:t xml:space="preserve"> </w:t>
      </w:r>
    </w:p>
    <w:p w:rsidR="00EF56D2" w:rsidRPr="00EF56D2" w:rsidRDefault="00EF56D2" w:rsidP="00EF56D2">
      <w:pPr>
        <w:rPr>
          <w:rFonts w:ascii="Times New Roman" w:hAnsi="Times New Roman" w:cs="Times New Roman"/>
          <w:sz w:val="28"/>
          <w:szCs w:val="32"/>
        </w:rPr>
      </w:pPr>
    </w:p>
    <w:p w:rsidR="00EF56D2" w:rsidRPr="00EF56D2" w:rsidRDefault="00EF56D2" w:rsidP="00EF56D2">
      <w:pPr>
        <w:rPr>
          <w:rFonts w:ascii="Times New Roman" w:hAnsi="Times New Roman" w:cs="Times New Roman"/>
          <w:sz w:val="28"/>
          <w:szCs w:val="32"/>
        </w:rPr>
      </w:pPr>
    </w:p>
    <w:p w:rsidR="00EF56D2" w:rsidRPr="00EF56D2" w:rsidRDefault="00EF56D2" w:rsidP="00EF56D2">
      <w:pPr>
        <w:rPr>
          <w:rFonts w:ascii="Times New Roman" w:hAnsi="Times New Roman" w:cs="Times New Roman"/>
          <w:sz w:val="28"/>
          <w:szCs w:val="32"/>
        </w:rPr>
      </w:pPr>
    </w:p>
    <w:p w:rsidR="00EF56D2" w:rsidRPr="00EF56D2" w:rsidRDefault="00EF56D2" w:rsidP="00EF56D2">
      <w:pPr>
        <w:rPr>
          <w:rFonts w:ascii="Times New Roman" w:hAnsi="Times New Roman" w:cs="Times New Roman"/>
          <w:sz w:val="28"/>
          <w:szCs w:val="32"/>
        </w:rPr>
      </w:pPr>
    </w:p>
    <w:p w:rsidR="00EF56D2" w:rsidRDefault="00EF56D2" w:rsidP="00EF56D2">
      <w:pPr>
        <w:rPr>
          <w:rFonts w:ascii="Times New Roman" w:hAnsi="Times New Roman" w:cs="Times New Roman"/>
          <w:sz w:val="28"/>
          <w:szCs w:val="32"/>
        </w:rPr>
      </w:pPr>
    </w:p>
    <w:p w:rsidR="00EF56D2" w:rsidRPr="00EF56D2" w:rsidRDefault="00EF56D2" w:rsidP="00EF56D2">
      <w:pPr>
        <w:rPr>
          <w:rFonts w:ascii="Times New Roman" w:hAnsi="Times New Roman" w:cs="Times New Roman"/>
          <w:sz w:val="28"/>
          <w:szCs w:val="32"/>
        </w:rPr>
      </w:pPr>
    </w:p>
    <w:p w:rsidR="00EF56D2" w:rsidRPr="00EF56D2" w:rsidRDefault="00EF56D2" w:rsidP="00EF56D2">
      <w:pPr>
        <w:tabs>
          <w:tab w:val="left" w:pos="2692"/>
        </w:tabs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ab/>
      </w:r>
      <w:r>
        <w:rPr>
          <w:rFonts w:ascii="Times New Roman" w:hAnsi="Times New Roman" w:cs="Times New Roman"/>
          <w:b/>
          <w:color w:val="0000FF"/>
          <w:sz w:val="28"/>
          <w:szCs w:val="32"/>
        </w:rPr>
        <w:t>В деревне Ярославичи</w:t>
      </w:r>
    </w:p>
    <w:p w:rsidR="00EF56D2" w:rsidRDefault="00EF56D2" w:rsidP="00EF56D2">
      <w:pPr>
        <w:rPr>
          <w:rFonts w:ascii="Times New Roman" w:hAnsi="Times New Roman" w:cs="Times New Roman"/>
          <w:b/>
          <w:color w:val="0000FF"/>
          <w:sz w:val="28"/>
          <w:szCs w:val="32"/>
        </w:rPr>
      </w:pPr>
      <w:r w:rsidRPr="00EF56D2">
        <w:rPr>
          <w:rFonts w:ascii="Times New Roman" w:hAnsi="Times New Roman" w:cs="Times New Roman"/>
          <w:b/>
          <w:noProof/>
          <w:color w:val="0000FF"/>
          <w:sz w:val="28"/>
          <w:szCs w:val="32"/>
        </w:rPr>
        <w:drawing>
          <wp:inline distT="0" distB="0" distL="0" distR="0">
            <wp:extent cx="3258299" cy="2330094"/>
            <wp:effectExtent l="19050" t="19050" r="18301" b="13056"/>
            <wp:docPr id="19" name="Рисунок 1" descr="поход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поход 110"/>
                    <pic:cNvPicPr>
                      <a:picLocks noChangeAspect="1" noChangeArrowheads="1"/>
                    </pic:cNvPicPr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96" cy="23363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56D2">
        <w:rPr>
          <w:rFonts w:ascii="Times New Roman" w:hAnsi="Times New Roman" w:cs="Times New Roman"/>
          <w:b/>
          <w:noProof/>
          <w:color w:val="0000FF"/>
          <w:sz w:val="28"/>
          <w:szCs w:val="32"/>
        </w:rPr>
        <w:drawing>
          <wp:inline distT="0" distB="0" distL="0" distR="0">
            <wp:extent cx="1806725" cy="2320393"/>
            <wp:effectExtent l="38100" t="19050" r="22075" b="22757"/>
            <wp:docPr id="20" name="Рисунок 2" descr="поход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 descr="поход 111"/>
                    <pic:cNvPicPr>
                      <a:picLocks noChangeAspect="1" noChangeArrowheads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68" cy="23214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00" w:rsidRDefault="00EF56D2" w:rsidP="00733EC0">
      <w:pPr>
        <w:rPr>
          <w:rFonts w:ascii="Times New Roman" w:hAnsi="Times New Roman" w:cs="Times New Roman"/>
        </w:rPr>
      </w:pPr>
      <w:r w:rsidRPr="00EF56D2">
        <w:rPr>
          <w:rFonts w:ascii="Times New Roman" w:hAnsi="Times New Roman" w:cs="Times New Roman"/>
          <w:noProof/>
        </w:rPr>
        <w:drawing>
          <wp:inline distT="0" distB="0" distL="0" distR="0">
            <wp:extent cx="3078787" cy="2036522"/>
            <wp:effectExtent l="19050" t="19050" r="26363" b="20878"/>
            <wp:docPr id="33" name="Рисунок 3" descr="поход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поход 429"/>
                    <pic:cNvPicPr>
                      <a:picLocks noChangeAspect="1" noChangeArrowheads="1"/>
                    </pic:cNvPicPr>
                  </pic:nvPicPr>
                  <pic:blipFill>
                    <a:blip r:embed="rId5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82" cy="20390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56D2">
        <w:rPr>
          <w:rFonts w:ascii="Times New Roman" w:hAnsi="Times New Roman" w:cs="Times New Roman"/>
          <w:noProof/>
        </w:rPr>
        <w:drawing>
          <wp:inline distT="0" distB="0" distL="0" distR="0">
            <wp:extent cx="2665629" cy="2034706"/>
            <wp:effectExtent l="19050" t="19050" r="20421" b="22694"/>
            <wp:docPr id="34" name="Рисунок 4" descr="DSC05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DSC05843"/>
                    <pic:cNvPicPr>
                      <a:picLocks noChangeAspect="1" noChangeArrowheads="1"/>
                    </pic:cNvPicPr>
                  </pic:nvPicPr>
                  <pic:blipFill>
                    <a:blip r:embed="rId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51" cy="20367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6D2" w:rsidRPr="003D29B5" w:rsidRDefault="00EF56D2" w:rsidP="00733E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</w:t>
      </w:r>
      <w:r w:rsidRPr="00EF56D2">
        <w:rPr>
          <w:rFonts w:ascii="Times New Roman" w:hAnsi="Times New Roman" w:cs="Times New Roman"/>
          <w:noProof/>
        </w:rPr>
        <w:drawing>
          <wp:inline distT="0" distB="0" distL="0" distR="0">
            <wp:extent cx="3543452" cy="2650998"/>
            <wp:effectExtent l="19050" t="19050" r="18898" b="16002"/>
            <wp:docPr id="35" name="Рисунок 3" descr="поход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поход 225"/>
                    <pic:cNvPicPr>
                      <a:picLocks noChangeAspect="1" noChangeArrowheads="1"/>
                    </pic:cNvPicPr>
                  </pic:nvPicPr>
                  <pic:blipFill>
                    <a:blip r:embed="rId5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742" cy="26624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56D2" w:rsidRPr="003D29B5" w:rsidSect="00386C6B">
      <w:headerReference w:type="default" r:id="rId5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5048" w:rsidRDefault="005D5048" w:rsidP="003D29B5">
      <w:pPr>
        <w:spacing w:after="0" w:line="240" w:lineRule="auto"/>
      </w:pPr>
      <w:r>
        <w:separator/>
      </w:r>
    </w:p>
  </w:endnote>
  <w:endnote w:type="continuationSeparator" w:id="1">
    <w:p w:rsidR="005D5048" w:rsidRDefault="005D5048" w:rsidP="003D2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5048" w:rsidRDefault="005D5048" w:rsidP="003D29B5">
      <w:pPr>
        <w:spacing w:after="0" w:line="240" w:lineRule="auto"/>
      </w:pPr>
      <w:r>
        <w:separator/>
      </w:r>
    </w:p>
  </w:footnote>
  <w:footnote w:type="continuationSeparator" w:id="1">
    <w:p w:rsidR="005D5048" w:rsidRDefault="005D5048" w:rsidP="003D2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C6B" w:rsidRDefault="00386C6B">
    <w:pPr>
      <w:pStyle w:val="a3"/>
    </w:pPr>
    <w:r>
      <w:t xml:space="preserve">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47977"/>
    <w:multiLevelType w:val="hybridMultilevel"/>
    <w:tmpl w:val="5E682BA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7E6A7F20"/>
    <w:multiLevelType w:val="hybridMultilevel"/>
    <w:tmpl w:val="8864D6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08"/>
  <w:evenAndOddHeader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D29B5"/>
    <w:rsid w:val="00386C6B"/>
    <w:rsid w:val="003C550C"/>
    <w:rsid w:val="003D29B5"/>
    <w:rsid w:val="005D5048"/>
    <w:rsid w:val="00674B04"/>
    <w:rsid w:val="006C15DC"/>
    <w:rsid w:val="00733EC0"/>
    <w:rsid w:val="007C1400"/>
    <w:rsid w:val="00821132"/>
    <w:rsid w:val="00957E69"/>
    <w:rsid w:val="00A225BC"/>
    <w:rsid w:val="00AC26DB"/>
    <w:rsid w:val="00BB0516"/>
    <w:rsid w:val="00BD388C"/>
    <w:rsid w:val="00D0349B"/>
    <w:rsid w:val="00E17821"/>
    <w:rsid w:val="00EF5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D2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D29B5"/>
  </w:style>
  <w:style w:type="paragraph" w:styleId="a5">
    <w:name w:val="footer"/>
    <w:basedOn w:val="a"/>
    <w:link w:val="a6"/>
    <w:uiPriority w:val="99"/>
    <w:semiHidden/>
    <w:unhideWhenUsed/>
    <w:rsid w:val="003D2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D29B5"/>
  </w:style>
  <w:style w:type="paragraph" w:styleId="a7">
    <w:name w:val="Balloon Text"/>
    <w:basedOn w:val="a"/>
    <w:link w:val="a8"/>
    <w:uiPriority w:val="99"/>
    <w:semiHidden/>
    <w:unhideWhenUsed/>
    <w:rsid w:val="00BB0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0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package" Target="embeddings/_________Microsoft_Office_Word3.docx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1.emf"/><Relationship Id="rId47" Type="http://schemas.openxmlformats.org/officeDocument/2006/relationships/package" Target="embeddings/_________Microsoft_Office_Word4.docx"/><Relationship Id="rId50" Type="http://schemas.openxmlformats.org/officeDocument/2006/relationships/image" Target="media/image36.jpeg"/><Relationship Id="rId55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8.emf"/><Relationship Id="rId46" Type="http://schemas.openxmlformats.org/officeDocument/2006/relationships/image" Target="media/image33.e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package" Target="embeddings/_________Microsoft_Office_Word2.docx"/><Relationship Id="rId32" Type="http://schemas.openxmlformats.org/officeDocument/2006/relationships/image" Target="media/image23.jpeg"/><Relationship Id="rId37" Type="http://schemas.openxmlformats.org/officeDocument/2006/relationships/oleObject" Target="embeddings/_________Microsoft_Office_Word_97_-_20032.doc"/><Relationship Id="rId40" Type="http://schemas.openxmlformats.org/officeDocument/2006/relationships/image" Target="media/image29.jpeg"/><Relationship Id="rId45" Type="http://schemas.openxmlformats.org/officeDocument/2006/relationships/oleObject" Target="embeddings/_________Microsoft_Office_Word_97_-_20034.doc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19.jpeg"/><Relationship Id="rId36" Type="http://schemas.openxmlformats.org/officeDocument/2006/relationships/image" Target="media/image27.emf"/><Relationship Id="rId49" Type="http://schemas.openxmlformats.org/officeDocument/2006/relationships/image" Target="media/image35.jpeg"/><Relationship Id="rId10" Type="http://schemas.openxmlformats.org/officeDocument/2006/relationships/package" Target="embeddings/_________Microsoft_Office_Word1.docx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2.emf"/><Relationship Id="rId52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oleObject" Target="embeddings/_________Microsoft_Office_Word_97_-_20033.doc"/><Relationship Id="rId48" Type="http://schemas.openxmlformats.org/officeDocument/2006/relationships/image" Target="media/image34.jpeg"/><Relationship Id="rId8" Type="http://schemas.openxmlformats.org/officeDocument/2006/relationships/oleObject" Target="embeddings/_________Microsoft_Office_Word_97_-_20031.doc"/><Relationship Id="rId51" Type="http://schemas.openxmlformats.org/officeDocument/2006/relationships/image" Target="media/image3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2174</Words>
  <Characters>12393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2015-10-26T17:29:00Z</dcterms:created>
  <dcterms:modified xsi:type="dcterms:W3CDTF">2015-10-26T19:13:00Z</dcterms:modified>
</cp:coreProperties>
</file>