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5FB" w:rsidRPr="00B15205" w:rsidRDefault="00A465FB" w:rsidP="00C7029D">
      <w:pPr>
        <w:pStyle w:val="Title"/>
        <w:rPr>
          <w:sz w:val="28"/>
          <w:szCs w:val="28"/>
        </w:rPr>
      </w:pPr>
      <w:r w:rsidRPr="00B15205">
        <w:rPr>
          <w:sz w:val="28"/>
          <w:szCs w:val="28"/>
        </w:rPr>
        <w:t>Организация сюжетно-ролевой игры в разных возрастных группах для детей с ограниченными возможностями здоровья (ОВЗ)</w:t>
      </w:r>
    </w:p>
    <w:p w:rsidR="00A465FB" w:rsidRPr="00B15205" w:rsidRDefault="00A465FB" w:rsidP="00C7029D">
      <w:pPr>
        <w:pStyle w:val="Title"/>
        <w:rPr>
          <w:sz w:val="28"/>
          <w:szCs w:val="28"/>
        </w:rPr>
      </w:pPr>
    </w:p>
    <w:p w:rsidR="00A465FB" w:rsidRPr="001446CD" w:rsidRDefault="00A465FB" w:rsidP="00C7029D">
      <w:pPr>
        <w:pStyle w:val="BodyText"/>
        <w:ind w:firstLine="561"/>
        <w:jc w:val="both"/>
      </w:pPr>
      <w:r w:rsidRPr="001446CD">
        <w:t>В литературе по дошкольной педагогике и психологии накоплен значительный материал, указывающий на то, что игра – основной вид деятельности ребенка дошкольного возраста, одна из закономерностей его развития. В игре дети отображают свои представления об окружающем. Игра как форма деятельности ребенка способствует гармоническому развитию у него психических процессов, личностных черт, интеллекта.</w:t>
      </w:r>
    </w:p>
    <w:p w:rsidR="00A465FB" w:rsidRPr="001446CD" w:rsidRDefault="00A465FB" w:rsidP="00B071BA">
      <w:pPr>
        <w:pStyle w:val="BodyText"/>
        <w:ind w:firstLine="561"/>
        <w:jc w:val="both"/>
      </w:pPr>
      <w:r w:rsidRPr="001446CD">
        <w:t xml:space="preserve">Особое значение игра приобретает в коррекционно-педагогическом процессе воспитания и обучения детей дошкольного возраста с речевыми нарушениями, поскольку наряду с предметной деятельностью она используется в качестве основы формирования правильной речи детей и для их полноценного развития.    </w:t>
      </w:r>
    </w:p>
    <w:p w:rsidR="00A465FB" w:rsidRPr="001446CD" w:rsidRDefault="00A465FB" w:rsidP="00B071BA">
      <w:pPr>
        <w:pStyle w:val="BodyText"/>
        <w:ind w:firstLine="561"/>
        <w:jc w:val="both"/>
      </w:pPr>
      <w:r w:rsidRPr="001446CD">
        <w:t>Как показывает практика, сюжетно-ролевая игра оказывает положительное влияние на развитие речи. В ходе игры ребенок вслух разговаривает со сверстниками, либо с игрушками, а также подражает звукам  и голосам зверей. Педагог во время игры много разговаривает с детьми, в результате этого даже у не говорящего ребенка возникает потребность в речевом общении (спросить о чем-то, сообщить что-то). Педагог побуждает детей к вопросам по поводу той или иной игрушки, картинки, таким образом, развивая их речевую активность. По мнению Менджерицкой Д.В.: «…Между речью и игрой существует двусторонняя связь. С одной стороны, речь развивается и активизируется в игре, а с другой стороны - сама игра развивается под влиянием развития речи…».</w:t>
      </w:r>
    </w:p>
    <w:p w:rsidR="00A465FB" w:rsidRPr="001446CD" w:rsidRDefault="00A465FB" w:rsidP="00B071BA">
      <w:pPr>
        <w:pStyle w:val="BodyText"/>
        <w:ind w:firstLine="561"/>
        <w:jc w:val="both"/>
      </w:pPr>
      <w:r w:rsidRPr="001446CD">
        <w:t>Для  детей с речевыми нарушениями характерны  неустойчивость внимания, снижение вербальной памяти и продуктивности запоминания, отставания в развитии словесно-логического мышления. Это ведет к неумению вовремя включиться в учебно-игровую деятельность или переключиться с одного объекта на другой. Они отличаются быстрой утомляемостью, отвлекаемостью. С расстройствами речи тесно связано нарушение мелкой моторики рук: недостаточная координация пальцев, замедленность и неловкость движений, застревание на одной позе.</w:t>
      </w:r>
    </w:p>
    <w:p w:rsidR="00A465FB" w:rsidRPr="001446CD" w:rsidRDefault="00A465FB" w:rsidP="00B071BA">
      <w:pPr>
        <w:pStyle w:val="BodyText"/>
        <w:ind w:firstLine="561"/>
        <w:jc w:val="both"/>
      </w:pPr>
      <w:r w:rsidRPr="001446CD">
        <w:t>У дошкольников с тяжелыми нарушениями речи нарушениями общение с окружающими очень ограничено, поэтому в коллективе они бывают часто лишены возможности участвовать в играх со сверстниками.</w:t>
      </w:r>
    </w:p>
    <w:p w:rsidR="00A465FB" w:rsidRPr="001446CD" w:rsidRDefault="00A465FB" w:rsidP="004020D0">
      <w:pPr>
        <w:pStyle w:val="BodyText"/>
        <w:ind w:firstLine="561"/>
        <w:jc w:val="both"/>
      </w:pPr>
      <w:r w:rsidRPr="001446CD">
        <w:t>Наблюдения за самостоятельной игрой дошкольников показали  недостаточную</w:t>
      </w:r>
      <w:r>
        <w:t xml:space="preserve"> </w:t>
      </w:r>
      <w:r w:rsidRPr="001446CD">
        <w:t xml:space="preserve"> сформированность сюжетно-ролевой игры детей.</w:t>
      </w:r>
    </w:p>
    <w:p w:rsidR="00A465FB" w:rsidRPr="001446CD" w:rsidRDefault="00A465FB" w:rsidP="004020D0">
      <w:pPr>
        <w:pStyle w:val="BodyText"/>
        <w:ind w:firstLine="561"/>
        <w:jc w:val="both"/>
      </w:pPr>
      <w:r w:rsidRPr="001446CD">
        <w:t xml:space="preserve"> Дети постоянно воспроизводят в играх одни и те же действия, эпизоды, реплики. Новые сюжеты либо не возникают, либо быстро прекращаются из-за неумения дошкольников развернуть интересующий сюжет.</w:t>
      </w:r>
      <w:r w:rsidRPr="001446CD">
        <w:rPr>
          <w:rStyle w:val="apple-converted-space"/>
        </w:rPr>
        <w:t> </w:t>
      </w:r>
      <w:r w:rsidRPr="001446CD">
        <w:t>Во время игр дети взаимодействуют со сверстниками, однако их взаимодействие носит кратковременный характер. Особые трудности речевого плана отмечаются в процессе самостоятельной и стимулируемой взрослым ролевой беседы детей, а также при использовании речевых высказываний планирующего типа.</w:t>
      </w:r>
    </w:p>
    <w:p w:rsidR="00A465FB" w:rsidRPr="001446CD" w:rsidRDefault="00A465FB" w:rsidP="004020D0">
      <w:pPr>
        <w:pStyle w:val="BodyText"/>
        <w:ind w:firstLine="561"/>
        <w:jc w:val="both"/>
      </w:pPr>
      <w:r w:rsidRPr="001446CD">
        <w:t>Исходя из вышесказанного, была   разработана система работы  по организации сюжетно-ролевых игр для детей с ОВЗ. Определены задачи руководства игрой, методические приемы, игровые технологии   руководства и организации игр у дошкольников.</w:t>
      </w:r>
    </w:p>
    <w:p w:rsidR="00A465FB" w:rsidRPr="001446CD" w:rsidRDefault="00A465FB" w:rsidP="004844F4">
      <w:pPr>
        <w:pStyle w:val="BodyText"/>
        <w:ind w:firstLine="561"/>
        <w:jc w:val="both"/>
      </w:pPr>
      <w:r w:rsidRPr="001446CD">
        <w:t xml:space="preserve">        Сюжетно-ролевой  игре предшествовала большая подготовительная работа: чтение литературы, использование различного типа наглядности, проведение экскурсий, изготовление атрибутов для игры.</w:t>
      </w:r>
    </w:p>
    <w:p w:rsidR="00A465FB" w:rsidRPr="001446CD" w:rsidRDefault="00A465FB" w:rsidP="00347A87">
      <w:pPr>
        <w:pStyle w:val="BodyText"/>
        <w:ind w:firstLine="561"/>
        <w:jc w:val="both"/>
      </w:pPr>
      <w:r w:rsidRPr="001446CD">
        <w:t xml:space="preserve">Ведущими направлениями в руководстве игрой   являлось  формирование обобщенных игровых действий и ролевого поведения в постепенно усложняющихся сюжетах, индивидуализация  активизирующего общения педагога с детьми в процессе игры, организация совместной деятельности дошкольников. </w:t>
      </w:r>
    </w:p>
    <w:p w:rsidR="00A465FB" w:rsidRPr="001446CD" w:rsidRDefault="00A465FB" w:rsidP="001446CD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446CD">
        <w:rPr>
          <w:rFonts w:ascii="Times New Roman" w:hAnsi="Times New Roman" w:cs="Times New Roman"/>
          <w:sz w:val="28"/>
          <w:szCs w:val="28"/>
        </w:rPr>
        <w:t xml:space="preserve">    Широко использовался метод проектной деятельности организации сюжетно-ролевой игры, что  способствовало  наиболее эффективному развитию познавательной и социальной сферы личности дошкольника.</w:t>
      </w:r>
    </w:p>
    <w:p w:rsidR="00A465FB" w:rsidRPr="001446CD" w:rsidRDefault="00A465FB" w:rsidP="00347A87">
      <w:pPr>
        <w:pStyle w:val="BodyText"/>
        <w:ind w:firstLine="561"/>
        <w:jc w:val="both"/>
      </w:pPr>
    </w:p>
    <w:p w:rsidR="00A465FB" w:rsidRPr="001446CD" w:rsidRDefault="00A465FB" w:rsidP="00347A87">
      <w:pPr>
        <w:pStyle w:val="BodyText"/>
        <w:ind w:firstLine="561"/>
        <w:jc w:val="both"/>
      </w:pPr>
      <w:r w:rsidRPr="001446CD">
        <w:t>Главным принципом отбора и группировки материала являлся тематический. Он позволяет обеспечить тесную взаимосвязь в работе педагога и логопеда по коррекции речевых нарушений. Изучение темы осуществлялось  в разных видах деятельности. Концентрированное изучение материала в совокупности с многократностью его повторения является   фактором, усиливающим эффективность коррекционного воздействия.</w:t>
      </w:r>
    </w:p>
    <w:p w:rsidR="00A465FB" w:rsidRPr="001446CD" w:rsidRDefault="00A465FB" w:rsidP="00347A87">
      <w:pPr>
        <w:pStyle w:val="BodyText"/>
        <w:ind w:firstLine="561"/>
        <w:jc w:val="both"/>
      </w:pPr>
      <w:r w:rsidRPr="001446CD">
        <w:t>В процессе формирования игровых умений у детей  использовались как индивидуальная, так и  подгрупповая формы работы, в ходе которых  обучали  детей  игровым действиям, формировали  ролевые умения, развивали  возможности их речевого общения между собой и со взрослым. Предпочитали  следующие приемы: указание и показ действия как прямые приемы руководства игрой, вопрос и проблемные ситуации — как косвенные.</w:t>
      </w:r>
    </w:p>
    <w:p w:rsidR="00A465FB" w:rsidRPr="001446CD" w:rsidRDefault="00A465FB" w:rsidP="00347A87">
      <w:pPr>
        <w:pStyle w:val="BodyText"/>
        <w:ind w:firstLine="561"/>
        <w:jc w:val="both"/>
      </w:pPr>
      <w:r w:rsidRPr="001446CD">
        <w:t>Поскольку речевое общение у детей  в большей или меньшей мере затруднено, они не могут самостоятельно выбирать сюжеты игр,  широко использовали   наглядный материал, что  помогает детям вспомнить и воспроизвести действия.</w:t>
      </w:r>
    </w:p>
    <w:p w:rsidR="00A465FB" w:rsidRPr="001446CD" w:rsidRDefault="00A465FB" w:rsidP="004020D0">
      <w:pPr>
        <w:pStyle w:val="BodyText"/>
        <w:ind w:firstLine="561"/>
        <w:jc w:val="both"/>
      </w:pPr>
      <w:r w:rsidRPr="001446CD">
        <w:t>Учитывая что дети данной категории быстро утомляются в игре, старались  переключает детей с одних движений на другие, чередуя подвижную и спокойную деятельность в зависимости от индивидуальных особенностей ребенка, а главное – от речевых возможностей каждого.</w:t>
      </w:r>
    </w:p>
    <w:p w:rsidR="00A465FB" w:rsidRPr="001446CD" w:rsidRDefault="00A465FB" w:rsidP="00347A87">
      <w:pPr>
        <w:pStyle w:val="BodyText"/>
        <w:ind w:firstLine="561"/>
        <w:jc w:val="both"/>
      </w:pPr>
      <w:r w:rsidRPr="001446CD">
        <w:t xml:space="preserve">Сюжетно-ролевая игра формировалась под влиянием дидактических речевых игр и проводились с детьми с ОНР с целью упрочнения и закрепления правильных речевых навыков. </w:t>
      </w:r>
    </w:p>
    <w:p w:rsidR="00A465FB" w:rsidRPr="001446CD" w:rsidRDefault="00A465FB" w:rsidP="001446CD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446CD">
        <w:rPr>
          <w:rFonts w:ascii="Times New Roman" w:hAnsi="Times New Roman" w:cs="Times New Roman"/>
          <w:sz w:val="28"/>
          <w:szCs w:val="28"/>
        </w:rPr>
        <w:t xml:space="preserve">     В ходе проведения сюжетно-ролевых игр осуществлялась целенаправленная работа по коррекции речи: автоматизация и дифференциация звуков в речи, обогащение словарного запаса, формирование грамматического строя речи детей, развитие связной речи. </w:t>
      </w:r>
    </w:p>
    <w:p w:rsidR="00A465FB" w:rsidRPr="001446CD" w:rsidRDefault="00A465FB" w:rsidP="00347A87">
      <w:pPr>
        <w:pStyle w:val="BodyText"/>
        <w:ind w:firstLine="561"/>
        <w:jc w:val="both"/>
      </w:pPr>
    </w:p>
    <w:p w:rsidR="00A465FB" w:rsidRPr="001446CD" w:rsidRDefault="00A465FB" w:rsidP="001446CD">
      <w:pPr>
        <w:pStyle w:val="BodyText"/>
        <w:ind w:firstLine="561"/>
        <w:jc w:val="both"/>
      </w:pPr>
      <w:r w:rsidRPr="001446CD">
        <w:t>Известно, что качественно организованная предметно-игровая среда положительно влияет на весь педагогический процесс, и, в частности, на развитие игровой деятельности детей. Поэтому старались приблизить интерьер группы к домашней обстановке, чтобы детям  было уютно и удобно, пересмотрели  расположение и подбор игрового материала. Использовали тот игровой материал, который легко может трансформироваться в другие предметы. Дети с удовольствием использовали его в сюжетно-ролевых играх </w:t>
      </w:r>
    </w:p>
    <w:p w:rsidR="00A465FB" w:rsidRPr="001446CD" w:rsidRDefault="00A465FB" w:rsidP="001446CD">
      <w:pPr>
        <w:pStyle w:val="BodyText"/>
        <w:ind w:firstLine="561"/>
        <w:jc w:val="both"/>
      </w:pPr>
    </w:p>
    <w:p w:rsidR="00A465FB" w:rsidRPr="003C03E1" w:rsidRDefault="00A465FB" w:rsidP="00447B37">
      <w:pPr>
        <w:spacing w:line="336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446CD">
        <w:rPr>
          <w:rFonts w:ascii="Times New Roman" w:hAnsi="Times New Roman" w:cs="Times New Roman"/>
          <w:b/>
          <w:bCs/>
          <w:sz w:val="28"/>
          <w:szCs w:val="28"/>
          <w:u w:val="single"/>
        </w:rPr>
        <w:t>Условия реализации</w:t>
      </w:r>
      <w:r w:rsidRPr="001446CD">
        <w:rPr>
          <w:rFonts w:ascii="Times New Roman" w:hAnsi="Times New Roman" w:cs="Times New Roman"/>
          <w:sz w:val="24"/>
          <w:szCs w:val="24"/>
        </w:rPr>
        <w:t xml:space="preserve">   </w:t>
      </w:r>
      <w:r w:rsidRPr="003C03E1">
        <w:rPr>
          <w:rFonts w:ascii="Times New Roman" w:hAnsi="Times New Roman" w:cs="Times New Roman"/>
          <w:sz w:val="28"/>
          <w:szCs w:val="28"/>
        </w:rPr>
        <w:t>проектов по организации сюжетной игры на базе ДОУ:</w:t>
      </w:r>
    </w:p>
    <w:p w:rsidR="00A465FB" w:rsidRPr="003C03E1" w:rsidRDefault="00A465FB" w:rsidP="00447B3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3E1">
        <w:rPr>
          <w:rFonts w:ascii="Times New Roman" w:hAnsi="Times New Roman" w:cs="Times New Roman"/>
          <w:sz w:val="28"/>
          <w:szCs w:val="28"/>
        </w:rPr>
        <w:t>Тесное сотрудничество администрации, всех педагогов и специалистов, сотрудников ДОУ.</w:t>
      </w:r>
    </w:p>
    <w:p w:rsidR="00A465FB" w:rsidRPr="003C03E1" w:rsidRDefault="00A465FB" w:rsidP="00447B3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3E1">
        <w:rPr>
          <w:rFonts w:ascii="Times New Roman" w:hAnsi="Times New Roman" w:cs="Times New Roman"/>
          <w:sz w:val="28"/>
          <w:szCs w:val="28"/>
        </w:rPr>
        <w:t>Компетентность всех субъектов воспитательно – образовательного процесса (администрации, педагогов, сотрудников, детей, родителей) в вопросе организации игры.</w:t>
      </w:r>
    </w:p>
    <w:p w:rsidR="00A465FB" w:rsidRPr="003C03E1" w:rsidRDefault="00A465FB" w:rsidP="00447B3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3E1">
        <w:rPr>
          <w:rFonts w:ascii="Times New Roman" w:hAnsi="Times New Roman" w:cs="Times New Roman"/>
          <w:sz w:val="28"/>
          <w:szCs w:val="28"/>
        </w:rPr>
        <w:t>Значительная подготовительная работа:  подбор материалов для оформления мероприятий; подготовительная работа с детьми (беседы, чтение книг, экскурсии и т.п.).</w:t>
      </w:r>
    </w:p>
    <w:p w:rsidR="00A465FB" w:rsidRPr="003C03E1" w:rsidRDefault="00A465FB" w:rsidP="00447B37">
      <w:pPr>
        <w:pStyle w:val="ListParagraph"/>
        <w:numPr>
          <w:ilvl w:val="0"/>
          <w:numId w:val="1"/>
        </w:numPr>
      </w:pPr>
      <w:r w:rsidRPr="003C03E1">
        <w:t>Достаточная материально-техническая база (наличие мультимедийной, компьютерной, офисной и музыкальной техники, призы для участников, материалы для игр и продуктивной деятельности детей, костюмы для героев и т.д).</w:t>
      </w:r>
    </w:p>
    <w:p w:rsidR="00A465FB" w:rsidRPr="003C03E1" w:rsidRDefault="00A465FB" w:rsidP="00447B37">
      <w:pPr>
        <w:spacing w:line="33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65FB" w:rsidRPr="003C03E1" w:rsidRDefault="00A465FB" w:rsidP="00447B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3E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Общие задачи </w:t>
      </w:r>
    </w:p>
    <w:p w:rsidR="00A465FB" w:rsidRPr="003C03E1" w:rsidRDefault="00A465FB" w:rsidP="00447B37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03E1">
        <w:rPr>
          <w:rFonts w:ascii="Times New Roman" w:hAnsi="Times New Roman" w:cs="Times New Roman"/>
          <w:sz w:val="28"/>
          <w:szCs w:val="28"/>
        </w:rPr>
        <w:t>Организация совместно организованной деятельности  детей со всеми субъектами педагогического процесса.</w:t>
      </w:r>
    </w:p>
    <w:p w:rsidR="00A465FB" w:rsidRPr="003C03E1" w:rsidRDefault="00A465FB" w:rsidP="00E971E1">
      <w:pPr>
        <w:pStyle w:val="ListParagraph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</w:pPr>
      <w:r w:rsidRPr="003C03E1">
        <w:t xml:space="preserve">Формирование и развитие  интереса к сюжетно-ролевой игре, </w:t>
      </w:r>
    </w:p>
    <w:p w:rsidR="00A465FB" w:rsidRPr="003C03E1" w:rsidRDefault="00A465FB" w:rsidP="001446CD">
      <w:pPr>
        <w:pStyle w:val="ListParagraph"/>
        <w:widowControl w:val="0"/>
        <w:shd w:val="clear" w:color="auto" w:fill="FFFFFF"/>
        <w:autoSpaceDE w:val="0"/>
        <w:autoSpaceDN w:val="0"/>
        <w:adjustRightInd w:val="0"/>
        <w:ind w:left="360" w:firstLine="0"/>
      </w:pPr>
      <w:r w:rsidRPr="003C03E1">
        <w:t>совершенствование  игровых замыслов  и умений детей.</w:t>
      </w:r>
    </w:p>
    <w:p w:rsidR="00A465FB" w:rsidRPr="003C03E1" w:rsidRDefault="00A465FB" w:rsidP="00E971E1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A465FB" w:rsidRPr="003C03E1" w:rsidRDefault="00A465FB" w:rsidP="00177942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03E1">
        <w:rPr>
          <w:rFonts w:ascii="Times New Roman" w:hAnsi="Times New Roman" w:cs="Times New Roman"/>
          <w:sz w:val="28"/>
          <w:szCs w:val="28"/>
        </w:rPr>
        <w:t xml:space="preserve">Повышение активности родителей в образовательном процессе.  </w:t>
      </w:r>
    </w:p>
    <w:p w:rsidR="00A465FB" w:rsidRPr="003C03E1" w:rsidRDefault="00A465FB" w:rsidP="0064235E">
      <w:pPr>
        <w:spacing w:line="3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3E1">
        <w:rPr>
          <w:rFonts w:ascii="Times New Roman" w:hAnsi="Times New Roman" w:cs="Times New Roman"/>
          <w:b/>
          <w:bCs/>
          <w:sz w:val="28"/>
          <w:szCs w:val="28"/>
          <w:u w:val="single"/>
        </w:rPr>
        <w:t>Предварительная работа</w:t>
      </w:r>
      <w:r w:rsidRPr="003C03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65FB" w:rsidRPr="003C03E1" w:rsidRDefault="00A465FB" w:rsidP="00177942">
      <w:pPr>
        <w:numPr>
          <w:ilvl w:val="0"/>
          <w:numId w:val="9"/>
        </w:numPr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3E1">
        <w:rPr>
          <w:rFonts w:ascii="Times New Roman" w:hAnsi="Times New Roman" w:cs="Times New Roman"/>
          <w:sz w:val="28"/>
          <w:szCs w:val="28"/>
        </w:rPr>
        <w:t>Составление примерного планирования сюжетно-ролевых игр, картотеки игр с учетом речевого материала, необходимого для коррекции речи детей с ОНР.  (</w:t>
      </w:r>
      <w:r w:rsidRPr="003C03E1">
        <w:rPr>
          <w:rFonts w:ascii="Times New Roman" w:hAnsi="Times New Roman" w:cs="Times New Roman"/>
          <w:i/>
          <w:iCs/>
          <w:sz w:val="28"/>
          <w:szCs w:val="28"/>
        </w:rPr>
        <w:t>Приложение 4.1)</w:t>
      </w:r>
    </w:p>
    <w:p w:rsidR="00A465FB" w:rsidRPr="001446CD" w:rsidRDefault="00A465FB" w:rsidP="00177942">
      <w:pPr>
        <w:pStyle w:val="ListParagraph"/>
        <w:numPr>
          <w:ilvl w:val="0"/>
          <w:numId w:val="9"/>
        </w:numPr>
        <w:spacing w:line="336" w:lineRule="auto"/>
      </w:pPr>
      <w:r w:rsidRPr="003C03E1">
        <w:t>Разработка проектов организации и проведения сюжетно-ролевых игр (</w:t>
      </w:r>
      <w:r w:rsidRPr="003C03E1">
        <w:rPr>
          <w:i/>
          <w:iCs/>
        </w:rPr>
        <w:t>Примеры проектов</w:t>
      </w:r>
      <w:r w:rsidRPr="003C03E1">
        <w:t xml:space="preserve">  </w:t>
      </w:r>
      <w:r w:rsidRPr="003C03E1">
        <w:rPr>
          <w:i/>
          <w:iCs/>
        </w:rPr>
        <w:t>представлены в ПРИЛОЖЕНИИ</w:t>
      </w:r>
      <w:r w:rsidRPr="001446CD">
        <w:rPr>
          <w:i/>
          <w:iCs/>
        </w:rPr>
        <w:t xml:space="preserve"> 4.2.)</w:t>
      </w:r>
    </w:p>
    <w:p w:rsidR="00A465FB" w:rsidRPr="0066749A" w:rsidRDefault="00A465FB" w:rsidP="0066749A">
      <w:pPr>
        <w:pStyle w:val="ListParagraph"/>
        <w:numPr>
          <w:ilvl w:val="0"/>
          <w:numId w:val="9"/>
        </w:numPr>
        <w:spacing w:line="336" w:lineRule="auto"/>
      </w:pPr>
      <w:r w:rsidRPr="001446CD">
        <w:t xml:space="preserve"> Формирование предметно-развивающей среды для проектов, изготовление необходимых атрибутов для игры.</w:t>
      </w:r>
    </w:p>
    <w:p w:rsidR="00A465FB" w:rsidRPr="001446CD" w:rsidRDefault="00A465FB" w:rsidP="00EA31AB">
      <w:pPr>
        <w:spacing w:line="336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446CD">
        <w:rPr>
          <w:rFonts w:ascii="Times New Roman" w:hAnsi="Times New Roman" w:cs="Times New Roman"/>
          <w:b/>
          <w:bCs/>
          <w:sz w:val="28"/>
          <w:szCs w:val="28"/>
          <w:u w:val="single"/>
        </w:rPr>
        <w:t>Эффективность</w:t>
      </w:r>
      <w:r w:rsidRPr="001446CD">
        <w:rPr>
          <w:rFonts w:ascii="Times New Roman" w:hAnsi="Times New Roman" w:cs="Times New Roman"/>
          <w:sz w:val="28"/>
          <w:szCs w:val="28"/>
        </w:rPr>
        <w:t xml:space="preserve">  проведенной работы </w:t>
      </w:r>
      <w:r w:rsidRPr="001446CD">
        <w:rPr>
          <w:rFonts w:ascii="Times New Roman" w:hAnsi="Times New Roman" w:cs="Times New Roman"/>
          <w:b/>
          <w:bCs/>
          <w:sz w:val="28"/>
          <w:szCs w:val="28"/>
          <w:u w:val="single"/>
        </w:rPr>
        <w:t>можно  оценить следующим образом:</w:t>
      </w:r>
    </w:p>
    <w:p w:rsidR="00A465FB" w:rsidRPr="001446CD" w:rsidRDefault="00A465FB" w:rsidP="00E81E77">
      <w:pPr>
        <w:pStyle w:val="BodyText"/>
        <w:numPr>
          <w:ilvl w:val="0"/>
          <w:numId w:val="7"/>
        </w:numPr>
      </w:pPr>
      <w:r w:rsidRPr="001446CD">
        <w:t xml:space="preserve">Повышение интереса  детей и родителей к игровой деятельности. </w:t>
      </w:r>
    </w:p>
    <w:p w:rsidR="00A465FB" w:rsidRPr="001446CD" w:rsidRDefault="00A465FB" w:rsidP="00E81E77">
      <w:pPr>
        <w:pStyle w:val="NormalWeb"/>
        <w:numPr>
          <w:ilvl w:val="0"/>
          <w:numId w:val="7"/>
        </w:numPr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1446CD">
        <w:rPr>
          <w:sz w:val="28"/>
          <w:szCs w:val="28"/>
        </w:rPr>
        <w:t>Значительно повысилась динамика развития всех сторон  речи: звукопроизношение, лексико-грамматический строй и связная речь.</w:t>
      </w:r>
    </w:p>
    <w:p w:rsidR="00A465FB" w:rsidRPr="001446CD" w:rsidRDefault="00A465FB" w:rsidP="0066749A">
      <w:pPr>
        <w:pStyle w:val="BodyText"/>
        <w:numPr>
          <w:ilvl w:val="0"/>
          <w:numId w:val="7"/>
        </w:numPr>
      </w:pPr>
      <w:r w:rsidRPr="001446CD">
        <w:t xml:space="preserve">Сравнительный анализ результатов мониторинга по образовательной области «Социализация» на начало и конец учебного года. </w:t>
      </w:r>
    </w:p>
    <w:p w:rsidR="00A465FB" w:rsidRPr="0066749A" w:rsidRDefault="00A465FB" w:rsidP="0066749A">
      <w:pPr>
        <w:pStyle w:val="ListParagraph"/>
        <w:spacing w:line="336" w:lineRule="auto"/>
        <w:ind w:left="534" w:firstLine="0"/>
        <w:rPr>
          <w:i/>
          <w:iCs/>
        </w:rPr>
      </w:pPr>
      <w:r w:rsidRPr="001446CD">
        <w:t>Результаты диагностических обследований  представлены в ПРИЛОЖЕНИИ 5.</w:t>
      </w:r>
    </w:p>
    <w:p w:rsidR="00A465FB" w:rsidRPr="001446CD" w:rsidRDefault="00A465FB" w:rsidP="00E81E77">
      <w:pPr>
        <w:spacing w:line="3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6CD">
        <w:rPr>
          <w:rFonts w:ascii="Times New Roman" w:hAnsi="Times New Roman" w:cs="Times New Roman"/>
          <w:b/>
          <w:bCs/>
          <w:sz w:val="28"/>
          <w:szCs w:val="28"/>
          <w:u w:val="single"/>
        </w:rPr>
        <w:t>Критерием эффективности</w:t>
      </w:r>
      <w:r w:rsidRPr="001446CD">
        <w:rPr>
          <w:rFonts w:ascii="Times New Roman" w:hAnsi="Times New Roman" w:cs="Times New Roman"/>
          <w:sz w:val="28"/>
          <w:szCs w:val="28"/>
        </w:rPr>
        <w:t xml:space="preserve">  могут быть:</w:t>
      </w:r>
    </w:p>
    <w:p w:rsidR="00A465FB" w:rsidRPr="001446CD" w:rsidRDefault="00A465FB" w:rsidP="00AC3CD7">
      <w:pPr>
        <w:numPr>
          <w:ilvl w:val="0"/>
          <w:numId w:val="4"/>
        </w:numPr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6CD">
        <w:rPr>
          <w:rFonts w:ascii="Times New Roman" w:hAnsi="Times New Roman" w:cs="Times New Roman"/>
          <w:sz w:val="28"/>
          <w:szCs w:val="28"/>
        </w:rPr>
        <w:t>Активное участие детей и взрослых в проводимых мероприятиях.</w:t>
      </w:r>
    </w:p>
    <w:p w:rsidR="00A465FB" w:rsidRPr="001446CD" w:rsidRDefault="00A465FB" w:rsidP="00E81E77">
      <w:pPr>
        <w:numPr>
          <w:ilvl w:val="0"/>
          <w:numId w:val="4"/>
        </w:numPr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6CD">
        <w:rPr>
          <w:rFonts w:ascii="Times New Roman" w:hAnsi="Times New Roman" w:cs="Times New Roman"/>
          <w:sz w:val="28"/>
          <w:szCs w:val="28"/>
        </w:rPr>
        <w:t>Положительная динамика состояния эмоциональной и познавательной сферы детей.</w:t>
      </w:r>
    </w:p>
    <w:p w:rsidR="00A465FB" w:rsidRPr="001446CD" w:rsidRDefault="00A465FB" w:rsidP="00EA31AB">
      <w:pPr>
        <w:spacing w:line="336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446C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ВЫВОД: проведение  работы по  развитию сюжетно-ролевой игры для детей с ОВЗ </w:t>
      </w:r>
      <w:r w:rsidRPr="001446CD">
        <w:rPr>
          <w:rFonts w:ascii="Times New Roman" w:hAnsi="Times New Roman" w:cs="Times New Roman"/>
          <w:sz w:val="28"/>
          <w:szCs w:val="28"/>
        </w:rPr>
        <w:t xml:space="preserve"> </w:t>
      </w:r>
      <w:r w:rsidRPr="001446CD">
        <w:rPr>
          <w:rFonts w:ascii="Times New Roman" w:hAnsi="Times New Roman" w:cs="Times New Roman"/>
          <w:b/>
          <w:bCs/>
          <w:sz w:val="28"/>
          <w:szCs w:val="28"/>
          <w:u w:val="single"/>
        </w:rPr>
        <w:t>эффективно, поскольку:</w:t>
      </w:r>
    </w:p>
    <w:p w:rsidR="00A465FB" w:rsidRPr="001446CD" w:rsidRDefault="00A465FB" w:rsidP="00EA31AB">
      <w:pPr>
        <w:spacing w:line="3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6CD">
        <w:rPr>
          <w:rFonts w:ascii="Times New Roman" w:hAnsi="Times New Roman" w:cs="Times New Roman"/>
          <w:sz w:val="28"/>
          <w:szCs w:val="28"/>
        </w:rPr>
        <w:t xml:space="preserve">• Игра явилась мощным  средством автоматизации и дифференциации звуков в речи. </w:t>
      </w:r>
    </w:p>
    <w:p w:rsidR="00A465FB" w:rsidRPr="001446CD" w:rsidRDefault="00A465FB" w:rsidP="00EA31AB">
      <w:pPr>
        <w:spacing w:line="3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6CD">
        <w:rPr>
          <w:rFonts w:ascii="Times New Roman" w:hAnsi="Times New Roman" w:cs="Times New Roman"/>
          <w:sz w:val="28"/>
          <w:szCs w:val="28"/>
        </w:rPr>
        <w:t>•Совместная игровая деятельность и самостоятельная игровая деятельность детей способствовали развитию творческого воображения.</w:t>
      </w:r>
    </w:p>
    <w:p w:rsidR="00A465FB" w:rsidRPr="001446CD" w:rsidRDefault="00A465FB" w:rsidP="00EA31AB">
      <w:pPr>
        <w:spacing w:line="336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446CD">
        <w:rPr>
          <w:rFonts w:ascii="Times New Roman" w:hAnsi="Times New Roman" w:cs="Times New Roman"/>
          <w:sz w:val="28"/>
          <w:szCs w:val="28"/>
        </w:rPr>
        <w:t>• Повысился интерес родителей воспитанников к совместной игровой деятельности.</w:t>
      </w:r>
    </w:p>
    <w:p w:rsidR="00A465FB" w:rsidRPr="001446CD" w:rsidRDefault="00A465FB" w:rsidP="00EA31AB">
      <w:pPr>
        <w:spacing w:line="3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6CD">
        <w:rPr>
          <w:rFonts w:ascii="Times New Roman" w:hAnsi="Times New Roman" w:cs="Times New Roman"/>
          <w:b/>
          <w:bCs/>
          <w:sz w:val="28"/>
          <w:szCs w:val="28"/>
          <w:u w:val="single"/>
        </w:rPr>
        <w:t>Перспективы развития</w:t>
      </w:r>
      <w:r w:rsidRPr="001446CD">
        <w:rPr>
          <w:rFonts w:ascii="Times New Roman" w:hAnsi="Times New Roman" w:cs="Times New Roman"/>
          <w:sz w:val="28"/>
          <w:szCs w:val="28"/>
        </w:rPr>
        <w:t>:</w:t>
      </w:r>
    </w:p>
    <w:p w:rsidR="00A465FB" w:rsidRPr="001446CD" w:rsidRDefault="00A465FB" w:rsidP="00351E55">
      <w:pPr>
        <w:pStyle w:val="NormalWeb"/>
        <w:numPr>
          <w:ilvl w:val="0"/>
          <w:numId w:val="6"/>
        </w:numPr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1446CD">
        <w:rPr>
          <w:sz w:val="28"/>
          <w:szCs w:val="28"/>
        </w:rPr>
        <w:t>Продолжать проведение работы по развитию сюжетно-ролевой игры детей с ОВЗ, опираясь на современные тенденции развития.</w:t>
      </w:r>
    </w:p>
    <w:p w:rsidR="00A465FB" w:rsidRPr="001446CD" w:rsidRDefault="00A465FB" w:rsidP="00351E55">
      <w:pPr>
        <w:pStyle w:val="ListParagraph"/>
        <w:numPr>
          <w:ilvl w:val="0"/>
          <w:numId w:val="6"/>
        </w:numPr>
        <w:spacing w:line="336" w:lineRule="auto"/>
      </w:pPr>
      <w:r w:rsidRPr="001446CD">
        <w:t>Разрабатывать новые технологии руководства и организации игр у дошкольников с учетом ФГОС.</w:t>
      </w:r>
    </w:p>
    <w:p w:rsidR="00A465FB" w:rsidRPr="001446CD" w:rsidRDefault="00A465FB" w:rsidP="00FF33B3">
      <w:pPr>
        <w:pStyle w:val="NormalWeb"/>
        <w:shd w:val="clear" w:color="auto" w:fill="FFFFFF"/>
        <w:spacing w:before="150" w:beforeAutospacing="0" w:after="150" w:afterAutospacing="0" w:line="293" w:lineRule="atLeast"/>
        <w:rPr>
          <w:rFonts w:ascii="Verdana" w:hAnsi="Verdana" w:cs="Verdana"/>
          <w:sz w:val="28"/>
          <w:szCs w:val="28"/>
        </w:rPr>
      </w:pPr>
    </w:p>
    <w:p w:rsidR="00A465FB" w:rsidRPr="001446CD" w:rsidRDefault="00A465FB" w:rsidP="00DE3D9D">
      <w:pPr>
        <w:pStyle w:val="NoSpacing"/>
        <w:rPr>
          <w:rFonts w:ascii="Times New Roman" w:hAnsi="Times New Roman" w:cs="Times New Roman"/>
          <w:sz w:val="28"/>
          <w:szCs w:val="28"/>
        </w:rPr>
      </w:pPr>
    </w:p>
    <w:sectPr w:rsidR="00A465FB" w:rsidRPr="001446CD" w:rsidSect="00986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946AD"/>
    <w:multiLevelType w:val="hybridMultilevel"/>
    <w:tmpl w:val="FED829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108"/>
        </w:tabs>
        <w:ind w:left="1108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8062958"/>
    <w:multiLevelType w:val="multilevel"/>
    <w:tmpl w:val="F20C53B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00" w:hanging="2160"/>
      </w:pPr>
      <w:rPr>
        <w:rFonts w:hint="default"/>
      </w:rPr>
    </w:lvl>
  </w:abstractNum>
  <w:abstractNum w:abstractNumId="2">
    <w:nsid w:val="2CEE6891"/>
    <w:multiLevelType w:val="hybridMultilevel"/>
    <w:tmpl w:val="EBBE5C6A"/>
    <w:lvl w:ilvl="0" w:tplc="383A80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0510FF"/>
    <w:multiLevelType w:val="hybridMultilevel"/>
    <w:tmpl w:val="6C3000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AB76F4"/>
    <w:multiLevelType w:val="hybridMultilevel"/>
    <w:tmpl w:val="FF5E7CFE"/>
    <w:lvl w:ilvl="0" w:tplc="5A6C5DE8">
      <w:start w:val="1"/>
      <w:numFmt w:val="decimal"/>
      <w:lvlText w:val="%1."/>
      <w:lvlJc w:val="left"/>
      <w:pPr>
        <w:ind w:left="53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54" w:hanging="360"/>
      </w:pPr>
    </w:lvl>
    <w:lvl w:ilvl="2" w:tplc="0419001B">
      <w:start w:val="1"/>
      <w:numFmt w:val="lowerRoman"/>
      <w:lvlText w:val="%3."/>
      <w:lvlJc w:val="right"/>
      <w:pPr>
        <w:ind w:left="1974" w:hanging="180"/>
      </w:pPr>
    </w:lvl>
    <w:lvl w:ilvl="3" w:tplc="0419000F">
      <w:start w:val="1"/>
      <w:numFmt w:val="decimal"/>
      <w:lvlText w:val="%4."/>
      <w:lvlJc w:val="left"/>
      <w:pPr>
        <w:ind w:left="2694" w:hanging="360"/>
      </w:pPr>
    </w:lvl>
    <w:lvl w:ilvl="4" w:tplc="04190019">
      <w:start w:val="1"/>
      <w:numFmt w:val="lowerLetter"/>
      <w:lvlText w:val="%5."/>
      <w:lvlJc w:val="left"/>
      <w:pPr>
        <w:ind w:left="3414" w:hanging="360"/>
      </w:pPr>
    </w:lvl>
    <w:lvl w:ilvl="5" w:tplc="0419001B">
      <w:start w:val="1"/>
      <w:numFmt w:val="lowerRoman"/>
      <w:lvlText w:val="%6."/>
      <w:lvlJc w:val="right"/>
      <w:pPr>
        <w:ind w:left="4134" w:hanging="180"/>
      </w:pPr>
    </w:lvl>
    <w:lvl w:ilvl="6" w:tplc="0419000F">
      <w:start w:val="1"/>
      <w:numFmt w:val="decimal"/>
      <w:lvlText w:val="%7."/>
      <w:lvlJc w:val="left"/>
      <w:pPr>
        <w:ind w:left="4854" w:hanging="360"/>
      </w:pPr>
    </w:lvl>
    <w:lvl w:ilvl="7" w:tplc="04190019">
      <w:start w:val="1"/>
      <w:numFmt w:val="lowerLetter"/>
      <w:lvlText w:val="%8."/>
      <w:lvlJc w:val="left"/>
      <w:pPr>
        <w:ind w:left="5574" w:hanging="360"/>
      </w:pPr>
    </w:lvl>
    <w:lvl w:ilvl="8" w:tplc="0419001B">
      <w:start w:val="1"/>
      <w:numFmt w:val="lowerRoman"/>
      <w:lvlText w:val="%9."/>
      <w:lvlJc w:val="right"/>
      <w:pPr>
        <w:ind w:left="6294" w:hanging="180"/>
      </w:pPr>
    </w:lvl>
  </w:abstractNum>
  <w:abstractNum w:abstractNumId="5">
    <w:nsid w:val="61EB4242"/>
    <w:multiLevelType w:val="hybridMultilevel"/>
    <w:tmpl w:val="40C68112"/>
    <w:lvl w:ilvl="0" w:tplc="0419000F">
      <w:start w:val="1"/>
      <w:numFmt w:val="decimal"/>
      <w:lvlText w:val="%1."/>
      <w:lvlJc w:val="left"/>
      <w:pPr>
        <w:tabs>
          <w:tab w:val="num" w:pos="547"/>
        </w:tabs>
        <w:ind w:left="54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6">
    <w:nsid w:val="6E4778A8"/>
    <w:multiLevelType w:val="hybridMultilevel"/>
    <w:tmpl w:val="1E4A73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AF85ABC"/>
    <w:multiLevelType w:val="hybridMultilevel"/>
    <w:tmpl w:val="D4BCB4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F7E6B1C"/>
    <w:multiLevelType w:val="hybridMultilevel"/>
    <w:tmpl w:val="CF489972"/>
    <w:lvl w:ilvl="0" w:tplc="0419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3"/>
  </w:num>
  <w:num w:numId="5">
    <w:abstractNumId w:val="8"/>
  </w:num>
  <w:num w:numId="6">
    <w:abstractNumId w:val="2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3350"/>
    <w:rsid w:val="00033350"/>
    <w:rsid w:val="00050B01"/>
    <w:rsid w:val="000A5B04"/>
    <w:rsid w:val="000F3083"/>
    <w:rsid w:val="0010476A"/>
    <w:rsid w:val="001446CD"/>
    <w:rsid w:val="00177180"/>
    <w:rsid w:val="00177942"/>
    <w:rsid w:val="001A68C4"/>
    <w:rsid w:val="001E123E"/>
    <w:rsid w:val="00211D30"/>
    <w:rsid w:val="00276CC1"/>
    <w:rsid w:val="002B67CC"/>
    <w:rsid w:val="00347A87"/>
    <w:rsid w:val="00351E55"/>
    <w:rsid w:val="003C03E1"/>
    <w:rsid w:val="004020D0"/>
    <w:rsid w:val="0040455A"/>
    <w:rsid w:val="0044278C"/>
    <w:rsid w:val="00447B37"/>
    <w:rsid w:val="004844F4"/>
    <w:rsid w:val="0064235E"/>
    <w:rsid w:val="0066749A"/>
    <w:rsid w:val="006C2BE0"/>
    <w:rsid w:val="006F67C9"/>
    <w:rsid w:val="00986D79"/>
    <w:rsid w:val="009C7ABD"/>
    <w:rsid w:val="00A465FB"/>
    <w:rsid w:val="00AC3CD7"/>
    <w:rsid w:val="00B071BA"/>
    <w:rsid w:val="00B15205"/>
    <w:rsid w:val="00C25FB3"/>
    <w:rsid w:val="00C7029D"/>
    <w:rsid w:val="00D50AB9"/>
    <w:rsid w:val="00DA0385"/>
    <w:rsid w:val="00DB22EB"/>
    <w:rsid w:val="00DE3D9D"/>
    <w:rsid w:val="00E47660"/>
    <w:rsid w:val="00E81E77"/>
    <w:rsid w:val="00E971E1"/>
    <w:rsid w:val="00EA31AB"/>
    <w:rsid w:val="00EA3EE5"/>
    <w:rsid w:val="00FF3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D79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10476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0476A"/>
    <w:rPr>
      <w:rFonts w:ascii="Times New Roman" w:hAnsi="Times New Roman" w:cs="Times New Roman"/>
      <w:sz w:val="24"/>
      <w:szCs w:val="24"/>
      <w:lang w:eastAsia="ru-RU"/>
    </w:rPr>
  </w:style>
  <w:style w:type="character" w:styleId="CommentReference">
    <w:name w:val="annotation reference"/>
    <w:basedOn w:val="DefaultParagraphFont"/>
    <w:uiPriority w:val="99"/>
    <w:semiHidden/>
    <w:rsid w:val="000A5B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A5B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A5B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A5B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A5B0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0A5B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A5B0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DE3D9D"/>
    <w:pPr>
      <w:spacing w:after="0" w:line="240" w:lineRule="auto"/>
      <w:ind w:left="720"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NoSpacing">
    <w:name w:val="No Spacing"/>
    <w:uiPriority w:val="99"/>
    <w:qFormat/>
    <w:rsid w:val="00DE3D9D"/>
    <w:rPr>
      <w:rFonts w:cs="Calibri"/>
      <w:lang w:eastAsia="en-US"/>
    </w:rPr>
  </w:style>
  <w:style w:type="paragraph" w:styleId="NormalWeb">
    <w:name w:val="Normal (Web)"/>
    <w:basedOn w:val="Normal"/>
    <w:uiPriority w:val="99"/>
    <w:rsid w:val="00FF3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FF33B3"/>
  </w:style>
  <w:style w:type="paragraph" w:styleId="Title">
    <w:name w:val="Title"/>
    <w:basedOn w:val="Normal"/>
    <w:link w:val="TitleChar"/>
    <w:uiPriority w:val="99"/>
    <w:qFormat/>
    <w:rsid w:val="00C7029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C7029D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rsid w:val="00EA31A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76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274</TotalTime>
  <Pages>5</Pages>
  <Words>1279</Words>
  <Characters>7292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2015-10-22T08:57:00Z</cp:lastPrinted>
  <dcterms:created xsi:type="dcterms:W3CDTF">2015-10-20T16:29:00Z</dcterms:created>
  <dcterms:modified xsi:type="dcterms:W3CDTF">2015-10-22T09:01:00Z</dcterms:modified>
</cp:coreProperties>
</file>