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5E4DEB" w:rsidRPr="00CC08FC" w:rsidTr="005E4DEB">
        <w:tc>
          <w:tcPr>
            <w:tcW w:w="4785" w:type="dxa"/>
          </w:tcPr>
          <w:p w:rsidR="005E4DEB" w:rsidRPr="00CC08FC" w:rsidRDefault="005E4DEB" w:rsidP="005E4DEB">
            <w:pPr>
              <w:rPr>
                <w:b/>
                <w:sz w:val="28"/>
                <w:szCs w:val="28"/>
              </w:rPr>
            </w:pPr>
            <w:r w:rsidRPr="00CC08FC">
              <w:rPr>
                <w:b/>
                <w:sz w:val="28"/>
                <w:szCs w:val="28"/>
              </w:rPr>
              <w:t>СОГЛАСОВАНО</w:t>
            </w:r>
          </w:p>
          <w:p w:rsidR="005E4DEB" w:rsidRPr="00CC08FC" w:rsidRDefault="005E4DEB" w:rsidP="005E4DEB">
            <w:pPr>
              <w:rPr>
                <w:sz w:val="28"/>
                <w:szCs w:val="28"/>
              </w:rPr>
            </w:pPr>
            <w:r w:rsidRPr="00CC08FC">
              <w:rPr>
                <w:sz w:val="28"/>
                <w:szCs w:val="28"/>
              </w:rPr>
              <w:t>Проректор   по организации</w:t>
            </w:r>
          </w:p>
          <w:p w:rsidR="005E4DEB" w:rsidRPr="00CC08FC" w:rsidRDefault="005E4DEB" w:rsidP="005E4DEB">
            <w:pPr>
              <w:rPr>
                <w:sz w:val="28"/>
                <w:szCs w:val="28"/>
              </w:rPr>
            </w:pPr>
            <w:r>
              <w:rPr>
                <w:sz w:val="28"/>
                <w:szCs w:val="28"/>
              </w:rPr>
              <w:t xml:space="preserve">образовательной </w:t>
            </w:r>
            <w:r w:rsidRPr="00CC08FC">
              <w:rPr>
                <w:sz w:val="28"/>
                <w:szCs w:val="28"/>
              </w:rPr>
              <w:t xml:space="preserve"> деятельности</w:t>
            </w:r>
          </w:p>
          <w:p w:rsidR="005E4DEB" w:rsidRDefault="005E4DEB" w:rsidP="005E4DEB">
            <w:pPr>
              <w:rPr>
                <w:sz w:val="28"/>
                <w:szCs w:val="28"/>
              </w:rPr>
            </w:pPr>
            <w:r w:rsidRPr="00CC08FC">
              <w:rPr>
                <w:sz w:val="28"/>
                <w:szCs w:val="28"/>
              </w:rPr>
              <w:t xml:space="preserve">___________А.М. </w:t>
            </w:r>
            <w:proofErr w:type="gramStart"/>
            <w:r w:rsidRPr="00CC08FC">
              <w:rPr>
                <w:sz w:val="28"/>
                <w:szCs w:val="28"/>
              </w:rPr>
              <w:t>Фофанов</w:t>
            </w:r>
            <w:proofErr w:type="gramEnd"/>
          </w:p>
          <w:p w:rsidR="005E4DEB" w:rsidRPr="00CC08FC" w:rsidRDefault="005E4DEB" w:rsidP="005E4DEB">
            <w:pPr>
              <w:rPr>
                <w:sz w:val="28"/>
                <w:szCs w:val="28"/>
              </w:rPr>
            </w:pPr>
            <w:r>
              <w:rPr>
                <w:sz w:val="28"/>
                <w:szCs w:val="28"/>
              </w:rPr>
              <w:t>______ августа   2017</w:t>
            </w:r>
            <w:r w:rsidRPr="00CC08FC">
              <w:rPr>
                <w:sz w:val="28"/>
                <w:szCs w:val="28"/>
              </w:rPr>
              <w:t xml:space="preserve">                                                                                                   </w:t>
            </w:r>
          </w:p>
        </w:tc>
        <w:tc>
          <w:tcPr>
            <w:tcW w:w="4786" w:type="dxa"/>
          </w:tcPr>
          <w:p w:rsidR="005E4DEB" w:rsidRPr="00CC08FC" w:rsidRDefault="005E4DEB" w:rsidP="005E4DEB">
            <w:pPr>
              <w:jc w:val="right"/>
              <w:rPr>
                <w:b/>
                <w:sz w:val="28"/>
                <w:szCs w:val="28"/>
              </w:rPr>
            </w:pPr>
            <w:r w:rsidRPr="00CC08FC">
              <w:rPr>
                <w:b/>
                <w:sz w:val="28"/>
                <w:szCs w:val="28"/>
              </w:rPr>
              <w:t>УТВЕРЖДАЮ</w:t>
            </w:r>
          </w:p>
          <w:p w:rsidR="005E4DEB" w:rsidRDefault="005E4DEB" w:rsidP="005E4DEB">
            <w:pPr>
              <w:jc w:val="right"/>
              <w:rPr>
                <w:sz w:val="28"/>
                <w:szCs w:val="28"/>
              </w:rPr>
            </w:pPr>
            <w:r w:rsidRPr="00CC08FC">
              <w:rPr>
                <w:sz w:val="28"/>
                <w:szCs w:val="28"/>
              </w:rPr>
              <w:t>Ректор ГАОУ ДПО «ЛОИРО»</w:t>
            </w:r>
          </w:p>
          <w:p w:rsidR="005E4DEB" w:rsidRPr="00CC08FC" w:rsidRDefault="005E4DEB" w:rsidP="005E4DEB">
            <w:pPr>
              <w:jc w:val="right"/>
              <w:rPr>
                <w:sz w:val="28"/>
                <w:szCs w:val="28"/>
              </w:rPr>
            </w:pPr>
          </w:p>
          <w:p w:rsidR="005E4DEB" w:rsidRPr="00CC08FC" w:rsidRDefault="005E4DEB" w:rsidP="005E4DEB">
            <w:pPr>
              <w:jc w:val="right"/>
              <w:rPr>
                <w:b/>
                <w:sz w:val="28"/>
                <w:szCs w:val="28"/>
              </w:rPr>
            </w:pPr>
            <w:r w:rsidRPr="00CC08FC">
              <w:rPr>
                <w:b/>
                <w:sz w:val="28"/>
                <w:szCs w:val="28"/>
              </w:rPr>
              <w:t>__________</w:t>
            </w:r>
            <w:r w:rsidRPr="00CC08FC">
              <w:rPr>
                <w:sz w:val="28"/>
                <w:szCs w:val="28"/>
              </w:rPr>
              <w:t>О.В. Ковальчук</w:t>
            </w:r>
          </w:p>
          <w:p w:rsidR="005E4DEB" w:rsidRPr="00CC08FC" w:rsidRDefault="005E4DEB" w:rsidP="005E4DEB">
            <w:pPr>
              <w:jc w:val="right"/>
              <w:rPr>
                <w:b/>
                <w:sz w:val="28"/>
                <w:szCs w:val="28"/>
              </w:rPr>
            </w:pPr>
            <w:r>
              <w:rPr>
                <w:sz w:val="28"/>
                <w:szCs w:val="28"/>
              </w:rPr>
              <w:t>______ августа   2017</w:t>
            </w:r>
            <w:r w:rsidRPr="00CC08FC">
              <w:rPr>
                <w:sz w:val="28"/>
                <w:szCs w:val="28"/>
              </w:rPr>
              <w:t xml:space="preserve"> г</w:t>
            </w:r>
          </w:p>
        </w:tc>
      </w:tr>
    </w:tbl>
    <w:p w:rsidR="005E4DEB" w:rsidRDefault="005E4DEB" w:rsidP="005E4DEB">
      <w:pPr>
        <w:rPr>
          <w:b/>
          <w:sz w:val="28"/>
          <w:szCs w:val="28"/>
        </w:rPr>
      </w:pPr>
    </w:p>
    <w:p w:rsidR="005E4DEB" w:rsidRDefault="005E4DEB" w:rsidP="005E4DEB">
      <w:pPr>
        <w:jc w:val="center"/>
        <w:rPr>
          <w:b/>
          <w:sz w:val="28"/>
          <w:szCs w:val="28"/>
        </w:rPr>
      </w:pPr>
    </w:p>
    <w:p w:rsidR="005E4DEB" w:rsidRDefault="005E4DEB" w:rsidP="005E4DEB">
      <w:pPr>
        <w:rPr>
          <w:b/>
        </w:rPr>
      </w:pPr>
    </w:p>
    <w:p w:rsidR="005E4DEB" w:rsidRPr="009300DE" w:rsidRDefault="005E4DEB" w:rsidP="005E4DEB">
      <w:pPr>
        <w:jc w:val="center"/>
        <w:rPr>
          <w:b/>
        </w:rPr>
      </w:pPr>
      <w:r w:rsidRPr="009300DE">
        <w:rPr>
          <w:b/>
        </w:rPr>
        <w:t xml:space="preserve">Приглашение </w:t>
      </w:r>
    </w:p>
    <w:p w:rsidR="005E4DEB" w:rsidRDefault="005E4DEB" w:rsidP="005E4DEB">
      <w:pPr>
        <w:jc w:val="center"/>
        <w:rPr>
          <w:b/>
        </w:rPr>
      </w:pPr>
      <w:r w:rsidRPr="009300DE">
        <w:rPr>
          <w:b/>
        </w:rPr>
        <w:t>К подаче котировочной заявки</w:t>
      </w:r>
    </w:p>
    <w:p w:rsidR="005E4DEB" w:rsidRDefault="005E4DEB" w:rsidP="005E4DEB">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ремонту </w:t>
      </w:r>
      <w:proofErr w:type="spellStart"/>
      <w:r w:rsidR="00E10C9C">
        <w:rPr>
          <w:b/>
        </w:rPr>
        <w:t>отмостки</w:t>
      </w:r>
      <w:proofErr w:type="spellEnd"/>
      <w:r>
        <w:rPr>
          <w:b/>
        </w:rPr>
        <w:t xml:space="preserve"> здания института</w:t>
      </w:r>
      <w:r w:rsidR="00E10C9C">
        <w:rPr>
          <w:b/>
        </w:rPr>
        <w:t xml:space="preserve"> по адресу: Санкт-Петербург, Чкаловский пр.</w:t>
      </w:r>
      <w:r w:rsidR="00754D63">
        <w:rPr>
          <w:b/>
        </w:rPr>
        <w:t xml:space="preserve"> д. 25а, </w:t>
      </w:r>
      <w:proofErr w:type="spellStart"/>
      <w:r w:rsidR="00754D63">
        <w:rPr>
          <w:b/>
        </w:rPr>
        <w:t>лит</w:t>
      </w:r>
      <w:proofErr w:type="gramStart"/>
      <w:r w:rsidR="00754D63">
        <w:rPr>
          <w:b/>
        </w:rPr>
        <w:t>.А</w:t>
      </w:r>
      <w:proofErr w:type="spellEnd"/>
      <w:proofErr w:type="gramEnd"/>
      <w:r>
        <w:rPr>
          <w:b/>
        </w:rPr>
        <w:t xml:space="preserve"> </w:t>
      </w:r>
    </w:p>
    <w:p w:rsidR="005E4DEB" w:rsidRDefault="005E4DEB" w:rsidP="005E4DEB">
      <w:pPr>
        <w:jc w:val="center"/>
        <w:rPr>
          <w:b/>
        </w:rPr>
      </w:pPr>
    </w:p>
    <w:p w:rsidR="005E4DEB" w:rsidRPr="009300DE" w:rsidRDefault="005E4DEB" w:rsidP="005E4DEB">
      <w:pPr>
        <w:jc w:val="center"/>
        <w:rPr>
          <w:b/>
        </w:rPr>
      </w:pPr>
      <w:r>
        <w:rPr>
          <w:b/>
        </w:rPr>
        <w:t>У</w:t>
      </w:r>
      <w:r w:rsidRPr="009300DE">
        <w:rPr>
          <w:b/>
        </w:rPr>
        <w:t>важаемые господа!</w:t>
      </w:r>
    </w:p>
    <w:p w:rsidR="005E4DEB" w:rsidRPr="009300DE" w:rsidRDefault="005E4DEB" w:rsidP="005E4DEB">
      <w:pPr>
        <w:rPr>
          <w:b/>
        </w:rPr>
      </w:pPr>
    </w:p>
    <w:p w:rsidR="005E4DEB" w:rsidRPr="00754D63" w:rsidRDefault="005E4DEB" w:rsidP="005E4DEB">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EB3107">
        <w:t xml:space="preserve">ремонту </w:t>
      </w:r>
      <w:r w:rsidR="00E10C9C">
        <w:t xml:space="preserve"> </w:t>
      </w:r>
      <w:proofErr w:type="spellStart"/>
      <w:r w:rsidR="00E10C9C">
        <w:t>отмостки</w:t>
      </w:r>
      <w:proofErr w:type="spellEnd"/>
      <w:r w:rsidR="00E10C9C">
        <w:t xml:space="preserve"> </w:t>
      </w:r>
      <w:r w:rsidRPr="0025408F">
        <w:t>здания института</w:t>
      </w:r>
      <w:r>
        <w:rPr>
          <w:b/>
        </w:rPr>
        <w:t xml:space="preserve"> </w:t>
      </w:r>
      <w:r w:rsidR="00754D63" w:rsidRPr="00754D63">
        <w:t xml:space="preserve">по адресу: Санкт-Петербург, Чкаловский пр. д. 25а, </w:t>
      </w:r>
      <w:proofErr w:type="spellStart"/>
      <w:r w:rsidR="00754D63" w:rsidRPr="00754D63">
        <w:t>лит</w:t>
      </w:r>
      <w:proofErr w:type="gramStart"/>
      <w:r w:rsidR="00754D63" w:rsidRPr="00754D63">
        <w:t>.А</w:t>
      </w:r>
      <w:proofErr w:type="spellEnd"/>
      <w:proofErr w:type="gramEnd"/>
    </w:p>
    <w:p w:rsidR="005E4DEB" w:rsidRPr="00754D63" w:rsidRDefault="005E4DEB" w:rsidP="005E4DEB">
      <w:pPr>
        <w:jc w:val="center"/>
      </w:pPr>
    </w:p>
    <w:p w:rsidR="005E4DEB" w:rsidRDefault="005E4DEB" w:rsidP="005E4DEB">
      <w:pPr>
        <w:jc w:val="center"/>
      </w:pPr>
    </w:p>
    <w:p w:rsidR="005E4DEB" w:rsidRDefault="005E4DEB" w:rsidP="005E4DEB">
      <w:pPr>
        <w:jc w:val="center"/>
        <w:rPr>
          <w:b/>
          <w:sz w:val="28"/>
          <w:szCs w:val="28"/>
        </w:rPr>
      </w:pPr>
    </w:p>
    <w:p w:rsidR="005E4DEB" w:rsidRDefault="00E10C9C" w:rsidP="005E4DEB">
      <w:pPr>
        <w:jc w:val="center"/>
        <w:rPr>
          <w:b/>
          <w:sz w:val="28"/>
          <w:szCs w:val="28"/>
        </w:rPr>
      </w:pPr>
      <w:r>
        <w:rPr>
          <w:b/>
          <w:sz w:val="28"/>
          <w:szCs w:val="28"/>
        </w:rPr>
        <w:t>ИЗВЕЩЕНИЕ № 23</w:t>
      </w:r>
      <w:proofErr w:type="gramStart"/>
      <w:r w:rsidR="005E4DEB">
        <w:rPr>
          <w:b/>
          <w:sz w:val="28"/>
          <w:szCs w:val="28"/>
        </w:rPr>
        <w:t xml:space="preserve"> О</w:t>
      </w:r>
      <w:proofErr w:type="gramEnd"/>
      <w:r w:rsidR="005E4DEB">
        <w:rPr>
          <w:b/>
          <w:sz w:val="28"/>
          <w:szCs w:val="28"/>
        </w:rPr>
        <w:t xml:space="preserve"> ПРОВЕДЕНИИ ЗАПРОСА КОТИРОВОК  </w:t>
      </w:r>
    </w:p>
    <w:p w:rsidR="005E4DEB" w:rsidRDefault="005E4DEB" w:rsidP="005E4DEB">
      <w:pPr>
        <w:jc w:val="center"/>
        <w:rPr>
          <w:b/>
          <w:sz w:val="28"/>
          <w:szCs w:val="28"/>
        </w:rPr>
      </w:pPr>
    </w:p>
    <w:p w:rsidR="00E10C9C" w:rsidRDefault="005E4DEB" w:rsidP="005E4DEB">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ремонту </w:t>
      </w:r>
      <w:proofErr w:type="spellStart"/>
      <w:r w:rsidR="00E10C9C">
        <w:rPr>
          <w:b/>
        </w:rPr>
        <w:t>отмостки</w:t>
      </w:r>
      <w:proofErr w:type="spellEnd"/>
      <w:r w:rsidR="00E10C9C">
        <w:rPr>
          <w:b/>
        </w:rPr>
        <w:t xml:space="preserve"> </w:t>
      </w:r>
    </w:p>
    <w:p w:rsidR="005E4DEB" w:rsidRDefault="005E4DEB" w:rsidP="005E4DEB">
      <w:pPr>
        <w:jc w:val="center"/>
        <w:rPr>
          <w:b/>
        </w:rPr>
      </w:pPr>
      <w:r>
        <w:rPr>
          <w:b/>
        </w:rPr>
        <w:t xml:space="preserve">здания института </w:t>
      </w:r>
      <w:r w:rsidR="00754D63">
        <w:rPr>
          <w:b/>
        </w:rPr>
        <w:t xml:space="preserve">по адресу: Санкт-Петербург, Чкаловский пр. д. 25а, </w:t>
      </w:r>
      <w:proofErr w:type="spellStart"/>
      <w:r w:rsidR="00754D63">
        <w:rPr>
          <w:b/>
        </w:rPr>
        <w:t>лит</w:t>
      </w:r>
      <w:proofErr w:type="gramStart"/>
      <w:r w:rsidR="00754D63">
        <w:rPr>
          <w:b/>
        </w:rPr>
        <w:t>.А</w:t>
      </w:r>
      <w:proofErr w:type="spellEnd"/>
      <w:proofErr w:type="gramEnd"/>
    </w:p>
    <w:p w:rsidR="005E4DEB" w:rsidRDefault="005E4DEB" w:rsidP="005E4DEB">
      <w:pPr>
        <w:jc w:val="center"/>
        <w:rPr>
          <w:b/>
        </w:rPr>
      </w:pPr>
    </w:p>
    <w:p w:rsidR="005E4DEB" w:rsidRDefault="005E4DEB" w:rsidP="005E4DEB">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5E4DEB" w:rsidRDefault="005E4DEB" w:rsidP="005E4DEB">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5E4DEB" w:rsidRDefault="005E4DEB" w:rsidP="005E4DEB">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5E4DEB" w:rsidRDefault="005E4DEB" w:rsidP="005E4DEB">
      <w:pPr>
        <w:ind w:firstLine="720"/>
        <w:contextualSpacing/>
        <w:jc w:val="both"/>
        <w:rPr>
          <w:sz w:val="28"/>
          <w:szCs w:val="28"/>
        </w:rPr>
      </w:pPr>
      <w:r>
        <w:rPr>
          <w:b/>
          <w:sz w:val="28"/>
          <w:szCs w:val="28"/>
        </w:rPr>
        <w:t>Контактное лицо:  Латушко Валентина Александровна</w:t>
      </w:r>
    </w:p>
    <w:p w:rsidR="005E4DEB" w:rsidRDefault="005E4DEB" w:rsidP="005E4DEB">
      <w:pPr>
        <w:ind w:firstLine="720"/>
        <w:contextualSpacing/>
        <w:jc w:val="both"/>
        <w:rPr>
          <w:sz w:val="28"/>
          <w:szCs w:val="28"/>
        </w:rPr>
      </w:pPr>
      <w:r>
        <w:rPr>
          <w:b/>
          <w:sz w:val="28"/>
          <w:szCs w:val="28"/>
        </w:rPr>
        <w:t>Тел.</w:t>
      </w:r>
      <w:r>
        <w:rPr>
          <w:sz w:val="28"/>
          <w:szCs w:val="28"/>
        </w:rPr>
        <w:t xml:space="preserve">: (812)  372-52-36 </w:t>
      </w:r>
    </w:p>
    <w:p w:rsidR="005E4DEB" w:rsidRDefault="005E4DEB" w:rsidP="005E4DEB">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5E4DEB" w:rsidRDefault="005E4DEB" w:rsidP="005E4DEB">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5E4DEB" w:rsidRDefault="005E4DEB" w:rsidP="005E4DEB">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754D63" w:rsidRPr="00754D63" w:rsidRDefault="005E4DEB" w:rsidP="00754D63">
      <w:pPr>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00754D63">
        <w:rPr>
          <w:sz w:val="28"/>
          <w:szCs w:val="28"/>
        </w:rPr>
        <w:t>по    ремонту</w:t>
      </w:r>
      <w:r w:rsidRPr="00EB3107">
        <w:rPr>
          <w:sz w:val="28"/>
          <w:szCs w:val="28"/>
        </w:rPr>
        <w:t xml:space="preserve"> </w:t>
      </w:r>
      <w:proofErr w:type="spellStart"/>
      <w:r w:rsidR="00754D63" w:rsidRPr="00754D63">
        <w:rPr>
          <w:sz w:val="28"/>
          <w:szCs w:val="28"/>
        </w:rPr>
        <w:t>отмостки</w:t>
      </w:r>
      <w:proofErr w:type="spellEnd"/>
      <w:r w:rsidR="00754D63" w:rsidRPr="00754D63">
        <w:rPr>
          <w:sz w:val="28"/>
          <w:szCs w:val="28"/>
        </w:rPr>
        <w:t xml:space="preserve"> здания института</w:t>
      </w:r>
      <w:r w:rsidR="00754D63" w:rsidRPr="00754D63">
        <w:rPr>
          <w:b/>
          <w:sz w:val="28"/>
          <w:szCs w:val="28"/>
        </w:rPr>
        <w:t xml:space="preserve"> </w:t>
      </w:r>
      <w:r w:rsidR="00754D63" w:rsidRPr="00754D63">
        <w:rPr>
          <w:sz w:val="28"/>
          <w:szCs w:val="28"/>
        </w:rPr>
        <w:t xml:space="preserve">по адресу: Санкт-Петербург, Чкаловский пр. д. 25а, </w:t>
      </w:r>
      <w:proofErr w:type="spellStart"/>
      <w:r w:rsidR="00754D63" w:rsidRPr="00754D63">
        <w:rPr>
          <w:sz w:val="28"/>
          <w:szCs w:val="28"/>
        </w:rPr>
        <w:t>лит</w:t>
      </w:r>
      <w:proofErr w:type="gramStart"/>
      <w:r w:rsidR="00754D63" w:rsidRPr="00754D63">
        <w:rPr>
          <w:sz w:val="28"/>
          <w:szCs w:val="28"/>
        </w:rPr>
        <w:t>.А</w:t>
      </w:r>
      <w:proofErr w:type="spellEnd"/>
      <w:proofErr w:type="gramEnd"/>
    </w:p>
    <w:p w:rsidR="005E4DEB" w:rsidRDefault="005E4DEB" w:rsidP="005E4DEB">
      <w:pPr>
        <w:rPr>
          <w:sz w:val="12"/>
          <w:szCs w:val="12"/>
        </w:rPr>
      </w:pPr>
      <w:r>
        <w:rPr>
          <w:b/>
          <w:sz w:val="28"/>
          <w:szCs w:val="28"/>
        </w:rPr>
        <w:t>2. Источник финансирования закупки:</w:t>
      </w:r>
      <w:r>
        <w:rPr>
          <w:sz w:val="28"/>
          <w:szCs w:val="28"/>
        </w:rPr>
        <w:t xml:space="preserve">  субсидии на иные цели</w:t>
      </w:r>
    </w:p>
    <w:p w:rsidR="005E4DEB" w:rsidRDefault="005E4DEB" w:rsidP="005E4DEB">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5E4DEB" w:rsidRDefault="005E4DEB" w:rsidP="005E4DEB">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w:t>
      </w:r>
      <w:r>
        <w:rPr>
          <w:sz w:val="28"/>
          <w:szCs w:val="28"/>
        </w:rPr>
        <w:lastRenderedPageBreak/>
        <w:t xml:space="preserve">по адресу: </w:t>
      </w:r>
      <w:r>
        <w:rPr>
          <w:b/>
          <w:sz w:val="28"/>
          <w:szCs w:val="28"/>
        </w:rPr>
        <w:t xml:space="preserve">197136, Санкт-Петербург, Чкаловский пр. д.25а литер. А, каб.113. </w:t>
      </w:r>
    </w:p>
    <w:p w:rsidR="005E4DEB" w:rsidRDefault="005E4DEB" w:rsidP="005E4DEB">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5E4DEB" w:rsidRDefault="005E4DEB" w:rsidP="005E4DEB">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5E4DEB" w:rsidRDefault="005E4DEB" w:rsidP="005E4DEB">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5E4DEB" w:rsidRDefault="005E4DEB" w:rsidP="005E4DEB">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5E4DEB" w:rsidRPr="002214CD" w:rsidRDefault="005E4DEB" w:rsidP="005E4DEB">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5E4DEB" w:rsidRDefault="005E4DEB" w:rsidP="005E4DEB">
      <w:pPr>
        <w:ind w:firstLine="720"/>
        <w:contextualSpacing/>
        <w:jc w:val="both"/>
        <w:rPr>
          <w:b/>
          <w:sz w:val="12"/>
          <w:szCs w:val="12"/>
        </w:rPr>
      </w:pPr>
    </w:p>
    <w:p w:rsidR="005E4DEB" w:rsidRDefault="005E4DEB" w:rsidP="005E4DEB">
      <w:pPr>
        <w:ind w:firstLine="709"/>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Pr>
          <w:sz w:val="28"/>
          <w:szCs w:val="28"/>
        </w:rPr>
        <w:t xml:space="preserve">   ремонт</w:t>
      </w:r>
      <w:r w:rsidRPr="00EB3107">
        <w:rPr>
          <w:sz w:val="28"/>
          <w:szCs w:val="28"/>
        </w:rPr>
        <w:t xml:space="preserve"> </w:t>
      </w:r>
      <w:r w:rsidR="00754D63">
        <w:rPr>
          <w:sz w:val="28"/>
          <w:szCs w:val="28"/>
        </w:rPr>
        <w:t xml:space="preserve"> </w:t>
      </w:r>
      <w:proofErr w:type="spellStart"/>
      <w:r w:rsidR="00754D63">
        <w:rPr>
          <w:sz w:val="28"/>
          <w:szCs w:val="28"/>
        </w:rPr>
        <w:t>отмостки</w:t>
      </w:r>
      <w:proofErr w:type="spellEnd"/>
      <w:r w:rsidR="00754D63">
        <w:rPr>
          <w:sz w:val="28"/>
          <w:szCs w:val="28"/>
        </w:rPr>
        <w:t xml:space="preserve"> здания</w:t>
      </w:r>
      <w:r w:rsidRPr="00EB3107">
        <w:rPr>
          <w:sz w:val="28"/>
          <w:szCs w:val="28"/>
        </w:rPr>
        <w:t xml:space="preserve"> института </w:t>
      </w:r>
      <w:r w:rsidRPr="004F3ACA">
        <w:rPr>
          <w:sz w:val="28"/>
          <w:szCs w:val="28"/>
        </w:rPr>
        <w:t>ГАОУ ДПО «Ленинградский областной институт развития образования» по адресу: Санкт-Петербург, Чкаловский пр. д. 25а лит. А</w:t>
      </w:r>
      <w:r>
        <w:rPr>
          <w:sz w:val="28"/>
          <w:szCs w:val="28"/>
        </w:rPr>
        <w:t xml:space="preserve"> 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5E4DEB" w:rsidRDefault="005E4DEB" w:rsidP="005E4DEB">
      <w:pPr>
        <w:ind w:firstLine="720"/>
        <w:contextualSpacing/>
        <w:jc w:val="both"/>
        <w:rPr>
          <w:sz w:val="12"/>
          <w:szCs w:val="12"/>
        </w:rPr>
      </w:pPr>
    </w:p>
    <w:p w:rsidR="005E4DEB" w:rsidRPr="0090714A" w:rsidRDefault="005E4DEB" w:rsidP="005E4DEB">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5E4DEB" w:rsidRDefault="005E4DEB" w:rsidP="005E4DEB">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5E4DEB" w:rsidRDefault="005E4DEB" w:rsidP="005E4DEB">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sidR="00754D63">
        <w:rPr>
          <w:sz w:val="28"/>
          <w:szCs w:val="28"/>
        </w:rPr>
        <w:t xml:space="preserve">    в течение 8</w:t>
      </w:r>
      <w:r>
        <w:rPr>
          <w:sz w:val="28"/>
          <w:szCs w:val="28"/>
        </w:rPr>
        <w:t xml:space="preserve"> рабочих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5E4DEB" w:rsidRDefault="005E4DEB" w:rsidP="005E4DEB">
      <w:pPr>
        <w:ind w:firstLine="720"/>
        <w:jc w:val="both"/>
        <w:rPr>
          <w:sz w:val="12"/>
          <w:szCs w:val="12"/>
        </w:rPr>
      </w:pPr>
    </w:p>
    <w:p w:rsidR="005E4DEB" w:rsidRDefault="005E4DEB" w:rsidP="005E4DEB">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5E4DEB" w:rsidRDefault="00754D63" w:rsidP="005E4DEB">
      <w:pPr>
        <w:jc w:val="both"/>
        <w:rPr>
          <w:sz w:val="28"/>
          <w:szCs w:val="28"/>
        </w:rPr>
      </w:pPr>
      <w:r>
        <w:rPr>
          <w:sz w:val="28"/>
          <w:szCs w:val="28"/>
        </w:rPr>
        <w:t>323036</w:t>
      </w:r>
      <w:r w:rsidR="0089385A">
        <w:rPr>
          <w:sz w:val="28"/>
          <w:szCs w:val="28"/>
        </w:rPr>
        <w:t>,00</w:t>
      </w:r>
      <w:r w:rsidR="005E4DEB">
        <w:rPr>
          <w:sz w:val="28"/>
          <w:szCs w:val="28"/>
        </w:rPr>
        <w:t xml:space="preserve"> </w:t>
      </w:r>
      <w:proofErr w:type="gramStart"/>
      <w:r w:rsidR="005E4DEB">
        <w:rPr>
          <w:sz w:val="28"/>
          <w:szCs w:val="28"/>
        </w:rPr>
        <w:t xml:space="preserve">( </w:t>
      </w:r>
      <w:proofErr w:type="gramEnd"/>
      <w:r w:rsidR="005E4DEB">
        <w:rPr>
          <w:sz w:val="28"/>
          <w:szCs w:val="28"/>
        </w:rPr>
        <w:t xml:space="preserve">триста </w:t>
      </w:r>
      <w:r>
        <w:rPr>
          <w:sz w:val="28"/>
          <w:szCs w:val="28"/>
        </w:rPr>
        <w:t xml:space="preserve">двадцать три </w:t>
      </w:r>
      <w:r w:rsidR="005E4DEB">
        <w:rPr>
          <w:sz w:val="28"/>
          <w:szCs w:val="28"/>
        </w:rPr>
        <w:t>тысяч</w:t>
      </w:r>
      <w:r w:rsidR="0089385A">
        <w:rPr>
          <w:sz w:val="28"/>
          <w:szCs w:val="28"/>
        </w:rPr>
        <w:t xml:space="preserve">и тридцать шесть </w:t>
      </w:r>
      <w:r w:rsidR="005E4DEB">
        <w:rPr>
          <w:sz w:val="28"/>
          <w:szCs w:val="28"/>
        </w:rPr>
        <w:t xml:space="preserve"> ) рублей 00  коп, в т. ч. НДС 18%</w:t>
      </w:r>
      <w:r w:rsidR="0089385A">
        <w:rPr>
          <w:sz w:val="28"/>
          <w:szCs w:val="28"/>
        </w:rPr>
        <w:t xml:space="preserve"> (если не платится НДС, указать по какой причине)</w:t>
      </w:r>
      <w:r w:rsidR="005E4DEB">
        <w:rPr>
          <w:sz w:val="28"/>
          <w:szCs w:val="28"/>
        </w:rPr>
        <w:t xml:space="preserve">. Расчеты производятся в российских рублях.  </w:t>
      </w:r>
    </w:p>
    <w:p w:rsidR="005E4DEB" w:rsidRDefault="005E4DEB" w:rsidP="005E4DEB">
      <w:pPr>
        <w:ind w:firstLine="720"/>
        <w:jc w:val="both"/>
        <w:rPr>
          <w:sz w:val="12"/>
          <w:szCs w:val="12"/>
        </w:rPr>
      </w:pPr>
    </w:p>
    <w:p w:rsidR="005E4DEB" w:rsidRPr="00BF4D3F" w:rsidRDefault="005E4DEB" w:rsidP="005E4DEB">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5E4DEB" w:rsidRDefault="005E4DEB" w:rsidP="005E4DEB">
      <w:pPr>
        <w:ind w:firstLine="720"/>
        <w:jc w:val="both"/>
        <w:rPr>
          <w:b/>
          <w:sz w:val="12"/>
          <w:szCs w:val="12"/>
        </w:rPr>
      </w:pPr>
    </w:p>
    <w:p w:rsidR="005E4DEB" w:rsidRDefault="005E4DEB" w:rsidP="005E4DEB">
      <w:pPr>
        <w:ind w:firstLine="425"/>
        <w:jc w:val="both"/>
        <w:rPr>
          <w:b/>
          <w:szCs w:val="28"/>
        </w:rPr>
      </w:pPr>
      <w:r w:rsidRPr="00281759">
        <w:rPr>
          <w:b/>
          <w:sz w:val="28"/>
          <w:szCs w:val="28"/>
        </w:rPr>
        <w:t>9. Срок и условия оплаты поставки товара</w:t>
      </w:r>
      <w:r>
        <w:rPr>
          <w:b/>
          <w:szCs w:val="28"/>
        </w:rPr>
        <w:t xml:space="preserve">: </w:t>
      </w:r>
    </w:p>
    <w:p w:rsidR="005E4DEB" w:rsidRDefault="005E4DEB" w:rsidP="005E4DEB">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Pr>
          <w:sz w:val="28"/>
          <w:szCs w:val="28"/>
        </w:rPr>
        <w:t>и</w:t>
      </w:r>
      <w:proofErr w:type="gramEnd"/>
      <w:r>
        <w:rPr>
          <w:sz w:val="28"/>
          <w:szCs w:val="28"/>
        </w:rPr>
        <w:t xml:space="preserve"> 10  банковских дней после подписания акта о приемке выполненных работ, представлением счет-фактуры</w:t>
      </w:r>
      <w:r w:rsidR="0089385A">
        <w:rPr>
          <w:sz w:val="28"/>
          <w:szCs w:val="28"/>
        </w:rPr>
        <w:t xml:space="preserve"> (при необходимости)</w:t>
      </w:r>
      <w:r>
        <w:rPr>
          <w:sz w:val="28"/>
          <w:szCs w:val="28"/>
        </w:rPr>
        <w:t xml:space="preserve"> и счета. </w:t>
      </w:r>
    </w:p>
    <w:p w:rsidR="005E4DEB" w:rsidRDefault="005E4DEB" w:rsidP="005E4DEB">
      <w:pPr>
        <w:ind w:firstLine="720"/>
        <w:jc w:val="both"/>
        <w:rPr>
          <w:spacing w:val="-2"/>
          <w:sz w:val="12"/>
          <w:szCs w:val="12"/>
        </w:rPr>
      </w:pPr>
    </w:p>
    <w:p w:rsidR="005E4DEB" w:rsidRDefault="005E4DEB" w:rsidP="005E4DEB">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5E4DEB" w:rsidRDefault="005E4DEB" w:rsidP="005E4DEB">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5E4DEB" w:rsidRDefault="005E4DEB" w:rsidP="005E4DEB">
      <w:pPr>
        <w:tabs>
          <w:tab w:val="left" w:pos="0"/>
        </w:tabs>
        <w:rPr>
          <w:sz w:val="28"/>
          <w:szCs w:val="28"/>
        </w:rPr>
      </w:pPr>
      <w:r>
        <w:rPr>
          <w:sz w:val="28"/>
          <w:szCs w:val="28"/>
        </w:rPr>
        <w:lastRenderedPageBreak/>
        <w:tab/>
        <w:t xml:space="preserve"> Прием  котировочных заявок  осуществляется по рабочим дням  с</w:t>
      </w:r>
      <w:r w:rsidR="0089385A">
        <w:rPr>
          <w:sz w:val="28"/>
          <w:szCs w:val="28"/>
        </w:rPr>
        <w:t xml:space="preserve"> 9-30 до 17-00 часов в срок с 04</w:t>
      </w:r>
      <w:r w:rsidRPr="00AB4D55">
        <w:rPr>
          <w:sz w:val="28"/>
          <w:szCs w:val="28"/>
        </w:rPr>
        <w:t>.</w:t>
      </w:r>
      <w:r w:rsidR="0089385A">
        <w:rPr>
          <w:sz w:val="28"/>
          <w:szCs w:val="28"/>
        </w:rPr>
        <w:t>08.2017 г. по  10.08</w:t>
      </w:r>
      <w:r>
        <w:rPr>
          <w:sz w:val="28"/>
          <w:szCs w:val="28"/>
        </w:rPr>
        <w:t>.2017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5E4DEB" w:rsidRDefault="005E4DEB" w:rsidP="005E4DEB">
      <w:pPr>
        <w:tabs>
          <w:tab w:val="left" w:pos="709"/>
        </w:tabs>
        <w:rPr>
          <w:sz w:val="28"/>
          <w:szCs w:val="28"/>
        </w:rPr>
      </w:pPr>
      <w:r>
        <w:rPr>
          <w:sz w:val="28"/>
          <w:szCs w:val="28"/>
        </w:rPr>
        <w:tab/>
        <w:t>Дата и время окончания срока подачи котировочных заявок:</w:t>
      </w:r>
    </w:p>
    <w:p w:rsidR="005E4DEB" w:rsidRDefault="0089385A" w:rsidP="005E4DEB">
      <w:pPr>
        <w:tabs>
          <w:tab w:val="left" w:pos="1260"/>
        </w:tabs>
        <w:rPr>
          <w:sz w:val="28"/>
          <w:szCs w:val="28"/>
        </w:rPr>
      </w:pPr>
      <w:r>
        <w:rPr>
          <w:sz w:val="28"/>
          <w:szCs w:val="28"/>
        </w:rPr>
        <w:t xml:space="preserve"> 10. 08</w:t>
      </w:r>
      <w:r w:rsidR="005E4DEB">
        <w:rPr>
          <w:sz w:val="28"/>
          <w:szCs w:val="28"/>
        </w:rPr>
        <w:t>. 2017 г.  в 17 ч 00 мин. (</w:t>
      </w:r>
      <w:proofErr w:type="spellStart"/>
      <w:r w:rsidR="005E4DEB">
        <w:rPr>
          <w:sz w:val="28"/>
          <w:szCs w:val="28"/>
        </w:rPr>
        <w:t>мск</w:t>
      </w:r>
      <w:proofErr w:type="spellEnd"/>
      <w:r w:rsidR="005E4DEB">
        <w:rPr>
          <w:sz w:val="28"/>
          <w:szCs w:val="28"/>
        </w:rPr>
        <w:t>.).</w:t>
      </w:r>
    </w:p>
    <w:p w:rsidR="005E4DEB" w:rsidRDefault="005E4DEB" w:rsidP="005E4DEB">
      <w:pPr>
        <w:ind w:firstLine="720"/>
        <w:contextualSpacing/>
        <w:jc w:val="both"/>
        <w:rPr>
          <w:sz w:val="28"/>
          <w:szCs w:val="28"/>
        </w:rPr>
      </w:pPr>
      <w:r>
        <w:rPr>
          <w:b/>
          <w:sz w:val="28"/>
          <w:szCs w:val="28"/>
        </w:rPr>
        <w:t xml:space="preserve">11.Срок  рассмотрения котировочных заявок: </w:t>
      </w:r>
      <w:r w:rsidR="0089385A">
        <w:rPr>
          <w:sz w:val="28"/>
          <w:szCs w:val="28"/>
        </w:rPr>
        <w:t>«  11 » 08. 2017 г. в 11-00</w:t>
      </w:r>
      <w:r>
        <w:rPr>
          <w:sz w:val="28"/>
          <w:szCs w:val="28"/>
        </w:rPr>
        <w:t xml:space="preserve">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5E4DEB" w:rsidRPr="00A65207" w:rsidRDefault="005E4DEB" w:rsidP="005E4DEB">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5E4DEB" w:rsidRDefault="005E4DEB" w:rsidP="005E4DEB">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sidR="0089385A">
        <w:rPr>
          <w:sz w:val="28"/>
          <w:szCs w:val="28"/>
        </w:rPr>
        <w:t>04.08.2017г.  по 10.08</w:t>
      </w:r>
      <w:r>
        <w:rPr>
          <w:sz w:val="28"/>
          <w:szCs w:val="28"/>
        </w:rPr>
        <w:t xml:space="preserve">.2017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5E4DEB" w:rsidRDefault="005E4DEB" w:rsidP="005E4DEB">
      <w:pPr>
        <w:ind w:firstLine="709"/>
        <w:jc w:val="both"/>
        <w:rPr>
          <w:b/>
          <w:sz w:val="28"/>
          <w:szCs w:val="28"/>
        </w:rPr>
      </w:pPr>
      <w:r>
        <w:rPr>
          <w:b/>
          <w:sz w:val="28"/>
          <w:szCs w:val="28"/>
        </w:rPr>
        <w:t xml:space="preserve">13. Требования к участникам процедуры закупки: </w:t>
      </w:r>
    </w:p>
    <w:p w:rsidR="005E4DEB" w:rsidRDefault="005E4DEB" w:rsidP="005E4DEB">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E4DEB" w:rsidRDefault="005E4DEB" w:rsidP="005E4DEB">
      <w:pPr>
        <w:ind w:firstLine="720"/>
        <w:contextualSpacing/>
        <w:jc w:val="both"/>
        <w:rPr>
          <w:sz w:val="28"/>
          <w:szCs w:val="28"/>
        </w:rPr>
      </w:pPr>
      <w:r>
        <w:rPr>
          <w:sz w:val="28"/>
          <w:szCs w:val="28"/>
        </w:rPr>
        <w:t>13.1.1. Быть правомочным заключать договор;</w:t>
      </w:r>
    </w:p>
    <w:p w:rsidR="005E4DEB" w:rsidRDefault="005E4DEB" w:rsidP="005E4DEB">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5E4DEB" w:rsidRDefault="005E4DEB" w:rsidP="005E4DEB">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5E4DEB" w:rsidRDefault="005E4DEB" w:rsidP="005E4DEB">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E4DEB" w:rsidRDefault="005E4DEB" w:rsidP="005E4DEB">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E4DEB" w:rsidRPr="00CC0CFB" w:rsidRDefault="005E4DEB" w:rsidP="005E4DEB">
      <w:pPr>
        <w:ind w:firstLine="540"/>
        <w:jc w:val="both"/>
      </w:pPr>
      <w:r>
        <w:rPr>
          <w:sz w:val="28"/>
          <w:szCs w:val="28"/>
        </w:rPr>
        <w:lastRenderedPageBreak/>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5E4DEB" w:rsidRDefault="005E4DEB" w:rsidP="005E4DEB">
      <w:pPr>
        <w:ind w:firstLine="709"/>
        <w:jc w:val="both"/>
        <w:rPr>
          <w:sz w:val="12"/>
          <w:szCs w:val="12"/>
        </w:rPr>
      </w:pPr>
    </w:p>
    <w:p w:rsidR="005E4DEB" w:rsidRDefault="005E4DEB" w:rsidP="005E4DEB">
      <w:pPr>
        <w:ind w:firstLine="709"/>
        <w:jc w:val="both"/>
        <w:rPr>
          <w:b/>
          <w:sz w:val="28"/>
          <w:szCs w:val="28"/>
        </w:rPr>
      </w:pPr>
      <w:r>
        <w:rPr>
          <w:b/>
          <w:sz w:val="28"/>
          <w:szCs w:val="28"/>
        </w:rPr>
        <w:t>14. Документы, предоставляемые участниками процедуры закупки:</w:t>
      </w:r>
    </w:p>
    <w:p w:rsidR="005E4DEB" w:rsidRDefault="005E4DEB" w:rsidP="005E4DEB">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5E4DEB" w:rsidRDefault="005E4DEB" w:rsidP="005E4DEB">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w:t>
      </w:r>
      <w:r w:rsidR="0089385A">
        <w:rPr>
          <w:sz w:val="28"/>
          <w:szCs w:val="28"/>
        </w:rPr>
        <w:t xml:space="preserve">ния о проведении запроса </w:t>
      </w:r>
      <w:r>
        <w:rPr>
          <w:sz w:val="28"/>
          <w:szCs w:val="28"/>
        </w:rPr>
        <w:t xml:space="preserve">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w:t>
      </w:r>
      <w:r w:rsidR="0089385A">
        <w:rPr>
          <w:sz w:val="28"/>
          <w:szCs w:val="28"/>
        </w:rPr>
        <w:t>ния о</w:t>
      </w:r>
      <w:proofErr w:type="gramEnd"/>
      <w:r w:rsidR="0089385A">
        <w:rPr>
          <w:sz w:val="28"/>
          <w:szCs w:val="28"/>
        </w:rPr>
        <w:t xml:space="preserve"> </w:t>
      </w:r>
      <w:proofErr w:type="gramStart"/>
      <w:r w:rsidR="0089385A">
        <w:rPr>
          <w:sz w:val="28"/>
          <w:szCs w:val="28"/>
        </w:rPr>
        <w:t>проведении</w:t>
      </w:r>
      <w:proofErr w:type="gramEnd"/>
      <w:r w:rsidR="0089385A">
        <w:rPr>
          <w:sz w:val="28"/>
          <w:szCs w:val="28"/>
        </w:rPr>
        <w:t xml:space="preserve"> запроса </w:t>
      </w:r>
      <w:r>
        <w:rPr>
          <w:sz w:val="28"/>
          <w:szCs w:val="28"/>
        </w:rPr>
        <w:t xml:space="preserve"> котировок)</w:t>
      </w:r>
      <w:r w:rsidR="0089385A">
        <w:rPr>
          <w:sz w:val="28"/>
          <w:szCs w:val="28"/>
        </w:rPr>
        <w:t xml:space="preserve"> Возможно  предоставление выписки из ЕГРЮЛ из сайта налогового органа, заверенное  усиленной электронной подписью</w:t>
      </w:r>
      <w:r>
        <w:rPr>
          <w:sz w:val="28"/>
          <w:szCs w:val="28"/>
        </w:rPr>
        <w:t>;</w:t>
      </w:r>
    </w:p>
    <w:p w:rsidR="005E4DEB" w:rsidRDefault="005E4DEB" w:rsidP="005E4DEB">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5E4DEB" w:rsidRDefault="005E4DEB" w:rsidP="005E4DEB">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5E4DEB" w:rsidRDefault="005E4DEB" w:rsidP="005E4DEB">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5E4DEB" w:rsidRDefault="005E4DEB" w:rsidP="005E4DEB">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5E4DEB" w:rsidRDefault="005E4DEB" w:rsidP="005E4DEB">
      <w:pPr>
        <w:ind w:firstLine="720"/>
        <w:contextualSpacing/>
        <w:jc w:val="both"/>
        <w:rPr>
          <w:sz w:val="28"/>
          <w:szCs w:val="28"/>
        </w:rPr>
      </w:pPr>
      <w:r>
        <w:rPr>
          <w:sz w:val="28"/>
          <w:szCs w:val="28"/>
        </w:rPr>
        <w:t xml:space="preserve">14.4. </w:t>
      </w:r>
      <w:proofErr w:type="gramStart"/>
      <w:r>
        <w:rPr>
          <w:sz w:val="28"/>
          <w:szCs w:val="28"/>
        </w:rPr>
        <w:t xml:space="preserve">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w:t>
      </w:r>
      <w:r>
        <w:rPr>
          <w:sz w:val="28"/>
          <w:szCs w:val="28"/>
        </w:rPr>
        <w:lastRenderedPageBreak/>
        <w:t>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5E4DEB" w:rsidRPr="00635002" w:rsidRDefault="005E4DEB" w:rsidP="005E4DEB">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5E4DEB" w:rsidRPr="00635002" w:rsidRDefault="005E4DEB" w:rsidP="005E4DEB">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5E4DEB" w:rsidRDefault="005E4DEB" w:rsidP="005E4DEB">
      <w:pPr>
        <w:ind w:firstLine="709"/>
        <w:contextualSpacing/>
        <w:jc w:val="both"/>
        <w:rPr>
          <w:sz w:val="28"/>
          <w:szCs w:val="28"/>
        </w:rPr>
      </w:pPr>
    </w:p>
    <w:p w:rsidR="005E4DEB" w:rsidRDefault="005E4DEB" w:rsidP="005E4DEB">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5E4DEB" w:rsidRDefault="005E4DEB" w:rsidP="005E4DEB">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5E4DEB" w:rsidRDefault="005E4DEB" w:rsidP="005E4DEB">
      <w:pPr>
        <w:ind w:firstLine="720"/>
        <w:contextualSpacing/>
        <w:jc w:val="both"/>
        <w:rPr>
          <w:b/>
          <w:sz w:val="28"/>
          <w:szCs w:val="28"/>
        </w:rPr>
      </w:pPr>
    </w:p>
    <w:p w:rsidR="005E4DEB" w:rsidRDefault="005E4DEB" w:rsidP="005E4DEB">
      <w:pPr>
        <w:ind w:firstLine="720"/>
        <w:contextualSpacing/>
        <w:jc w:val="both"/>
        <w:rPr>
          <w:b/>
          <w:sz w:val="28"/>
          <w:szCs w:val="28"/>
        </w:rPr>
      </w:pPr>
      <w:r>
        <w:rPr>
          <w:b/>
          <w:sz w:val="28"/>
          <w:szCs w:val="28"/>
        </w:rPr>
        <w:t>16. ОБЩИЕ ПОЛОЖЕНИЯ</w:t>
      </w:r>
    </w:p>
    <w:p w:rsidR="005E4DEB" w:rsidRDefault="005E4DEB" w:rsidP="005E4DEB">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5E4DEB" w:rsidRDefault="005E4DEB" w:rsidP="005E4DEB">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5E4DEB" w:rsidRDefault="005E4DEB" w:rsidP="005E4DEB">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5E4DEB" w:rsidRDefault="005E4DEB" w:rsidP="005E4DEB">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5E4DEB" w:rsidRDefault="005E4DEB" w:rsidP="005E4DEB">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5E4DEB" w:rsidRDefault="005E4DEB" w:rsidP="005E4DEB">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5E4DEB" w:rsidRDefault="005E4DEB" w:rsidP="005E4DEB">
      <w:pPr>
        <w:ind w:firstLine="720"/>
        <w:contextualSpacing/>
        <w:jc w:val="both"/>
        <w:rPr>
          <w:sz w:val="28"/>
          <w:szCs w:val="28"/>
        </w:rPr>
      </w:pPr>
      <w:r>
        <w:rPr>
          <w:sz w:val="28"/>
          <w:szCs w:val="28"/>
        </w:rPr>
        <w:lastRenderedPageBreak/>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5E4DEB" w:rsidRDefault="005E4DEB" w:rsidP="005E4DEB">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5E4DEB" w:rsidRDefault="005E4DEB" w:rsidP="005E4DEB">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5E4DEB" w:rsidRDefault="005E4DEB" w:rsidP="005E4DEB">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5E4DEB" w:rsidRDefault="005E4DEB" w:rsidP="005E4DEB">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5E4DEB" w:rsidRDefault="005E4DEB" w:rsidP="005E4DEB">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5E4DEB" w:rsidRDefault="005E4DEB" w:rsidP="005E4DEB">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5E4DEB" w:rsidRDefault="005E4DEB" w:rsidP="005E4DEB">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5E4DEB" w:rsidRDefault="005E4DEB" w:rsidP="005E4DEB">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5E4DEB" w:rsidRDefault="005E4DEB" w:rsidP="005E4DEB">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w:t>
      </w:r>
      <w:r>
        <w:rPr>
          <w:rFonts w:ascii="Times New Roman" w:hAnsi="Times New Roman"/>
          <w:sz w:val="28"/>
          <w:szCs w:val="28"/>
        </w:rPr>
        <w:lastRenderedPageBreak/>
        <w:t xml:space="preserve">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5E4DEB" w:rsidRPr="009522EE" w:rsidRDefault="005E4DEB" w:rsidP="005E4DEB">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5E4DEB" w:rsidRDefault="005E4DEB" w:rsidP="005E4DEB">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5E4DEB" w:rsidRDefault="005E4DEB" w:rsidP="005E4DEB">
      <w:pPr>
        <w:widowControl w:val="0"/>
        <w:shd w:val="clear" w:color="auto" w:fill="FFFFFF"/>
        <w:tabs>
          <w:tab w:val="left" w:pos="917"/>
        </w:tabs>
        <w:autoSpaceDE w:val="0"/>
        <w:autoSpaceDN w:val="0"/>
        <w:adjustRightInd w:val="0"/>
        <w:ind w:firstLine="720"/>
        <w:jc w:val="both"/>
        <w:rPr>
          <w:sz w:val="12"/>
          <w:szCs w:val="12"/>
        </w:rPr>
      </w:pPr>
    </w:p>
    <w:p w:rsidR="005E4DEB" w:rsidRPr="00CC08FC" w:rsidRDefault="005E4DEB" w:rsidP="005E4DEB">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5E4DEB" w:rsidRDefault="005E4DEB" w:rsidP="005E4DEB">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AD4A0A">
        <w:rPr>
          <w:sz w:val="28"/>
          <w:szCs w:val="28"/>
        </w:rPr>
        <w:t>3</w:t>
      </w:r>
      <w:r>
        <w:rPr>
          <w:sz w:val="28"/>
          <w:szCs w:val="28"/>
        </w:rPr>
        <w:t xml:space="preserve">   листах;</w:t>
      </w:r>
    </w:p>
    <w:p w:rsidR="005E4DEB" w:rsidRDefault="005E4DEB" w:rsidP="005E4DEB">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5E4DEB" w:rsidRDefault="005E4DEB" w:rsidP="005E4DEB">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5E4DEB" w:rsidRDefault="005E4DEB" w:rsidP="005E4DEB">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F20860">
        <w:rPr>
          <w:sz w:val="28"/>
          <w:szCs w:val="28"/>
        </w:rPr>
        <w:t>6</w:t>
      </w:r>
      <w:bookmarkStart w:id="0" w:name="_GoBack"/>
      <w:bookmarkEnd w:id="0"/>
      <w:r>
        <w:rPr>
          <w:sz w:val="28"/>
          <w:szCs w:val="28"/>
        </w:rPr>
        <w:t xml:space="preserve">  листах.</w:t>
      </w:r>
    </w:p>
    <w:p w:rsidR="005E4DEB" w:rsidRDefault="005E4DEB" w:rsidP="005E4DEB">
      <w:pPr>
        <w:widowControl w:val="0"/>
        <w:shd w:val="clear" w:color="auto" w:fill="FFFFFF"/>
        <w:tabs>
          <w:tab w:val="left" w:pos="917"/>
        </w:tabs>
        <w:autoSpaceDE w:val="0"/>
        <w:autoSpaceDN w:val="0"/>
        <w:adjustRightInd w:val="0"/>
        <w:jc w:val="both"/>
        <w:rPr>
          <w:sz w:val="28"/>
          <w:szCs w:val="28"/>
        </w:rPr>
      </w:pPr>
    </w:p>
    <w:p w:rsidR="005E4DEB" w:rsidRDefault="005E4DEB" w:rsidP="005E4DEB">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5E4DEB" w:rsidRDefault="005E4DEB" w:rsidP="005E4DEB">
      <w:r>
        <w:rPr>
          <w:sz w:val="28"/>
          <w:szCs w:val="28"/>
        </w:rPr>
        <w:t xml:space="preserve"> </w:t>
      </w: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4"/>
        <w:ind w:right="-33"/>
        <w:jc w:val="right"/>
        <w:rPr>
          <w:bCs/>
          <w:color w:val="000000"/>
          <w:szCs w:val="24"/>
        </w:rPr>
      </w:pPr>
    </w:p>
    <w:p w:rsidR="005E4DEB" w:rsidRDefault="005E4DEB" w:rsidP="005E4DEB">
      <w:pPr>
        <w:pStyle w:val="a8"/>
        <w:jc w:val="center"/>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r>
        <w:rPr>
          <w:rFonts w:ascii="Times New Roman" w:hAnsi="Times New Roman"/>
          <w:sz w:val="24"/>
          <w:szCs w:val="24"/>
        </w:rPr>
        <w:t xml:space="preserve"> Приложение 1</w:t>
      </w:r>
    </w:p>
    <w:p w:rsidR="005E4DEB" w:rsidRDefault="00A45A76" w:rsidP="005E4DEB">
      <w:pPr>
        <w:pStyle w:val="a8"/>
        <w:jc w:val="right"/>
        <w:rPr>
          <w:rFonts w:ascii="Times New Roman" w:hAnsi="Times New Roman"/>
          <w:sz w:val="24"/>
          <w:szCs w:val="24"/>
        </w:rPr>
      </w:pPr>
      <w:r>
        <w:rPr>
          <w:rFonts w:ascii="Times New Roman" w:hAnsi="Times New Roman"/>
          <w:sz w:val="24"/>
          <w:szCs w:val="24"/>
        </w:rPr>
        <w:t xml:space="preserve"> К  Извещению 23</w:t>
      </w:r>
      <w:r w:rsidR="005E4DEB">
        <w:rPr>
          <w:rFonts w:ascii="Times New Roman" w:hAnsi="Times New Roman"/>
          <w:sz w:val="24"/>
          <w:szCs w:val="24"/>
        </w:rPr>
        <w:t xml:space="preserve"> </w:t>
      </w:r>
    </w:p>
    <w:p w:rsidR="005E4DEB" w:rsidRDefault="005E4DEB" w:rsidP="005E4DEB">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5E4DEB" w:rsidRDefault="005E4DEB" w:rsidP="005E4DEB">
      <w:pPr>
        <w:pStyle w:val="a8"/>
        <w:jc w:val="center"/>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5E4DEB" w:rsidRPr="006E0E3B" w:rsidTr="005E4DEB">
        <w:tc>
          <w:tcPr>
            <w:tcW w:w="5341" w:type="dxa"/>
          </w:tcPr>
          <w:p w:rsidR="005E4DEB" w:rsidRPr="006E0E3B" w:rsidRDefault="005E4DEB" w:rsidP="005E4DEB">
            <w:pPr>
              <w:pStyle w:val="a8"/>
              <w:rPr>
                <w:rFonts w:ascii="Times New Roman" w:hAnsi="Times New Roman"/>
                <w:sz w:val="24"/>
                <w:szCs w:val="24"/>
              </w:rPr>
            </w:pPr>
            <w:r w:rsidRPr="006E0E3B">
              <w:rPr>
                <w:rFonts w:ascii="Times New Roman" w:hAnsi="Times New Roman"/>
                <w:sz w:val="24"/>
                <w:szCs w:val="24"/>
              </w:rPr>
              <w:t>СОГЛАСОВАНО:</w:t>
            </w:r>
          </w:p>
          <w:p w:rsidR="005E4DEB" w:rsidRPr="003F3DDB" w:rsidRDefault="005E4DEB" w:rsidP="005E4DEB">
            <w:r w:rsidRPr="003F3DDB">
              <w:t>Проректор   по организации</w:t>
            </w:r>
          </w:p>
          <w:p w:rsidR="005E4DEB" w:rsidRPr="003F3DDB" w:rsidRDefault="005E4DEB" w:rsidP="005E4DEB">
            <w:r w:rsidRPr="003F3DDB">
              <w:t>образовательной  деятельности</w:t>
            </w:r>
          </w:p>
          <w:p w:rsidR="005E4DEB" w:rsidRPr="006E0E3B" w:rsidRDefault="005E4DEB" w:rsidP="005E4DEB">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5E4DEB" w:rsidRPr="006E0E3B" w:rsidRDefault="00A45A76" w:rsidP="005E4DEB">
            <w:pPr>
              <w:pStyle w:val="a8"/>
              <w:rPr>
                <w:rFonts w:ascii="Times New Roman" w:hAnsi="Times New Roman"/>
                <w:color w:val="111111"/>
                <w:sz w:val="24"/>
                <w:szCs w:val="24"/>
              </w:rPr>
            </w:pPr>
            <w:r>
              <w:rPr>
                <w:rFonts w:ascii="Times New Roman" w:hAnsi="Times New Roman"/>
                <w:color w:val="111111"/>
                <w:sz w:val="24"/>
                <w:szCs w:val="24"/>
              </w:rPr>
              <w:t>«___»  августа</w:t>
            </w:r>
            <w:r w:rsidR="005E4DEB">
              <w:rPr>
                <w:rFonts w:ascii="Times New Roman" w:hAnsi="Times New Roman"/>
                <w:color w:val="111111"/>
                <w:sz w:val="24"/>
                <w:szCs w:val="24"/>
              </w:rPr>
              <w:t xml:space="preserve">  2017</w:t>
            </w:r>
            <w:r w:rsidR="005E4DEB" w:rsidRPr="006E0E3B">
              <w:rPr>
                <w:rFonts w:ascii="Times New Roman" w:hAnsi="Times New Roman"/>
                <w:color w:val="111111"/>
                <w:sz w:val="24"/>
                <w:szCs w:val="24"/>
              </w:rPr>
              <w:t xml:space="preserve"> г.</w:t>
            </w:r>
          </w:p>
          <w:p w:rsidR="005E4DEB" w:rsidRPr="006E0E3B" w:rsidRDefault="005E4DEB" w:rsidP="005E4DEB">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5E4DEB" w:rsidRPr="006E0E3B" w:rsidRDefault="005E4DEB" w:rsidP="005E4DEB">
            <w:pPr>
              <w:pStyle w:val="a8"/>
              <w:jc w:val="both"/>
              <w:rPr>
                <w:rFonts w:ascii="Times New Roman" w:hAnsi="Times New Roman"/>
                <w:sz w:val="24"/>
                <w:szCs w:val="24"/>
              </w:rPr>
            </w:pPr>
          </w:p>
        </w:tc>
        <w:tc>
          <w:tcPr>
            <w:tcW w:w="5341" w:type="dxa"/>
          </w:tcPr>
          <w:p w:rsidR="005E4DEB" w:rsidRPr="006E0E3B" w:rsidRDefault="005E4DEB" w:rsidP="005E4DEB">
            <w:pPr>
              <w:pStyle w:val="a8"/>
              <w:jc w:val="right"/>
              <w:rPr>
                <w:rFonts w:ascii="Times New Roman" w:hAnsi="Times New Roman"/>
                <w:sz w:val="24"/>
                <w:szCs w:val="24"/>
              </w:rPr>
            </w:pPr>
            <w:r w:rsidRPr="006E0E3B">
              <w:rPr>
                <w:rFonts w:ascii="Times New Roman" w:hAnsi="Times New Roman"/>
                <w:sz w:val="24"/>
                <w:szCs w:val="24"/>
              </w:rPr>
              <w:t>УТВЕРЖДАЮ:</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5E4DEB" w:rsidRPr="006E0E3B" w:rsidRDefault="00A45A76" w:rsidP="005E4DEB">
            <w:pPr>
              <w:pStyle w:val="a8"/>
              <w:jc w:val="right"/>
              <w:rPr>
                <w:rFonts w:ascii="Times New Roman" w:hAnsi="Times New Roman"/>
                <w:color w:val="111111"/>
                <w:sz w:val="24"/>
                <w:szCs w:val="24"/>
              </w:rPr>
            </w:pPr>
            <w:r>
              <w:rPr>
                <w:rFonts w:ascii="Times New Roman" w:hAnsi="Times New Roman"/>
                <w:color w:val="111111"/>
                <w:sz w:val="24"/>
                <w:szCs w:val="24"/>
              </w:rPr>
              <w:t>«___»  августа</w:t>
            </w:r>
            <w:r w:rsidR="005E4DEB">
              <w:rPr>
                <w:rFonts w:ascii="Times New Roman" w:hAnsi="Times New Roman"/>
                <w:color w:val="111111"/>
                <w:sz w:val="24"/>
                <w:szCs w:val="24"/>
              </w:rPr>
              <w:t xml:space="preserve"> 2017</w:t>
            </w:r>
            <w:r w:rsidR="005E4DEB" w:rsidRPr="006E0E3B">
              <w:rPr>
                <w:rFonts w:ascii="Times New Roman" w:hAnsi="Times New Roman"/>
                <w:color w:val="111111"/>
                <w:sz w:val="24"/>
                <w:szCs w:val="24"/>
              </w:rPr>
              <w:t xml:space="preserve"> г.</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5E4DEB" w:rsidRPr="006E0E3B" w:rsidRDefault="005E4DEB" w:rsidP="005E4DEB">
            <w:pPr>
              <w:pStyle w:val="a8"/>
              <w:jc w:val="right"/>
              <w:rPr>
                <w:rFonts w:ascii="Times New Roman" w:hAnsi="Times New Roman"/>
                <w:sz w:val="24"/>
                <w:szCs w:val="24"/>
              </w:rPr>
            </w:pPr>
          </w:p>
        </w:tc>
      </w:tr>
    </w:tbl>
    <w:p w:rsidR="005E4DEB" w:rsidRDefault="005E4DEB" w:rsidP="005E4DEB">
      <w:pPr>
        <w:pStyle w:val="a8"/>
        <w:jc w:val="center"/>
        <w:rPr>
          <w:rFonts w:ascii="Times New Roman" w:hAnsi="Times New Roman"/>
          <w:sz w:val="24"/>
          <w:szCs w:val="24"/>
        </w:rPr>
      </w:pPr>
    </w:p>
    <w:p w:rsidR="005E4DEB" w:rsidRDefault="005E4DEB" w:rsidP="005E4DEB">
      <w:pPr>
        <w:pStyle w:val="a8"/>
        <w:jc w:val="center"/>
        <w:rPr>
          <w:rFonts w:ascii="Times New Roman" w:hAnsi="Times New Roman"/>
          <w:sz w:val="24"/>
          <w:szCs w:val="24"/>
        </w:rPr>
      </w:pPr>
    </w:p>
    <w:p w:rsidR="005E4DEB" w:rsidRPr="001E0A9E" w:rsidRDefault="005E4DEB" w:rsidP="005E4DEB">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5E4DEB" w:rsidRDefault="005E4DEB" w:rsidP="005E4DEB">
      <w:pPr>
        <w:jc w:val="center"/>
      </w:pPr>
      <w:r>
        <w:t>На выполнение работ  по</w:t>
      </w:r>
      <w:r>
        <w:rPr>
          <w:b/>
        </w:rPr>
        <w:t xml:space="preserve">  </w:t>
      </w:r>
      <w:r w:rsidRPr="00EB3107">
        <w:t>ремонту</w:t>
      </w:r>
      <w:r>
        <w:t xml:space="preserve"> </w:t>
      </w:r>
      <w:proofErr w:type="spellStart"/>
      <w:r w:rsidR="00A45A76">
        <w:t>отмостки</w:t>
      </w:r>
      <w:proofErr w:type="spellEnd"/>
      <w:r w:rsidR="00A45A76">
        <w:t xml:space="preserve"> </w:t>
      </w:r>
      <w:r w:rsidR="00A45A76" w:rsidRPr="0025408F">
        <w:t>здания института</w:t>
      </w:r>
      <w:r w:rsidR="00A45A76">
        <w:rPr>
          <w:b/>
        </w:rPr>
        <w:t xml:space="preserve"> </w:t>
      </w:r>
      <w:r w:rsidR="00A45A76" w:rsidRPr="00754D63">
        <w:t xml:space="preserve">по адресу: Санкт-Петербург, Чкаловский пр. д. 25а, </w:t>
      </w:r>
      <w:proofErr w:type="spellStart"/>
      <w:r w:rsidR="00A45A76" w:rsidRPr="00754D63">
        <w:t>лит</w:t>
      </w:r>
      <w:proofErr w:type="gramStart"/>
      <w:r w:rsidR="00A45A76" w:rsidRPr="00754D63">
        <w:t>.А</w:t>
      </w:r>
      <w:proofErr w:type="spellEnd"/>
      <w:proofErr w:type="gramEnd"/>
      <w:r w:rsidR="00A45A76" w:rsidRPr="005A3923">
        <w:t xml:space="preserve"> </w:t>
      </w:r>
    </w:p>
    <w:p w:rsidR="00A45A76" w:rsidRDefault="00A45A76" w:rsidP="005E4DEB">
      <w:pPr>
        <w:jc w:val="both"/>
        <w:rPr>
          <w:b/>
        </w:rPr>
      </w:pPr>
    </w:p>
    <w:p w:rsidR="005E4DEB" w:rsidRPr="001E0A9E" w:rsidRDefault="005E4DEB" w:rsidP="005E4DEB">
      <w:pPr>
        <w:jc w:val="both"/>
        <w:rPr>
          <w:b/>
        </w:rPr>
      </w:pPr>
      <w:r w:rsidRPr="001E0A9E">
        <w:rPr>
          <w:b/>
        </w:rPr>
        <w:t xml:space="preserve">1. Общие сведения </w:t>
      </w:r>
    </w:p>
    <w:p w:rsidR="005E4DEB" w:rsidRPr="001E0A9E" w:rsidRDefault="005E4DEB" w:rsidP="005E4DEB">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5E4DEB" w:rsidRPr="001E0A9E" w:rsidRDefault="005E4DEB" w:rsidP="005E4DEB">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5E4DEB" w:rsidRPr="001E0A9E" w:rsidRDefault="00A45A76" w:rsidP="005E4DEB">
      <w:pPr>
        <w:jc w:val="both"/>
      </w:pPr>
      <w:r>
        <w:t>2</w:t>
      </w:r>
      <w:r w:rsidR="005E4DEB">
        <w:t>.</w:t>
      </w:r>
      <w:r w:rsidR="005E4DEB" w:rsidRPr="001E0A9E">
        <w:t xml:space="preserve"> Срок выполнения работ:  </w:t>
      </w:r>
    </w:p>
    <w:p w:rsidR="005E4DEB" w:rsidRDefault="005E4DEB" w:rsidP="005E4DEB">
      <w:pPr>
        <w:jc w:val="both"/>
      </w:pPr>
      <w:r w:rsidRPr="001E0A9E">
        <w:t xml:space="preserve">начало выполнения работ -  </w:t>
      </w:r>
      <w:r>
        <w:t xml:space="preserve">на следующий день после подписания договора </w:t>
      </w:r>
    </w:p>
    <w:p w:rsidR="005E4DEB" w:rsidRPr="001E0A9E" w:rsidRDefault="005E4DEB" w:rsidP="005E4DEB">
      <w:pPr>
        <w:jc w:val="both"/>
      </w:pPr>
      <w:r w:rsidRPr="001E0A9E">
        <w:t>ок</w:t>
      </w:r>
      <w:r w:rsidR="00A45A76">
        <w:t>ончание – не позднее чем через 8</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5E4DEB" w:rsidRPr="001E0A9E" w:rsidRDefault="00F93672" w:rsidP="005E4DEB">
      <w:pPr>
        <w:jc w:val="both"/>
      </w:pPr>
      <w:r>
        <w:t>3</w:t>
      </w:r>
      <w:r w:rsidR="005E4DEB" w:rsidRPr="001E0A9E">
        <w:t xml:space="preserve">. Требования к выполнению работ:  </w:t>
      </w:r>
    </w:p>
    <w:p w:rsidR="005E4DEB" w:rsidRPr="001E0A9E" w:rsidRDefault="00F93672" w:rsidP="005E4DEB">
      <w:pPr>
        <w:jc w:val="both"/>
      </w:pPr>
      <w:r>
        <w:t>3</w:t>
      </w:r>
      <w:r w:rsidR="005E4DEB"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5E4DEB" w:rsidRDefault="00F93672" w:rsidP="005E4DEB">
      <w:pPr>
        <w:jc w:val="both"/>
      </w:pPr>
      <w:r>
        <w:t>3.</w:t>
      </w:r>
      <w:r w:rsidR="005E4DEB">
        <w:t>2.</w:t>
      </w:r>
      <w:r w:rsidR="005E4DEB"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5E4DEB" w:rsidRDefault="005E4DEB" w:rsidP="005E4DEB">
      <w:pPr>
        <w:jc w:val="both"/>
      </w:pPr>
      <w:r w:rsidRPr="001E0A9E">
        <w:t xml:space="preserve">Федеральный закон от 21.12.1994 N 69-ФЗ «О пожарной безопасности» («Российская газета», N 3, 05.01.1995);  </w:t>
      </w:r>
    </w:p>
    <w:p w:rsidR="005E4DEB" w:rsidRPr="001E0A9E" w:rsidRDefault="005E4DEB" w:rsidP="005E4DEB">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5E4DEB" w:rsidRPr="001E0A9E" w:rsidRDefault="005E4DEB" w:rsidP="005E4DEB">
      <w:pPr>
        <w:jc w:val="both"/>
      </w:pPr>
      <w:r w:rsidRPr="001E0A9E">
        <w:t xml:space="preserve">  СНиП 12-03-2001 «Безопасность труда в строительстве»; </w:t>
      </w:r>
    </w:p>
    <w:p w:rsidR="005E4DEB" w:rsidRPr="001E0A9E" w:rsidRDefault="005E4DEB" w:rsidP="005E4DEB">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5E4DEB" w:rsidRPr="001E0A9E" w:rsidRDefault="005E4DEB" w:rsidP="005E4DEB">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5E4DEB" w:rsidRPr="001E0A9E" w:rsidRDefault="005E4DEB" w:rsidP="005E4DEB">
      <w:pPr>
        <w:jc w:val="both"/>
      </w:pPr>
      <w:r w:rsidRPr="001E0A9E">
        <w:t xml:space="preserve">  </w:t>
      </w:r>
      <w:proofErr w:type="spellStart"/>
      <w:r w:rsidRPr="001E0A9E">
        <w:t>СниП</w:t>
      </w:r>
      <w:proofErr w:type="spellEnd"/>
      <w:r w:rsidRPr="001E0A9E">
        <w:t xml:space="preserve"> 12-01-2004 «Организация строительства»; </w:t>
      </w:r>
    </w:p>
    <w:p w:rsidR="005E4DEB" w:rsidRDefault="005E4DEB" w:rsidP="005E4DEB">
      <w:pPr>
        <w:jc w:val="both"/>
      </w:pPr>
      <w:r w:rsidRPr="001E0A9E">
        <w:t xml:space="preserve">  ГОСТ 12.1.003-83 «Шум. Общие требования безопасности» и иные.</w:t>
      </w:r>
    </w:p>
    <w:p w:rsidR="005E4DEB" w:rsidRPr="001E0A9E" w:rsidRDefault="00F93672" w:rsidP="005E4DEB">
      <w:pPr>
        <w:jc w:val="both"/>
      </w:pPr>
      <w:r>
        <w:t>3</w:t>
      </w:r>
      <w:r w:rsidR="005E4DEB"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5E4DEB" w:rsidRPr="001E0A9E" w:rsidRDefault="00F93672" w:rsidP="005E4DEB">
      <w:r>
        <w:t>4</w:t>
      </w:r>
      <w:r w:rsidR="005E4DEB" w:rsidRPr="001E0A9E">
        <w:t xml:space="preserve">. Требования к режиму производства работ Подрядчиком. </w:t>
      </w:r>
    </w:p>
    <w:p w:rsidR="005E4DEB" w:rsidRPr="001E0A9E" w:rsidRDefault="005E4DEB" w:rsidP="005E4DEB">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5E4DEB" w:rsidRPr="001E0A9E" w:rsidRDefault="005E4DEB" w:rsidP="005E4DEB">
      <w:r w:rsidRPr="001E0A9E">
        <w:t>-выполнять работы с использованием качественных материалов;</w:t>
      </w:r>
    </w:p>
    <w:p w:rsidR="005E4DEB" w:rsidRPr="001E0A9E" w:rsidRDefault="005E4DEB" w:rsidP="005E4DEB">
      <w:r w:rsidRPr="001E0A9E">
        <w:t>-обеспечить выполнение работ современными материалами необходимыми для их выполнения;</w:t>
      </w:r>
    </w:p>
    <w:p w:rsidR="005E4DEB" w:rsidRPr="001E0A9E" w:rsidRDefault="005E4DEB" w:rsidP="005E4DEB">
      <w:r w:rsidRPr="001E0A9E">
        <w:lastRenderedPageBreak/>
        <w:t>-обеспечить за свой счет приемку, разгрузку прибывающих на объект материалов;</w:t>
      </w:r>
    </w:p>
    <w:p w:rsidR="005E4DEB" w:rsidRPr="001E0A9E" w:rsidRDefault="005E4DEB" w:rsidP="005E4DEB">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5E4DEB" w:rsidRPr="001E0A9E" w:rsidRDefault="005E4DEB" w:rsidP="005E4DEB">
      <w:r w:rsidRPr="001E0A9E">
        <w:t>-строительные отходы (мусор) складировать в местах, согласованных с Заказчиком.</w:t>
      </w:r>
    </w:p>
    <w:p w:rsidR="005E4DEB" w:rsidRPr="001E0A9E" w:rsidRDefault="005E4DEB" w:rsidP="005E4DEB">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5E4DEB" w:rsidRPr="001E0A9E" w:rsidRDefault="005E4DEB" w:rsidP="005E4DEB">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5E4DEB" w:rsidRPr="001E0A9E" w:rsidRDefault="005E4DEB" w:rsidP="005E4DEB">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5E4DEB" w:rsidRDefault="005E4DEB" w:rsidP="005E4DEB">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5E4DEB" w:rsidRDefault="00F93672" w:rsidP="005E4DEB">
      <w:pPr>
        <w:jc w:val="both"/>
      </w:pPr>
      <w:r>
        <w:t xml:space="preserve">  5</w:t>
      </w:r>
      <w:r w:rsidR="005E4DEB" w:rsidRPr="001E0A9E">
        <w:t>. Требования к составу и объему работ (ведомость видов и объемов работ)</w:t>
      </w:r>
    </w:p>
    <w:tbl>
      <w:tblPr>
        <w:tblW w:w="9214" w:type="dxa"/>
        <w:tblInd w:w="15" w:type="dxa"/>
        <w:tblLayout w:type="fixed"/>
        <w:tblCellMar>
          <w:left w:w="15" w:type="dxa"/>
          <w:right w:w="15" w:type="dxa"/>
        </w:tblCellMar>
        <w:tblLook w:val="0000" w:firstRow="0" w:lastRow="0" w:firstColumn="0" w:lastColumn="0" w:noHBand="0" w:noVBand="0"/>
      </w:tblPr>
      <w:tblGrid>
        <w:gridCol w:w="409"/>
        <w:gridCol w:w="3419"/>
        <w:gridCol w:w="1701"/>
        <w:gridCol w:w="567"/>
        <w:gridCol w:w="141"/>
        <w:gridCol w:w="993"/>
        <w:gridCol w:w="141"/>
        <w:gridCol w:w="27"/>
        <w:gridCol w:w="1816"/>
      </w:tblGrid>
      <w:tr w:rsidR="00F93672" w:rsidTr="008577E1">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F93672" w:rsidRPr="007B25AC" w:rsidRDefault="00F93672" w:rsidP="008577E1">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3419" w:type="dxa"/>
            <w:tcBorders>
              <w:top w:val="single" w:sz="8" w:space="0" w:color="000000"/>
              <w:left w:val="single" w:sz="8" w:space="0" w:color="000000"/>
              <w:bottom w:val="single" w:sz="8" w:space="0" w:color="000000"/>
              <w:right w:val="single" w:sz="8" w:space="0" w:color="000000"/>
            </w:tcBorders>
            <w:vAlign w:val="center"/>
          </w:tcPr>
          <w:p w:rsidR="00F93672" w:rsidRPr="007B25AC" w:rsidRDefault="00F93672" w:rsidP="008577E1">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701" w:type="dxa"/>
            <w:tcBorders>
              <w:top w:val="single" w:sz="8" w:space="0" w:color="000000"/>
              <w:left w:val="single" w:sz="8" w:space="0" w:color="000000"/>
              <w:bottom w:val="single" w:sz="8" w:space="0" w:color="000000"/>
              <w:right w:val="single" w:sz="8" w:space="0" w:color="000000"/>
            </w:tcBorders>
            <w:vAlign w:val="center"/>
          </w:tcPr>
          <w:p w:rsidR="00F93672" w:rsidRPr="007B25AC" w:rsidRDefault="00F93672" w:rsidP="008577E1">
            <w:pPr>
              <w:widowControl w:val="0"/>
              <w:autoSpaceDE w:val="0"/>
              <w:autoSpaceDN w:val="0"/>
              <w:adjustRightInd w:val="0"/>
              <w:spacing w:before="58" w:line="133" w:lineRule="exact"/>
              <w:ind w:left="38"/>
              <w:jc w:val="center"/>
              <w:rPr>
                <w:color w:val="00000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F93672" w:rsidRPr="007B25AC" w:rsidRDefault="00F93672" w:rsidP="008577E1">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F93672" w:rsidRPr="007B25AC" w:rsidRDefault="00F93672" w:rsidP="008577E1">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F93672" w:rsidTr="0059286F">
        <w:trPr>
          <w:trHeight w:val="274"/>
        </w:trPr>
        <w:tc>
          <w:tcPr>
            <w:tcW w:w="409" w:type="dxa"/>
            <w:tcBorders>
              <w:top w:val="single" w:sz="8" w:space="0" w:color="000000"/>
              <w:left w:val="nil"/>
              <w:bottom w:val="single" w:sz="8" w:space="0" w:color="000000"/>
              <w:right w:val="single" w:sz="8" w:space="0" w:color="000000"/>
            </w:tcBorders>
            <w:vAlign w:val="center"/>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120" w:type="dxa"/>
            <w:gridSpan w:val="2"/>
            <w:tcBorders>
              <w:top w:val="single" w:sz="8" w:space="0" w:color="000000"/>
              <w:left w:val="single" w:sz="8" w:space="0" w:color="000000"/>
              <w:bottom w:val="single" w:sz="8" w:space="0" w:color="000000"/>
              <w:right w:val="single" w:sz="8" w:space="0" w:color="000000"/>
            </w:tcBorders>
            <w:vAlign w:val="center"/>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984" w:type="dxa"/>
            <w:gridSpan w:val="3"/>
            <w:tcBorders>
              <w:top w:val="single" w:sz="8" w:space="0" w:color="000000"/>
              <w:left w:val="single" w:sz="8" w:space="0" w:color="000000"/>
              <w:bottom w:val="single" w:sz="8" w:space="0" w:color="000000"/>
              <w:right w:val="nil"/>
            </w:tcBorders>
            <w:vAlign w:val="center"/>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r>
      <w:tr w:rsidR="00F93672" w:rsidTr="0059286F">
        <w:trPr>
          <w:trHeight w:val="304"/>
        </w:trPr>
        <w:tc>
          <w:tcPr>
            <w:tcW w:w="9214" w:type="dxa"/>
            <w:gridSpan w:val="9"/>
            <w:tcBorders>
              <w:top w:val="nil"/>
              <w:left w:val="nil"/>
              <w:bottom w:val="single" w:sz="12"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зачистка </w:t>
            </w:r>
            <w:proofErr w:type="spellStart"/>
            <w:r>
              <w:rPr>
                <w:rFonts w:ascii="Arial" w:hAnsi="Arial" w:cs="Arial"/>
                <w:b/>
                <w:bCs/>
                <w:color w:val="000000"/>
                <w:sz w:val="16"/>
                <w:szCs w:val="16"/>
              </w:rPr>
              <w:t>афальтобетонного</w:t>
            </w:r>
            <w:proofErr w:type="spellEnd"/>
            <w:r>
              <w:rPr>
                <w:rFonts w:ascii="Arial" w:hAnsi="Arial" w:cs="Arial"/>
                <w:b/>
                <w:bCs/>
                <w:color w:val="000000"/>
                <w:sz w:val="16"/>
                <w:szCs w:val="16"/>
              </w:rPr>
              <w:t xml:space="preserve"> покрытия</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5120"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асфальтобетонных покрытий тротуаров толщиной до 4 см с помощью молотков отбойных пневматических</w:t>
            </w:r>
          </w:p>
        </w:tc>
        <w:tc>
          <w:tcPr>
            <w:tcW w:w="170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tabs>
                <w:tab w:val="left" w:pos="1544"/>
                <w:tab w:val="left" w:pos="1686"/>
              </w:tabs>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1000м2</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0,051</w:t>
            </w:r>
          </w:p>
        </w:tc>
      </w:tr>
      <w:tr w:rsidR="00F93672" w:rsidTr="0059286F">
        <w:trPr>
          <w:trHeight w:val="274"/>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земляные работы</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5120"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Планировка площадей ручным способом, группа грунтов 2</w:t>
            </w:r>
          </w:p>
        </w:tc>
        <w:tc>
          <w:tcPr>
            <w:tcW w:w="170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1000м2 спланированной </w:t>
            </w:r>
            <w:proofErr w:type="spellStart"/>
            <w:proofErr w:type="gramStart"/>
            <w:r>
              <w:rPr>
                <w:rFonts w:ascii="Arial" w:hAnsi="Arial" w:cs="Arial"/>
                <w:color w:val="000000"/>
                <w:sz w:val="14"/>
                <w:szCs w:val="14"/>
              </w:rPr>
              <w:t>пл</w:t>
            </w:r>
            <w:proofErr w:type="spellEnd"/>
            <w:proofErr w:type="gramEnd"/>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5120"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Разработка грунта вручную в траншеях глубиной до 2 м без креплений с откосами, группа грунтов 2</w:t>
            </w:r>
          </w:p>
        </w:tc>
        <w:tc>
          <w:tcPr>
            <w:tcW w:w="170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грунта</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5120"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Уплотнение грунта пневматическими трамбовками, группа грунтов 1- 2</w:t>
            </w:r>
          </w:p>
        </w:tc>
        <w:tc>
          <w:tcPr>
            <w:tcW w:w="170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100м3 </w:t>
            </w:r>
            <w:proofErr w:type="gramStart"/>
            <w:r>
              <w:rPr>
                <w:rFonts w:ascii="Arial" w:hAnsi="Arial" w:cs="Arial"/>
                <w:color w:val="000000"/>
                <w:sz w:val="14"/>
                <w:szCs w:val="14"/>
              </w:rPr>
              <w:t>уплотненного</w:t>
            </w:r>
            <w:proofErr w:type="gramEnd"/>
            <w:r>
              <w:rPr>
                <w:rFonts w:ascii="Arial" w:hAnsi="Arial" w:cs="Arial"/>
                <w:color w:val="000000"/>
                <w:sz w:val="14"/>
                <w:szCs w:val="14"/>
              </w:rPr>
              <w:t xml:space="preserve"> грунт</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5120"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вручную неуплотненного грунта из штабелей и отвалов в транспортные средства, группа грунтов 2</w:t>
            </w:r>
          </w:p>
        </w:tc>
        <w:tc>
          <w:tcPr>
            <w:tcW w:w="170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0,54</w:t>
            </w:r>
          </w:p>
        </w:tc>
      </w:tr>
      <w:tr w:rsidR="00F93672" w:rsidTr="0059286F">
        <w:trPr>
          <w:trHeight w:val="274"/>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зачистка поверхности фасада</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5687"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1134" w:type="dxa"/>
            <w:gridSpan w:val="2"/>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r>
      <w:tr w:rsidR="00F93672" w:rsidTr="0059286F">
        <w:trPr>
          <w:trHeight w:val="274"/>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корчевка пней</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Корчевка пней вручную давностью рубки до трех лет диаметром до 500 мм мягких пород</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пень</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r>
      <w:tr w:rsidR="00F93672" w:rsidTr="0059286F">
        <w:trPr>
          <w:trHeight w:val="548"/>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12"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штукатурные работы</w:t>
            </w:r>
          </w:p>
        </w:tc>
      </w:tr>
      <w:tr w:rsidR="00F93672" w:rsidTr="0059286F">
        <w:trPr>
          <w:trHeight w:val="551"/>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r>
      <w:tr w:rsidR="00F93672" w:rsidTr="0059286F">
        <w:trPr>
          <w:trHeight w:val="274"/>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отмостка</w:t>
            </w:r>
            <w:proofErr w:type="spellEnd"/>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щебеночной </w:t>
            </w:r>
            <w:proofErr w:type="spellStart"/>
            <w:r>
              <w:rPr>
                <w:rFonts w:ascii="Arial" w:hAnsi="Arial" w:cs="Arial"/>
                <w:color w:val="000000"/>
                <w:sz w:val="14"/>
                <w:szCs w:val="14"/>
              </w:rPr>
              <w:t>отмостки</w:t>
            </w:r>
            <w:proofErr w:type="spellEnd"/>
            <w:r>
              <w:rPr>
                <w:rFonts w:ascii="Arial" w:hAnsi="Arial" w:cs="Arial"/>
                <w:color w:val="000000"/>
                <w:sz w:val="14"/>
                <w:szCs w:val="14"/>
              </w:rPr>
              <w:t xml:space="preserve"> с обработкой верхнего слоя битумом толщиной 20 см</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w:t>
            </w:r>
            <w:proofErr w:type="spellStart"/>
            <w:r>
              <w:rPr>
                <w:rFonts w:ascii="Arial" w:hAnsi="Arial" w:cs="Arial"/>
                <w:color w:val="000000"/>
                <w:sz w:val="14"/>
                <w:szCs w:val="14"/>
              </w:rPr>
              <w:t>отмостки</w:t>
            </w:r>
            <w:proofErr w:type="spellEnd"/>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r>
      <w:tr w:rsidR="00F93672" w:rsidTr="0059286F">
        <w:trPr>
          <w:trHeight w:val="48"/>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основания под фундаменты песчаного</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основания</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13</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бетона, бутобетона</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Железнение</w:t>
            </w:r>
            <w:proofErr w:type="spellEnd"/>
            <w:r>
              <w:rPr>
                <w:rFonts w:ascii="Arial" w:hAnsi="Arial" w:cs="Arial"/>
                <w:color w:val="000000"/>
                <w:sz w:val="14"/>
                <w:szCs w:val="14"/>
              </w:rPr>
              <w:t xml:space="preserve"> цементных покрытий</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0,58</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швов цементным раствором в существующих бордюрах</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шва</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бордюров с внутренней обшивкой</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бордюров</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0,11</w:t>
            </w:r>
          </w:p>
        </w:tc>
      </w:tr>
      <w:tr w:rsidR="00F93672" w:rsidTr="0059286F">
        <w:trPr>
          <w:trHeight w:val="29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бортовых камней бетонных при цементобетонных покрытиях</w:t>
            </w:r>
          </w:p>
        </w:tc>
        <w:tc>
          <w:tcPr>
            <w:tcW w:w="993"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бортового камня</w:t>
            </w:r>
          </w:p>
        </w:tc>
        <w:tc>
          <w:tcPr>
            <w:tcW w:w="1984"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0,73</w:t>
            </w:r>
          </w:p>
        </w:tc>
      </w:tr>
      <w:tr w:rsidR="00F93672" w:rsidTr="0059286F">
        <w:trPr>
          <w:trHeight w:val="274"/>
        </w:trPr>
        <w:tc>
          <w:tcPr>
            <w:tcW w:w="9214" w:type="dxa"/>
            <w:gridSpan w:val="9"/>
            <w:tcBorders>
              <w:top w:val="nil"/>
              <w:left w:val="nil"/>
              <w:bottom w:val="nil"/>
              <w:right w:val="nil"/>
            </w:tcBorders>
          </w:tcPr>
          <w:p w:rsidR="00F93672" w:rsidRDefault="00F93672" w:rsidP="008577E1">
            <w:pPr>
              <w:widowControl w:val="0"/>
              <w:autoSpaceDE w:val="0"/>
              <w:autoSpaceDN w:val="0"/>
              <w:adjustRightInd w:val="0"/>
              <w:spacing w:before="58" w:line="133" w:lineRule="exact"/>
              <w:ind w:left="38"/>
              <w:rPr>
                <w:rFonts w:ascii="Tahoma" w:hAnsi="Tahoma" w:cs="Tahoma"/>
                <w:color w:val="000000"/>
                <w:sz w:val="16"/>
                <w:szCs w:val="16"/>
              </w:rPr>
            </w:pPr>
          </w:p>
        </w:tc>
      </w:tr>
      <w:tr w:rsidR="00F93672" w:rsidTr="0059286F">
        <w:trPr>
          <w:trHeight w:val="304"/>
        </w:trPr>
        <w:tc>
          <w:tcPr>
            <w:tcW w:w="9214" w:type="dxa"/>
            <w:gridSpan w:val="9"/>
            <w:tcBorders>
              <w:top w:val="nil"/>
              <w:left w:val="nil"/>
              <w:bottom w:val="single" w:sz="8" w:space="0" w:color="000000"/>
              <w:right w:val="nil"/>
            </w:tcBorders>
            <w:vAlign w:val="center"/>
          </w:tcPr>
          <w:p w:rsidR="00F93672" w:rsidRDefault="00F93672" w:rsidP="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восстановление асфальтового покрытия</w:t>
            </w:r>
          </w:p>
        </w:tc>
      </w:tr>
      <w:tr w:rsidR="00F93672" w:rsidTr="0059286F">
        <w:trPr>
          <w:trHeight w:val="420"/>
        </w:trPr>
        <w:tc>
          <w:tcPr>
            <w:tcW w:w="409"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5828" w:type="dxa"/>
            <w:gridSpan w:val="4"/>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асфальтобетонных покрытий дорожек и </w:t>
            </w:r>
            <w:proofErr w:type="gramStart"/>
            <w:r>
              <w:rPr>
                <w:rFonts w:ascii="Arial" w:hAnsi="Arial" w:cs="Arial"/>
                <w:color w:val="000000"/>
                <w:sz w:val="14"/>
                <w:szCs w:val="14"/>
              </w:rPr>
              <w:t>тротуаров</w:t>
            </w:r>
            <w:proofErr w:type="gramEnd"/>
            <w:r>
              <w:rPr>
                <w:rFonts w:ascii="Arial" w:hAnsi="Arial" w:cs="Arial"/>
                <w:color w:val="000000"/>
                <w:sz w:val="14"/>
                <w:szCs w:val="14"/>
              </w:rPr>
              <w:t xml:space="preserve"> двухслойных нижний слой из крупнозернистой асфальтобетонной смеси толщиной 4,5 см</w:t>
            </w:r>
          </w:p>
        </w:tc>
        <w:tc>
          <w:tcPr>
            <w:tcW w:w="1161" w:type="dxa"/>
            <w:gridSpan w:val="3"/>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816" w:type="dxa"/>
            <w:tcBorders>
              <w:top w:val="single" w:sz="8" w:space="0" w:color="000000"/>
              <w:left w:val="single" w:sz="8" w:space="0" w:color="000000"/>
              <w:bottom w:val="single" w:sz="8" w:space="0" w:color="000000"/>
              <w:right w:val="single" w:sz="8" w:space="0" w:color="000000"/>
            </w:tcBorders>
          </w:tcPr>
          <w:p w:rsidR="00F93672" w:rsidRDefault="00F93672"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0,511</w:t>
            </w:r>
          </w:p>
        </w:tc>
      </w:tr>
    </w:tbl>
    <w:p w:rsidR="005E4DEB" w:rsidRDefault="005E4DEB" w:rsidP="005E4DEB">
      <w:pPr>
        <w:jc w:val="both"/>
      </w:pPr>
    </w:p>
    <w:p w:rsidR="005E4DEB" w:rsidRDefault="00F93672" w:rsidP="005E4DEB">
      <w:pPr>
        <w:jc w:val="both"/>
      </w:pPr>
      <w:r>
        <w:t>6</w:t>
      </w:r>
      <w:r w:rsidR="005E4DEB"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5E4DEB" w:rsidRPr="000944EA" w:rsidRDefault="00F93672" w:rsidP="005E4DEB">
      <w:pPr>
        <w:jc w:val="both"/>
      </w:pPr>
      <w:r>
        <w:t>6</w:t>
      </w:r>
      <w:r w:rsidR="005E4DEB">
        <w:t>.1.  При выполнении работ</w:t>
      </w:r>
      <w:r w:rsidR="005E4DEB" w:rsidRPr="000944EA">
        <w:t xml:space="preserve"> подрядчик  обязан  использовать </w:t>
      </w:r>
      <w:r w:rsidR="005E4DEB">
        <w:t xml:space="preserve"> качественный</w:t>
      </w:r>
      <w:r w:rsidR="005E4DEB" w:rsidRPr="000944EA">
        <w:t xml:space="preserve"> товар  с  показателями,  соответствующими значениям  (техническим ха</w:t>
      </w:r>
      <w:r w:rsidR="005E4DEB">
        <w:t>рактеристикам),  установленными в</w:t>
      </w:r>
      <w:r w:rsidR="005E4DEB" w:rsidRPr="000944EA">
        <w:t xml:space="preserve"> Техническом  задании  и  локальных сметах Заказчика. </w:t>
      </w:r>
    </w:p>
    <w:p w:rsidR="005E4DEB" w:rsidRDefault="00F93672" w:rsidP="005E4DEB">
      <w:pPr>
        <w:jc w:val="both"/>
      </w:pPr>
      <w:r>
        <w:t>6</w:t>
      </w:r>
      <w:r w:rsidR="005E4DEB">
        <w:t>.2</w:t>
      </w:r>
      <w:r w:rsidR="005E4DEB" w:rsidRPr="000944EA">
        <w:t xml:space="preserve">. Дизайн, расцветки, оттенки </w:t>
      </w:r>
      <w:r w:rsidR="005E4DEB">
        <w:t xml:space="preserve"> и замену </w:t>
      </w:r>
      <w:r w:rsidR="005E4DEB" w:rsidRPr="000944EA">
        <w:t xml:space="preserve">используемых материалов, Подрядчик согласовывает с Заказчиком. </w:t>
      </w:r>
    </w:p>
    <w:p w:rsidR="005E4DEB" w:rsidRDefault="00F93672" w:rsidP="005E4DEB">
      <w:pPr>
        <w:jc w:val="both"/>
      </w:pPr>
      <w:r>
        <w:t>6</w:t>
      </w:r>
      <w:r w:rsidR="005E4DEB" w:rsidRPr="000B1BAA">
        <w:t>.</w:t>
      </w:r>
      <w:r w:rsidR="005E4DEB">
        <w:t>3.</w:t>
      </w:r>
      <w:r w:rsidR="005E4DEB"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rsidR="005E4DEB">
        <w:t>.</w:t>
      </w:r>
    </w:p>
    <w:p w:rsidR="005E4DEB" w:rsidRDefault="005E4DEB" w:rsidP="005E4DEB">
      <w:pPr>
        <w:jc w:val="both"/>
      </w:pPr>
    </w:p>
    <w:p w:rsidR="005E4DEB" w:rsidRDefault="00F93672" w:rsidP="005E4DEB">
      <w:pPr>
        <w:jc w:val="both"/>
      </w:pPr>
      <w:r>
        <w:t>7</w:t>
      </w:r>
      <w:r w:rsidR="005E4DEB" w:rsidRPr="000944EA">
        <w:t xml:space="preserve">.  Ход выполнения работ контролируется </w:t>
      </w:r>
      <w:r w:rsidR="005E4DEB">
        <w:t>З</w:t>
      </w:r>
      <w:r w:rsidR="005E4DEB"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005E4DEB" w:rsidRPr="009B116A">
        <w:t xml:space="preserve">оборудования, конструкций и деталей. </w:t>
      </w:r>
    </w:p>
    <w:p w:rsidR="005E4DEB" w:rsidRPr="009B116A" w:rsidRDefault="00F93672" w:rsidP="005E4DEB">
      <w:pPr>
        <w:jc w:val="both"/>
      </w:pPr>
      <w:r>
        <w:t>8</w:t>
      </w:r>
      <w:r w:rsidR="005E4DEB" w:rsidRPr="009B116A">
        <w:t xml:space="preserve">. Дополнительные условия </w:t>
      </w:r>
    </w:p>
    <w:p w:rsidR="005E4DEB" w:rsidRPr="009B116A" w:rsidRDefault="00F93672" w:rsidP="005E4DEB">
      <w:pPr>
        <w:jc w:val="both"/>
      </w:pPr>
      <w:r>
        <w:t>8</w:t>
      </w:r>
      <w:r w:rsidR="005E4DEB"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005E4DEB" w:rsidRPr="00D368C5">
        <w:t>превосходят  по своим  техническим  характеристикам  материалы,  комплектующие  и  оборудование,</w:t>
      </w:r>
      <w:r w:rsidR="005E4DEB" w:rsidRPr="009B116A">
        <w:t xml:space="preserve">  указанные  в документации, ведомостях видов и объемов работ. </w:t>
      </w:r>
    </w:p>
    <w:p w:rsidR="005E4DEB" w:rsidRPr="009B116A" w:rsidRDefault="0059286F" w:rsidP="005E4DEB">
      <w:pPr>
        <w:jc w:val="both"/>
      </w:pPr>
      <w:r>
        <w:t>9</w:t>
      </w:r>
      <w:r w:rsidR="005E4DEB" w:rsidRPr="009B116A">
        <w:t xml:space="preserve">. Требования к сроку и (или) объему предоставления гарантии качества работ </w:t>
      </w:r>
    </w:p>
    <w:p w:rsidR="005E4DEB" w:rsidRPr="009B116A" w:rsidRDefault="0059286F" w:rsidP="005E4DEB">
      <w:pPr>
        <w:jc w:val="both"/>
      </w:pPr>
      <w:r>
        <w:t>9</w:t>
      </w:r>
      <w:r w:rsidR="005E4DEB" w:rsidRPr="009B116A">
        <w:t xml:space="preserve">.1.  Гарантийный  срок  на  результат  выполненных  работ  </w:t>
      </w:r>
      <w:r w:rsidR="005E4DEB">
        <w:t xml:space="preserve">не менее </w:t>
      </w:r>
      <w:r w:rsidR="00B31B6F" w:rsidRPr="00B31B6F">
        <w:rPr>
          <w:highlight w:val="yellow"/>
        </w:rPr>
        <w:t>5</w:t>
      </w:r>
      <w:r w:rsidR="00B31B6F">
        <w:t xml:space="preserve">  лет</w:t>
      </w:r>
      <w:r w:rsidR="005E4DEB" w:rsidRPr="009B116A">
        <w:t xml:space="preserve">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59286F" w:rsidRDefault="0059286F" w:rsidP="005E4DEB">
      <w:pPr>
        <w:pStyle w:val="a9"/>
        <w:rPr>
          <w:rFonts w:ascii="Times New Roman" w:hAnsi="Times New Roman"/>
          <w:sz w:val="24"/>
          <w:szCs w:val="24"/>
        </w:rPr>
      </w:pPr>
    </w:p>
    <w:p w:rsidR="005E4DEB" w:rsidRPr="0059286F" w:rsidRDefault="005E4DEB" w:rsidP="005E4DEB">
      <w:pPr>
        <w:pStyle w:val="a9"/>
        <w:rPr>
          <w:rFonts w:ascii="Times New Roman" w:hAnsi="Times New Roman"/>
          <w:sz w:val="24"/>
          <w:szCs w:val="24"/>
        </w:rPr>
      </w:pPr>
      <w:r>
        <w:rPr>
          <w:rFonts w:ascii="Times New Roman" w:hAnsi="Times New Roman"/>
          <w:sz w:val="24"/>
          <w:szCs w:val="24"/>
        </w:rPr>
        <w:t xml:space="preserve"> </w:t>
      </w:r>
      <w:r w:rsidR="0059286F" w:rsidRPr="0059286F">
        <w:rPr>
          <w:rFonts w:ascii="Times New Roman" w:hAnsi="Times New Roman"/>
          <w:sz w:val="24"/>
          <w:szCs w:val="24"/>
        </w:rPr>
        <w:t>Начальник ТЭО                                                                     К.Е. Белов</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5E4DEB" w:rsidRPr="00A6093E" w:rsidTr="005E4DEB">
        <w:trPr>
          <w:trHeight w:val="3915"/>
        </w:trPr>
        <w:tc>
          <w:tcPr>
            <w:tcW w:w="3045" w:type="dxa"/>
            <w:tcBorders>
              <w:top w:val="nil"/>
              <w:left w:val="nil"/>
              <w:bottom w:val="nil"/>
              <w:right w:val="nil"/>
            </w:tcBorders>
          </w:tcPr>
          <w:p w:rsidR="005E4DEB" w:rsidRPr="00A6093E" w:rsidRDefault="005E4DEB" w:rsidP="005E4DEB">
            <w:pPr>
              <w:rPr>
                <w:b/>
              </w:rPr>
            </w:pPr>
          </w:p>
        </w:tc>
      </w:tr>
    </w:tbl>
    <w:p w:rsidR="005E4DEB" w:rsidRDefault="005E4DEB" w:rsidP="005E4DEB">
      <w:r>
        <w:t xml:space="preserve"> </w:t>
      </w:r>
    </w:p>
    <w:p w:rsidR="005E4DEB" w:rsidRDefault="005E4DEB" w:rsidP="005E4DEB">
      <w:pPr>
        <w:pStyle w:val="a4"/>
        <w:ind w:right="-33"/>
        <w:jc w:val="right"/>
        <w:rPr>
          <w:bCs/>
          <w:color w:val="000000"/>
          <w:szCs w:val="24"/>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AD4A0A" w:rsidRDefault="00AD4A0A" w:rsidP="0059286F">
      <w:pPr>
        <w:widowControl w:val="0"/>
        <w:shd w:val="clear" w:color="auto" w:fill="FFFFFF"/>
        <w:tabs>
          <w:tab w:val="left" w:pos="917"/>
        </w:tabs>
        <w:autoSpaceDE w:val="0"/>
        <w:autoSpaceDN w:val="0"/>
        <w:adjustRightInd w:val="0"/>
        <w:jc w:val="right"/>
        <w:rPr>
          <w:sz w:val="28"/>
          <w:szCs w:val="28"/>
        </w:rPr>
      </w:pPr>
    </w:p>
    <w:p w:rsidR="005E4DEB" w:rsidRDefault="0059286F" w:rsidP="0059286F">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 23</w:t>
      </w:r>
      <w:r w:rsidR="005E4DEB">
        <w:rPr>
          <w:sz w:val="28"/>
          <w:szCs w:val="28"/>
        </w:rPr>
        <w:t xml:space="preserve"> </w:t>
      </w:r>
    </w:p>
    <w:p w:rsidR="005E4DEB" w:rsidRDefault="005E4DEB" w:rsidP="0059286F">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котировок </w:t>
      </w:r>
    </w:p>
    <w:p w:rsidR="005E4DEB" w:rsidRDefault="005E4DEB" w:rsidP="0059286F">
      <w:pPr>
        <w:contextualSpacing/>
        <w:jc w:val="right"/>
        <w:rPr>
          <w:sz w:val="28"/>
          <w:szCs w:val="28"/>
        </w:rPr>
      </w:pPr>
    </w:p>
    <w:p w:rsidR="005E4DEB" w:rsidRDefault="005E4DEB" w:rsidP="005E4DEB">
      <w:pPr>
        <w:contextualSpacing/>
        <w:rPr>
          <w:sz w:val="28"/>
          <w:szCs w:val="28"/>
        </w:rPr>
      </w:pPr>
      <w:r>
        <w:rPr>
          <w:b/>
          <w:sz w:val="28"/>
          <w:szCs w:val="28"/>
        </w:rPr>
        <w:t>Форма котировочной заявки</w:t>
      </w:r>
    </w:p>
    <w:p w:rsidR="005E4DEB" w:rsidRDefault="005E4DEB" w:rsidP="00AD4A0A">
      <w:pPr>
        <w:contextualSpacing/>
        <w:jc w:val="right"/>
        <w:rPr>
          <w:sz w:val="28"/>
          <w:szCs w:val="28"/>
        </w:rPr>
      </w:pPr>
      <w:r>
        <w:rPr>
          <w:sz w:val="28"/>
          <w:szCs w:val="28"/>
        </w:rPr>
        <w:t xml:space="preserve"> Ректору ГАОУ ДПО </w:t>
      </w:r>
      <w:r w:rsidR="00AD4A0A">
        <w:rPr>
          <w:sz w:val="28"/>
          <w:szCs w:val="28"/>
        </w:rPr>
        <w:t xml:space="preserve"> «ЛОИРО»</w:t>
      </w:r>
    </w:p>
    <w:p w:rsidR="00AD4A0A" w:rsidRDefault="00AD4A0A" w:rsidP="00AD4A0A">
      <w:pPr>
        <w:contextualSpacing/>
        <w:jc w:val="right"/>
        <w:rPr>
          <w:sz w:val="28"/>
          <w:szCs w:val="28"/>
        </w:rPr>
      </w:pPr>
      <w:r>
        <w:rPr>
          <w:sz w:val="28"/>
          <w:szCs w:val="28"/>
        </w:rPr>
        <w:t>Ковальчук О.В.</w:t>
      </w:r>
    </w:p>
    <w:p w:rsidR="005E4DEB" w:rsidRDefault="005E4DEB" w:rsidP="005E4DEB">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5E4DEB" w:rsidRDefault="005E4DEB" w:rsidP="005E4DEB">
      <w:pPr>
        <w:contextualSpacing/>
        <w:jc w:val="both"/>
        <w:rPr>
          <w:i/>
          <w:sz w:val="28"/>
          <w:szCs w:val="28"/>
        </w:rPr>
      </w:pPr>
      <w:r>
        <w:rPr>
          <w:i/>
          <w:sz w:val="28"/>
          <w:szCs w:val="28"/>
        </w:rPr>
        <w:t>Исх. №, дата </w:t>
      </w:r>
    </w:p>
    <w:p w:rsidR="005E4DEB" w:rsidRDefault="005E4DEB" w:rsidP="005E4DEB">
      <w:pPr>
        <w:contextualSpacing/>
        <w:jc w:val="both"/>
        <w:rPr>
          <w:i/>
          <w:sz w:val="28"/>
          <w:szCs w:val="28"/>
        </w:rPr>
      </w:pPr>
    </w:p>
    <w:p w:rsidR="005E4DEB" w:rsidRDefault="005E4DEB" w:rsidP="005E4DEB">
      <w:pPr>
        <w:contextualSpacing/>
        <w:jc w:val="center"/>
        <w:rPr>
          <w:b/>
          <w:sz w:val="28"/>
          <w:szCs w:val="28"/>
        </w:rPr>
      </w:pPr>
      <w:r>
        <w:rPr>
          <w:b/>
          <w:sz w:val="28"/>
          <w:szCs w:val="28"/>
        </w:rPr>
        <w:t xml:space="preserve">КОТИРОВОЧНАЯ ЗАЯВКА </w:t>
      </w:r>
    </w:p>
    <w:p w:rsidR="005E4DEB" w:rsidRPr="004F3ACA" w:rsidRDefault="005E4DEB" w:rsidP="005E4DEB">
      <w:pPr>
        <w:jc w:val="center"/>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7E0203">
        <w:rPr>
          <w:sz w:val="28"/>
          <w:szCs w:val="28"/>
        </w:rPr>
        <w:t>на выполнение работ  по</w:t>
      </w:r>
      <w:r w:rsidRPr="007E0203">
        <w:rPr>
          <w:b/>
          <w:sz w:val="28"/>
          <w:szCs w:val="28"/>
        </w:rPr>
        <w:t xml:space="preserve">  </w:t>
      </w:r>
      <w:r w:rsidRPr="00757B23">
        <w:rPr>
          <w:sz w:val="28"/>
          <w:szCs w:val="28"/>
        </w:rPr>
        <w:t xml:space="preserve">ремонту </w:t>
      </w:r>
      <w:r w:rsidR="00AD4A0A">
        <w:rPr>
          <w:sz w:val="28"/>
          <w:szCs w:val="28"/>
        </w:rPr>
        <w:t xml:space="preserve"> </w:t>
      </w:r>
      <w:proofErr w:type="spellStart"/>
      <w:r w:rsidR="00AD4A0A">
        <w:rPr>
          <w:sz w:val="28"/>
          <w:szCs w:val="28"/>
        </w:rPr>
        <w:t>отмостки</w:t>
      </w:r>
      <w:proofErr w:type="spellEnd"/>
      <w:r w:rsidR="00AD4A0A">
        <w:rPr>
          <w:sz w:val="28"/>
          <w:szCs w:val="28"/>
        </w:rPr>
        <w:t xml:space="preserve"> здания института</w:t>
      </w:r>
      <w:r w:rsidRPr="00757B23">
        <w:rPr>
          <w:sz w:val="28"/>
          <w:szCs w:val="28"/>
        </w:rPr>
        <w:t xml:space="preserve"> </w:t>
      </w:r>
      <w:r w:rsidRPr="004F3ACA">
        <w:rPr>
          <w:sz w:val="28"/>
          <w:szCs w:val="28"/>
        </w:rPr>
        <w:t>по адресу: Санкт-Петербург, Чкаловский пр. д. 25а лит. А</w:t>
      </w:r>
    </w:p>
    <w:p w:rsidR="005E4DEB" w:rsidRDefault="005E4DEB" w:rsidP="005E4DEB">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5E4DEB" w:rsidRDefault="005E4DEB" w:rsidP="005E4DEB">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5E4DEB" w:rsidRDefault="005E4DEB" w:rsidP="005E4DEB">
      <w:pPr>
        <w:ind w:firstLine="720"/>
        <w:contextualSpacing/>
        <w:jc w:val="both"/>
        <w:rPr>
          <w:sz w:val="28"/>
        </w:rPr>
      </w:pPr>
      <w:r>
        <w:rPr>
          <w:sz w:val="28"/>
        </w:rPr>
        <w:t>_______________________________________________________________________________________________________________________________</w:t>
      </w:r>
    </w:p>
    <w:p w:rsidR="005E4DEB" w:rsidRDefault="005E4DEB" w:rsidP="005E4DEB">
      <w:pPr>
        <w:ind w:firstLine="720"/>
        <w:contextualSpacing/>
        <w:jc w:val="both"/>
        <w:rPr>
          <w:sz w:val="28"/>
          <w:szCs w:val="28"/>
        </w:rPr>
      </w:pPr>
    </w:p>
    <w:p w:rsidR="005E4DEB" w:rsidRDefault="005E4DEB" w:rsidP="005E4DEB">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в том числе НДС</w:t>
      </w:r>
      <w:r w:rsidR="00AD4A0A">
        <w:rPr>
          <w:sz w:val="28"/>
          <w:szCs w:val="28"/>
        </w:rPr>
        <w:t xml:space="preserve"> 18% (если  НДС не платится, указывается причина)</w:t>
      </w:r>
      <w:r>
        <w:rPr>
          <w:sz w:val="28"/>
          <w:szCs w:val="28"/>
        </w:rPr>
        <w:t xml:space="preserve">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5E4DEB" w:rsidRDefault="005E4DEB" w:rsidP="005E4DEB">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5E4DEB" w:rsidRDefault="005E4DEB" w:rsidP="005E4DEB">
      <w:pPr>
        <w:ind w:firstLine="720"/>
        <w:contextualSpacing/>
        <w:jc w:val="both"/>
        <w:rPr>
          <w:sz w:val="28"/>
          <w:szCs w:val="28"/>
        </w:rPr>
      </w:pPr>
      <w:r>
        <w:rPr>
          <w:sz w:val="28"/>
          <w:szCs w:val="28"/>
        </w:rPr>
        <w:t>2. Срок выполнения работ  __________________.</w:t>
      </w:r>
    </w:p>
    <w:p w:rsidR="005E4DEB" w:rsidRDefault="005E4DEB" w:rsidP="005E4DEB">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5E4DEB" w:rsidRDefault="005E4DEB" w:rsidP="005E4DEB">
      <w:pPr>
        <w:shd w:val="clear" w:color="auto" w:fill="FFFFFF"/>
        <w:ind w:right="-2" w:firstLine="567"/>
        <w:jc w:val="both"/>
        <w:rPr>
          <w:sz w:val="28"/>
          <w:szCs w:val="28"/>
        </w:rPr>
      </w:pPr>
      <w:r>
        <w:rPr>
          <w:sz w:val="28"/>
        </w:rPr>
        <w:lastRenderedPageBreak/>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5E4DEB" w:rsidRDefault="005E4DEB" w:rsidP="005E4DEB">
      <w:pPr>
        <w:ind w:firstLine="720"/>
        <w:jc w:val="both"/>
        <w:rPr>
          <w:sz w:val="28"/>
          <w:szCs w:val="28"/>
        </w:rPr>
      </w:pPr>
      <w:r>
        <w:rPr>
          <w:sz w:val="28"/>
          <w:szCs w:val="28"/>
        </w:rPr>
        <w:t>5. Настоящим подтверждаем, что в отношении ___________________________</w:t>
      </w:r>
    </w:p>
    <w:p w:rsidR="005E4DEB" w:rsidRDefault="005E4DEB" w:rsidP="005E4DEB">
      <w:pPr>
        <w:ind w:firstLine="720"/>
        <w:jc w:val="both"/>
      </w:pPr>
      <w:r>
        <w:t xml:space="preserve">                                                                                                          (наименование участника размещения заказа)</w:t>
      </w:r>
    </w:p>
    <w:p w:rsidR="005E4DEB" w:rsidRDefault="005E4DEB" w:rsidP="005E4DEB">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5E4DEB" w:rsidRDefault="005E4DEB" w:rsidP="005E4DEB">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5E4DEB" w:rsidRDefault="005E4DEB" w:rsidP="005E4DEB">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5E4DEB" w:rsidRDefault="005E4DEB" w:rsidP="005E4DEB">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5E4DEB" w:rsidRDefault="005E4DEB" w:rsidP="005E4DEB">
      <w:pPr>
        <w:pStyle w:val="a3"/>
        <w:spacing w:before="0" w:after="0"/>
        <w:ind w:firstLine="720"/>
        <w:jc w:val="both"/>
        <w:rPr>
          <w:sz w:val="28"/>
          <w:szCs w:val="28"/>
        </w:rPr>
      </w:pPr>
      <w:r>
        <w:rPr>
          <w:sz w:val="28"/>
          <w:szCs w:val="28"/>
        </w:rPr>
        <w:t>а) если мы:</w:t>
      </w:r>
    </w:p>
    <w:p w:rsidR="005E4DEB" w:rsidRDefault="005E4DEB" w:rsidP="005E4DEB">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5E4DEB" w:rsidRDefault="005E4DEB" w:rsidP="005E4DEB">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5E4DEB" w:rsidRDefault="005E4DEB" w:rsidP="005E4DEB">
      <w:pPr>
        <w:pStyle w:val="a3"/>
        <w:spacing w:before="0" w:after="0"/>
        <w:ind w:firstLine="720"/>
        <w:jc w:val="both"/>
        <w:rPr>
          <w:sz w:val="28"/>
          <w:szCs w:val="28"/>
        </w:rPr>
      </w:pPr>
      <w:r>
        <w:rPr>
          <w:sz w:val="28"/>
          <w:szCs w:val="28"/>
        </w:rPr>
        <w:lastRenderedPageBreak/>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5E4DEB" w:rsidRDefault="005E4DEB" w:rsidP="005E4DEB">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5E4DEB" w:rsidRPr="00A723A2" w:rsidRDefault="005E4DEB" w:rsidP="005E4DEB">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5E4DEB" w:rsidRDefault="005E4DEB" w:rsidP="005E4DEB">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5E4DEB" w:rsidRPr="00EE1290" w:rsidRDefault="005E4DEB" w:rsidP="005E4DEB">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5E4DEB" w:rsidRDefault="005E4DEB" w:rsidP="005E4DEB">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5E4DEB" w:rsidRDefault="005E4DEB" w:rsidP="005E4DEB">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5E4DEB" w:rsidRPr="006504B6" w:rsidTr="005E4DEB">
        <w:trPr>
          <w:trHeight w:val="334"/>
        </w:trPr>
        <w:tc>
          <w:tcPr>
            <w:tcW w:w="4785" w:type="dxa"/>
          </w:tcPr>
          <w:p w:rsidR="005E4DEB" w:rsidRDefault="005E4DEB" w:rsidP="005E4DEB">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r>
              <w:rPr>
                <w:rFonts w:ascii="Times New Roman" w:hAnsi="Times New Roman"/>
                <w:sz w:val="28"/>
                <w:szCs w:val="28"/>
                <w:u w:val="single"/>
              </w:rPr>
              <w:t>ФИО</w:t>
            </w:r>
            <w:r>
              <w:rPr>
                <w:rFonts w:ascii="Times New Roman" w:hAnsi="Times New Roman"/>
                <w:sz w:val="28"/>
                <w:szCs w:val="28"/>
              </w:rPr>
              <w:t xml:space="preserve">          </w:t>
            </w:r>
          </w:p>
        </w:tc>
        <w:tc>
          <w:tcPr>
            <w:tcW w:w="4679" w:type="dxa"/>
          </w:tcPr>
          <w:p w:rsidR="005E4DEB" w:rsidRDefault="005E4DEB" w:rsidP="005E4DEB">
            <w:pPr>
              <w:pStyle w:val="1"/>
              <w:spacing w:line="276" w:lineRule="auto"/>
              <w:ind w:firstLine="709"/>
              <w:jc w:val="right"/>
              <w:rPr>
                <w:rFonts w:ascii="Times New Roman" w:hAnsi="Times New Roman"/>
                <w:sz w:val="28"/>
                <w:szCs w:val="28"/>
              </w:rPr>
            </w:pPr>
          </w:p>
          <w:p w:rsidR="005E4DEB" w:rsidRDefault="005E4DEB" w:rsidP="005E4DEB">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5E4DEB" w:rsidRDefault="005E4DEB" w:rsidP="005E4DEB">
            <w:pPr>
              <w:pStyle w:val="1"/>
              <w:spacing w:line="276" w:lineRule="auto"/>
              <w:jc w:val="both"/>
              <w:rPr>
                <w:rFonts w:ascii="Times New Roman" w:hAnsi="Times New Roman"/>
                <w:sz w:val="28"/>
                <w:szCs w:val="28"/>
                <w:u w:val="single"/>
              </w:rPr>
            </w:pPr>
          </w:p>
        </w:tc>
      </w:tr>
    </w:tbl>
    <w:p w:rsidR="005E4DEB" w:rsidRDefault="005E4DEB" w:rsidP="005E4DEB">
      <w:pPr>
        <w:ind w:firstLine="720"/>
        <w:jc w:val="both"/>
        <w:rPr>
          <w:sz w:val="28"/>
          <w:szCs w:val="28"/>
        </w:rPr>
      </w:pPr>
    </w:p>
    <w:tbl>
      <w:tblPr>
        <w:tblW w:w="0" w:type="auto"/>
        <w:tblLook w:val="04A0" w:firstRow="1" w:lastRow="0" w:firstColumn="1" w:lastColumn="0" w:noHBand="0" w:noVBand="1"/>
      </w:tblPr>
      <w:tblGrid>
        <w:gridCol w:w="4803"/>
        <w:gridCol w:w="4768"/>
      </w:tblGrid>
      <w:tr w:rsidR="005E4DEB" w:rsidRPr="006E0E3B" w:rsidTr="005E4DEB">
        <w:tc>
          <w:tcPr>
            <w:tcW w:w="4803" w:type="dxa"/>
          </w:tcPr>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5E4DEB" w:rsidRDefault="005E4DEB" w:rsidP="005E4DEB">
            <w:pPr>
              <w:pStyle w:val="a8"/>
              <w:rPr>
                <w:rFonts w:ascii="Times New Roman" w:hAnsi="Times New Roman"/>
                <w:sz w:val="24"/>
                <w:szCs w:val="24"/>
              </w:rPr>
            </w:pPr>
          </w:p>
          <w:p w:rsidR="00AD4A0A" w:rsidRDefault="00AD4A0A" w:rsidP="005E4DEB">
            <w:pPr>
              <w:pStyle w:val="a8"/>
              <w:rPr>
                <w:rFonts w:ascii="Times New Roman" w:hAnsi="Times New Roman"/>
                <w:sz w:val="24"/>
                <w:szCs w:val="24"/>
              </w:rPr>
            </w:pPr>
          </w:p>
          <w:p w:rsidR="00AD4A0A" w:rsidRDefault="00AD4A0A" w:rsidP="005E4DEB">
            <w:pPr>
              <w:pStyle w:val="a8"/>
              <w:rPr>
                <w:rFonts w:ascii="Times New Roman" w:hAnsi="Times New Roman"/>
                <w:sz w:val="24"/>
                <w:szCs w:val="24"/>
              </w:rPr>
            </w:pPr>
          </w:p>
          <w:p w:rsidR="00AD4A0A" w:rsidRDefault="00AD4A0A" w:rsidP="005E4DEB">
            <w:pPr>
              <w:pStyle w:val="a8"/>
              <w:rPr>
                <w:rFonts w:ascii="Times New Roman" w:hAnsi="Times New Roman"/>
                <w:sz w:val="24"/>
                <w:szCs w:val="24"/>
              </w:rPr>
            </w:pPr>
          </w:p>
          <w:p w:rsidR="00AD4A0A" w:rsidRDefault="00AD4A0A" w:rsidP="005E4DEB">
            <w:pPr>
              <w:pStyle w:val="a8"/>
              <w:rPr>
                <w:rFonts w:ascii="Times New Roman" w:hAnsi="Times New Roman"/>
                <w:sz w:val="24"/>
                <w:szCs w:val="24"/>
              </w:rPr>
            </w:pPr>
          </w:p>
          <w:p w:rsidR="005E4DEB" w:rsidRPr="006E0E3B" w:rsidRDefault="005E4DEB" w:rsidP="005E4DEB">
            <w:pPr>
              <w:pStyle w:val="a8"/>
              <w:rPr>
                <w:rFonts w:ascii="Times New Roman" w:hAnsi="Times New Roman"/>
                <w:sz w:val="24"/>
                <w:szCs w:val="24"/>
              </w:rPr>
            </w:pPr>
            <w:r>
              <w:rPr>
                <w:rFonts w:ascii="Times New Roman" w:hAnsi="Times New Roman"/>
                <w:sz w:val="24"/>
                <w:szCs w:val="24"/>
              </w:rPr>
              <w:t>СОГ</w:t>
            </w:r>
            <w:r w:rsidRPr="006E0E3B">
              <w:rPr>
                <w:rFonts w:ascii="Times New Roman" w:hAnsi="Times New Roman"/>
                <w:sz w:val="24"/>
                <w:szCs w:val="24"/>
              </w:rPr>
              <w:t>ЛАСОВАНО:</w:t>
            </w:r>
          </w:p>
          <w:p w:rsidR="005E4DEB" w:rsidRPr="003F3DDB" w:rsidRDefault="005E4DEB" w:rsidP="005E4DEB">
            <w:r w:rsidRPr="003F3DDB">
              <w:t>Проректор   по организации</w:t>
            </w:r>
          </w:p>
          <w:p w:rsidR="005E4DEB" w:rsidRPr="003F3DDB" w:rsidRDefault="005E4DEB" w:rsidP="005E4DEB">
            <w:r w:rsidRPr="003F3DDB">
              <w:t>образовательной  деятельности</w:t>
            </w:r>
          </w:p>
          <w:p w:rsidR="005E4DEB" w:rsidRPr="006E0E3B" w:rsidRDefault="005E4DEB" w:rsidP="005E4DEB">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5E4DEB" w:rsidRPr="006E0E3B" w:rsidRDefault="0059286F" w:rsidP="005E4DEB">
            <w:pPr>
              <w:pStyle w:val="a8"/>
              <w:rPr>
                <w:rFonts w:ascii="Times New Roman" w:hAnsi="Times New Roman"/>
                <w:color w:val="111111"/>
                <w:sz w:val="24"/>
                <w:szCs w:val="24"/>
              </w:rPr>
            </w:pPr>
            <w:r>
              <w:rPr>
                <w:rFonts w:ascii="Times New Roman" w:hAnsi="Times New Roman"/>
                <w:color w:val="111111"/>
                <w:sz w:val="24"/>
                <w:szCs w:val="24"/>
              </w:rPr>
              <w:t>«___»  август</w:t>
            </w:r>
            <w:r w:rsidR="005E4DEB">
              <w:rPr>
                <w:rFonts w:ascii="Times New Roman" w:hAnsi="Times New Roman"/>
                <w:color w:val="111111"/>
                <w:sz w:val="24"/>
                <w:szCs w:val="24"/>
              </w:rPr>
              <w:t xml:space="preserve">  2017</w:t>
            </w:r>
            <w:r w:rsidR="005E4DEB" w:rsidRPr="006E0E3B">
              <w:rPr>
                <w:rFonts w:ascii="Times New Roman" w:hAnsi="Times New Roman"/>
                <w:color w:val="111111"/>
                <w:sz w:val="24"/>
                <w:szCs w:val="24"/>
              </w:rPr>
              <w:t xml:space="preserve"> г.</w:t>
            </w:r>
          </w:p>
          <w:p w:rsidR="005E4DEB" w:rsidRPr="006E0E3B" w:rsidRDefault="005E4DEB" w:rsidP="005E4DEB">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5E4DEB" w:rsidRPr="006E0E3B" w:rsidRDefault="005E4DEB" w:rsidP="005E4DEB">
            <w:pPr>
              <w:pStyle w:val="a8"/>
              <w:jc w:val="both"/>
              <w:rPr>
                <w:rFonts w:ascii="Times New Roman" w:hAnsi="Times New Roman"/>
                <w:sz w:val="24"/>
                <w:szCs w:val="24"/>
              </w:rPr>
            </w:pPr>
          </w:p>
        </w:tc>
        <w:tc>
          <w:tcPr>
            <w:tcW w:w="4768" w:type="dxa"/>
          </w:tcPr>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5E4DEB" w:rsidRDefault="005E4DEB" w:rsidP="005E4DEB">
            <w:pPr>
              <w:pStyle w:val="a8"/>
              <w:jc w:val="right"/>
              <w:rPr>
                <w:rFonts w:ascii="Times New Roman" w:hAnsi="Times New Roman"/>
                <w:sz w:val="24"/>
                <w:szCs w:val="24"/>
              </w:rPr>
            </w:pPr>
          </w:p>
          <w:p w:rsidR="00AD4A0A" w:rsidRDefault="00AD4A0A" w:rsidP="005E4DEB">
            <w:pPr>
              <w:pStyle w:val="a8"/>
              <w:jc w:val="right"/>
              <w:rPr>
                <w:rFonts w:ascii="Times New Roman" w:hAnsi="Times New Roman"/>
                <w:sz w:val="24"/>
                <w:szCs w:val="24"/>
              </w:rPr>
            </w:pPr>
          </w:p>
          <w:p w:rsidR="00AD4A0A" w:rsidRDefault="00AD4A0A" w:rsidP="005E4DEB">
            <w:pPr>
              <w:pStyle w:val="a8"/>
              <w:jc w:val="right"/>
              <w:rPr>
                <w:rFonts w:ascii="Times New Roman" w:hAnsi="Times New Roman"/>
                <w:sz w:val="24"/>
                <w:szCs w:val="24"/>
              </w:rPr>
            </w:pPr>
          </w:p>
          <w:p w:rsidR="00AD4A0A" w:rsidRDefault="00AD4A0A" w:rsidP="005E4DEB">
            <w:pPr>
              <w:pStyle w:val="a8"/>
              <w:jc w:val="right"/>
              <w:rPr>
                <w:rFonts w:ascii="Times New Roman" w:hAnsi="Times New Roman"/>
                <w:sz w:val="24"/>
                <w:szCs w:val="24"/>
              </w:rPr>
            </w:pPr>
          </w:p>
          <w:p w:rsidR="00AD4A0A" w:rsidRDefault="00AD4A0A" w:rsidP="005E4DEB">
            <w:pPr>
              <w:pStyle w:val="a8"/>
              <w:jc w:val="right"/>
              <w:rPr>
                <w:rFonts w:ascii="Times New Roman" w:hAnsi="Times New Roman"/>
                <w:sz w:val="24"/>
                <w:szCs w:val="24"/>
              </w:rPr>
            </w:pPr>
          </w:p>
          <w:p w:rsidR="00AD4A0A" w:rsidRDefault="00AD4A0A" w:rsidP="005E4DEB">
            <w:pPr>
              <w:pStyle w:val="a8"/>
              <w:jc w:val="right"/>
              <w:rPr>
                <w:rFonts w:ascii="Times New Roman" w:hAnsi="Times New Roman"/>
                <w:sz w:val="24"/>
                <w:szCs w:val="24"/>
              </w:rPr>
            </w:pPr>
          </w:p>
          <w:p w:rsidR="005E4DEB" w:rsidRPr="006E0E3B" w:rsidRDefault="005E4DEB" w:rsidP="005E4DEB">
            <w:pPr>
              <w:pStyle w:val="a8"/>
              <w:jc w:val="right"/>
              <w:rPr>
                <w:rFonts w:ascii="Times New Roman" w:hAnsi="Times New Roman"/>
                <w:sz w:val="24"/>
                <w:szCs w:val="24"/>
              </w:rPr>
            </w:pPr>
            <w:r w:rsidRPr="006E0E3B">
              <w:rPr>
                <w:rFonts w:ascii="Times New Roman" w:hAnsi="Times New Roman"/>
                <w:sz w:val="24"/>
                <w:szCs w:val="24"/>
              </w:rPr>
              <w:t>УТВЕРЖДАЮ:</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5E4DEB" w:rsidRPr="006E0E3B" w:rsidRDefault="0059286F" w:rsidP="005E4DEB">
            <w:pPr>
              <w:pStyle w:val="a8"/>
              <w:jc w:val="right"/>
              <w:rPr>
                <w:rFonts w:ascii="Times New Roman" w:hAnsi="Times New Roman"/>
                <w:color w:val="111111"/>
                <w:sz w:val="24"/>
                <w:szCs w:val="24"/>
              </w:rPr>
            </w:pPr>
            <w:r>
              <w:rPr>
                <w:rFonts w:ascii="Times New Roman" w:hAnsi="Times New Roman"/>
                <w:color w:val="111111"/>
                <w:sz w:val="24"/>
                <w:szCs w:val="24"/>
              </w:rPr>
              <w:t>«___»  август</w:t>
            </w:r>
            <w:r w:rsidR="005E4DEB">
              <w:rPr>
                <w:rFonts w:ascii="Times New Roman" w:hAnsi="Times New Roman"/>
                <w:color w:val="111111"/>
                <w:sz w:val="24"/>
                <w:szCs w:val="24"/>
              </w:rPr>
              <w:t xml:space="preserve"> 2017</w:t>
            </w:r>
            <w:r w:rsidR="005E4DEB" w:rsidRPr="006E0E3B">
              <w:rPr>
                <w:rFonts w:ascii="Times New Roman" w:hAnsi="Times New Roman"/>
                <w:color w:val="111111"/>
                <w:sz w:val="24"/>
                <w:szCs w:val="24"/>
              </w:rPr>
              <w:t xml:space="preserve"> г.</w:t>
            </w:r>
          </w:p>
          <w:p w:rsidR="005E4DEB" w:rsidRPr="006E0E3B" w:rsidRDefault="005E4DEB" w:rsidP="005E4DEB">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5E4DEB" w:rsidRPr="006E0E3B" w:rsidRDefault="005E4DEB" w:rsidP="005E4DEB">
            <w:pPr>
              <w:pStyle w:val="a8"/>
              <w:jc w:val="right"/>
              <w:rPr>
                <w:rFonts w:ascii="Times New Roman" w:hAnsi="Times New Roman"/>
                <w:sz w:val="24"/>
                <w:szCs w:val="24"/>
              </w:rPr>
            </w:pPr>
          </w:p>
        </w:tc>
      </w:tr>
    </w:tbl>
    <w:p w:rsidR="005E4DEB" w:rsidRDefault="005E4DEB" w:rsidP="005E4DEB">
      <w:pPr>
        <w:pStyle w:val="a4"/>
        <w:ind w:right="-33"/>
        <w:jc w:val="right"/>
        <w:rPr>
          <w:bCs/>
          <w:color w:val="000000"/>
          <w:szCs w:val="24"/>
        </w:rPr>
      </w:pPr>
    </w:p>
    <w:p w:rsidR="005E4DEB" w:rsidRPr="003F5F59" w:rsidRDefault="0059286F" w:rsidP="005E4DEB">
      <w:pPr>
        <w:pStyle w:val="a4"/>
        <w:ind w:right="-33"/>
        <w:jc w:val="right"/>
        <w:rPr>
          <w:bCs/>
          <w:color w:val="000000"/>
          <w:szCs w:val="24"/>
        </w:rPr>
      </w:pPr>
      <w:r>
        <w:rPr>
          <w:bCs/>
          <w:color w:val="000000"/>
          <w:szCs w:val="24"/>
        </w:rPr>
        <w:t>Приложение 3 к Извещению  23</w:t>
      </w:r>
    </w:p>
    <w:p w:rsidR="005E4DEB" w:rsidRPr="003F5F59" w:rsidRDefault="005E4DEB" w:rsidP="005E4DEB">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5E4DEB" w:rsidRPr="003F5F59" w:rsidRDefault="005E4DEB" w:rsidP="005E4DEB">
      <w:pPr>
        <w:pStyle w:val="a4"/>
        <w:ind w:right="-33"/>
        <w:jc w:val="center"/>
        <w:rPr>
          <w:bCs/>
          <w:color w:val="000000"/>
          <w:szCs w:val="24"/>
        </w:rPr>
      </w:pPr>
    </w:p>
    <w:p w:rsidR="005E4DEB" w:rsidRDefault="005E4DEB" w:rsidP="005E4DEB">
      <w:pPr>
        <w:pStyle w:val="a4"/>
        <w:ind w:right="-33"/>
        <w:jc w:val="center"/>
        <w:rPr>
          <w:b/>
          <w:bCs/>
          <w:color w:val="000000"/>
          <w:szCs w:val="24"/>
        </w:rPr>
      </w:pPr>
    </w:p>
    <w:p w:rsidR="005E4DEB" w:rsidRPr="003F5F59" w:rsidRDefault="005E4DEB" w:rsidP="005E4DEB">
      <w:pPr>
        <w:pStyle w:val="a4"/>
        <w:ind w:right="-33"/>
        <w:jc w:val="center"/>
        <w:rPr>
          <w:b/>
          <w:bCs/>
          <w:color w:val="000000"/>
          <w:szCs w:val="24"/>
        </w:rPr>
      </w:pPr>
      <w:r>
        <w:rPr>
          <w:b/>
          <w:bCs/>
          <w:color w:val="000000"/>
          <w:szCs w:val="24"/>
        </w:rPr>
        <w:t>ПРОЕКТ</w:t>
      </w:r>
    </w:p>
    <w:p w:rsidR="005E4DEB" w:rsidRPr="003F5F59" w:rsidRDefault="005E4DEB" w:rsidP="005E4DEB">
      <w:pPr>
        <w:pStyle w:val="a4"/>
        <w:ind w:right="-33"/>
        <w:jc w:val="center"/>
        <w:rPr>
          <w:b/>
          <w:bCs/>
          <w:color w:val="000000"/>
          <w:szCs w:val="24"/>
        </w:rPr>
      </w:pPr>
    </w:p>
    <w:p w:rsidR="005E4DEB" w:rsidRPr="003F5F59" w:rsidRDefault="005E4DEB" w:rsidP="005E4DEB">
      <w:pPr>
        <w:pStyle w:val="a4"/>
        <w:ind w:right="-33"/>
        <w:jc w:val="center"/>
        <w:rPr>
          <w:rStyle w:val="apple-converted-space"/>
          <w:b/>
          <w:bCs/>
          <w:color w:val="000000"/>
          <w:szCs w:val="24"/>
        </w:rPr>
      </w:pPr>
      <w:r w:rsidRPr="003F5F59">
        <w:rPr>
          <w:b/>
          <w:bCs/>
          <w:color w:val="000000"/>
          <w:szCs w:val="24"/>
        </w:rPr>
        <w:t>ДОГОВОР ПОДРЯДА  №</w:t>
      </w:r>
    </w:p>
    <w:p w:rsidR="005E4DEB" w:rsidRPr="003F5F59" w:rsidRDefault="005E4DEB" w:rsidP="005E4DEB">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w:t>
      </w:r>
      <w:r w:rsidR="0059286F">
        <w:rPr>
          <w:i/>
          <w:color w:val="000000"/>
          <w:szCs w:val="24"/>
        </w:rPr>
        <w:t>августа</w:t>
      </w:r>
      <w:r>
        <w:rPr>
          <w:i/>
          <w:color w:val="000000"/>
          <w:szCs w:val="24"/>
        </w:rPr>
        <w:t xml:space="preserve">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5E4DEB" w:rsidRPr="003F5F59" w:rsidRDefault="005E4DEB" w:rsidP="005E4DEB">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5E4DEB" w:rsidRPr="003F5F59" w:rsidRDefault="005E4DEB" w:rsidP="005E4DEB">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5E4DEB" w:rsidRPr="003F5F59" w:rsidRDefault="005E4DEB" w:rsidP="005E4DEB">
      <w:pPr>
        <w:pStyle w:val="a4"/>
        <w:ind w:right="-33"/>
        <w:jc w:val="both"/>
        <w:rPr>
          <w:szCs w:val="24"/>
        </w:rPr>
      </w:pPr>
    </w:p>
    <w:p w:rsidR="005E4DEB" w:rsidRPr="003F5F59" w:rsidRDefault="005E4DEB" w:rsidP="005E4DEB">
      <w:pPr>
        <w:pStyle w:val="a4"/>
        <w:tabs>
          <w:tab w:val="left" w:pos="4095"/>
        </w:tabs>
        <w:ind w:right="-33"/>
        <w:jc w:val="both"/>
        <w:rPr>
          <w:szCs w:val="24"/>
        </w:rPr>
      </w:pPr>
      <w:r w:rsidRPr="003F5F59">
        <w:rPr>
          <w:szCs w:val="24"/>
        </w:rPr>
        <w:tab/>
        <w:t>1. Предмет договора</w:t>
      </w:r>
    </w:p>
    <w:p w:rsidR="005E4DEB" w:rsidRPr="003F5F59" w:rsidRDefault="005E4DEB" w:rsidP="005E4DEB">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t>по</w:t>
      </w:r>
      <w:r>
        <w:rPr>
          <w:b/>
        </w:rPr>
        <w:t xml:space="preserve">  </w:t>
      </w:r>
      <w:r w:rsidRPr="00EB3107">
        <w:t xml:space="preserve">ремонту </w:t>
      </w:r>
      <w:r>
        <w:t xml:space="preserve"> </w:t>
      </w:r>
      <w:r w:rsidR="00B31B6F">
        <w:t xml:space="preserve"> </w:t>
      </w:r>
      <w:proofErr w:type="spellStart"/>
      <w:r w:rsidR="00B31B6F">
        <w:t>отмостки</w:t>
      </w:r>
      <w:proofErr w:type="spellEnd"/>
      <w:r>
        <w:t xml:space="preserve"> </w:t>
      </w:r>
      <w:r w:rsidRPr="00EB3107">
        <w:t xml:space="preserve">здания </w:t>
      </w:r>
      <w:r>
        <w:t xml:space="preserve">института </w:t>
      </w:r>
      <w:r>
        <w:rPr>
          <w:b/>
        </w:rPr>
        <w:t xml:space="preserve"> </w:t>
      </w:r>
      <w:r w:rsidRPr="00183697">
        <w:t>по адресу: Санкт-Петербург, Чкаловский пр. д. 25а лит. А</w:t>
      </w:r>
      <w:r>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5E4DEB" w:rsidRPr="003F5F59" w:rsidRDefault="005E4DEB" w:rsidP="005E4DEB">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5E4DEB" w:rsidRPr="003F5F59" w:rsidRDefault="005E4DEB" w:rsidP="005E4DEB">
      <w:pPr>
        <w:pStyle w:val="a4"/>
        <w:ind w:right="-33"/>
        <w:jc w:val="both"/>
        <w:rPr>
          <w:rStyle w:val="apple-converted-space"/>
          <w:bCs/>
          <w:color w:val="000000"/>
          <w:szCs w:val="24"/>
        </w:rPr>
      </w:pPr>
      <w:r w:rsidRPr="003F5F59">
        <w:rPr>
          <w:i/>
          <w:szCs w:val="24"/>
        </w:rPr>
        <w:br/>
      </w:r>
      <w:r w:rsidRPr="003F5F59">
        <w:rPr>
          <w:bCs/>
          <w:szCs w:val="24"/>
        </w:rPr>
        <w:t>2. Стоимость работ по договору</w:t>
      </w:r>
    </w:p>
    <w:p w:rsidR="005E4DEB" w:rsidRPr="006876CF" w:rsidRDefault="005E4DEB" w:rsidP="005E4DEB">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r w:rsidR="00B31B6F">
        <w:rPr>
          <w:szCs w:val="24"/>
        </w:rPr>
        <w:t>(если НДС  не платится , указать причину)</w:t>
      </w:r>
    </w:p>
    <w:p w:rsidR="005E4DEB" w:rsidRPr="00B05B95" w:rsidRDefault="005E4DEB" w:rsidP="005E4DEB">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w:t>
      </w:r>
      <w:r w:rsidRPr="00B05B95">
        <w:lastRenderedPageBreak/>
        <w:t xml:space="preserve">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5E4DEB" w:rsidRPr="003F5F59" w:rsidRDefault="005E4DEB" w:rsidP="005E4DEB">
      <w:pPr>
        <w:pStyle w:val="a3"/>
        <w:widowControl w:val="0"/>
        <w:spacing w:before="0" w:after="0"/>
        <w:jc w:val="center"/>
      </w:pPr>
      <w:r w:rsidRPr="003F5F59">
        <w:t>3. Сроки выполнения работ</w:t>
      </w:r>
    </w:p>
    <w:p w:rsidR="005E4DEB" w:rsidRPr="003F5F59" w:rsidRDefault="005E4DEB" w:rsidP="005E4DEB">
      <w:pPr>
        <w:pStyle w:val="a4"/>
        <w:ind w:right="-33"/>
        <w:jc w:val="both"/>
        <w:rPr>
          <w:szCs w:val="24"/>
        </w:rPr>
      </w:pPr>
      <w:r w:rsidRPr="003F5F59">
        <w:rPr>
          <w:szCs w:val="24"/>
        </w:rPr>
        <w:t xml:space="preserve">3.1. Начало выполнения работ в течение 1-ого дня со дня подписания настоящего договора. </w:t>
      </w:r>
    </w:p>
    <w:p w:rsidR="005E4DEB" w:rsidRPr="003F5F59" w:rsidRDefault="005E4DEB" w:rsidP="005E4DEB">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5E4DEB" w:rsidRPr="003F5F59" w:rsidRDefault="005E4DEB" w:rsidP="005E4DEB">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5E4DEB" w:rsidRPr="003F5F59" w:rsidRDefault="005E4DEB" w:rsidP="005E4DEB">
      <w:pPr>
        <w:pStyle w:val="a4"/>
        <w:ind w:right="-33"/>
        <w:jc w:val="both"/>
        <w:rPr>
          <w:i/>
          <w:szCs w:val="24"/>
        </w:rPr>
      </w:pPr>
    </w:p>
    <w:p w:rsidR="005E4DEB" w:rsidRPr="003F5F59" w:rsidRDefault="005E4DEB" w:rsidP="005E4DEB">
      <w:pPr>
        <w:pStyle w:val="a4"/>
        <w:ind w:right="-33"/>
        <w:jc w:val="center"/>
        <w:rPr>
          <w:szCs w:val="24"/>
        </w:rPr>
      </w:pPr>
      <w:r w:rsidRPr="003F5F59">
        <w:rPr>
          <w:szCs w:val="24"/>
        </w:rPr>
        <w:t xml:space="preserve">4. Права и обязанности </w:t>
      </w:r>
    </w:p>
    <w:p w:rsidR="005E4DEB" w:rsidRPr="003F5F59" w:rsidRDefault="005E4DEB" w:rsidP="005E4DEB">
      <w:pPr>
        <w:pStyle w:val="a4"/>
        <w:ind w:right="-33"/>
        <w:jc w:val="both"/>
        <w:rPr>
          <w:szCs w:val="24"/>
          <w:u w:val="single"/>
        </w:rPr>
      </w:pPr>
      <w:r w:rsidRPr="003F5F59">
        <w:rPr>
          <w:szCs w:val="24"/>
        </w:rPr>
        <w:t xml:space="preserve">4.1. </w:t>
      </w:r>
      <w:r w:rsidRPr="003F5F59">
        <w:rPr>
          <w:szCs w:val="24"/>
          <w:u w:val="single"/>
        </w:rPr>
        <w:t>Подрядчик обязуется:</w:t>
      </w:r>
    </w:p>
    <w:p w:rsidR="005E4DEB" w:rsidRDefault="005E4DEB" w:rsidP="005E4DEB">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5E4DEB" w:rsidRDefault="005E4DEB" w:rsidP="005E4DEB">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5E4DEB" w:rsidRPr="003F5F59" w:rsidRDefault="005E4DEB" w:rsidP="005E4DEB">
      <w:pPr>
        <w:jc w:val="both"/>
      </w:pPr>
      <w:r>
        <w:t xml:space="preserve">4.1.2. Представить гарантию на выполненные работы по ремонту </w:t>
      </w:r>
      <w:proofErr w:type="spellStart"/>
      <w:r w:rsidR="00B31B6F">
        <w:t>отмостки</w:t>
      </w:r>
      <w:proofErr w:type="spellEnd"/>
      <w:r w:rsidR="00B31B6F">
        <w:t xml:space="preserve"> здания института </w:t>
      </w:r>
      <w:r>
        <w:t xml:space="preserve">по адресу: Санкт-Петербург, Чкаловский пр. д. 25а лит. А не менее          </w:t>
      </w:r>
      <w:r w:rsidR="00B31B6F">
        <w:t>__________ лет</w:t>
      </w:r>
      <w:r>
        <w:t>.</w:t>
      </w:r>
    </w:p>
    <w:p w:rsidR="005E4DEB" w:rsidRPr="003F5F59" w:rsidRDefault="005E4DEB" w:rsidP="005E4DEB">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5E4DEB" w:rsidRDefault="005E4DEB" w:rsidP="005E4DEB">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5E4DEB" w:rsidRDefault="005E4DEB" w:rsidP="005E4DEB">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5E4DEB" w:rsidRDefault="005E4DEB" w:rsidP="005E4DEB">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5E4DEB" w:rsidRPr="003F5F59" w:rsidRDefault="005E4DEB" w:rsidP="005E4DEB">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5E4DEB" w:rsidRPr="003F5F59" w:rsidRDefault="005E4DEB" w:rsidP="005E4DEB">
      <w:pPr>
        <w:pStyle w:val="a4"/>
        <w:ind w:right="-33"/>
        <w:jc w:val="both"/>
        <w:rPr>
          <w:szCs w:val="24"/>
          <w:u w:val="single"/>
        </w:rPr>
      </w:pPr>
      <w:r w:rsidRPr="003F5F59">
        <w:rPr>
          <w:szCs w:val="24"/>
        </w:rPr>
        <w:t xml:space="preserve">4.2. </w:t>
      </w:r>
      <w:r w:rsidRPr="003F5F59">
        <w:rPr>
          <w:szCs w:val="24"/>
          <w:u w:val="single"/>
        </w:rPr>
        <w:t>Заказчик обязуется:</w:t>
      </w:r>
    </w:p>
    <w:p w:rsidR="005E4DEB" w:rsidRPr="003F5F59" w:rsidRDefault="005E4DEB" w:rsidP="005E4DEB">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5E4DEB" w:rsidRPr="003F5F59" w:rsidRDefault="005E4DEB" w:rsidP="005E4DEB">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5E4DEB" w:rsidRPr="003F5F59" w:rsidRDefault="005E4DEB" w:rsidP="005E4DEB">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5E4DEB" w:rsidRPr="003F5F59" w:rsidRDefault="005E4DEB" w:rsidP="005E4DEB">
      <w:pPr>
        <w:pStyle w:val="a4"/>
        <w:ind w:right="-33"/>
        <w:jc w:val="both"/>
        <w:rPr>
          <w:color w:val="000000"/>
          <w:szCs w:val="24"/>
        </w:rPr>
      </w:pPr>
    </w:p>
    <w:p w:rsidR="005E4DEB" w:rsidRPr="003F5F59" w:rsidRDefault="005E4DEB" w:rsidP="005E4DEB">
      <w:pPr>
        <w:pStyle w:val="a4"/>
        <w:ind w:right="-33"/>
        <w:jc w:val="both"/>
        <w:rPr>
          <w:i/>
          <w:color w:val="000000"/>
          <w:szCs w:val="24"/>
        </w:rPr>
      </w:pPr>
    </w:p>
    <w:p w:rsidR="005E4DEB" w:rsidRPr="003F5F59" w:rsidRDefault="005E4DEB" w:rsidP="005E4DEB">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5E4DEB" w:rsidRPr="003F5F59" w:rsidRDefault="005E4DEB" w:rsidP="005E4DEB">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5E4DEB" w:rsidRPr="003F5F59" w:rsidRDefault="005E4DEB" w:rsidP="005E4DEB">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5E4DEB" w:rsidRPr="003F5F59" w:rsidRDefault="005E4DEB" w:rsidP="005E4DEB">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5E4DEB" w:rsidRPr="005C2391" w:rsidRDefault="005E4DEB" w:rsidP="005E4DEB">
      <w:pPr>
        <w:jc w:val="both"/>
      </w:pPr>
      <w:r w:rsidRPr="003F5F59">
        <w:rPr>
          <w:color w:val="000000"/>
        </w:rPr>
        <w:t>5.5.</w:t>
      </w:r>
      <w:r w:rsidRPr="005C2391">
        <w:rPr>
          <w:sz w:val="28"/>
          <w:szCs w:val="28"/>
        </w:rPr>
        <w:t xml:space="preserve"> </w:t>
      </w:r>
      <w:r w:rsidRPr="005C2391">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w:t>
      </w:r>
      <w:r>
        <w:t xml:space="preserve"> Исполнителя в течени</w:t>
      </w:r>
      <w:proofErr w:type="gramStart"/>
      <w:r>
        <w:t>и</w:t>
      </w:r>
      <w:proofErr w:type="gramEnd"/>
      <w:r>
        <w:t xml:space="preserve"> 10</w:t>
      </w:r>
      <w:r w:rsidRPr="005C2391">
        <w:t xml:space="preserve">  банковских дней после подписания акта о приемке выполненных работ, пре</w:t>
      </w:r>
      <w:r>
        <w:t>дставлением счет-фактуры и счет</w:t>
      </w:r>
      <w:r w:rsidRPr="005C2391">
        <w:t>.</w:t>
      </w:r>
    </w:p>
    <w:p w:rsidR="005E4DEB" w:rsidRPr="003F5F59" w:rsidRDefault="005E4DEB" w:rsidP="005E4DEB">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5E4DEB" w:rsidRPr="003F5F59" w:rsidRDefault="005E4DEB" w:rsidP="005E4DEB">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5E4DEB" w:rsidRPr="003F5F59" w:rsidRDefault="005E4DEB" w:rsidP="005E4DEB">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5E4DEB" w:rsidRPr="003F5F59" w:rsidRDefault="005E4DEB" w:rsidP="005E4DEB">
      <w:pPr>
        <w:pStyle w:val="a4"/>
        <w:ind w:right="-33"/>
        <w:jc w:val="both"/>
        <w:rPr>
          <w:rStyle w:val="apple-converted-space"/>
          <w:i/>
          <w:color w:val="000000"/>
          <w:szCs w:val="24"/>
        </w:rPr>
      </w:pPr>
    </w:p>
    <w:p w:rsidR="005E4DEB" w:rsidRPr="003F5F59" w:rsidRDefault="005E4DEB" w:rsidP="005E4DEB">
      <w:pPr>
        <w:pStyle w:val="a4"/>
        <w:ind w:right="-33"/>
        <w:jc w:val="center"/>
        <w:rPr>
          <w:bCs/>
          <w:color w:val="000000"/>
          <w:szCs w:val="24"/>
        </w:rPr>
      </w:pPr>
      <w:r w:rsidRPr="003F5F59">
        <w:rPr>
          <w:bCs/>
          <w:color w:val="000000"/>
          <w:szCs w:val="24"/>
        </w:rPr>
        <w:t>6. Безопасность работ</w:t>
      </w:r>
    </w:p>
    <w:p w:rsidR="005E4DEB" w:rsidRPr="003F5F59" w:rsidRDefault="005E4DEB" w:rsidP="005E4DEB">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 xml:space="preserve">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w:t>
      </w:r>
      <w:r w:rsidRPr="003F5F59">
        <w:rPr>
          <w:color w:val="000000"/>
          <w:szCs w:val="24"/>
        </w:rPr>
        <w:lastRenderedPageBreak/>
        <w:t>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5E4DEB" w:rsidRPr="003F5F59" w:rsidRDefault="005E4DEB" w:rsidP="005E4DEB">
      <w:pPr>
        <w:pStyle w:val="a4"/>
        <w:ind w:right="-33"/>
        <w:jc w:val="both"/>
        <w:rPr>
          <w:color w:val="000000"/>
          <w:szCs w:val="24"/>
        </w:rPr>
      </w:pPr>
    </w:p>
    <w:p w:rsidR="005E4DEB" w:rsidRPr="003F5F59" w:rsidRDefault="005E4DEB" w:rsidP="005E4DEB">
      <w:pPr>
        <w:pStyle w:val="a4"/>
        <w:ind w:right="-33"/>
        <w:jc w:val="center"/>
        <w:rPr>
          <w:bCs/>
          <w:color w:val="000000"/>
          <w:szCs w:val="24"/>
        </w:rPr>
      </w:pPr>
      <w:r w:rsidRPr="003F5F59">
        <w:rPr>
          <w:bCs/>
          <w:color w:val="000000"/>
          <w:szCs w:val="24"/>
        </w:rPr>
        <w:t>7. Обстоятельства непреодолимой силы</w:t>
      </w:r>
    </w:p>
    <w:p w:rsidR="005E4DEB" w:rsidRPr="003F5F59" w:rsidRDefault="005E4DEB" w:rsidP="005E4DEB">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5E4DEB" w:rsidRPr="003F5F59" w:rsidRDefault="005E4DEB" w:rsidP="005E4DEB">
      <w:pPr>
        <w:pStyle w:val="a4"/>
        <w:ind w:right="-33"/>
        <w:jc w:val="both"/>
        <w:rPr>
          <w:color w:val="000000"/>
          <w:szCs w:val="24"/>
        </w:rPr>
      </w:pPr>
    </w:p>
    <w:p w:rsidR="005E4DEB" w:rsidRPr="003F5F59" w:rsidRDefault="005E4DEB" w:rsidP="005E4DEB">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5E4DEB" w:rsidRPr="003F5F59" w:rsidRDefault="005E4DEB" w:rsidP="005E4DEB">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5E4DEB" w:rsidRPr="003F5F59" w:rsidRDefault="005E4DEB" w:rsidP="005E4DEB">
      <w:pPr>
        <w:pStyle w:val="a4"/>
        <w:ind w:right="-33"/>
        <w:jc w:val="both"/>
        <w:rPr>
          <w:i/>
          <w:color w:val="000000"/>
          <w:szCs w:val="24"/>
        </w:rPr>
      </w:pPr>
    </w:p>
    <w:p w:rsidR="005E4DEB" w:rsidRPr="003F5F59" w:rsidRDefault="005E4DEB" w:rsidP="005E4DEB">
      <w:pPr>
        <w:pStyle w:val="a4"/>
        <w:ind w:right="-33"/>
        <w:jc w:val="center"/>
        <w:rPr>
          <w:bCs/>
          <w:color w:val="000000"/>
          <w:szCs w:val="24"/>
        </w:rPr>
      </w:pPr>
      <w:r w:rsidRPr="003F5F59">
        <w:rPr>
          <w:bCs/>
          <w:color w:val="000000"/>
          <w:szCs w:val="24"/>
        </w:rPr>
        <w:t>9. Особые условия</w:t>
      </w:r>
    </w:p>
    <w:p w:rsidR="005E4DEB" w:rsidRPr="003F5F59" w:rsidRDefault="005E4DEB" w:rsidP="005E4DEB">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5E4DEB" w:rsidRPr="003F5F59" w:rsidRDefault="005E4DEB" w:rsidP="005E4DEB">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5E4DEB" w:rsidRPr="003F5F59" w:rsidRDefault="005E4DEB" w:rsidP="005E4DEB">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5E4DEB" w:rsidRPr="003F5F59" w:rsidRDefault="005E4DEB" w:rsidP="005E4DEB">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5E4DEB" w:rsidRPr="003F5F59" w:rsidRDefault="005E4DEB" w:rsidP="005E4DEB">
      <w:pPr>
        <w:pStyle w:val="a4"/>
        <w:ind w:right="-33"/>
        <w:jc w:val="both"/>
        <w:rPr>
          <w:color w:val="000000"/>
          <w:szCs w:val="24"/>
        </w:rPr>
      </w:pPr>
    </w:p>
    <w:p w:rsidR="005E4DEB" w:rsidRPr="003F5F59" w:rsidRDefault="005E4DEB" w:rsidP="005E4DEB">
      <w:pPr>
        <w:pStyle w:val="a4"/>
        <w:ind w:right="-33"/>
        <w:jc w:val="center"/>
        <w:rPr>
          <w:bCs/>
          <w:color w:val="000000"/>
          <w:szCs w:val="24"/>
        </w:rPr>
      </w:pPr>
      <w:r w:rsidRPr="003F5F59">
        <w:rPr>
          <w:bCs/>
          <w:color w:val="000000"/>
          <w:szCs w:val="24"/>
        </w:rPr>
        <w:t>10. Перечень приложений к договору.</w:t>
      </w:r>
    </w:p>
    <w:p w:rsidR="005E4DEB" w:rsidRPr="003F5F59" w:rsidRDefault="005E4DEB" w:rsidP="005E4DEB">
      <w:pPr>
        <w:pStyle w:val="a4"/>
        <w:ind w:right="-33"/>
        <w:jc w:val="both"/>
        <w:rPr>
          <w:rStyle w:val="apple-converted-space"/>
          <w:color w:val="000000"/>
          <w:szCs w:val="24"/>
        </w:rPr>
      </w:pPr>
      <w:r w:rsidRPr="003F5F59">
        <w:rPr>
          <w:color w:val="000000"/>
          <w:szCs w:val="24"/>
        </w:rPr>
        <w:lastRenderedPageBreak/>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5E4DEB" w:rsidRPr="000736B8" w:rsidRDefault="005E4DEB" w:rsidP="005E4DEB">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5E4DEB" w:rsidRDefault="005E4DEB" w:rsidP="005E4DEB">
      <w:pPr>
        <w:pStyle w:val="a4"/>
        <w:ind w:right="-33"/>
        <w:jc w:val="both"/>
        <w:rPr>
          <w:sz w:val="22"/>
        </w:rPr>
      </w:pPr>
    </w:p>
    <w:p w:rsidR="005E4DEB" w:rsidRDefault="005E4DEB" w:rsidP="005E4DEB">
      <w:pPr>
        <w:pStyle w:val="a4"/>
        <w:ind w:right="-33"/>
        <w:jc w:val="both"/>
        <w:rPr>
          <w:sz w:val="22"/>
        </w:rPr>
      </w:pPr>
      <w:r w:rsidRPr="0007780C">
        <w:rPr>
          <w:sz w:val="22"/>
        </w:rPr>
        <w:t>ЗАКАЗЧ</w:t>
      </w:r>
      <w:r>
        <w:rPr>
          <w:sz w:val="22"/>
        </w:rPr>
        <w:t xml:space="preserve">ИК: </w:t>
      </w:r>
    </w:p>
    <w:p w:rsidR="005E4DEB" w:rsidRDefault="005E4DEB" w:rsidP="005E4DEB">
      <w:pPr>
        <w:pStyle w:val="a4"/>
        <w:ind w:right="-33"/>
        <w:jc w:val="both"/>
        <w:rPr>
          <w:sz w:val="22"/>
        </w:rPr>
      </w:pPr>
    </w:p>
    <w:p w:rsidR="005E4DEB" w:rsidRDefault="005E4DEB" w:rsidP="005E4DEB">
      <w:r>
        <w:t>ГАОУ ДПО «ЛОИРО»</w:t>
      </w:r>
    </w:p>
    <w:p w:rsidR="005E4DEB" w:rsidRDefault="005E4DEB" w:rsidP="005E4DEB">
      <w:r>
        <w:t xml:space="preserve"> ИНН/КПП  4705016800/781301001</w:t>
      </w:r>
    </w:p>
    <w:p w:rsidR="005E4DEB" w:rsidRDefault="005E4DEB" w:rsidP="005E4DEB">
      <w:r>
        <w:t xml:space="preserve">ОГРН 1024701243390 ОКПО 46241861 ОКАТО 40288564000 ОКВЭД 85.23   ОКФС 13     </w:t>
      </w:r>
    </w:p>
    <w:p w:rsidR="005E4DEB" w:rsidRDefault="005E4DEB" w:rsidP="005E4DEB">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5E4DEB" w:rsidRDefault="005E4DEB" w:rsidP="005E4DEB">
      <w:pPr>
        <w:jc w:val="both"/>
      </w:pPr>
      <w:r>
        <w:t xml:space="preserve">Банковские реквизиты:  </w:t>
      </w:r>
      <w:proofErr w:type="gramStart"/>
      <w:r>
        <w:t>р</w:t>
      </w:r>
      <w:proofErr w:type="gramEnd"/>
      <w:r>
        <w:t xml:space="preserve">/с </w:t>
      </w:r>
      <w:r w:rsidRPr="00CA703D">
        <w:t>40601810900001000022</w:t>
      </w:r>
    </w:p>
    <w:p w:rsidR="005E4DEB" w:rsidRDefault="005E4DEB" w:rsidP="005E4DEB">
      <w:pPr>
        <w:jc w:val="both"/>
      </w:pPr>
      <w:r w:rsidRPr="00CA703D">
        <w:t xml:space="preserve">Отдельный лицевой счет 31456У57230 в УФК по Ленинградской области  Отделение Ленинградское г. Санкт-Петербург    </w:t>
      </w:r>
    </w:p>
    <w:p w:rsidR="005E4DEB" w:rsidRDefault="005E4DEB" w:rsidP="005E4DEB">
      <w:pPr>
        <w:jc w:val="both"/>
      </w:pPr>
      <w:r>
        <w:t xml:space="preserve">БИК </w:t>
      </w:r>
      <w:r w:rsidRPr="00CA703D">
        <w:t>044106001</w:t>
      </w:r>
    </w:p>
    <w:p w:rsidR="005E4DEB" w:rsidRDefault="005E4DEB" w:rsidP="005E4DEB">
      <w:pPr>
        <w:pStyle w:val="a4"/>
        <w:ind w:right="-33"/>
        <w:jc w:val="both"/>
        <w:rPr>
          <w:sz w:val="22"/>
        </w:rPr>
      </w:pPr>
    </w:p>
    <w:p w:rsidR="005E4DEB" w:rsidRPr="000109D5" w:rsidRDefault="005E4DEB" w:rsidP="005E4DEB">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5E4DEB" w:rsidRPr="009F3FD5" w:rsidTr="005E4DEB">
        <w:trPr>
          <w:trHeight w:val="80"/>
        </w:trPr>
        <w:tc>
          <w:tcPr>
            <w:tcW w:w="5495" w:type="dxa"/>
          </w:tcPr>
          <w:p w:rsidR="005E4DEB" w:rsidRDefault="005E4DEB" w:rsidP="005E4DEB">
            <w:pPr>
              <w:pStyle w:val="a4"/>
              <w:ind w:right="-33"/>
              <w:jc w:val="both"/>
              <w:rPr>
                <w:sz w:val="22"/>
              </w:rPr>
            </w:pPr>
            <w:r>
              <w:rPr>
                <w:sz w:val="22"/>
              </w:rPr>
              <w:t>____________________________________-</w:t>
            </w:r>
          </w:p>
          <w:p w:rsidR="005E4DEB" w:rsidRPr="009F3FD5" w:rsidRDefault="005E4DEB" w:rsidP="005E4DEB">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14:anchorId="3523A283" wp14:editId="331E5488">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2D9DB030" wp14:editId="157CDF8E">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5E4DEB" w:rsidRPr="009F3FD5" w:rsidRDefault="005E4DEB" w:rsidP="005E4DEB">
            <w:pPr>
              <w:pStyle w:val="a4"/>
              <w:ind w:right="-33"/>
              <w:jc w:val="both"/>
              <w:rPr>
                <w:sz w:val="22"/>
              </w:rPr>
            </w:pPr>
          </w:p>
          <w:p w:rsidR="005E4DEB" w:rsidRPr="009F3FD5" w:rsidRDefault="005E4DEB" w:rsidP="005E4DEB">
            <w:pPr>
              <w:pStyle w:val="a4"/>
              <w:ind w:right="-33"/>
              <w:jc w:val="both"/>
              <w:rPr>
                <w:sz w:val="22"/>
              </w:rPr>
            </w:pPr>
            <w:r w:rsidRPr="009F3FD5">
              <w:rPr>
                <w:sz w:val="22"/>
              </w:rPr>
              <w:t>Ректор</w:t>
            </w:r>
          </w:p>
          <w:p w:rsidR="005E4DEB" w:rsidRPr="009F3FD5" w:rsidRDefault="005E4DEB" w:rsidP="005E4DEB">
            <w:r w:rsidRPr="009F3FD5">
              <w:t>ГАОУ ДПО «ЛОИРО»</w:t>
            </w:r>
          </w:p>
          <w:p w:rsidR="005E4DEB" w:rsidRPr="009F3FD5" w:rsidRDefault="005E4DEB" w:rsidP="005E4DEB">
            <w:pPr>
              <w:pStyle w:val="a4"/>
              <w:ind w:right="-33"/>
              <w:jc w:val="both"/>
              <w:rPr>
                <w:sz w:val="22"/>
              </w:rPr>
            </w:pPr>
          </w:p>
          <w:p w:rsidR="005E4DEB" w:rsidRPr="009F3FD5" w:rsidRDefault="005E4DEB" w:rsidP="005E4DEB">
            <w:pPr>
              <w:pStyle w:val="a4"/>
              <w:ind w:right="-33"/>
              <w:jc w:val="both"/>
              <w:rPr>
                <w:sz w:val="22"/>
              </w:rPr>
            </w:pPr>
            <w:r w:rsidRPr="009F3FD5">
              <w:rPr>
                <w:sz w:val="22"/>
              </w:rPr>
              <w:t>______________ /</w:t>
            </w:r>
            <w:r w:rsidRPr="009F3FD5">
              <w:t xml:space="preserve"> </w:t>
            </w:r>
            <w:r>
              <w:t xml:space="preserve"> О.В. Ковальчук</w:t>
            </w:r>
          </w:p>
          <w:p w:rsidR="005E4DEB" w:rsidRPr="009F3FD5" w:rsidRDefault="005E4DEB" w:rsidP="005E4DEB">
            <w:pPr>
              <w:pStyle w:val="a4"/>
              <w:ind w:right="-33"/>
              <w:jc w:val="both"/>
              <w:rPr>
                <w:sz w:val="22"/>
              </w:rPr>
            </w:pPr>
          </w:p>
          <w:p w:rsidR="005E4DEB" w:rsidRPr="009F3FD5" w:rsidRDefault="005E4DEB" w:rsidP="005E4DEB">
            <w:pPr>
              <w:pStyle w:val="a4"/>
              <w:ind w:right="-33"/>
              <w:jc w:val="both"/>
              <w:rPr>
                <w:sz w:val="22"/>
              </w:rPr>
            </w:pPr>
            <w:r w:rsidRPr="009F3FD5">
              <w:rPr>
                <w:sz w:val="22"/>
              </w:rPr>
              <w:t>М.П.</w:t>
            </w:r>
          </w:p>
          <w:p w:rsidR="005E4DEB" w:rsidRPr="009F3FD5" w:rsidRDefault="005E4DEB" w:rsidP="005E4DEB">
            <w:pPr>
              <w:pStyle w:val="a4"/>
              <w:ind w:right="-33"/>
              <w:jc w:val="both"/>
              <w:rPr>
                <w:sz w:val="22"/>
              </w:rPr>
            </w:pPr>
          </w:p>
        </w:tc>
        <w:tc>
          <w:tcPr>
            <w:tcW w:w="4573" w:type="dxa"/>
          </w:tcPr>
          <w:p w:rsidR="005E4DEB" w:rsidRDefault="005E4DEB" w:rsidP="005E4DEB">
            <w:pPr>
              <w:pStyle w:val="a4"/>
              <w:ind w:right="-33"/>
              <w:jc w:val="both"/>
              <w:rPr>
                <w:sz w:val="22"/>
              </w:rPr>
            </w:pPr>
          </w:p>
          <w:p w:rsidR="005E4DEB" w:rsidRDefault="005E4DEB" w:rsidP="005E4DEB">
            <w:pPr>
              <w:pStyle w:val="a4"/>
              <w:ind w:right="-33"/>
              <w:jc w:val="both"/>
              <w:rPr>
                <w:sz w:val="22"/>
              </w:rPr>
            </w:pPr>
          </w:p>
          <w:p w:rsidR="005E4DEB" w:rsidRDefault="005E4DEB" w:rsidP="005E4DEB">
            <w:pPr>
              <w:pStyle w:val="a4"/>
              <w:ind w:right="-33"/>
              <w:jc w:val="both"/>
              <w:rPr>
                <w:sz w:val="22"/>
              </w:rPr>
            </w:pPr>
          </w:p>
          <w:p w:rsidR="005E4DEB" w:rsidRPr="009F3FD5" w:rsidRDefault="005E4DEB" w:rsidP="005E4DEB">
            <w:pPr>
              <w:pStyle w:val="a4"/>
              <w:ind w:right="-33"/>
              <w:jc w:val="both"/>
              <w:rPr>
                <w:sz w:val="22"/>
              </w:rPr>
            </w:pPr>
            <w:r w:rsidRPr="009F3FD5">
              <w:rPr>
                <w:sz w:val="22"/>
              </w:rPr>
              <w:t>ПОДРЯДЧИК:</w:t>
            </w:r>
          </w:p>
          <w:p w:rsidR="005E4DEB" w:rsidRPr="009F3FD5" w:rsidRDefault="005E4DEB" w:rsidP="005E4DEB">
            <w:pPr>
              <w:pStyle w:val="a4"/>
              <w:ind w:right="-33"/>
              <w:jc w:val="both"/>
              <w:rPr>
                <w:sz w:val="22"/>
              </w:rPr>
            </w:pPr>
          </w:p>
          <w:p w:rsidR="005E4DEB" w:rsidRDefault="005E4DEB" w:rsidP="005E4DEB">
            <w:pPr>
              <w:pStyle w:val="a4"/>
              <w:ind w:right="-33"/>
              <w:jc w:val="both"/>
              <w:rPr>
                <w:sz w:val="22"/>
                <w:szCs w:val="24"/>
              </w:rPr>
            </w:pPr>
          </w:p>
          <w:p w:rsidR="005E4DEB" w:rsidRDefault="005E4DEB" w:rsidP="005E4DEB">
            <w:pPr>
              <w:pStyle w:val="a4"/>
              <w:ind w:right="-33"/>
              <w:jc w:val="both"/>
              <w:rPr>
                <w:sz w:val="22"/>
                <w:szCs w:val="24"/>
              </w:rPr>
            </w:pPr>
          </w:p>
          <w:p w:rsidR="005E4DEB" w:rsidRPr="009F3FD5" w:rsidRDefault="005E4DEB" w:rsidP="005E4DEB">
            <w:pPr>
              <w:pStyle w:val="a4"/>
              <w:ind w:right="-33"/>
              <w:jc w:val="both"/>
              <w:rPr>
                <w:sz w:val="22"/>
                <w:szCs w:val="24"/>
              </w:rPr>
            </w:pPr>
          </w:p>
          <w:p w:rsidR="005E4DEB" w:rsidRPr="009F3FD5" w:rsidRDefault="005E4DEB" w:rsidP="005E4DEB">
            <w:pPr>
              <w:pStyle w:val="a4"/>
              <w:ind w:right="-33"/>
              <w:jc w:val="both"/>
              <w:rPr>
                <w:sz w:val="22"/>
                <w:szCs w:val="24"/>
              </w:rPr>
            </w:pPr>
            <w:r w:rsidRPr="009F3FD5">
              <w:rPr>
                <w:sz w:val="22"/>
                <w:szCs w:val="24"/>
              </w:rPr>
              <w:t xml:space="preserve">___________________ </w:t>
            </w:r>
          </w:p>
          <w:p w:rsidR="005E4DEB" w:rsidRPr="009F3FD5" w:rsidRDefault="005E4DEB" w:rsidP="005E4DEB">
            <w:pPr>
              <w:pStyle w:val="a4"/>
              <w:ind w:right="-33"/>
              <w:jc w:val="both"/>
              <w:rPr>
                <w:sz w:val="22"/>
              </w:rPr>
            </w:pPr>
            <w:r w:rsidRPr="009F3FD5">
              <w:rPr>
                <w:sz w:val="22"/>
              </w:rPr>
              <w:t>М.П.</w:t>
            </w:r>
          </w:p>
        </w:tc>
      </w:tr>
    </w:tbl>
    <w:p w:rsidR="005E4DEB" w:rsidRDefault="005E4DEB" w:rsidP="005E4DEB">
      <w:pPr>
        <w:widowControl w:val="0"/>
        <w:shd w:val="clear" w:color="auto" w:fill="FFFFFF"/>
        <w:tabs>
          <w:tab w:val="left" w:pos="917"/>
        </w:tabs>
        <w:autoSpaceDE w:val="0"/>
        <w:autoSpaceDN w:val="0"/>
        <w:adjustRightInd w:val="0"/>
        <w:jc w:val="right"/>
        <w:rPr>
          <w:sz w:val="28"/>
          <w:szCs w:val="28"/>
        </w:rPr>
      </w:pPr>
    </w:p>
    <w:p w:rsidR="005E4DEB" w:rsidRDefault="005E4DEB" w:rsidP="005E4DEB">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8577E1" w:rsidRDefault="008577E1" w:rsidP="005E4DEB">
      <w:pPr>
        <w:widowControl w:val="0"/>
        <w:shd w:val="clear" w:color="auto" w:fill="FFFFFF"/>
        <w:tabs>
          <w:tab w:val="left" w:pos="917"/>
        </w:tabs>
        <w:autoSpaceDE w:val="0"/>
        <w:autoSpaceDN w:val="0"/>
        <w:adjustRightInd w:val="0"/>
        <w:jc w:val="both"/>
      </w:pPr>
    </w:p>
    <w:p w:rsidR="00161623" w:rsidRDefault="00161623" w:rsidP="008577E1">
      <w:pPr>
        <w:widowControl w:val="0"/>
        <w:autoSpaceDE w:val="0"/>
        <w:autoSpaceDN w:val="0"/>
        <w:adjustRightInd w:val="0"/>
        <w:spacing w:before="58" w:line="133" w:lineRule="exact"/>
        <w:ind w:left="38"/>
        <w:jc w:val="right"/>
        <w:rPr>
          <w:rFonts w:ascii="Arial" w:hAnsi="Arial" w:cs="Arial"/>
          <w:color w:val="000000"/>
          <w:sz w:val="14"/>
          <w:szCs w:val="14"/>
        </w:rPr>
        <w:sectPr w:rsidR="00161623">
          <w:pgSz w:w="11906" w:h="16838"/>
          <w:pgMar w:top="1134" w:right="850" w:bottom="1134" w:left="1701" w:header="708" w:footer="708" w:gutter="0"/>
          <w:cols w:space="708"/>
          <w:docGrid w:linePitch="360"/>
        </w:sectPr>
      </w:pPr>
    </w:p>
    <w:tbl>
      <w:tblPr>
        <w:tblW w:w="11045" w:type="dxa"/>
        <w:tblInd w:w="-269" w:type="dxa"/>
        <w:tblLayout w:type="fixed"/>
        <w:tblLook w:val="04A0" w:firstRow="1" w:lastRow="0" w:firstColumn="1" w:lastColumn="0" w:noHBand="0" w:noVBand="1"/>
      </w:tblPr>
      <w:tblGrid>
        <w:gridCol w:w="426"/>
        <w:gridCol w:w="142"/>
        <w:gridCol w:w="125"/>
        <w:gridCol w:w="1009"/>
        <w:gridCol w:w="299"/>
        <w:gridCol w:w="1827"/>
        <w:gridCol w:w="391"/>
        <w:gridCol w:w="601"/>
        <w:gridCol w:w="253"/>
        <w:gridCol w:w="598"/>
        <w:gridCol w:w="255"/>
        <w:gridCol w:w="853"/>
        <w:gridCol w:w="735"/>
        <w:gridCol w:w="118"/>
        <w:gridCol w:w="449"/>
        <w:gridCol w:w="404"/>
        <w:gridCol w:w="446"/>
        <w:gridCol w:w="408"/>
        <w:gridCol w:w="301"/>
        <w:gridCol w:w="142"/>
        <w:gridCol w:w="410"/>
        <w:gridCol w:w="853"/>
      </w:tblGrid>
      <w:tr w:rsidR="008577E1" w:rsidTr="003C6E28">
        <w:trPr>
          <w:trHeight w:val="329"/>
        </w:trPr>
        <w:tc>
          <w:tcPr>
            <w:tcW w:w="9339" w:type="dxa"/>
            <w:gridSpan w:val="18"/>
            <w:tcMar>
              <w:top w:w="0" w:type="dxa"/>
              <w:left w:w="15" w:type="dxa"/>
              <w:bottom w:w="0" w:type="dxa"/>
              <w:right w:w="15" w:type="dxa"/>
            </w:tcMar>
            <w:hideMark/>
          </w:tcPr>
          <w:p w:rsidR="008577E1" w:rsidRDefault="008577E1"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 xml:space="preserve"> Приложение 4</w:t>
            </w:r>
          </w:p>
          <w:p w:rsidR="008577E1" w:rsidRDefault="008577E1" w:rsidP="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 к извещению №23 запроса котировок</w:t>
            </w:r>
          </w:p>
        </w:tc>
        <w:tc>
          <w:tcPr>
            <w:tcW w:w="1706" w:type="dxa"/>
            <w:gridSpan w:val="4"/>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b/>
                <w:bCs/>
                <w:i/>
                <w:iCs/>
                <w:color w:val="000000"/>
                <w:sz w:val="14"/>
                <w:szCs w:val="14"/>
              </w:rPr>
            </w:pPr>
          </w:p>
        </w:tc>
      </w:tr>
      <w:tr w:rsidR="008577E1" w:rsidTr="008577E1">
        <w:trPr>
          <w:trHeight w:val="304"/>
        </w:trPr>
        <w:tc>
          <w:tcPr>
            <w:tcW w:w="2001" w:type="dxa"/>
            <w:gridSpan w:val="5"/>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6"/>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3"/>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8"/>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r>
      <w:tr w:rsidR="008577E1" w:rsidTr="008577E1">
        <w:trPr>
          <w:trHeight w:val="304"/>
        </w:trPr>
        <w:tc>
          <w:tcPr>
            <w:tcW w:w="2001" w:type="dxa"/>
            <w:gridSpan w:val="5"/>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6"/>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3"/>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413" w:type="dxa"/>
            <w:gridSpan w:val="8"/>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r>
      <w:tr w:rsidR="008577E1" w:rsidTr="008577E1">
        <w:trPr>
          <w:trHeight w:val="110"/>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52" w:lineRule="exact"/>
              <w:ind w:left="38"/>
              <w:rPr>
                <w:rFonts w:ascii="Arial" w:hAnsi="Arial" w:cs="Arial"/>
                <w:color w:val="000000"/>
                <w:sz w:val="18"/>
                <w:szCs w:val="18"/>
              </w:rPr>
            </w:pPr>
          </w:p>
        </w:tc>
      </w:tr>
      <w:tr w:rsidR="008577E1" w:rsidTr="008577E1">
        <w:trPr>
          <w:trHeight w:val="305"/>
        </w:trPr>
        <w:tc>
          <w:tcPr>
            <w:tcW w:w="2001" w:type="dxa"/>
            <w:gridSpan w:val="5"/>
            <w:tcBorders>
              <w:top w:val="nil"/>
              <w:left w:val="nil"/>
              <w:bottom w:val="single" w:sz="8" w:space="0" w:color="000000"/>
              <w:right w:val="nil"/>
            </w:tcBorders>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roofErr w:type="spellStart"/>
            <w:r>
              <w:rPr>
                <w:rFonts w:ascii="Arial" w:hAnsi="Arial" w:cs="Arial"/>
                <w:color w:val="000000"/>
                <w:sz w:val="16"/>
                <w:szCs w:val="16"/>
              </w:rPr>
              <w:t>ФофановтА.М</w:t>
            </w:r>
            <w:proofErr w:type="spellEnd"/>
            <w:r>
              <w:rPr>
                <w:rFonts w:ascii="Arial" w:hAnsi="Arial" w:cs="Arial"/>
                <w:color w:val="000000"/>
                <w:sz w:val="16"/>
                <w:szCs w:val="16"/>
              </w:rPr>
              <w:t>.</w:t>
            </w:r>
          </w:p>
        </w:tc>
        <w:tc>
          <w:tcPr>
            <w:tcW w:w="3925" w:type="dxa"/>
            <w:gridSpan w:val="6"/>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3"/>
            <w:tcBorders>
              <w:top w:val="nil"/>
              <w:left w:val="nil"/>
              <w:bottom w:val="single" w:sz="8" w:space="0" w:color="000000"/>
              <w:right w:val="nil"/>
            </w:tcBorders>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3" w:type="dxa"/>
            <w:gridSpan w:val="8"/>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r>
      <w:tr w:rsidR="008577E1" w:rsidTr="008577E1">
        <w:trPr>
          <w:trHeight w:val="334"/>
        </w:trPr>
        <w:tc>
          <w:tcPr>
            <w:tcW w:w="5926" w:type="dxa"/>
            <w:gridSpan w:val="11"/>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август</w:t>
            </w:r>
            <w:r w:rsidR="003C6E28">
              <w:rPr>
                <w:rFonts w:ascii="Arial" w:hAnsi="Arial" w:cs="Arial"/>
                <w:color w:val="000000"/>
                <w:sz w:val="20"/>
                <w:szCs w:val="20"/>
              </w:rPr>
              <w:t xml:space="preserve">а </w:t>
            </w:r>
            <w:r>
              <w:rPr>
                <w:rFonts w:ascii="Arial" w:hAnsi="Arial" w:cs="Arial"/>
                <w:color w:val="000000"/>
                <w:sz w:val="20"/>
                <w:szCs w:val="20"/>
              </w:rPr>
              <w:t xml:space="preserve"> 2017г.</w:t>
            </w:r>
          </w:p>
        </w:tc>
        <w:tc>
          <w:tcPr>
            <w:tcW w:w="5119" w:type="dxa"/>
            <w:gridSpan w:val="11"/>
            <w:tcMar>
              <w:top w:w="0" w:type="dxa"/>
              <w:left w:w="15" w:type="dxa"/>
              <w:bottom w:w="0" w:type="dxa"/>
              <w:right w:w="15" w:type="dxa"/>
            </w:tcMar>
            <w:vAlign w:val="center"/>
            <w:hideMark/>
          </w:tcPr>
          <w:p w:rsidR="008577E1" w:rsidRDefault="008577E1" w:rsidP="008577E1">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августа 2017 г.</w:t>
            </w:r>
          </w:p>
        </w:tc>
      </w:tr>
      <w:tr w:rsidR="008577E1" w:rsidTr="008577E1">
        <w:trPr>
          <w:trHeight w:val="319"/>
        </w:trPr>
        <w:tc>
          <w:tcPr>
            <w:tcW w:w="11045" w:type="dxa"/>
            <w:gridSpan w:val="22"/>
            <w:tcBorders>
              <w:top w:val="nil"/>
              <w:left w:val="nil"/>
              <w:bottom w:val="single" w:sz="8" w:space="0" w:color="000000"/>
              <w:right w:val="nil"/>
            </w:tcBorders>
            <w:tcMar>
              <w:top w:w="0" w:type="dxa"/>
              <w:left w:w="15" w:type="dxa"/>
              <w:bottom w:w="0" w:type="dxa"/>
              <w:right w:w="15" w:type="dxa"/>
            </w:tcMar>
            <w:vAlign w:val="bottom"/>
            <w:hideMark/>
          </w:tcPr>
          <w:p w:rsidR="008577E1" w:rsidRDefault="00161623">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С-Петербург, Чкаловский пр., д. 25а, </w:t>
            </w:r>
            <w:proofErr w:type="spellStart"/>
            <w:r>
              <w:rPr>
                <w:rFonts w:ascii="Arial" w:hAnsi="Arial" w:cs="Arial"/>
                <w:color w:val="000000"/>
                <w:sz w:val="18"/>
                <w:szCs w:val="18"/>
              </w:rPr>
              <w:t>лит</w:t>
            </w:r>
            <w:proofErr w:type="gramStart"/>
            <w:r>
              <w:rPr>
                <w:rFonts w:ascii="Arial" w:hAnsi="Arial" w:cs="Arial"/>
                <w:color w:val="000000"/>
                <w:sz w:val="18"/>
                <w:szCs w:val="18"/>
              </w:rPr>
              <w:t>.А</w:t>
            </w:r>
            <w:proofErr w:type="spellEnd"/>
            <w:proofErr w:type="gramEnd"/>
          </w:p>
        </w:tc>
      </w:tr>
      <w:tr w:rsidR="008577E1" w:rsidTr="008577E1">
        <w:trPr>
          <w:trHeight w:val="219"/>
        </w:trPr>
        <w:tc>
          <w:tcPr>
            <w:tcW w:w="11045" w:type="dxa"/>
            <w:gridSpan w:val="22"/>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8577E1" w:rsidTr="008577E1">
        <w:trPr>
          <w:trHeight w:val="319"/>
        </w:trPr>
        <w:tc>
          <w:tcPr>
            <w:tcW w:w="11045" w:type="dxa"/>
            <w:gridSpan w:val="22"/>
            <w:tcBorders>
              <w:top w:val="nil"/>
              <w:left w:val="nil"/>
              <w:bottom w:val="single" w:sz="8" w:space="0" w:color="000000"/>
              <w:right w:val="nil"/>
            </w:tcBorders>
            <w:tcMar>
              <w:top w:w="0" w:type="dxa"/>
              <w:left w:w="15" w:type="dxa"/>
              <w:bottom w:w="0" w:type="dxa"/>
              <w:right w:w="15" w:type="dxa"/>
            </w:tcMar>
            <w:vAlign w:val="bottom"/>
            <w:hideMark/>
          </w:tcPr>
          <w:p w:rsidR="008577E1" w:rsidRDefault="00161623">
            <w:pPr>
              <w:widowControl w:val="0"/>
              <w:autoSpaceDE w:val="0"/>
              <w:autoSpaceDN w:val="0"/>
              <w:adjustRightInd w:val="0"/>
              <w:spacing w:before="58" w:line="171" w:lineRule="exact"/>
              <w:ind w:left="38"/>
              <w:jc w:val="center"/>
              <w:rPr>
                <w:rFonts w:ascii="Arial" w:hAnsi="Arial" w:cs="Arial"/>
                <w:color w:val="000000"/>
                <w:sz w:val="18"/>
                <w:szCs w:val="18"/>
              </w:rPr>
            </w:pPr>
            <w:proofErr w:type="spellStart"/>
            <w:r>
              <w:rPr>
                <w:rFonts w:ascii="Arial" w:hAnsi="Arial" w:cs="Arial"/>
                <w:color w:val="000000"/>
                <w:sz w:val="18"/>
                <w:szCs w:val="18"/>
              </w:rPr>
              <w:t>Отмостка</w:t>
            </w:r>
            <w:proofErr w:type="spellEnd"/>
            <w:r>
              <w:rPr>
                <w:rFonts w:ascii="Arial" w:hAnsi="Arial" w:cs="Arial"/>
                <w:color w:val="000000"/>
                <w:sz w:val="18"/>
                <w:szCs w:val="18"/>
              </w:rPr>
              <w:t xml:space="preserve"> здания </w:t>
            </w:r>
          </w:p>
        </w:tc>
      </w:tr>
      <w:tr w:rsidR="008577E1" w:rsidTr="008577E1">
        <w:trPr>
          <w:trHeight w:val="219"/>
        </w:trPr>
        <w:tc>
          <w:tcPr>
            <w:tcW w:w="11045" w:type="dxa"/>
            <w:gridSpan w:val="22"/>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8577E1" w:rsidTr="008577E1">
        <w:trPr>
          <w:trHeight w:val="438"/>
        </w:trPr>
        <w:tc>
          <w:tcPr>
            <w:tcW w:w="11045" w:type="dxa"/>
            <w:gridSpan w:val="22"/>
            <w:tcMar>
              <w:top w:w="0" w:type="dxa"/>
              <w:left w:w="15" w:type="dxa"/>
              <w:bottom w:w="0" w:type="dxa"/>
              <w:right w:w="15" w:type="dxa"/>
            </w:tcMar>
            <w:vAlign w:val="bottom"/>
            <w:hideMark/>
          </w:tcPr>
          <w:p w:rsidR="008577E1" w:rsidRDefault="008577E1">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№3</w:t>
            </w:r>
          </w:p>
        </w:tc>
      </w:tr>
      <w:tr w:rsidR="008577E1" w:rsidTr="008577E1">
        <w:trPr>
          <w:trHeight w:val="319"/>
        </w:trPr>
        <w:tc>
          <w:tcPr>
            <w:tcW w:w="11045" w:type="dxa"/>
            <w:gridSpan w:val="22"/>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отмостка</w:t>
            </w:r>
            <w:proofErr w:type="spellEnd"/>
            <w:r>
              <w:rPr>
                <w:rFonts w:ascii="Arial" w:hAnsi="Arial" w:cs="Arial"/>
                <w:color w:val="000000"/>
                <w:sz w:val="18"/>
                <w:szCs w:val="18"/>
              </w:rPr>
              <w:t xml:space="preserve">  вдоль газона</w:t>
            </w:r>
          </w:p>
        </w:tc>
      </w:tr>
      <w:tr w:rsidR="008577E1" w:rsidTr="008577E1">
        <w:trPr>
          <w:trHeight w:val="319"/>
        </w:trPr>
        <w:tc>
          <w:tcPr>
            <w:tcW w:w="2001" w:type="dxa"/>
            <w:gridSpan w:val="5"/>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4" w:type="dxa"/>
            <w:gridSpan w:val="17"/>
            <w:tcMar>
              <w:top w:w="0" w:type="dxa"/>
              <w:left w:w="15" w:type="dxa"/>
              <w:bottom w:w="0" w:type="dxa"/>
              <w:right w:w="15" w:type="dxa"/>
            </w:tcMar>
            <w:vAlign w:val="center"/>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p>
        </w:tc>
      </w:tr>
      <w:tr w:rsidR="008577E1" w:rsidTr="008577E1">
        <w:trPr>
          <w:trHeight w:val="319"/>
        </w:trPr>
        <w:tc>
          <w:tcPr>
            <w:tcW w:w="4219" w:type="dxa"/>
            <w:gridSpan w:val="7"/>
            <w:tcMar>
              <w:top w:w="0" w:type="dxa"/>
              <w:left w:w="15" w:type="dxa"/>
              <w:bottom w:w="0" w:type="dxa"/>
              <w:right w:w="15" w:type="dxa"/>
            </w:tcMar>
            <w:vAlign w:val="bottom"/>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4"/>
            <w:tcMar>
              <w:top w:w="0" w:type="dxa"/>
              <w:left w:w="15" w:type="dxa"/>
              <w:bottom w:w="0" w:type="dxa"/>
              <w:right w:w="15" w:type="dxa"/>
            </w:tcMar>
            <w:vAlign w:val="bottom"/>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323036</w:t>
            </w:r>
          </w:p>
        </w:tc>
        <w:tc>
          <w:tcPr>
            <w:tcW w:w="5119" w:type="dxa"/>
            <w:gridSpan w:val="11"/>
            <w:tcMar>
              <w:top w:w="0" w:type="dxa"/>
              <w:left w:w="15" w:type="dxa"/>
              <w:bottom w:w="0" w:type="dxa"/>
              <w:right w:w="15" w:type="dxa"/>
            </w:tcMar>
            <w:vAlign w:val="bottom"/>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2001" w:type="dxa"/>
            <w:gridSpan w:val="5"/>
            <w:vMerge w:val="restart"/>
            <w:tcMar>
              <w:top w:w="0" w:type="dxa"/>
              <w:left w:w="15" w:type="dxa"/>
              <w:bottom w:w="0" w:type="dxa"/>
              <w:right w:w="15" w:type="dxa"/>
            </w:tcMar>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p>
        </w:tc>
        <w:tc>
          <w:tcPr>
            <w:tcW w:w="2218"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323036</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2001" w:type="dxa"/>
            <w:gridSpan w:val="5"/>
            <w:vMerge/>
            <w:vAlign w:val="center"/>
            <w:hideMark/>
          </w:tcPr>
          <w:p w:rsidR="008577E1" w:rsidRDefault="008577E1">
            <w:pPr>
              <w:rPr>
                <w:rFonts w:ascii="Arial" w:hAnsi="Arial" w:cs="Arial"/>
                <w:color w:val="000000"/>
                <w:sz w:val="18"/>
                <w:szCs w:val="18"/>
              </w:rPr>
            </w:pPr>
          </w:p>
        </w:tc>
        <w:tc>
          <w:tcPr>
            <w:tcW w:w="2218"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2001" w:type="dxa"/>
            <w:gridSpan w:val="5"/>
            <w:vMerge/>
            <w:vAlign w:val="center"/>
            <w:hideMark/>
          </w:tcPr>
          <w:p w:rsidR="008577E1" w:rsidRDefault="008577E1">
            <w:pPr>
              <w:rPr>
                <w:rFonts w:ascii="Arial" w:hAnsi="Arial" w:cs="Arial"/>
                <w:color w:val="000000"/>
                <w:sz w:val="18"/>
                <w:szCs w:val="18"/>
              </w:rPr>
            </w:pPr>
          </w:p>
        </w:tc>
        <w:tc>
          <w:tcPr>
            <w:tcW w:w="2218"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2001" w:type="dxa"/>
            <w:gridSpan w:val="5"/>
            <w:vMerge/>
            <w:vAlign w:val="center"/>
            <w:hideMark/>
          </w:tcPr>
          <w:p w:rsidR="008577E1" w:rsidRDefault="008577E1">
            <w:pPr>
              <w:rPr>
                <w:rFonts w:ascii="Arial" w:hAnsi="Arial" w:cs="Arial"/>
                <w:color w:val="000000"/>
                <w:sz w:val="18"/>
                <w:szCs w:val="18"/>
              </w:rPr>
            </w:pPr>
          </w:p>
        </w:tc>
        <w:tc>
          <w:tcPr>
            <w:tcW w:w="2218"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4219" w:type="dxa"/>
            <w:gridSpan w:val="7"/>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62453.33</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577E1" w:rsidTr="008577E1">
        <w:trPr>
          <w:trHeight w:val="274"/>
        </w:trPr>
        <w:tc>
          <w:tcPr>
            <w:tcW w:w="4219" w:type="dxa"/>
            <w:gridSpan w:val="7"/>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4"/>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324.13</w:t>
            </w:r>
          </w:p>
        </w:tc>
        <w:tc>
          <w:tcPr>
            <w:tcW w:w="5119" w:type="dxa"/>
            <w:gridSpan w:val="11"/>
            <w:tcMar>
              <w:top w:w="0" w:type="dxa"/>
              <w:left w:w="15" w:type="dxa"/>
              <w:bottom w:w="0" w:type="dxa"/>
              <w:right w:w="15" w:type="dxa"/>
            </w:tcMa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8577E1" w:rsidTr="008577E1">
        <w:trPr>
          <w:trHeight w:val="319"/>
        </w:trPr>
        <w:tc>
          <w:tcPr>
            <w:tcW w:w="11045" w:type="dxa"/>
            <w:gridSpan w:val="22"/>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8577E1" w:rsidTr="008577E1">
        <w:trPr>
          <w:trHeight w:val="384"/>
        </w:trPr>
        <w:tc>
          <w:tcPr>
            <w:tcW w:w="568" w:type="dxa"/>
            <w:gridSpan w:val="2"/>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134"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99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95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15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2114" w:type="dxa"/>
            <w:gridSpan w:val="5"/>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8577E1" w:rsidTr="008577E1">
        <w:trPr>
          <w:trHeight w:val="603"/>
        </w:trPr>
        <w:tc>
          <w:tcPr>
            <w:tcW w:w="568" w:type="dxa"/>
            <w:gridSpan w:val="2"/>
            <w:vMerge/>
            <w:tcBorders>
              <w:top w:val="single" w:sz="8" w:space="0" w:color="000000"/>
              <w:left w:val="nil"/>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11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73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567"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2114" w:type="dxa"/>
            <w:gridSpan w:val="5"/>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658"/>
        </w:trPr>
        <w:tc>
          <w:tcPr>
            <w:tcW w:w="568" w:type="dxa"/>
            <w:gridSpan w:val="2"/>
            <w:vMerge/>
            <w:tcBorders>
              <w:top w:val="single" w:sz="8" w:space="0" w:color="000000"/>
              <w:left w:val="nil"/>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992"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11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735"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1405"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8577E1" w:rsidTr="008577E1">
        <w:trPr>
          <w:trHeight w:val="274"/>
        </w:trPr>
        <w:tc>
          <w:tcPr>
            <w:tcW w:w="568" w:type="dxa"/>
            <w:gridSpan w:val="2"/>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1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7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405" w:type="dxa"/>
            <w:gridSpan w:val="3"/>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8577E1" w:rsidTr="008577E1">
        <w:trPr>
          <w:trHeight w:val="304"/>
        </w:trPr>
        <w:tc>
          <w:tcPr>
            <w:tcW w:w="11045" w:type="dxa"/>
            <w:gridSpan w:val="22"/>
            <w:tcBorders>
              <w:top w:val="nil"/>
              <w:left w:val="nil"/>
              <w:bottom w:val="single" w:sz="12"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зачистка </w:t>
            </w:r>
            <w:proofErr w:type="spellStart"/>
            <w:r>
              <w:rPr>
                <w:rFonts w:ascii="Arial" w:hAnsi="Arial" w:cs="Arial"/>
                <w:b/>
                <w:bCs/>
                <w:color w:val="000000"/>
                <w:sz w:val="16"/>
                <w:szCs w:val="16"/>
              </w:rPr>
              <w:t>афальтобетонного</w:t>
            </w:r>
            <w:proofErr w:type="spellEnd"/>
            <w:r>
              <w:rPr>
                <w:rFonts w:ascii="Arial" w:hAnsi="Arial" w:cs="Arial"/>
                <w:b/>
                <w:bCs/>
                <w:color w:val="000000"/>
                <w:sz w:val="16"/>
                <w:szCs w:val="16"/>
              </w:rPr>
              <w:t xml:space="preserve"> покрытия</w:t>
            </w:r>
          </w:p>
        </w:tc>
      </w:tr>
      <w:tr w:rsidR="008577E1" w:rsidTr="008577E1">
        <w:trPr>
          <w:trHeight w:val="274"/>
        </w:trPr>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27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- 68- 13- 002</w:t>
            </w: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асфальтобетонных покрытий тротуаров толщиной до 4 см с помощью молотков отбойных пневматических</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0,051</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1896,69</w:t>
            </w:r>
          </w:p>
        </w:tc>
        <w:tc>
          <w:tcPr>
            <w:tcW w:w="11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1309,85</w:t>
            </w:r>
          </w:p>
        </w:tc>
        <w:tc>
          <w:tcPr>
            <w:tcW w:w="73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w:t>
            </w:r>
          </w:p>
        </w:tc>
        <w:tc>
          <w:tcPr>
            <w:tcW w:w="567"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70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57,76</w:t>
            </w:r>
          </w:p>
        </w:tc>
        <w:tc>
          <w:tcPr>
            <w:tcW w:w="140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2,95</w:t>
            </w:r>
          </w:p>
        </w:tc>
      </w:tr>
      <w:tr w:rsidR="008577E1" w:rsidTr="008577E1">
        <w:trPr>
          <w:trHeight w:val="422"/>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1000м2</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586,84</w:t>
            </w:r>
          </w:p>
        </w:tc>
        <w:tc>
          <w:tcPr>
            <w:tcW w:w="11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184,63</w:t>
            </w:r>
          </w:p>
        </w:tc>
        <w:tc>
          <w:tcPr>
            <w:tcW w:w="735"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405"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671" w:type="dxa"/>
            <w:gridSpan w:val="10"/>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зачистка </w:t>
            </w:r>
            <w:proofErr w:type="spellStart"/>
            <w:r>
              <w:rPr>
                <w:rFonts w:ascii="Arial" w:hAnsi="Arial" w:cs="Arial"/>
                <w:b/>
                <w:bCs/>
                <w:color w:val="000000"/>
                <w:sz w:val="16"/>
                <w:szCs w:val="16"/>
              </w:rPr>
              <w:t>афальтобетонного</w:t>
            </w:r>
            <w:proofErr w:type="spellEnd"/>
            <w:r>
              <w:rPr>
                <w:rFonts w:ascii="Arial" w:hAnsi="Arial" w:cs="Arial"/>
                <w:b/>
                <w:bCs/>
                <w:color w:val="000000"/>
                <w:sz w:val="16"/>
                <w:szCs w:val="16"/>
              </w:rPr>
              <w:t xml:space="preserve"> покрытия</w:t>
            </w:r>
          </w:p>
        </w:tc>
        <w:tc>
          <w:tcPr>
            <w:tcW w:w="1843"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97</w:t>
            </w:r>
          </w:p>
        </w:tc>
        <w:tc>
          <w:tcPr>
            <w:tcW w:w="567"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0"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67</w:t>
            </w:r>
          </w:p>
        </w:tc>
        <w:tc>
          <w:tcPr>
            <w:tcW w:w="709" w:type="dxa"/>
            <w:gridSpan w:val="2"/>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1405"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2,95</w:t>
            </w:r>
          </w:p>
        </w:tc>
      </w:tr>
      <w:tr w:rsidR="008577E1" w:rsidTr="008577E1">
        <w:trPr>
          <w:trHeight w:val="276"/>
        </w:trPr>
        <w:tc>
          <w:tcPr>
            <w:tcW w:w="8081" w:type="dxa"/>
            <w:gridSpan w:val="15"/>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0"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w:t>
            </w:r>
          </w:p>
        </w:tc>
        <w:tc>
          <w:tcPr>
            <w:tcW w:w="709"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405"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543,75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163,13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4,381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293,53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837,28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743,13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1997,29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1997,29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земляные работы</w:t>
            </w: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ТЕР- 01- 02- 027- 05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Планировка площадей ручным способом,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141,45</w:t>
            </w:r>
          </w:p>
        </w:tc>
        <w:tc>
          <w:tcPr>
            <w:tcW w:w="126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8,49</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1000м2 спланированной </w:t>
            </w:r>
            <w:proofErr w:type="spellStart"/>
            <w:proofErr w:type="gramStart"/>
            <w:r>
              <w:rPr>
                <w:rFonts w:ascii="Arial" w:hAnsi="Arial" w:cs="Arial"/>
                <w:color w:val="000000"/>
                <w:sz w:val="14"/>
                <w:szCs w:val="14"/>
              </w:rPr>
              <w:t>пл</w:t>
            </w:r>
            <w:proofErr w:type="spellEnd"/>
            <w:proofErr w:type="gram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26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ТЕР- 01- 02- 057- 02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Разработка грунта вручную в траншеях глубиной до 2 м без креплений с откосами,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1689,53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507</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177,1</w:t>
            </w:r>
          </w:p>
        </w:tc>
        <w:tc>
          <w:tcPr>
            <w:tcW w:w="126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53,13</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грунта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1689,53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26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Уплотнение грунта пневматическими трамбовками, группа грунтов 1- 2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386,57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236,43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44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14,41</w:t>
            </w:r>
          </w:p>
        </w:tc>
        <w:tc>
          <w:tcPr>
            <w:tcW w:w="126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0,86</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100м3 </w:t>
            </w:r>
            <w:proofErr w:type="gramStart"/>
            <w:r>
              <w:rPr>
                <w:rFonts w:ascii="Arial" w:hAnsi="Arial" w:cs="Arial"/>
                <w:color w:val="000000"/>
                <w:sz w:val="14"/>
                <w:szCs w:val="14"/>
              </w:rPr>
              <w:t>уплотненного</w:t>
            </w:r>
            <w:proofErr w:type="gramEnd"/>
            <w:r>
              <w:rPr>
                <w:rFonts w:ascii="Arial" w:hAnsi="Arial" w:cs="Arial"/>
                <w:color w:val="000000"/>
                <w:sz w:val="14"/>
                <w:szCs w:val="14"/>
              </w:rPr>
              <w:t xml:space="preserve"> грунт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44,69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44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26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ТЕР- 01- 02- 060- 02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вручную неуплотненного грунта из штабелей и отвалов в транспортные средства,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0,54</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651,72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71,07</w:t>
            </w:r>
          </w:p>
        </w:tc>
        <w:tc>
          <w:tcPr>
            <w:tcW w:w="126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38,38</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651,72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44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26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земляные работы</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970</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956</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443" w:type="dxa"/>
            <w:gridSpan w:val="2"/>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126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100,86</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443"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1263"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17327,5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54,38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8,662</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121,27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17448,77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17381,88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12524,38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6670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36643,15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36643,15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зачистка поверхности фасада</w:t>
            </w: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8,33</w:t>
            </w: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зачистка поверхности фасада</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79</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79</w:t>
            </w:r>
          </w:p>
        </w:tc>
        <w:tc>
          <w:tcPr>
            <w:tcW w:w="854" w:type="dxa"/>
            <w:gridSpan w:val="2"/>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8,33</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1431,88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1431,88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1431,88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1413,75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851,88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3697,51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3697,51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корчевка пней</w:t>
            </w: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- 68- 01- 001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Корчевка пней вручную давностью рубки до трех лет диаметром до 500 мм мягких пород</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w:t>
            </w:r>
          </w:p>
        </w:tc>
      </w:tr>
      <w:tr w:rsidR="008577E1" w:rsidTr="008577E1">
        <w:trPr>
          <w:trHeight w:val="42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пень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корчевка пней</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726</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140</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14,8</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8,26</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90,86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5,741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3301,08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5929,44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2646,25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1522,5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10098,19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10098,19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1872</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1205</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92</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126,93</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27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304"/>
        </w:trPr>
        <w:tc>
          <w:tcPr>
            <w:tcW w:w="11045" w:type="dxa"/>
            <w:gridSpan w:val="22"/>
            <w:tcBorders>
              <w:top w:val="nil"/>
              <w:left w:val="nil"/>
              <w:bottom w:val="single" w:sz="12"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штукатурные работы</w:t>
            </w: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11,86</w:t>
            </w:r>
          </w:p>
        </w:tc>
      </w:tr>
      <w:tr w:rsidR="008577E1" w:rsidTr="008577E1">
        <w:trPr>
          <w:trHeight w:val="958"/>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ТЕР- 08- 01- 003- 04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0,365</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2767,71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1010</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418</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37,27</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1145,79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штукатурные работы</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1197</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533</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88</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49,13</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1197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612,95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101,2</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11109,72</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291,81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8,329</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842,89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3532,61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15485,22</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11401,53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645,15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401,35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11693,34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7274,47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34453,03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34453,03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отмостка</w:t>
            </w:r>
            <w:proofErr w:type="spellEnd"/>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ТЕР- 31- 01- 026- 01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щебеночной </w:t>
            </w:r>
            <w:proofErr w:type="spellStart"/>
            <w:r>
              <w:rPr>
                <w:rFonts w:ascii="Arial" w:hAnsi="Arial" w:cs="Arial"/>
                <w:color w:val="000000"/>
                <w:sz w:val="14"/>
                <w:szCs w:val="14"/>
              </w:rPr>
              <w:t>отмостки</w:t>
            </w:r>
            <w:proofErr w:type="spellEnd"/>
            <w:r>
              <w:rPr>
                <w:rFonts w:ascii="Arial" w:hAnsi="Arial" w:cs="Arial"/>
                <w:color w:val="000000"/>
                <w:sz w:val="14"/>
                <w:szCs w:val="14"/>
              </w:rPr>
              <w:t xml:space="preserve"> с обработкой верхнего слоя битумом толщиной 20 см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1310,93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269,02</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173</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18,54</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w:t>
            </w:r>
            <w:proofErr w:type="spellStart"/>
            <w:r>
              <w:rPr>
                <w:rFonts w:ascii="Arial" w:hAnsi="Arial" w:cs="Arial"/>
                <w:color w:val="000000"/>
                <w:sz w:val="14"/>
                <w:szCs w:val="14"/>
              </w:rPr>
              <w:t>отмостки</w:t>
            </w:r>
            <w:proofErr w:type="spell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287,99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54,36</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ССЦ01- 408- 0003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Щебень из природного камня для строительных работ марка 1400, фракция 20- 40 мм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15,12</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2851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ССЦ01- 101- 7257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Нетканый </w:t>
            </w:r>
            <w:proofErr w:type="spellStart"/>
            <w:r>
              <w:rPr>
                <w:rFonts w:ascii="Arial" w:hAnsi="Arial" w:cs="Arial"/>
                <w:color w:val="000000"/>
                <w:sz w:val="14"/>
                <w:szCs w:val="14"/>
              </w:rPr>
              <w:t>геотекстиль</w:t>
            </w:r>
            <w:proofErr w:type="spellEnd"/>
            <w:r>
              <w:rPr>
                <w:rFonts w:ascii="Arial" w:hAnsi="Arial" w:cs="Arial"/>
                <w:color w:val="000000"/>
                <w:sz w:val="14"/>
                <w:szCs w:val="14"/>
              </w:rPr>
              <w:t xml:space="preserve"> </w:t>
            </w:r>
            <w:proofErr w:type="spellStart"/>
            <w:r>
              <w:rPr>
                <w:rFonts w:ascii="Arial" w:hAnsi="Arial" w:cs="Arial"/>
                <w:color w:val="000000"/>
                <w:sz w:val="14"/>
                <w:szCs w:val="14"/>
              </w:rPr>
              <w:t>Канвалан</w:t>
            </w:r>
            <w:proofErr w:type="spellEnd"/>
            <w:r>
              <w:rPr>
                <w:rFonts w:ascii="Arial" w:hAnsi="Arial" w:cs="Arial"/>
                <w:color w:val="000000"/>
                <w:sz w:val="14"/>
                <w:szCs w:val="14"/>
              </w:rPr>
              <w:t xml:space="preserve"> 550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ТЕР- 08- 01- 002- 01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основания под фундаменты песчаного</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32,67</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212</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17,19</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основания</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4,44</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ССЦ01- 113- 9462- 013П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Пленка полиэтиленовая гидроизоляционная, армированная "</w:t>
            </w:r>
            <w:proofErr w:type="spellStart"/>
            <w:r>
              <w:rPr>
                <w:rFonts w:ascii="Arial" w:hAnsi="Arial" w:cs="Arial"/>
                <w:color w:val="000000"/>
                <w:sz w:val="14"/>
                <w:szCs w:val="14"/>
              </w:rPr>
              <w:t>Ютафол</w:t>
            </w:r>
            <w:proofErr w:type="spellEnd"/>
            <w:r>
              <w:rPr>
                <w:rFonts w:ascii="Arial" w:hAnsi="Arial" w:cs="Arial"/>
                <w:color w:val="000000"/>
                <w:sz w:val="14"/>
                <w:szCs w:val="14"/>
              </w:rPr>
              <w:t xml:space="preserve"> Н110 стандарт", размер рулона 1,5х50 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116,5</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ССЦ01- 408- 0122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Песок природный для строительных работ средний</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0,73</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59,2593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779</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ТЕР- 06- 01- 001- 15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4511,13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2506,48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4,03</w:t>
            </w:r>
          </w:p>
        </w:tc>
      </w:tr>
      <w:tr w:rsidR="008577E1" w:rsidTr="008577E1">
        <w:trPr>
          <w:trHeight w:val="696"/>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бетона, бутобетона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1399,85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382,49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19</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ССЦ01- 401- 9014- 001П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Бетон дорожный для нижнего слоя</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3,06</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ТЕР- 11- 01- 015- 08</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Железнение</w:t>
            </w:r>
            <w:proofErr w:type="spellEnd"/>
            <w:r>
              <w:rPr>
                <w:rFonts w:ascii="Arial" w:hAnsi="Arial" w:cs="Arial"/>
                <w:color w:val="000000"/>
                <w:sz w:val="14"/>
                <w:szCs w:val="14"/>
              </w:rPr>
              <w:t xml:space="preserve"> цементных покрытий</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0,58</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178,69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- 68- 18- 001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Заделка швов цементным раствором в существующих бордюрах</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м</w:t>
            </w:r>
            <w:proofErr w:type="gramEnd"/>
            <w:r>
              <w:rPr>
                <w:rFonts w:ascii="Arial" w:hAnsi="Arial" w:cs="Arial"/>
                <w:color w:val="000000"/>
                <w:sz w:val="14"/>
                <w:szCs w:val="14"/>
              </w:rPr>
              <w:t xml:space="preserve"> шва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- 68- 17- 001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Ремонт бордюров с внутренней обшивкой</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0,11</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1268,06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464,56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8,32</w:t>
            </w:r>
          </w:p>
        </w:tc>
      </w:tr>
      <w:tr w:rsidR="008577E1" w:rsidTr="008577E1">
        <w:trPr>
          <w:trHeight w:val="42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бордюров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92,9</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ТЕР- 27- 02- 010- 01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бортовых камней бетонных при цементобетонных покрытиях</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0,73</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2914,61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101,16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2128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660</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63,87</w:t>
            </w:r>
          </w:p>
        </w:tc>
      </w:tr>
      <w:tr w:rsidR="008577E1" w:rsidTr="008577E1">
        <w:trPr>
          <w:trHeight w:val="55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бортового камня</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904,67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13,43</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ССЦ01- 403- 8021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Камни бортовые БР 100.30.15 /бетон В30 (М400), объем 0,043 м3/ (ГОСТ 6665- 91)</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416</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ССЦ01- 403- 9137- 037П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тротуарные, размер 500х250х80 мм "Водосток", серые</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4161</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290"/>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отмостка</w:t>
            </w:r>
            <w:proofErr w:type="spellEnd"/>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15655</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1225</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594</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120,04</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95</w:t>
            </w: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15655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13836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11945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1225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1543</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1408,75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683,1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25533,59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1980,16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8,329</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5689,54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11597,5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77"/>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73258,69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116079,32</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27513,75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1774,45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1120,1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32161,91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20301,81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168543,04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168543,04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11045" w:type="dxa"/>
            <w:gridSpan w:val="22"/>
            <w:tcBorders>
              <w:top w:val="nil"/>
              <w:left w:val="nil"/>
              <w:bottom w:val="single" w:sz="8" w:space="0" w:color="000000"/>
              <w:right w:val="nil"/>
            </w:tcBorders>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восстановление асфальтового покрытия</w:t>
            </w: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ТЕР- 27- 07- 001- 03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асфальтобетонных покрытий дорожек и </w:t>
            </w:r>
            <w:proofErr w:type="gramStart"/>
            <w:r>
              <w:rPr>
                <w:rFonts w:ascii="Arial" w:hAnsi="Arial" w:cs="Arial"/>
                <w:color w:val="000000"/>
                <w:sz w:val="14"/>
                <w:szCs w:val="14"/>
              </w:rPr>
              <w:t>тротуаров</w:t>
            </w:r>
            <w:proofErr w:type="gramEnd"/>
            <w:r>
              <w:rPr>
                <w:rFonts w:ascii="Arial" w:hAnsi="Arial" w:cs="Arial"/>
                <w:color w:val="000000"/>
                <w:sz w:val="14"/>
                <w:szCs w:val="14"/>
              </w:rPr>
              <w:t xml:space="preserve"> двухслойных нижний слой из крупнозернистой асфальтобетонной смеси толщиной 4,5 см</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0,511</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169,95</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w:t>
            </w: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r>
      <w:tr w:rsidR="008577E1" w:rsidTr="008577E1">
        <w:trPr>
          <w:trHeight w:val="683"/>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138,08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274"/>
        </w:trPr>
        <w:tc>
          <w:tcPr>
            <w:tcW w:w="69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27</w:t>
            </w:r>
          </w:p>
        </w:tc>
        <w:tc>
          <w:tcPr>
            <w:tcW w:w="130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ССЦ01- 410- 9010- 010П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Смеси асфальтобетонные горячая плотная, марка I, тип Б (габбр</w:t>
            </w:r>
            <w:proofErr w:type="gramStart"/>
            <w:r>
              <w:rPr>
                <w:rFonts w:ascii="Arial" w:hAnsi="Arial" w:cs="Arial"/>
                <w:color w:val="000000"/>
                <w:sz w:val="14"/>
                <w:szCs w:val="14"/>
              </w:rPr>
              <w:t>о-</w:t>
            </w:r>
            <w:proofErr w:type="gramEnd"/>
            <w:r>
              <w:rPr>
                <w:rFonts w:ascii="Arial" w:hAnsi="Arial" w:cs="Arial"/>
                <w:color w:val="000000"/>
                <w:sz w:val="14"/>
                <w:szCs w:val="14"/>
              </w:rPr>
              <w:t xml:space="preserve"> диабаз) мелкозернистая</w:t>
            </w: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5,4677</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512,76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2804</w:t>
            </w:r>
          </w:p>
        </w:tc>
        <w:tc>
          <w:tcPr>
            <w:tcW w:w="853"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r>
      <w:tr w:rsidR="008577E1" w:rsidTr="008577E1">
        <w:trPr>
          <w:trHeight w:val="422"/>
        </w:trPr>
        <w:tc>
          <w:tcPr>
            <w:tcW w:w="69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130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2218"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gridSpan w:val="2"/>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3"/>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577E1" w:rsidRDefault="008577E1">
            <w:pPr>
              <w:rPr>
                <w:rFonts w:ascii="Arial" w:hAnsi="Arial" w:cs="Arial"/>
                <w:color w:val="000000"/>
                <w:sz w:val="14"/>
                <w:szCs w:val="14"/>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восстановление асфальтового покрытия</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3002</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71</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3002</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2845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2804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81,65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1479,91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4,381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433,28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192,08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77"/>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13136,74</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15242,01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1479,91</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104,65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406"/>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65,55</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1896,78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1188,09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18326,88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18326,88</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19854</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1829</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768</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175,17</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109</w:t>
            </w: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27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304"/>
        </w:trPr>
        <w:tc>
          <w:tcPr>
            <w:tcW w:w="5926" w:type="dxa"/>
            <w:gridSpan w:val="11"/>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3"/>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21726</w:t>
            </w:r>
          </w:p>
        </w:tc>
        <w:tc>
          <w:tcPr>
            <w:tcW w:w="853"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3034</w:t>
            </w:r>
          </w:p>
        </w:tc>
        <w:tc>
          <w:tcPr>
            <w:tcW w:w="854" w:type="dxa"/>
            <w:gridSpan w:val="2"/>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860</w:t>
            </w:r>
          </w:p>
        </w:tc>
        <w:tc>
          <w:tcPr>
            <w:tcW w:w="853" w:type="dxa"/>
            <w:gridSpan w:val="3"/>
            <w:tcBorders>
              <w:top w:val="single" w:sz="8" w:space="0" w:color="000000"/>
              <w:left w:val="nil"/>
              <w:bottom w:val="nil"/>
              <w:right w:val="nil"/>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302,11</w:t>
            </w:r>
          </w:p>
        </w:tc>
      </w:tr>
      <w:tr w:rsidR="008577E1" w:rsidTr="008577E1">
        <w:trPr>
          <w:trHeight w:val="276"/>
        </w:trPr>
        <w:tc>
          <w:tcPr>
            <w:tcW w:w="8485" w:type="dxa"/>
            <w:gridSpan w:val="16"/>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2"/>
            <w:tcMar>
              <w:top w:w="0" w:type="dxa"/>
              <w:left w:w="15" w:type="dxa"/>
              <w:bottom w:w="0" w:type="dxa"/>
              <w:right w:w="15" w:type="dxa"/>
            </w:tcMar>
            <w:hideMark/>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121</w:t>
            </w:r>
          </w:p>
        </w:tc>
        <w:tc>
          <w:tcPr>
            <w:tcW w:w="853" w:type="dxa"/>
            <w:gridSpan w:val="3"/>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8577E1" w:rsidTr="008577E1">
        <w:trPr>
          <w:trHeight w:val="16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rPr>
                <w:rFonts w:ascii="Tahoma" w:hAnsi="Tahoma" w:cs="Tahoma"/>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273759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273759</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49277</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19"/>
        </w:trPr>
        <w:tc>
          <w:tcPr>
            <w:tcW w:w="2001"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577E1" w:rsidRDefault="008577E1">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323036</w:t>
            </w:r>
          </w:p>
        </w:tc>
        <w:tc>
          <w:tcPr>
            <w:tcW w:w="3413" w:type="dxa"/>
            <w:gridSpan w:val="8"/>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8577E1" w:rsidTr="008577E1">
        <w:trPr>
          <w:trHeight w:val="27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14" w:line="166" w:lineRule="exact"/>
              <w:ind w:left="15"/>
              <w:rPr>
                <w:rFonts w:ascii="Arial" w:hAnsi="Arial" w:cs="Arial"/>
                <w:color w:val="000000"/>
                <w:sz w:val="16"/>
                <w:szCs w:val="16"/>
              </w:rPr>
            </w:pPr>
          </w:p>
        </w:tc>
      </w:tr>
      <w:tr w:rsidR="008577E1" w:rsidTr="008577E1">
        <w:trPr>
          <w:trHeight w:val="304"/>
        </w:trPr>
        <w:tc>
          <w:tcPr>
            <w:tcW w:w="2001" w:type="dxa"/>
            <w:gridSpan w:val="5"/>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gridSpan w:val="2"/>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7"/>
            <w:tcBorders>
              <w:top w:val="nil"/>
              <w:left w:val="nil"/>
              <w:bottom w:val="single" w:sz="8" w:space="0" w:color="000000"/>
              <w:right w:val="nil"/>
            </w:tcBorders>
            <w:tcMar>
              <w:top w:w="0" w:type="dxa"/>
              <w:left w:w="15" w:type="dxa"/>
              <w:bottom w:w="0" w:type="dxa"/>
              <w:right w:w="15" w:type="dxa"/>
            </w:tcMar>
            <w:vAlign w:val="cente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8"/>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8577E1" w:rsidTr="008577E1">
        <w:trPr>
          <w:trHeight w:val="274"/>
        </w:trPr>
        <w:tc>
          <w:tcPr>
            <w:tcW w:w="11045" w:type="dxa"/>
            <w:gridSpan w:val="22"/>
            <w:tcMar>
              <w:top w:w="0" w:type="dxa"/>
              <w:left w:w="15" w:type="dxa"/>
              <w:bottom w:w="0" w:type="dxa"/>
              <w:right w:w="15" w:type="dxa"/>
            </w:tcMar>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p>
        </w:tc>
      </w:tr>
      <w:tr w:rsidR="008577E1" w:rsidTr="008577E1">
        <w:trPr>
          <w:trHeight w:val="304"/>
        </w:trPr>
        <w:tc>
          <w:tcPr>
            <w:tcW w:w="2001" w:type="dxa"/>
            <w:gridSpan w:val="5"/>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gridSpan w:val="2"/>
            <w:tcMar>
              <w:top w:w="0" w:type="dxa"/>
              <w:left w:w="15" w:type="dxa"/>
              <w:bottom w:w="0" w:type="dxa"/>
              <w:right w:w="15" w:type="dxa"/>
            </w:tcMar>
            <w:vAlign w:val="center"/>
          </w:tcPr>
          <w:p w:rsidR="008577E1" w:rsidRDefault="00161623">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Начальник ТЭО</w:t>
            </w:r>
          </w:p>
        </w:tc>
        <w:tc>
          <w:tcPr>
            <w:tcW w:w="3413" w:type="dxa"/>
            <w:gridSpan w:val="7"/>
            <w:tcBorders>
              <w:top w:val="nil"/>
              <w:left w:val="nil"/>
              <w:bottom w:val="single" w:sz="8" w:space="0" w:color="000000"/>
              <w:right w:val="nil"/>
            </w:tcBorders>
            <w:tcMar>
              <w:top w:w="0" w:type="dxa"/>
              <w:left w:w="15" w:type="dxa"/>
              <w:bottom w:w="0" w:type="dxa"/>
              <w:right w:w="15" w:type="dxa"/>
            </w:tcMar>
            <w:vAlign w:val="center"/>
          </w:tcPr>
          <w:p w:rsidR="008577E1" w:rsidRDefault="00161623">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Белов К.Э.</w:t>
            </w:r>
          </w:p>
        </w:tc>
        <w:tc>
          <w:tcPr>
            <w:tcW w:w="3413" w:type="dxa"/>
            <w:gridSpan w:val="8"/>
            <w:tcMar>
              <w:top w:w="0" w:type="dxa"/>
              <w:left w:w="15" w:type="dxa"/>
              <w:bottom w:w="0" w:type="dxa"/>
              <w:right w:w="15" w:type="dxa"/>
            </w:tcMar>
            <w:vAlign w:val="center"/>
            <w:hideMark/>
          </w:tcPr>
          <w:p w:rsidR="008577E1" w:rsidRDefault="008577E1">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8577E1" w:rsidRDefault="008577E1" w:rsidP="005E4DEB">
      <w:pPr>
        <w:widowControl w:val="0"/>
        <w:shd w:val="clear" w:color="auto" w:fill="FFFFFF"/>
        <w:tabs>
          <w:tab w:val="left" w:pos="917"/>
        </w:tabs>
        <w:autoSpaceDE w:val="0"/>
        <w:autoSpaceDN w:val="0"/>
        <w:adjustRightInd w:val="0"/>
        <w:jc w:val="both"/>
      </w:pPr>
    </w:p>
    <w:sectPr w:rsidR="008577E1" w:rsidSect="00161623">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6"/>
    <w:rsid w:val="00130B29"/>
    <w:rsid w:val="00161623"/>
    <w:rsid w:val="003C6E28"/>
    <w:rsid w:val="00423886"/>
    <w:rsid w:val="0059286F"/>
    <w:rsid w:val="005E4DEB"/>
    <w:rsid w:val="00754D63"/>
    <w:rsid w:val="00853AC5"/>
    <w:rsid w:val="008577E1"/>
    <w:rsid w:val="0089385A"/>
    <w:rsid w:val="008E50D3"/>
    <w:rsid w:val="00A45A76"/>
    <w:rsid w:val="00AD4A0A"/>
    <w:rsid w:val="00B31B6F"/>
    <w:rsid w:val="00D40871"/>
    <w:rsid w:val="00E10C9C"/>
    <w:rsid w:val="00EE59A6"/>
    <w:rsid w:val="00F20860"/>
    <w:rsid w:val="00F9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DEB"/>
    <w:pPr>
      <w:spacing w:before="100" w:beforeAutospacing="1" w:after="100" w:afterAutospacing="1"/>
    </w:pPr>
  </w:style>
  <w:style w:type="character" w:customStyle="1" w:styleId="apple-converted-space">
    <w:name w:val="apple-converted-space"/>
    <w:basedOn w:val="a0"/>
    <w:rsid w:val="005E4DEB"/>
  </w:style>
  <w:style w:type="paragraph" w:styleId="a4">
    <w:name w:val="Body Text"/>
    <w:basedOn w:val="a"/>
    <w:link w:val="a5"/>
    <w:rsid w:val="005E4DEB"/>
    <w:rPr>
      <w:szCs w:val="20"/>
    </w:rPr>
  </w:style>
  <w:style w:type="character" w:customStyle="1" w:styleId="a5">
    <w:name w:val="Основной текст Знак"/>
    <w:basedOn w:val="a0"/>
    <w:link w:val="a4"/>
    <w:rsid w:val="005E4DEB"/>
    <w:rPr>
      <w:rFonts w:ascii="Times New Roman" w:eastAsia="Times New Roman" w:hAnsi="Times New Roman" w:cs="Times New Roman"/>
      <w:sz w:val="24"/>
      <w:szCs w:val="20"/>
      <w:lang w:eastAsia="ru-RU"/>
    </w:rPr>
  </w:style>
  <w:style w:type="character" w:styleId="a6">
    <w:name w:val="Hyperlink"/>
    <w:basedOn w:val="a0"/>
    <w:uiPriority w:val="99"/>
    <w:unhideWhenUsed/>
    <w:rsid w:val="005E4DEB"/>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5E4DEB"/>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5E4DEB"/>
    <w:rPr>
      <w:rFonts w:ascii="Calibri" w:eastAsia="Times New Roman" w:hAnsi="Calibri" w:cs="Times New Roman"/>
      <w:lang w:eastAsia="ru-RU"/>
    </w:rPr>
  </w:style>
  <w:style w:type="paragraph" w:customStyle="1" w:styleId="a7">
    <w:name w:val="Подподпункт"/>
    <w:basedOn w:val="a"/>
    <w:rsid w:val="005E4DEB"/>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5E4DEB"/>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5E4DEB"/>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5E4DEB"/>
    <w:rPr>
      <w:rFonts w:ascii="Courier New" w:hAnsi="Courier New"/>
      <w:sz w:val="20"/>
      <w:szCs w:val="20"/>
    </w:rPr>
  </w:style>
  <w:style w:type="paragraph" w:customStyle="1" w:styleId="PlainText1">
    <w:name w:val="Plain Text1"/>
    <w:basedOn w:val="a"/>
    <w:semiHidden/>
    <w:rsid w:val="005E4DEB"/>
    <w:rPr>
      <w:rFonts w:ascii="Courier New" w:hAnsi="Courier New"/>
      <w:sz w:val="20"/>
      <w:szCs w:val="20"/>
    </w:rPr>
  </w:style>
  <w:style w:type="paragraph" w:styleId="a8">
    <w:name w:val="No Spacing"/>
    <w:uiPriority w:val="1"/>
    <w:qFormat/>
    <w:rsid w:val="005E4DEB"/>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5E4DEB"/>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5E4DEB"/>
    <w:rPr>
      <w:rFonts w:ascii="Tahoma" w:eastAsia="Times New Roman" w:hAnsi="Tahoma" w:cs="Tahoma"/>
      <w:sz w:val="16"/>
      <w:szCs w:val="16"/>
      <w:lang w:eastAsia="ru-RU"/>
    </w:rPr>
  </w:style>
  <w:style w:type="paragraph" w:styleId="ab">
    <w:name w:val="Balloon Text"/>
    <w:basedOn w:val="a"/>
    <w:link w:val="aa"/>
    <w:uiPriority w:val="99"/>
    <w:semiHidden/>
    <w:unhideWhenUsed/>
    <w:rsid w:val="005E4DEB"/>
    <w:rPr>
      <w:rFonts w:ascii="Tahoma" w:hAnsi="Tahoma" w:cs="Tahoma"/>
      <w:sz w:val="16"/>
      <w:szCs w:val="16"/>
    </w:rPr>
  </w:style>
  <w:style w:type="character" w:customStyle="1" w:styleId="10">
    <w:name w:val="Текст выноски Знак1"/>
    <w:basedOn w:val="a0"/>
    <w:uiPriority w:val="99"/>
    <w:semiHidden/>
    <w:rsid w:val="005E4DEB"/>
    <w:rPr>
      <w:rFonts w:ascii="Tahoma" w:eastAsia="Times New Roman" w:hAnsi="Tahoma" w:cs="Tahoma"/>
      <w:sz w:val="16"/>
      <w:szCs w:val="16"/>
      <w:lang w:eastAsia="ru-RU"/>
    </w:rPr>
  </w:style>
  <w:style w:type="paragraph" w:styleId="ac">
    <w:name w:val="header"/>
    <w:basedOn w:val="a"/>
    <w:link w:val="ad"/>
    <w:uiPriority w:val="99"/>
    <w:unhideWhenUsed/>
    <w:rsid w:val="005E4DE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5E4DEB"/>
    <w:rPr>
      <w:rFonts w:eastAsiaTheme="minorEastAsia" w:cs="Times New Roman"/>
      <w:lang w:eastAsia="ru-RU"/>
    </w:rPr>
  </w:style>
  <w:style w:type="paragraph" w:styleId="ae">
    <w:name w:val="footer"/>
    <w:basedOn w:val="a"/>
    <w:link w:val="af"/>
    <w:uiPriority w:val="99"/>
    <w:unhideWhenUsed/>
    <w:rsid w:val="005E4DE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5E4DEB"/>
    <w:rPr>
      <w:rFonts w:eastAsiaTheme="minorEastAsia" w:cs="Times New Roman"/>
      <w:lang w:eastAsia="ru-RU"/>
    </w:rPr>
  </w:style>
  <w:style w:type="character" w:styleId="af0">
    <w:name w:val="page number"/>
    <w:basedOn w:val="a0"/>
    <w:uiPriority w:val="99"/>
    <w:semiHidden/>
    <w:unhideWhenUsed/>
    <w:rsid w:val="008577E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DEB"/>
    <w:pPr>
      <w:spacing w:before="100" w:beforeAutospacing="1" w:after="100" w:afterAutospacing="1"/>
    </w:pPr>
  </w:style>
  <w:style w:type="character" w:customStyle="1" w:styleId="apple-converted-space">
    <w:name w:val="apple-converted-space"/>
    <w:basedOn w:val="a0"/>
    <w:rsid w:val="005E4DEB"/>
  </w:style>
  <w:style w:type="paragraph" w:styleId="a4">
    <w:name w:val="Body Text"/>
    <w:basedOn w:val="a"/>
    <w:link w:val="a5"/>
    <w:rsid w:val="005E4DEB"/>
    <w:rPr>
      <w:szCs w:val="20"/>
    </w:rPr>
  </w:style>
  <w:style w:type="character" w:customStyle="1" w:styleId="a5">
    <w:name w:val="Основной текст Знак"/>
    <w:basedOn w:val="a0"/>
    <w:link w:val="a4"/>
    <w:rsid w:val="005E4DEB"/>
    <w:rPr>
      <w:rFonts w:ascii="Times New Roman" w:eastAsia="Times New Roman" w:hAnsi="Times New Roman" w:cs="Times New Roman"/>
      <w:sz w:val="24"/>
      <w:szCs w:val="20"/>
      <w:lang w:eastAsia="ru-RU"/>
    </w:rPr>
  </w:style>
  <w:style w:type="character" w:styleId="a6">
    <w:name w:val="Hyperlink"/>
    <w:basedOn w:val="a0"/>
    <w:uiPriority w:val="99"/>
    <w:unhideWhenUsed/>
    <w:rsid w:val="005E4DEB"/>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5E4DEB"/>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5E4DEB"/>
    <w:rPr>
      <w:rFonts w:ascii="Calibri" w:eastAsia="Times New Roman" w:hAnsi="Calibri" w:cs="Times New Roman"/>
      <w:lang w:eastAsia="ru-RU"/>
    </w:rPr>
  </w:style>
  <w:style w:type="paragraph" w:customStyle="1" w:styleId="a7">
    <w:name w:val="Подподпункт"/>
    <w:basedOn w:val="a"/>
    <w:rsid w:val="005E4DEB"/>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5E4DEB"/>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5E4DEB"/>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5E4DEB"/>
    <w:rPr>
      <w:rFonts w:ascii="Courier New" w:hAnsi="Courier New"/>
      <w:sz w:val="20"/>
      <w:szCs w:val="20"/>
    </w:rPr>
  </w:style>
  <w:style w:type="paragraph" w:customStyle="1" w:styleId="PlainText1">
    <w:name w:val="Plain Text1"/>
    <w:basedOn w:val="a"/>
    <w:semiHidden/>
    <w:rsid w:val="005E4DEB"/>
    <w:rPr>
      <w:rFonts w:ascii="Courier New" w:hAnsi="Courier New"/>
      <w:sz w:val="20"/>
      <w:szCs w:val="20"/>
    </w:rPr>
  </w:style>
  <w:style w:type="paragraph" w:styleId="a8">
    <w:name w:val="No Spacing"/>
    <w:uiPriority w:val="1"/>
    <w:qFormat/>
    <w:rsid w:val="005E4DEB"/>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5E4DEB"/>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5E4DEB"/>
    <w:rPr>
      <w:rFonts w:ascii="Tahoma" w:eastAsia="Times New Roman" w:hAnsi="Tahoma" w:cs="Tahoma"/>
      <w:sz w:val="16"/>
      <w:szCs w:val="16"/>
      <w:lang w:eastAsia="ru-RU"/>
    </w:rPr>
  </w:style>
  <w:style w:type="paragraph" w:styleId="ab">
    <w:name w:val="Balloon Text"/>
    <w:basedOn w:val="a"/>
    <w:link w:val="aa"/>
    <w:uiPriority w:val="99"/>
    <w:semiHidden/>
    <w:unhideWhenUsed/>
    <w:rsid w:val="005E4DEB"/>
    <w:rPr>
      <w:rFonts w:ascii="Tahoma" w:hAnsi="Tahoma" w:cs="Tahoma"/>
      <w:sz w:val="16"/>
      <w:szCs w:val="16"/>
    </w:rPr>
  </w:style>
  <w:style w:type="character" w:customStyle="1" w:styleId="10">
    <w:name w:val="Текст выноски Знак1"/>
    <w:basedOn w:val="a0"/>
    <w:uiPriority w:val="99"/>
    <w:semiHidden/>
    <w:rsid w:val="005E4DEB"/>
    <w:rPr>
      <w:rFonts w:ascii="Tahoma" w:eastAsia="Times New Roman" w:hAnsi="Tahoma" w:cs="Tahoma"/>
      <w:sz w:val="16"/>
      <w:szCs w:val="16"/>
      <w:lang w:eastAsia="ru-RU"/>
    </w:rPr>
  </w:style>
  <w:style w:type="paragraph" w:styleId="ac">
    <w:name w:val="header"/>
    <w:basedOn w:val="a"/>
    <w:link w:val="ad"/>
    <w:uiPriority w:val="99"/>
    <w:unhideWhenUsed/>
    <w:rsid w:val="005E4DE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5E4DEB"/>
    <w:rPr>
      <w:rFonts w:eastAsiaTheme="minorEastAsia" w:cs="Times New Roman"/>
      <w:lang w:eastAsia="ru-RU"/>
    </w:rPr>
  </w:style>
  <w:style w:type="paragraph" w:styleId="ae">
    <w:name w:val="footer"/>
    <w:basedOn w:val="a"/>
    <w:link w:val="af"/>
    <w:uiPriority w:val="99"/>
    <w:unhideWhenUsed/>
    <w:rsid w:val="005E4DEB"/>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5E4DEB"/>
    <w:rPr>
      <w:rFonts w:eastAsiaTheme="minorEastAsia" w:cs="Times New Roman"/>
      <w:lang w:eastAsia="ru-RU"/>
    </w:rPr>
  </w:style>
  <w:style w:type="character" w:styleId="af0">
    <w:name w:val="page number"/>
    <w:basedOn w:val="a0"/>
    <w:uiPriority w:val="99"/>
    <w:semiHidden/>
    <w:unhideWhenUsed/>
    <w:rsid w:val="008577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2271">
      <w:bodyDiv w:val="1"/>
      <w:marLeft w:val="0"/>
      <w:marRight w:val="0"/>
      <w:marTop w:val="0"/>
      <w:marBottom w:val="0"/>
      <w:divBdr>
        <w:top w:val="none" w:sz="0" w:space="0" w:color="auto"/>
        <w:left w:val="none" w:sz="0" w:space="0" w:color="auto"/>
        <w:bottom w:val="none" w:sz="0" w:space="0" w:color="auto"/>
        <w:right w:val="none" w:sz="0" w:space="0" w:color="auto"/>
      </w:divBdr>
    </w:div>
    <w:div w:id="1117796895">
      <w:bodyDiv w:val="1"/>
      <w:marLeft w:val="0"/>
      <w:marRight w:val="0"/>
      <w:marTop w:val="0"/>
      <w:marBottom w:val="0"/>
      <w:divBdr>
        <w:top w:val="none" w:sz="0" w:space="0" w:color="auto"/>
        <w:left w:val="none" w:sz="0" w:space="0" w:color="auto"/>
        <w:bottom w:val="none" w:sz="0" w:space="0" w:color="auto"/>
        <w:right w:val="none" w:sz="0" w:space="0" w:color="auto"/>
      </w:divBdr>
    </w:div>
    <w:div w:id="19769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2017-08-03T10:42:00Z</cp:lastPrinted>
  <dcterms:created xsi:type="dcterms:W3CDTF">2017-08-03T08:43:00Z</dcterms:created>
  <dcterms:modified xsi:type="dcterms:W3CDTF">2017-08-03T10:44:00Z</dcterms:modified>
</cp:coreProperties>
</file>