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0E7" w:rsidRDefault="00DD50E7"/>
    <w:p w:rsidR="00DD50E7" w:rsidRDefault="00DD50E7" w:rsidP="00DD50E7"/>
    <w:p w:rsidR="002C665F" w:rsidRDefault="002C665F" w:rsidP="00DD50E7">
      <w:pPr>
        <w:spacing w:after="0"/>
        <w:jc w:val="center"/>
        <w:rPr>
          <w:b/>
          <w:color w:val="0070C0"/>
          <w:sz w:val="56"/>
        </w:rPr>
      </w:pPr>
    </w:p>
    <w:p w:rsidR="00DD50E7" w:rsidRPr="00BB253A" w:rsidRDefault="00DD50E7" w:rsidP="00DD50E7">
      <w:pPr>
        <w:spacing w:after="0"/>
        <w:jc w:val="center"/>
        <w:rPr>
          <w:b/>
          <w:color w:val="0070C0"/>
          <w:sz w:val="56"/>
        </w:rPr>
      </w:pPr>
      <w:r w:rsidRPr="00BB253A">
        <w:rPr>
          <w:b/>
          <w:color w:val="0070C0"/>
          <w:sz w:val="56"/>
        </w:rPr>
        <w:t>МАТЕРИАЛЫ</w:t>
      </w:r>
    </w:p>
    <w:p w:rsidR="00DD50E7" w:rsidRPr="00BB253A" w:rsidRDefault="00DD50E7" w:rsidP="00DD50E7">
      <w:pPr>
        <w:spacing w:after="0"/>
        <w:jc w:val="center"/>
        <w:rPr>
          <w:color w:val="0070C0"/>
          <w:sz w:val="48"/>
        </w:rPr>
      </w:pPr>
      <w:r w:rsidRPr="00BB253A">
        <w:rPr>
          <w:color w:val="0070C0"/>
          <w:sz w:val="48"/>
        </w:rPr>
        <w:t xml:space="preserve">участника конкурса </w:t>
      </w:r>
    </w:p>
    <w:p w:rsidR="00BB253A" w:rsidRDefault="00DD50E7" w:rsidP="00DD50E7">
      <w:pPr>
        <w:spacing w:after="0"/>
        <w:jc w:val="center"/>
        <w:rPr>
          <w:color w:val="0070C0"/>
          <w:sz w:val="48"/>
        </w:rPr>
      </w:pPr>
      <w:r w:rsidRPr="00BB253A">
        <w:rPr>
          <w:color w:val="0070C0"/>
          <w:sz w:val="48"/>
        </w:rPr>
        <w:t xml:space="preserve">«Учитель года – 2014»  </w:t>
      </w:r>
    </w:p>
    <w:p w:rsidR="00DD50E7" w:rsidRPr="00BB253A" w:rsidRDefault="00DD50E7" w:rsidP="00DD50E7">
      <w:pPr>
        <w:spacing w:after="0"/>
        <w:jc w:val="center"/>
        <w:rPr>
          <w:color w:val="0070C0"/>
          <w:sz w:val="48"/>
        </w:rPr>
      </w:pPr>
      <w:r w:rsidRPr="00BB253A">
        <w:rPr>
          <w:color w:val="0070C0"/>
          <w:sz w:val="48"/>
        </w:rPr>
        <w:t>номинации «Педагог профессионального образования»</w:t>
      </w:r>
      <w:r w:rsidR="00BB253A">
        <w:rPr>
          <w:color w:val="0070C0"/>
          <w:sz w:val="48"/>
        </w:rPr>
        <w:t xml:space="preserve"> </w:t>
      </w:r>
      <w:r w:rsidRPr="00BB253A">
        <w:rPr>
          <w:color w:val="0070C0"/>
          <w:sz w:val="48"/>
        </w:rPr>
        <w:t>преподавателя ГАОУ СПО ЛО «Тихвинский промышленно-технологический техникум им. Е.И. Лебедева»</w:t>
      </w:r>
    </w:p>
    <w:p w:rsidR="00DD50E7" w:rsidRPr="00BB253A" w:rsidRDefault="00DD50E7" w:rsidP="00DD50E7">
      <w:pPr>
        <w:spacing w:after="0"/>
        <w:jc w:val="center"/>
        <w:rPr>
          <w:b/>
          <w:color w:val="0070C0"/>
          <w:sz w:val="52"/>
        </w:rPr>
      </w:pPr>
      <w:proofErr w:type="spellStart"/>
      <w:r w:rsidRPr="00BB253A">
        <w:rPr>
          <w:b/>
          <w:color w:val="0070C0"/>
          <w:sz w:val="52"/>
        </w:rPr>
        <w:t>Мурашевой</w:t>
      </w:r>
      <w:proofErr w:type="spellEnd"/>
      <w:r w:rsidRPr="00BB253A">
        <w:rPr>
          <w:b/>
          <w:color w:val="0070C0"/>
          <w:sz w:val="52"/>
        </w:rPr>
        <w:t xml:space="preserve"> Ольги Олеговны </w:t>
      </w:r>
    </w:p>
    <w:p w:rsidR="00DD50E7" w:rsidRPr="00DD50E7" w:rsidRDefault="00DD50E7" w:rsidP="00DD50E7">
      <w:pPr>
        <w:rPr>
          <w:color w:val="0070C0"/>
        </w:rPr>
      </w:pPr>
    </w:p>
    <w:p w:rsidR="00DD50E7" w:rsidRDefault="00DD50E7" w:rsidP="00DD50E7"/>
    <w:p w:rsidR="00DD50E7" w:rsidRDefault="002C665F" w:rsidP="00DD50E7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EEDB0FD" wp14:editId="7FABE2BA">
            <wp:simplePos x="0" y="0"/>
            <wp:positionH relativeFrom="margin">
              <wp:posOffset>1457325</wp:posOffset>
            </wp:positionH>
            <wp:positionV relativeFrom="margin">
              <wp:posOffset>5052695</wp:posOffset>
            </wp:positionV>
            <wp:extent cx="4307205" cy="3208020"/>
            <wp:effectExtent l="0" t="0" r="0" b="0"/>
            <wp:wrapSquare wrapText="bothSides"/>
            <wp:docPr id="15" name="Рисунок 15" descr="D:\Мои документы\Мои рисунки\07-08\училище анфас, профи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Мои рисунки\07-08\училище анфас, профиль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320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559" w:rsidRDefault="00E40559" w:rsidP="00DD50E7"/>
    <w:p w:rsidR="00E40559" w:rsidRDefault="00E40559" w:rsidP="00DD50E7"/>
    <w:p w:rsidR="00E40559" w:rsidRDefault="00E40559" w:rsidP="00DD50E7"/>
    <w:p w:rsidR="00E40559" w:rsidRDefault="00E40559" w:rsidP="00DD50E7"/>
    <w:p w:rsidR="00DD50E7" w:rsidRDefault="00DD50E7" w:rsidP="00DD50E7"/>
    <w:p w:rsidR="00DD50E7" w:rsidRDefault="00DD50E7" w:rsidP="00DD50E7"/>
    <w:p w:rsidR="00DD50E7" w:rsidRDefault="00DD50E7" w:rsidP="00DD50E7"/>
    <w:p w:rsidR="00DD50E7" w:rsidRDefault="00DD50E7" w:rsidP="00DD50E7"/>
    <w:p w:rsidR="00DD50E7" w:rsidRDefault="00DD50E7" w:rsidP="00DD50E7"/>
    <w:p w:rsidR="00DD50E7" w:rsidRPr="00DD50E7" w:rsidRDefault="00DD50E7" w:rsidP="00DD50E7">
      <w:pPr>
        <w:jc w:val="center"/>
      </w:pPr>
    </w:p>
    <w:p w:rsidR="00DD50E7" w:rsidRPr="00DD50E7" w:rsidRDefault="00DD50E7" w:rsidP="00DD50E7"/>
    <w:p w:rsidR="00F86F16" w:rsidRDefault="00F86F16" w:rsidP="00EF6CC3">
      <w:pPr>
        <w:shd w:val="clear" w:color="auto" w:fill="FFFFFF"/>
        <w:jc w:val="center"/>
        <w:rPr>
          <w:b/>
          <w:iCs/>
          <w:color w:val="000000"/>
          <w:spacing w:val="-10"/>
          <w:sz w:val="28"/>
          <w:szCs w:val="28"/>
        </w:rPr>
      </w:pPr>
    </w:p>
    <w:p w:rsidR="00F86F16" w:rsidRDefault="00F86F16" w:rsidP="00EF6CC3">
      <w:pPr>
        <w:shd w:val="clear" w:color="auto" w:fill="FFFFFF"/>
        <w:jc w:val="center"/>
        <w:rPr>
          <w:b/>
          <w:iCs/>
          <w:color w:val="000000"/>
          <w:spacing w:val="-10"/>
          <w:sz w:val="28"/>
          <w:szCs w:val="28"/>
        </w:rPr>
      </w:pPr>
    </w:p>
    <w:p w:rsidR="00EF6CC3" w:rsidRDefault="00EF6CC3" w:rsidP="00EF6CC3">
      <w:pPr>
        <w:shd w:val="clear" w:color="auto" w:fill="FFFFFF"/>
        <w:jc w:val="center"/>
        <w:rPr>
          <w:b/>
          <w:iCs/>
          <w:color w:val="000000"/>
          <w:spacing w:val="-1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625D21" wp14:editId="369BAE74">
            <wp:simplePos x="0" y="0"/>
            <wp:positionH relativeFrom="margin">
              <wp:posOffset>-10795</wp:posOffset>
            </wp:positionH>
            <wp:positionV relativeFrom="margin">
              <wp:posOffset>330200</wp:posOffset>
            </wp:positionV>
            <wp:extent cx="1952625" cy="2076450"/>
            <wp:effectExtent l="76200" t="76200" r="85725" b="76200"/>
            <wp:wrapSquare wrapText="bothSides"/>
            <wp:docPr id="2" name="Рисунок 2" descr="SDC1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06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7645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color w:val="000000"/>
          <w:spacing w:val="-10"/>
          <w:sz w:val="28"/>
          <w:szCs w:val="28"/>
        </w:rPr>
        <w:t>Информационная карта</w:t>
      </w:r>
    </w:p>
    <w:p w:rsidR="00EF6CC3" w:rsidRPr="00EF6CC3" w:rsidRDefault="00EF6CC3" w:rsidP="00EF6CC3">
      <w:pPr>
        <w:shd w:val="clear" w:color="auto" w:fill="FFFFFF"/>
        <w:jc w:val="center"/>
        <w:rPr>
          <w:iCs/>
          <w:color w:val="000000"/>
          <w:spacing w:val="-10"/>
          <w:sz w:val="28"/>
          <w:szCs w:val="28"/>
        </w:rPr>
      </w:pPr>
      <w:r w:rsidRPr="00EF6CC3">
        <w:rPr>
          <w:iCs/>
          <w:color w:val="000000"/>
          <w:spacing w:val="-10"/>
          <w:sz w:val="28"/>
          <w:szCs w:val="28"/>
        </w:rPr>
        <w:t>участника Ленинградского областного конкурса «Учитель года» в 2014 году</w:t>
      </w:r>
    </w:p>
    <w:p w:rsidR="00EF6CC3" w:rsidRDefault="00EF6CC3" w:rsidP="00EF6CC3">
      <w:pPr>
        <w:ind w:left="4536"/>
        <w:jc w:val="center"/>
        <w:rPr>
          <w:b/>
          <w:i/>
          <w:sz w:val="28"/>
          <w:szCs w:val="28"/>
          <w:u w:val="single"/>
        </w:rPr>
      </w:pPr>
      <w:proofErr w:type="spellStart"/>
      <w:r>
        <w:rPr>
          <w:b/>
          <w:i/>
          <w:sz w:val="28"/>
          <w:u w:val="single"/>
        </w:rPr>
        <w:t>Мурашева</w:t>
      </w:r>
      <w:r>
        <w:rPr>
          <w:sz w:val="28"/>
          <w:szCs w:val="28"/>
        </w:rPr>
        <w:t>_</w:t>
      </w:r>
      <w:r>
        <w:rPr>
          <w:b/>
          <w:i/>
          <w:sz w:val="28"/>
          <w:szCs w:val="28"/>
          <w:u w:val="single"/>
        </w:rPr>
        <w:t>Ольга</w:t>
      </w:r>
      <w:proofErr w:type="spellEnd"/>
      <w:r>
        <w:rPr>
          <w:b/>
          <w:i/>
          <w:sz w:val="28"/>
          <w:szCs w:val="28"/>
          <w:u w:val="single"/>
        </w:rPr>
        <w:t xml:space="preserve"> Олеговна</w:t>
      </w:r>
    </w:p>
    <w:p w:rsidR="00EF6CC3" w:rsidRDefault="00EF6CC3" w:rsidP="00EF6CC3">
      <w:pPr>
        <w:ind w:left="4536"/>
        <w:jc w:val="center"/>
        <w:rPr>
          <w:b/>
          <w:i/>
          <w:sz w:val="28"/>
          <w:szCs w:val="28"/>
          <w:u w:val="single"/>
        </w:rPr>
      </w:pPr>
    </w:p>
    <w:p w:rsidR="00EF6CC3" w:rsidRDefault="00EF6CC3" w:rsidP="00EF6CC3">
      <w:pPr>
        <w:ind w:left="4536"/>
        <w:jc w:val="center"/>
        <w:rPr>
          <w:sz w:val="18"/>
          <w:szCs w:val="18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812"/>
      </w:tblGrid>
      <w:tr w:rsidR="00EF6CC3" w:rsidTr="00EF6CC3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F6CC3" w:rsidRDefault="00EF6CC3" w:rsidP="00EF6CC3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1. Общие сведения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</w:rPr>
              <w:t>Населенный пункт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Ленинградская область, город Тихвин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  <w:spacing w:val="-2"/>
              </w:rPr>
              <w:t>Дата рождения (день, месяц, год)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31.12.1983 года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</w:rPr>
              <w:t>Место рождения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Ленинградская область, город Тихвин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>Адрес личного сайта, блога и т. д., где можно познакомиться с участником и публикуемыми им материалами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8960D9" w:rsidP="00EF6CC3">
            <w:pPr>
              <w:shd w:val="clear" w:color="auto" w:fill="FFFFFF"/>
              <w:spacing w:after="0"/>
              <w:rPr>
                <w:rFonts w:eastAsia="Calibri"/>
              </w:rPr>
            </w:pPr>
            <w:hyperlink r:id="rId11" w:history="1">
              <w:r w:rsidR="00EF6CC3">
                <w:rPr>
                  <w:rStyle w:val="a9"/>
                </w:rPr>
                <w:t>http://vk.com/id134912462</w:t>
              </w:r>
            </w:hyperlink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>Адрес школьного сайта в Интернете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8960D9" w:rsidP="00EF6CC3">
            <w:pPr>
              <w:shd w:val="clear" w:color="auto" w:fill="FFFFFF"/>
              <w:spacing w:after="0"/>
              <w:rPr>
                <w:rFonts w:eastAsia="Calibri"/>
                <w:lang w:val="en-US"/>
              </w:rPr>
            </w:pPr>
            <w:hyperlink r:id="rId12" w:history="1">
              <w:r w:rsidR="00EF6CC3">
                <w:rPr>
                  <w:rStyle w:val="a9"/>
                  <w:rFonts w:eastAsia="Calibri"/>
                  <w:lang w:val="en-US"/>
                </w:rPr>
                <w:t>www.tptt.ru</w:t>
              </w:r>
            </w:hyperlink>
            <w:r w:rsidR="00EF6CC3">
              <w:rPr>
                <w:rFonts w:eastAsia="Calibri"/>
                <w:lang w:val="en-US"/>
              </w:rPr>
              <w:t xml:space="preserve"> </w:t>
            </w:r>
          </w:p>
        </w:tc>
      </w:tr>
      <w:tr w:rsidR="00EF6CC3" w:rsidTr="00EF6CC3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F6CC3" w:rsidRDefault="00EF6CC3" w:rsidP="00EF6CC3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2. Работа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>Место работы (наименование образовательного учреждения в соответствии с уставом)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государственное автономное образовательное учреждение среднего профессионального образования Ленинградской области «Тихвинский промышленно-технологический техникум им. Е.И. Лебедева»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</w:rPr>
              <w:t>Занимаемая должность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преподаватель общепрофессиональных дисциплин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</w:rPr>
              <w:t>Преподаваемые предметы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химия, биология, экологические основы природопользования, безопасность жизнедеятельности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ind w:right="106"/>
              <w:jc w:val="both"/>
              <w:rPr>
                <w:rFonts w:eastAsia="Calibri"/>
              </w:rPr>
            </w:pPr>
            <w:r>
              <w:rPr>
                <w:color w:val="000000"/>
                <w:spacing w:val="-2"/>
              </w:rPr>
              <w:t xml:space="preserve">Классное руководство в настоящее </w:t>
            </w:r>
            <w:r>
              <w:rPr>
                <w:color w:val="000000"/>
              </w:rPr>
              <w:t>время, в каком классе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руководитель группы ТМ-32 (специальность - технология машиностроения 3 курс)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  <w:spacing w:val="-1"/>
              </w:rPr>
              <w:t xml:space="preserve">Общий трудовой и педагогический </w:t>
            </w:r>
            <w:r>
              <w:rPr>
                <w:color w:val="000000"/>
              </w:rPr>
              <w:t>стаж (полных лет на момент заполнения анкеты)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8 лет/ 5 лет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  <w:spacing w:val="-2"/>
              </w:rPr>
              <w:t>Квалификационная категория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rPr>
                <w:lang w:val="en-US"/>
              </w:rPr>
              <w:t>I</w:t>
            </w:r>
            <w:r>
              <w:t xml:space="preserve"> (первая)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>Почетные звания и награды (наименования и даты получения)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Грамота Комитета общего и профессионального образования Ленинградской области 2013 год</w:t>
            </w:r>
          </w:p>
        </w:tc>
      </w:tr>
      <w:tr w:rsidR="00EF6CC3" w:rsidTr="00EF6CC3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F6CC3" w:rsidRDefault="00EF6CC3" w:rsidP="00EF6CC3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3. Образование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proofErr w:type="gramStart"/>
            <w:r>
              <w:t>Высшее</w:t>
            </w:r>
            <w:proofErr w:type="gramEnd"/>
            <w:r>
              <w:t>, Ленинградский государственный областной университет им. А.С. Пушкина. 2006 год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>Специальность</w:t>
            </w:r>
            <w:r>
              <w:rPr>
                <w:color w:val="000000"/>
                <w:lang w:val="en-US"/>
              </w:rPr>
              <w:t xml:space="preserve">, </w:t>
            </w:r>
            <w:r>
              <w:rPr>
                <w:color w:val="000000"/>
              </w:rPr>
              <w:t>квалификация по диплому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учитель химии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  <w:spacing w:val="-2"/>
              </w:rPr>
              <w:t xml:space="preserve">Дополнительное профессиональное </w:t>
            </w:r>
            <w:r>
              <w:rPr>
                <w:color w:val="000000"/>
              </w:rPr>
              <w:t xml:space="preserve">образование за последние три года (наименования образовательных программ, модулей, стажировок </w:t>
            </w:r>
            <w:r>
              <w:rPr>
                <w:color w:val="000000"/>
                <w:spacing w:val="-2"/>
              </w:rPr>
              <w:t>и т. п., места и сроки их получения)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- ГАОУ ДПО «ЛОИРО» по программе «Менеджмент в образовании», 600 часов.(13.09.2012- 17.12.2013).</w:t>
            </w:r>
          </w:p>
          <w:p w:rsidR="00EF6CC3" w:rsidRDefault="00EF6CC3" w:rsidP="00EF6CC3">
            <w:pPr>
              <w:spacing w:after="0"/>
            </w:pPr>
            <w:r>
              <w:t xml:space="preserve">- ГАОУ ДПО «ЛОИРО» по программе «Управление интеграционными процессами в ОУ», 72 часа (15.10.2010 – </w:t>
            </w:r>
            <w:r>
              <w:lastRenderedPageBreak/>
              <w:t>10.06.2011).</w:t>
            </w:r>
          </w:p>
          <w:p w:rsidR="00EF6CC3" w:rsidRDefault="00EF6CC3" w:rsidP="00EF6CC3">
            <w:pPr>
              <w:spacing w:after="0"/>
            </w:pPr>
            <w:r>
              <w:t>-  в данный период времени ЛГУ им. А. С. Пушкина по программе «</w:t>
            </w:r>
            <w:proofErr w:type="spellStart"/>
            <w:r>
              <w:t>Конфликтология</w:t>
            </w:r>
            <w:proofErr w:type="spellEnd"/>
            <w:r>
              <w:t>. Тренинг коммуникативной культуры учителя», 72 часа.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</w:rPr>
              <w:lastRenderedPageBreak/>
              <w:t>Ученая степень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нет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i/>
                <w:iCs/>
                <w:color w:val="000000"/>
              </w:rPr>
              <w:t>Название диссертационной работы (работ)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  <w:r>
              <w:t>нет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i/>
                <w:iCs/>
                <w:color w:val="000000"/>
              </w:rPr>
              <w:t>Основные публикации (в т. ч. брошюры, книги)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  <w:r>
              <w:t>нет</w:t>
            </w:r>
          </w:p>
        </w:tc>
      </w:tr>
      <w:tr w:rsidR="00EF6CC3" w:rsidTr="00EF6CC3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F6CC3" w:rsidRDefault="00EF6CC3" w:rsidP="00EF6CC3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4. Общественная деятельность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  <w:r>
              <w:t>нет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>Участие в деятельности управляющего (школьного) совета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  <w:r>
              <w:t>нет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i/>
                <w:iCs/>
                <w:color w:val="000000"/>
              </w:rPr>
              <w:t>Участие   в   разработке   и</w:t>
            </w:r>
          </w:p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i/>
                <w:iCs/>
                <w:color w:val="000000"/>
              </w:rPr>
              <w:t xml:space="preserve">реализации муниципальных, </w:t>
            </w:r>
            <w:r>
              <w:rPr>
                <w:i/>
                <w:iCs/>
                <w:color w:val="000000"/>
                <w:spacing w:val="-1"/>
              </w:rPr>
              <w:t xml:space="preserve">региональных, федеральных, </w:t>
            </w:r>
            <w:r>
              <w:rPr>
                <w:i/>
                <w:iCs/>
                <w:color w:val="000000"/>
              </w:rPr>
              <w:t>международных программ и проектов (с указанием статуса участия)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</w:p>
        </w:tc>
      </w:tr>
      <w:tr w:rsidR="00EF6CC3" w:rsidTr="00EF6CC3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F6CC3" w:rsidRDefault="00EF6CC3" w:rsidP="00EF6CC3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5. Семья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i/>
                <w:iCs/>
                <w:color w:val="000000"/>
              </w:rPr>
              <w:t>Семейное положение (фамилия, имя, отчество и профессия супруга)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i/>
                <w:iCs/>
                <w:color w:val="000000"/>
              </w:rPr>
              <w:t>Дети (имена и возраст)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Сын Алексей, 7 лет</w:t>
            </w:r>
          </w:p>
        </w:tc>
      </w:tr>
      <w:tr w:rsidR="00EF6CC3" w:rsidTr="00EF6CC3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F6CC3" w:rsidRDefault="00EF6CC3" w:rsidP="00EF6CC3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6. Досуг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i/>
                <w:iCs/>
                <w:color w:val="000000"/>
              </w:rPr>
              <w:t>Хобби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  <w:r>
              <w:t>нетрадиционная художественная обработка материалов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i/>
                <w:iCs/>
                <w:color w:val="000000"/>
              </w:rPr>
              <w:t>Спортивные увлечения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лыжи, плавание, туризм, дайвинг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i/>
                <w:iCs/>
                <w:color w:val="000000"/>
              </w:rPr>
              <w:t>Сценические таланты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  <w:r>
              <w:t>проведение праздничных мероприятий</w:t>
            </w:r>
          </w:p>
        </w:tc>
      </w:tr>
      <w:tr w:rsidR="00EF6CC3" w:rsidTr="00EF6CC3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F6CC3" w:rsidRDefault="00EF6CC3" w:rsidP="00EF6CC3">
            <w:pPr>
              <w:spacing w:after="0"/>
              <w:jc w:val="center"/>
            </w:pPr>
            <w:r>
              <w:rPr>
                <w:b/>
                <w:color w:val="000000"/>
              </w:rPr>
              <w:t>7. Контакты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</w:rPr>
              <w:t>Рабочий адрес с индексом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187556 Ленинградская область, город Тихвин, Учебный городок, дом 1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  <w:spacing w:val="-2"/>
              </w:rPr>
              <w:t>Домашний адрес с индексом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187550 Ленинградская область, город Тихвин, 4-37-39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  <w:spacing w:val="-1"/>
              </w:rPr>
              <w:t xml:space="preserve">Рабочий телефон с междугородним </w:t>
            </w:r>
            <w:r>
              <w:rPr>
                <w:color w:val="000000"/>
              </w:rPr>
              <w:t>кодом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8-81367-74-180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>Домашний телефон с междугородним кодом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нет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>Мобильный телефон с междугородним кодом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8-921-9297731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  <w:spacing w:val="-2"/>
              </w:rPr>
              <w:t>Факс с междугородним кодом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8-81367-74-003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</w:rPr>
              <w:t>Рабочая электронная почта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8960D9" w:rsidP="00EF6CC3">
            <w:pPr>
              <w:spacing w:after="0"/>
              <w:rPr>
                <w:lang w:val="en-US"/>
              </w:rPr>
            </w:pPr>
            <w:hyperlink r:id="rId13" w:history="1">
              <w:r w:rsidR="00EF6CC3">
                <w:rPr>
                  <w:rStyle w:val="a9"/>
                  <w:lang w:val="en-US"/>
                </w:rPr>
                <w:t>tptt-lebedeva@yandex.ru</w:t>
              </w:r>
            </w:hyperlink>
            <w:r w:rsidR="00EF6CC3">
              <w:rPr>
                <w:lang w:val="en-US"/>
              </w:rPr>
              <w:t xml:space="preserve"> 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</w:rPr>
              <w:t>Личная электронная почта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pacing w:after="0"/>
            </w:pPr>
            <w:r>
              <w:t>-</w:t>
            </w:r>
          </w:p>
        </w:tc>
      </w:tr>
      <w:tr w:rsidR="00EF6CC3" w:rsidTr="00EF6CC3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F6CC3" w:rsidRDefault="00EF6CC3" w:rsidP="00EF6CC3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8. Профессиональные ценности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  <w:spacing w:val="-2"/>
              </w:rPr>
              <w:t>Педагогическое кредо участника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Pr="001F66AC" w:rsidRDefault="00EF6CC3" w:rsidP="00EF6CC3">
            <w:pPr>
              <w:spacing w:after="0"/>
            </w:pPr>
            <w:r>
              <w:t>«</w:t>
            </w:r>
            <w:r w:rsidRPr="001F66AC">
              <w:rPr>
                <w:rFonts w:eastAsia="Times New Roman"/>
              </w:rPr>
              <w:t>Сухомлинский в завещании</w:t>
            </w:r>
          </w:p>
          <w:p w:rsidR="00EF6CC3" w:rsidRPr="001F66AC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t>Сказал – отдайте сердце детям!</w:t>
            </w:r>
          </w:p>
          <w:p w:rsidR="00EF6CC3" w:rsidRPr="001F66AC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t>Имел в виду не только знания,</w:t>
            </w:r>
          </w:p>
          <w:p w:rsidR="00EF6CC3" w:rsidRPr="001F66AC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t>Но ещё качества вот эти:</w:t>
            </w:r>
          </w:p>
          <w:p w:rsidR="00EF6CC3" w:rsidRPr="001F66AC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t>- Любить детей, а как иначе,</w:t>
            </w:r>
          </w:p>
          <w:p w:rsidR="00EF6CC3" w:rsidRPr="001F66AC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t>Ведь это главная задача.</w:t>
            </w:r>
          </w:p>
          <w:p w:rsidR="00EF6CC3" w:rsidRPr="001F66AC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t>- И к каждому иметь подход,</w:t>
            </w:r>
          </w:p>
          <w:p w:rsidR="00EF6CC3" w:rsidRPr="001F66AC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t>Не может быть наоборот.</w:t>
            </w:r>
          </w:p>
          <w:p w:rsidR="00EF6CC3" w:rsidRPr="001F66AC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t>- Оценку правильно давать.</w:t>
            </w:r>
          </w:p>
          <w:p w:rsidR="00EF6CC3" w:rsidRPr="001F66AC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lastRenderedPageBreak/>
              <w:t>- О доброте не забывать.</w:t>
            </w:r>
          </w:p>
          <w:p w:rsidR="00EF6CC3" w:rsidRPr="001F66AC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t>- Быть педагог не может злым</w:t>
            </w:r>
          </w:p>
          <w:p w:rsidR="00EF6CC3" w:rsidRDefault="00EF6CC3" w:rsidP="00EF6CC3">
            <w:pPr>
              <w:spacing w:after="0"/>
            </w:pPr>
            <w:r w:rsidRPr="001F66AC">
              <w:rPr>
                <w:rFonts w:eastAsia="Times New Roman"/>
              </w:rPr>
              <w:t xml:space="preserve">И в мастерстве своём </w:t>
            </w:r>
            <w:proofErr w:type="gramStart"/>
            <w:r w:rsidRPr="001F66AC">
              <w:rPr>
                <w:rFonts w:eastAsia="Times New Roman"/>
              </w:rPr>
              <w:t>скупым</w:t>
            </w:r>
            <w:proofErr w:type="gramEnd"/>
            <w:r>
              <w:t>…»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  <w:spacing w:val="-2"/>
              </w:rPr>
              <w:lastRenderedPageBreak/>
              <w:t>Почему нравится работать в техникуме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  <w:r>
              <w:t>Динамичное развитие, любовь к детям, любовь к своей профессии, возможность быть полезной людям, самообразование.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</w:rPr>
              <w:t>Профессиональные и личностные ценности,   наиболее близкие участнику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  <w:r>
              <w:t xml:space="preserve">Креативность, </w:t>
            </w:r>
            <w:proofErr w:type="spellStart"/>
            <w:r>
              <w:t>харизматичность</w:t>
            </w:r>
            <w:proofErr w:type="spellEnd"/>
            <w:r>
              <w:t>, коммуникабельность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</w:rPr>
              <w:t>В чем, по мнению участника, состоит    основная миссия победителя конкурса «Учитель года России»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pacing w:after="0"/>
            </w:pPr>
            <w:r>
              <w:t>Трансляция и обмен педагогическим опытом, развитие личности педагога, повышение престижа профессии преподавателя.</w:t>
            </w:r>
          </w:p>
        </w:tc>
      </w:tr>
      <w:tr w:rsidR="00EF6CC3" w:rsidTr="00EF6CC3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F6CC3" w:rsidRDefault="00EF6CC3" w:rsidP="00EF6CC3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/>
              </w:rPr>
              <w:t>9. Приложения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color w:val="000000"/>
                <w:spacing w:val="-1"/>
              </w:rPr>
              <w:t>Подборка цветных фотографий:</w:t>
            </w:r>
          </w:p>
          <w:p w:rsidR="00EF6CC3" w:rsidRDefault="00EF6CC3" w:rsidP="00EF6CC3">
            <w:pPr>
              <w:shd w:val="clear" w:color="auto" w:fill="FFFFFF"/>
              <w:spacing w:after="0"/>
            </w:pPr>
            <w:r>
              <w:rPr>
                <w:color w:val="000000"/>
              </w:rPr>
              <w:t>1. Портрет 9x13 см;</w:t>
            </w:r>
          </w:p>
          <w:p w:rsidR="00EF6CC3" w:rsidRDefault="00EF6CC3" w:rsidP="00EF6CC3">
            <w:pPr>
              <w:shd w:val="clear" w:color="auto" w:fill="FFFFFF"/>
              <w:spacing w:after="0"/>
              <w:ind w:right="5"/>
            </w:pPr>
            <w:r>
              <w:rPr>
                <w:color w:val="000000"/>
                <w:spacing w:val="-15"/>
              </w:rPr>
              <w:t xml:space="preserve">2. </w:t>
            </w:r>
            <w:proofErr w:type="gramStart"/>
            <w:r>
              <w:rPr>
                <w:color w:val="000000"/>
              </w:rPr>
              <w:t>Жанровая</w:t>
            </w:r>
            <w:proofErr w:type="gramEnd"/>
            <w:r>
              <w:rPr>
                <w:color w:val="000000"/>
              </w:rPr>
              <w:t xml:space="preserve"> (с учебного занятия,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2"/>
              </w:rPr>
              <w:t>внеклассного               мероприятия,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3"/>
              </w:rPr>
              <w:t>педагогического совещания и т. п.);</w:t>
            </w:r>
          </w:p>
          <w:p w:rsidR="00EF6CC3" w:rsidRDefault="00EF6CC3" w:rsidP="00EF6CC3">
            <w:pPr>
              <w:shd w:val="clear" w:color="auto" w:fill="FFFFFF"/>
              <w:spacing w:after="0"/>
              <w:ind w:right="5"/>
              <w:rPr>
                <w:rFonts w:eastAsia="Calibri"/>
              </w:rPr>
            </w:pPr>
            <w:r>
              <w:rPr>
                <w:color w:val="000000"/>
                <w:spacing w:val="-17"/>
              </w:rPr>
              <w:t xml:space="preserve">3. </w:t>
            </w:r>
            <w:r>
              <w:rPr>
                <w:i/>
                <w:iCs/>
                <w:color w:val="000000"/>
              </w:rPr>
              <w:t>Дополнительные        жанровые</w:t>
            </w:r>
            <w:r>
              <w:rPr>
                <w:i/>
                <w:iCs/>
                <w:color w:val="000000"/>
              </w:rPr>
              <w:br/>
              <w:t>фотографии (не более 5)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jc w:val="both"/>
              <w:rPr>
                <w:rFonts w:eastAsia="Calibri"/>
              </w:rPr>
            </w:pPr>
            <w:r>
              <w:rPr>
                <w:color w:val="000000"/>
              </w:rPr>
              <w:t xml:space="preserve">Представляется на компакт-диске в формате </w:t>
            </w:r>
            <w:r>
              <w:rPr>
                <w:i/>
                <w:iCs/>
                <w:color w:val="000000"/>
                <w:lang w:val="en-US"/>
              </w:rPr>
              <w:t>JPEG</w:t>
            </w:r>
            <w:r w:rsidRPr="00DA64BB"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(«*.</w:t>
            </w:r>
            <w:r>
              <w:rPr>
                <w:i/>
                <w:iCs/>
                <w:color w:val="000000"/>
                <w:lang w:val="en-US"/>
              </w:rPr>
              <w:t>jpg</w:t>
            </w:r>
            <w:r>
              <w:rPr>
                <w:color w:val="000000"/>
              </w:rPr>
              <w:t>») с разрешением не менее 300 точек на дюйм без уменьшения исходного размера</w:t>
            </w:r>
          </w:p>
        </w:tc>
      </w:tr>
      <w:tr w:rsidR="00EF6CC3" w:rsidTr="00EF6C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  <w:r>
              <w:rPr>
                <w:i/>
                <w:iCs/>
                <w:color w:val="000000"/>
              </w:rPr>
              <w:t>Интересные    сведения    об участнике,    не    раскрытые предыдущими разделами (не более 500 слов)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3" w:rsidRDefault="00EF6CC3" w:rsidP="00EF6CC3">
            <w:pPr>
              <w:shd w:val="clear" w:color="auto" w:fill="FFFFFF"/>
              <w:spacing w:after="0"/>
              <w:rPr>
                <w:rFonts w:eastAsia="Calibri"/>
              </w:rPr>
            </w:pPr>
          </w:p>
        </w:tc>
      </w:tr>
    </w:tbl>
    <w:p w:rsidR="00EF6CC3" w:rsidRDefault="00EF6CC3" w:rsidP="00EF6CC3">
      <w:pPr>
        <w:shd w:val="clear" w:color="auto" w:fill="FFFFFF"/>
        <w:tabs>
          <w:tab w:val="left" w:leader="underscore" w:pos="3816"/>
          <w:tab w:val="left" w:leader="underscore" w:pos="9019"/>
        </w:tabs>
        <w:spacing w:before="187" w:line="490" w:lineRule="exact"/>
      </w:pPr>
      <w:r>
        <w:rPr>
          <w:color w:val="000000"/>
          <w:sz w:val="28"/>
          <w:szCs w:val="28"/>
        </w:rPr>
        <w:t xml:space="preserve">Правильность  сведений, представленных в информационной карте, </w:t>
      </w:r>
      <w:r>
        <w:rPr>
          <w:color w:val="000000"/>
          <w:spacing w:val="-3"/>
          <w:sz w:val="28"/>
          <w:szCs w:val="28"/>
        </w:rPr>
        <w:t>подтверждаю</w:t>
      </w:r>
      <w:proofErr w:type="gramStart"/>
      <w:r>
        <w:rPr>
          <w:color w:val="000000"/>
          <w:spacing w:val="-3"/>
          <w:sz w:val="28"/>
          <w:szCs w:val="28"/>
        </w:rPr>
        <w:t>:</w:t>
      </w:r>
      <w:r>
        <w:rPr>
          <w:color w:val="000000"/>
          <w:sz w:val="28"/>
          <w:szCs w:val="28"/>
        </w:rPr>
        <w:tab/>
        <w:t>(</w:t>
      </w:r>
      <w:r>
        <w:rPr>
          <w:color w:val="000000"/>
          <w:sz w:val="28"/>
          <w:szCs w:val="28"/>
        </w:rPr>
        <w:tab/>
        <w:t>)</w:t>
      </w:r>
      <w:r>
        <w:rPr>
          <w:color w:val="000000"/>
          <w:spacing w:val="-2"/>
          <w:sz w:val="18"/>
          <w:szCs w:val="18"/>
        </w:rPr>
        <w:t xml:space="preserve"> (</w:t>
      </w:r>
      <w:proofErr w:type="gramEnd"/>
      <w:r>
        <w:rPr>
          <w:color w:val="000000"/>
          <w:spacing w:val="-2"/>
          <w:sz w:val="18"/>
          <w:szCs w:val="18"/>
        </w:rPr>
        <w:t>подпись)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>(фамилия, имя, отчество участника)</w:t>
      </w:r>
    </w:p>
    <w:p w:rsidR="00EF6CC3" w:rsidRDefault="00EF6CC3" w:rsidP="00EF6CC3">
      <w:pPr>
        <w:shd w:val="clear" w:color="auto" w:fill="FFFFFF"/>
        <w:tabs>
          <w:tab w:val="left" w:leader="underscore" w:pos="2309"/>
        </w:tabs>
        <w:spacing w:before="115"/>
      </w:pPr>
      <w:r>
        <w:rPr>
          <w:color w:val="000000"/>
          <w:spacing w:val="-1"/>
          <w:sz w:val="28"/>
          <w:szCs w:val="28"/>
        </w:rPr>
        <w:t xml:space="preserve">«____»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pacing w:val="-1"/>
          <w:sz w:val="28"/>
          <w:szCs w:val="28"/>
        </w:rPr>
        <w:t>20____ г.</w:t>
      </w:r>
    </w:p>
    <w:p w:rsidR="00DD50E7" w:rsidRDefault="00DD50E7" w:rsidP="00DD50E7">
      <w:pPr>
        <w:ind w:firstLine="708"/>
      </w:pPr>
    </w:p>
    <w:p w:rsidR="00DD50E7" w:rsidRDefault="00DD50E7" w:rsidP="00DD50E7">
      <w:pPr>
        <w:ind w:firstLine="708"/>
      </w:pPr>
    </w:p>
    <w:p w:rsidR="00DD50E7" w:rsidRDefault="00DD50E7" w:rsidP="00DD50E7">
      <w:pPr>
        <w:ind w:firstLine="708"/>
      </w:pPr>
    </w:p>
    <w:p w:rsidR="00DD50E7" w:rsidRDefault="00DD50E7" w:rsidP="00DD50E7">
      <w:pPr>
        <w:ind w:firstLine="708"/>
      </w:pPr>
    </w:p>
    <w:p w:rsidR="00DD50E7" w:rsidRDefault="00DD50E7" w:rsidP="00DD50E7">
      <w:pPr>
        <w:ind w:firstLine="708"/>
      </w:pPr>
    </w:p>
    <w:p w:rsidR="00E31697" w:rsidRDefault="00E31697" w:rsidP="00DD50E7">
      <w:pPr>
        <w:ind w:firstLine="708"/>
      </w:pPr>
    </w:p>
    <w:p w:rsidR="00E31697" w:rsidRDefault="00E31697" w:rsidP="00DD50E7">
      <w:pPr>
        <w:ind w:firstLine="708"/>
      </w:pPr>
    </w:p>
    <w:p w:rsidR="00E31697" w:rsidRDefault="00E31697" w:rsidP="00DD50E7">
      <w:pPr>
        <w:ind w:firstLine="708"/>
      </w:pPr>
    </w:p>
    <w:p w:rsidR="00E31697" w:rsidRDefault="00E31697" w:rsidP="00DD50E7">
      <w:pPr>
        <w:ind w:firstLine="708"/>
      </w:pPr>
    </w:p>
    <w:p w:rsidR="00E31697" w:rsidRDefault="00E31697" w:rsidP="00DD50E7">
      <w:pPr>
        <w:ind w:firstLine="708"/>
      </w:pPr>
    </w:p>
    <w:p w:rsidR="00E31697" w:rsidRDefault="00E31697" w:rsidP="00DD50E7">
      <w:pPr>
        <w:ind w:firstLine="708"/>
      </w:pPr>
    </w:p>
    <w:p w:rsidR="00E31697" w:rsidRDefault="00E31697" w:rsidP="0083792F">
      <w:pP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Хобби</w:t>
      </w:r>
    </w:p>
    <w:p w:rsidR="00E31697" w:rsidRDefault="00E31697" w:rsidP="00E31697">
      <w:pPr>
        <w:ind w:firstLine="708"/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 «Нетрадиционная художественная обработка материалов»</w:t>
      </w:r>
    </w:p>
    <w:p w:rsidR="00E31697" w:rsidRDefault="0083792F" w:rsidP="00E31697">
      <w:pPr>
        <w:ind w:firstLine="708"/>
        <w:jc w:val="center"/>
        <w:rPr>
          <w:b/>
          <w:color w:val="0070C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5FBDE11" wp14:editId="2A82D685">
            <wp:simplePos x="0" y="0"/>
            <wp:positionH relativeFrom="margin">
              <wp:posOffset>4083685</wp:posOffset>
            </wp:positionH>
            <wp:positionV relativeFrom="margin">
              <wp:posOffset>1320800</wp:posOffset>
            </wp:positionV>
            <wp:extent cx="2159000" cy="2879090"/>
            <wp:effectExtent l="0" t="0" r="0" b="0"/>
            <wp:wrapSquare wrapText="bothSides"/>
            <wp:docPr id="5" name="Рисунок 5" descr="C:\Documents and Settings\Пользователь\Рабочий стол\конкурсы 2014\учитель года 2014\творчество\lp1yJ7sbX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конкурсы 2014\учитель года 2014\творчество\lp1yJ7sbXs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1445ADB" wp14:editId="665E66B0">
            <wp:simplePos x="0" y="0"/>
            <wp:positionH relativeFrom="margin">
              <wp:posOffset>1905</wp:posOffset>
            </wp:positionH>
            <wp:positionV relativeFrom="margin">
              <wp:posOffset>1244600</wp:posOffset>
            </wp:positionV>
            <wp:extent cx="3504565" cy="2622550"/>
            <wp:effectExtent l="0" t="0" r="635" b="6350"/>
            <wp:wrapSquare wrapText="bothSides"/>
            <wp:docPr id="7" name="Рисунок 7" descr="C:\Documents and Settings\Пользователь\Рабочий стол\конкурсы 2014\учитель года 2014\творчество\y_2bcab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конкурсы 2014\учитель года 2014\творчество\y_2bcab7a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2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97" w:rsidRDefault="00E31697" w:rsidP="00E31697">
      <w:pPr>
        <w:ind w:firstLine="708"/>
        <w:jc w:val="center"/>
        <w:rPr>
          <w:b/>
          <w:color w:val="0070C0"/>
          <w:sz w:val="28"/>
        </w:rPr>
      </w:pPr>
    </w:p>
    <w:p w:rsidR="00E31697" w:rsidRDefault="00E31697" w:rsidP="00E31697">
      <w:pPr>
        <w:ind w:firstLine="708"/>
        <w:jc w:val="center"/>
        <w:rPr>
          <w:b/>
          <w:color w:val="0070C0"/>
          <w:sz w:val="28"/>
        </w:rPr>
      </w:pPr>
    </w:p>
    <w:p w:rsidR="00E31697" w:rsidRDefault="00E31697" w:rsidP="00E31697">
      <w:pPr>
        <w:ind w:firstLine="708"/>
        <w:jc w:val="center"/>
        <w:rPr>
          <w:b/>
          <w:color w:val="0070C0"/>
          <w:sz w:val="28"/>
        </w:rPr>
      </w:pPr>
    </w:p>
    <w:p w:rsidR="00E31697" w:rsidRDefault="00E31697" w:rsidP="00E31697">
      <w:pPr>
        <w:ind w:firstLine="708"/>
        <w:jc w:val="center"/>
        <w:rPr>
          <w:b/>
          <w:color w:val="0070C0"/>
          <w:sz w:val="28"/>
        </w:rPr>
      </w:pPr>
    </w:p>
    <w:p w:rsidR="00E31697" w:rsidRDefault="00E31697" w:rsidP="00E31697">
      <w:pPr>
        <w:ind w:firstLine="708"/>
        <w:jc w:val="center"/>
        <w:rPr>
          <w:b/>
          <w:color w:val="0070C0"/>
          <w:sz w:val="28"/>
        </w:rPr>
      </w:pPr>
    </w:p>
    <w:p w:rsidR="00E31697" w:rsidRDefault="00E31697" w:rsidP="00E31697">
      <w:pPr>
        <w:ind w:firstLine="708"/>
        <w:jc w:val="center"/>
        <w:rPr>
          <w:b/>
          <w:color w:val="0070C0"/>
          <w:sz w:val="28"/>
        </w:rPr>
      </w:pPr>
    </w:p>
    <w:p w:rsidR="00E31697" w:rsidRDefault="0083792F" w:rsidP="00E31697">
      <w:pPr>
        <w:ind w:firstLine="708"/>
        <w:jc w:val="center"/>
        <w:rPr>
          <w:b/>
          <w:color w:val="0070C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13EB0519" wp14:editId="3A2F4B93">
            <wp:simplePos x="0" y="0"/>
            <wp:positionH relativeFrom="margin">
              <wp:posOffset>2954655</wp:posOffset>
            </wp:positionH>
            <wp:positionV relativeFrom="margin">
              <wp:posOffset>4007485</wp:posOffset>
            </wp:positionV>
            <wp:extent cx="1922780" cy="2876550"/>
            <wp:effectExtent l="0" t="0" r="1270" b="0"/>
            <wp:wrapSquare wrapText="bothSides"/>
            <wp:docPr id="6" name="Рисунок 6" descr="C:\Documents and Settings\Пользователь\Рабочий стол\конкурсы 2014\учитель года 2014\творчество\adPFoOQo0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конкурсы 2014\учитель года 2014\творчество\adPFoOQo0O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7328C9" wp14:editId="33F06D74">
            <wp:simplePos x="0" y="0"/>
            <wp:positionH relativeFrom="margin">
              <wp:posOffset>229235</wp:posOffset>
            </wp:positionH>
            <wp:positionV relativeFrom="margin">
              <wp:posOffset>4017645</wp:posOffset>
            </wp:positionV>
            <wp:extent cx="2068830" cy="2759075"/>
            <wp:effectExtent l="0" t="0" r="7620" b="3175"/>
            <wp:wrapSquare wrapText="bothSides"/>
            <wp:docPr id="1" name="Рисунок 1" descr="C:\Documents and Settings\Пользователь\Рабочий стол\конкурсы 2014\учитель года 2014\творчество\0a_m6abyx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конкурсы 2014\учитель года 2014\творчество\0a_m6abyx-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75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97" w:rsidRDefault="00B06A04" w:rsidP="00E31697">
      <w:pPr>
        <w:ind w:firstLine="708"/>
        <w:jc w:val="center"/>
        <w:rPr>
          <w:b/>
          <w:color w:val="0070C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A4B6CA" wp14:editId="4305397A">
            <wp:simplePos x="0" y="0"/>
            <wp:positionH relativeFrom="margin">
              <wp:posOffset>492125</wp:posOffset>
            </wp:positionH>
            <wp:positionV relativeFrom="margin">
              <wp:posOffset>6138545</wp:posOffset>
            </wp:positionV>
            <wp:extent cx="2077720" cy="2771140"/>
            <wp:effectExtent l="0" t="0" r="0" b="0"/>
            <wp:wrapSquare wrapText="bothSides"/>
            <wp:docPr id="3" name="Рисунок 3" descr="C:\Documents and Settings\Пользователь\Рабочий стол\конкурсы 2014\учитель года 2014\творчество\YqFwHJVer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конкурсы 2014\учитель года 2014\творчество\YqFwHJVerY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77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97" w:rsidRDefault="00E31697" w:rsidP="00E31697">
      <w:pPr>
        <w:ind w:firstLine="708"/>
        <w:jc w:val="center"/>
        <w:rPr>
          <w:b/>
          <w:color w:val="0070C0"/>
          <w:sz w:val="28"/>
        </w:rPr>
      </w:pPr>
    </w:p>
    <w:p w:rsidR="00E31697" w:rsidRPr="00E31697" w:rsidRDefault="00E31697" w:rsidP="00E31697">
      <w:pPr>
        <w:ind w:firstLine="708"/>
        <w:jc w:val="center"/>
        <w:rPr>
          <w:b/>
          <w:color w:val="0070C0"/>
          <w:sz w:val="28"/>
        </w:rPr>
      </w:pPr>
    </w:p>
    <w:p w:rsidR="00DD50E7" w:rsidRDefault="00DD50E7" w:rsidP="00DD50E7">
      <w:pPr>
        <w:ind w:firstLine="708"/>
      </w:pPr>
    </w:p>
    <w:p w:rsidR="00E31697" w:rsidRDefault="00E31697" w:rsidP="00DD50E7">
      <w:pPr>
        <w:ind w:firstLine="708"/>
      </w:pPr>
    </w:p>
    <w:p w:rsidR="00E31697" w:rsidRDefault="00E31697" w:rsidP="00DD50E7">
      <w:pPr>
        <w:ind w:firstLine="708"/>
      </w:pPr>
    </w:p>
    <w:p w:rsidR="00E31697" w:rsidRDefault="00B06A04" w:rsidP="00DD50E7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4C21BD" wp14:editId="43B71FE9">
            <wp:simplePos x="0" y="0"/>
            <wp:positionH relativeFrom="margin">
              <wp:posOffset>3270885</wp:posOffset>
            </wp:positionH>
            <wp:positionV relativeFrom="margin">
              <wp:posOffset>6595745</wp:posOffset>
            </wp:positionV>
            <wp:extent cx="3095625" cy="2316480"/>
            <wp:effectExtent l="0" t="0" r="9525" b="7620"/>
            <wp:wrapSquare wrapText="bothSides"/>
            <wp:docPr id="4" name="Рисунок 4" descr="C:\Documents and Settings\Пользователь\Рабочий стол\конкурсы 2014\учитель года 2014\творчество\y_8b536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конкурсы 2014\учитель года 2014\творчество\y_8b5366b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97" w:rsidRDefault="00E31697" w:rsidP="00E31697"/>
    <w:p w:rsidR="00DD50E7" w:rsidRDefault="00E31697" w:rsidP="00E31697">
      <w:pPr>
        <w:tabs>
          <w:tab w:val="left" w:pos="6253"/>
        </w:tabs>
      </w:pPr>
      <w:r>
        <w:tab/>
      </w:r>
    </w:p>
    <w:p w:rsidR="00E31697" w:rsidRDefault="00E31697" w:rsidP="00E31697">
      <w:pPr>
        <w:tabs>
          <w:tab w:val="left" w:pos="6253"/>
        </w:tabs>
      </w:pPr>
    </w:p>
    <w:p w:rsidR="00E31697" w:rsidRDefault="00E31697" w:rsidP="00E31697">
      <w:pPr>
        <w:tabs>
          <w:tab w:val="left" w:pos="6253"/>
        </w:tabs>
      </w:pPr>
    </w:p>
    <w:p w:rsidR="00E31697" w:rsidRDefault="00E31697" w:rsidP="00E31697">
      <w:pPr>
        <w:tabs>
          <w:tab w:val="left" w:pos="6253"/>
        </w:tabs>
      </w:pPr>
    </w:p>
    <w:p w:rsidR="00E31697" w:rsidRDefault="00E31697" w:rsidP="00E31697">
      <w:pPr>
        <w:tabs>
          <w:tab w:val="left" w:pos="6253"/>
        </w:tabs>
      </w:pPr>
    </w:p>
    <w:p w:rsidR="00E31697" w:rsidRDefault="00E31697" w:rsidP="00E31697">
      <w:pPr>
        <w:tabs>
          <w:tab w:val="left" w:pos="6253"/>
        </w:tabs>
      </w:pPr>
    </w:p>
    <w:p w:rsidR="00E31697" w:rsidRDefault="00B06A04" w:rsidP="00E31697">
      <w:pPr>
        <w:tabs>
          <w:tab w:val="left" w:pos="6253"/>
        </w:tabs>
      </w:pPr>
      <w:r>
        <w:rPr>
          <w:noProof/>
          <w:color w:val="0070C0"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9245CF2" wp14:editId="330EA8A0">
            <wp:simplePos x="0" y="0"/>
            <wp:positionH relativeFrom="margin">
              <wp:posOffset>3799840</wp:posOffset>
            </wp:positionH>
            <wp:positionV relativeFrom="margin">
              <wp:posOffset>238760</wp:posOffset>
            </wp:positionV>
            <wp:extent cx="2637790" cy="1978660"/>
            <wp:effectExtent l="0" t="0" r="0" b="2540"/>
            <wp:wrapSquare wrapText="bothSides"/>
            <wp:docPr id="8" name="Рисунок 8" descr="C:\Documents and Settings\Пользователь\Рабочий стол\конкурсы 2014\учитель года 2014\спорт\4mWFZIIox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конкурсы 2014\учитель года 2014\спорт\4mWFZIIoxk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97" w:rsidRDefault="00B06A04" w:rsidP="00E31697">
      <w:pPr>
        <w:tabs>
          <w:tab w:val="left" w:pos="6253"/>
        </w:tabs>
      </w:pPr>
      <w:r>
        <w:rPr>
          <w:noProof/>
          <w:color w:val="0070C0"/>
          <w:sz w:val="28"/>
          <w:lang w:eastAsia="ru-RU"/>
        </w:rPr>
        <w:drawing>
          <wp:anchor distT="0" distB="0" distL="114300" distR="114300" simplePos="0" relativeHeight="251657214" behindDoc="0" locked="0" layoutInCell="1" allowOverlap="1" wp14:anchorId="77333FA1" wp14:editId="041CEB1E">
            <wp:simplePos x="0" y="0"/>
            <wp:positionH relativeFrom="margin">
              <wp:posOffset>69850</wp:posOffset>
            </wp:positionH>
            <wp:positionV relativeFrom="margin">
              <wp:posOffset>344805</wp:posOffset>
            </wp:positionV>
            <wp:extent cx="2887980" cy="2165350"/>
            <wp:effectExtent l="0" t="0" r="7620" b="6350"/>
            <wp:wrapSquare wrapText="bothSides"/>
            <wp:docPr id="11" name="Рисунок 11" descr="C:\Documents and Settings\Пользователь\Рабочий стол\конкурсы 2014\учитель года 2014\спорт\z_1d4e4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конкурсы 2014\учитель года 2014\спорт\z_1d4e4da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97" w:rsidRDefault="00E31697" w:rsidP="00E31697">
      <w:pPr>
        <w:tabs>
          <w:tab w:val="left" w:pos="6253"/>
        </w:tabs>
      </w:pPr>
    </w:p>
    <w:p w:rsidR="00E31697" w:rsidRDefault="00E31697" w:rsidP="00E31697">
      <w:pPr>
        <w:tabs>
          <w:tab w:val="left" w:pos="6253"/>
        </w:tabs>
      </w:pPr>
    </w:p>
    <w:p w:rsidR="00E31697" w:rsidRDefault="00E31697" w:rsidP="00E31697">
      <w:pPr>
        <w:tabs>
          <w:tab w:val="left" w:pos="6253"/>
        </w:tabs>
      </w:pPr>
    </w:p>
    <w:p w:rsidR="00E31697" w:rsidRDefault="00E31697" w:rsidP="00E31697">
      <w:pPr>
        <w:tabs>
          <w:tab w:val="left" w:pos="6253"/>
        </w:tabs>
      </w:pPr>
    </w:p>
    <w:p w:rsidR="00E31697" w:rsidRDefault="00E31697" w:rsidP="00E31697">
      <w:pPr>
        <w:tabs>
          <w:tab w:val="left" w:pos="6253"/>
        </w:tabs>
      </w:pPr>
    </w:p>
    <w:p w:rsidR="00E31697" w:rsidRDefault="00E31697" w:rsidP="00E31697">
      <w:pPr>
        <w:tabs>
          <w:tab w:val="left" w:pos="6253"/>
        </w:tabs>
      </w:pPr>
    </w:p>
    <w:p w:rsidR="00E31697" w:rsidRDefault="00E31697" w:rsidP="00E31697">
      <w:pPr>
        <w:tabs>
          <w:tab w:val="left" w:pos="6253"/>
        </w:tabs>
        <w:jc w:val="center"/>
        <w:rPr>
          <w:color w:val="0070C0"/>
          <w:sz w:val="28"/>
        </w:rPr>
      </w:pPr>
      <w:r w:rsidRPr="00E31697">
        <w:rPr>
          <w:color w:val="0070C0"/>
          <w:sz w:val="28"/>
        </w:rPr>
        <w:t>Спортивные увлечения</w:t>
      </w:r>
    </w:p>
    <w:p w:rsidR="00E31697" w:rsidRDefault="00B06A04" w:rsidP="00E31697">
      <w:pPr>
        <w:tabs>
          <w:tab w:val="left" w:pos="6253"/>
        </w:tabs>
        <w:jc w:val="center"/>
        <w:rPr>
          <w:color w:val="0070C0"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2ECB691D" wp14:editId="4C8C5713">
            <wp:simplePos x="0" y="0"/>
            <wp:positionH relativeFrom="margin">
              <wp:posOffset>299720</wp:posOffset>
            </wp:positionH>
            <wp:positionV relativeFrom="margin">
              <wp:posOffset>3183255</wp:posOffset>
            </wp:positionV>
            <wp:extent cx="3055620" cy="2291715"/>
            <wp:effectExtent l="0" t="0" r="0" b="0"/>
            <wp:wrapSquare wrapText="bothSides"/>
            <wp:docPr id="12" name="Рисунок 12" descr="C:\Documents and Settings\Пользователь\Рабочий стол\конкурсы 2014\учитель года 2014\спорт\z_2f443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конкурсы 2014\учитель года 2014\спорт\z_2f443fa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97" w:rsidRDefault="00B06A04" w:rsidP="00E31697">
      <w:pPr>
        <w:tabs>
          <w:tab w:val="left" w:pos="6253"/>
        </w:tabs>
        <w:jc w:val="center"/>
        <w:rPr>
          <w:color w:val="0070C0"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6A4D906E" wp14:editId="3CAAC69E">
            <wp:simplePos x="0" y="0"/>
            <wp:positionH relativeFrom="margin">
              <wp:posOffset>600075</wp:posOffset>
            </wp:positionH>
            <wp:positionV relativeFrom="margin">
              <wp:posOffset>5739130</wp:posOffset>
            </wp:positionV>
            <wp:extent cx="2983230" cy="2237740"/>
            <wp:effectExtent l="0" t="0" r="7620" b="0"/>
            <wp:wrapSquare wrapText="bothSides"/>
            <wp:docPr id="14" name="Рисунок 14" descr="C:\Documents and Settings\Пользователь\Рабочий стол\конкурсы 2014\учитель года 2014\спорт\z_56957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конкурсы 2014\учитель года 2014\спорт\z_56957ca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078810F7" wp14:editId="09FF96F2">
            <wp:simplePos x="0" y="0"/>
            <wp:positionH relativeFrom="margin">
              <wp:posOffset>3595370</wp:posOffset>
            </wp:positionH>
            <wp:positionV relativeFrom="margin">
              <wp:posOffset>3351530</wp:posOffset>
            </wp:positionV>
            <wp:extent cx="2839085" cy="2129155"/>
            <wp:effectExtent l="0" t="0" r="0" b="4445"/>
            <wp:wrapSquare wrapText="bothSides"/>
            <wp:docPr id="13" name="Рисунок 13" descr="C:\Documents and Settings\Пользователь\Рабочий стол\конкурсы 2014\учитель года 2014\спорт\z_006c8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конкурсы 2014\учитель года 2014\спорт\z_006c88e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2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97" w:rsidRDefault="00E31697" w:rsidP="00E31697">
      <w:pPr>
        <w:tabs>
          <w:tab w:val="left" w:pos="6253"/>
        </w:tabs>
        <w:jc w:val="center"/>
        <w:rPr>
          <w:color w:val="0070C0"/>
          <w:sz w:val="28"/>
        </w:rPr>
      </w:pPr>
    </w:p>
    <w:p w:rsidR="00E31697" w:rsidRDefault="00E31697" w:rsidP="00E31697">
      <w:pPr>
        <w:tabs>
          <w:tab w:val="left" w:pos="6253"/>
        </w:tabs>
        <w:jc w:val="center"/>
        <w:rPr>
          <w:color w:val="0070C0"/>
          <w:sz w:val="28"/>
        </w:rPr>
      </w:pPr>
    </w:p>
    <w:p w:rsidR="00E31697" w:rsidRDefault="00E31697" w:rsidP="00E31697">
      <w:pPr>
        <w:tabs>
          <w:tab w:val="left" w:pos="6253"/>
        </w:tabs>
        <w:jc w:val="center"/>
        <w:rPr>
          <w:color w:val="0070C0"/>
          <w:sz w:val="28"/>
        </w:rPr>
      </w:pPr>
    </w:p>
    <w:p w:rsidR="00E31697" w:rsidRDefault="00E31697" w:rsidP="00E31697">
      <w:pPr>
        <w:tabs>
          <w:tab w:val="left" w:pos="6253"/>
        </w:tabs>
        <w:jc w:val="center"/>
        <w:rPr>
          <w:color w:val="0070C0"/>
          <w:sz w:val="28"/>
        </w:rPr>
      </w:pPr>
    </w:p>
    <w:p w:rsidR="00E31697" w:rsidRDefault="00E31697" w:rsidP="00E31697">
      <w:pPr>
        <w:tabs>
          <w:tab w:val="left" w:pos="6253"/>
        </w:tabs>
        <w:jc w:val="center"/>
        <w:rPr>
          <w:color w:val="0070C0"/>
          <w:sz w:val="28"/>
        </w:rPr>
      </w:pPr>
    </w:p>
    <w:p w:rsidR="00E31697" w:rsidRDefault="00E31697" w:rsidP="00E31697">
      <w:pPr>
        <w:tabs>
          <w:tab w:val="left" w:pos="6253"/>
        </w:tabs>
        <w:jc w:val="center"/>
        <w:rPr>
          <w:color w:val="0070C0"/>
          <w:sz w:val="28"/>
        </w:rPr>
      </w:pPr>
    </w:p>
    <w:p w:rsidR="00E31697" w:rsidRDefault="00B06A04" w:rsidP="00E31697">
      <w:pPr>
        <w:tabs>
          <w:tab w:val="left" w:pos="6253"/>
        </w:tabs>
        <w:jc w:val="center"/>
        <w:rPr>
          <w:color w:val="0070C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D4E7E45" wp14:editId="374EEFAD">
            <wp:simplePos x="0" y="0"/>
            <wp:positionH relativeFrom="margin">
              <wp:posOffset>3649345</wp:posOffset>
            </wp:positionH>
            <wp:positionV relativeFrom="margin">
              <wp:posOffset>6012180</wp:posOffset>
            </wp:positionV>
            <wp:extent cx="2630170" cy="1972945"/>
            <wp:effectExtent l="0" t="0" r="0" b="8255"/>
            <wp:wrapSquare wrapText="bothSides"/>
            <wp:docPr id="16" name="Рисунок 16" descr="G:\DCIM\100CANON\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64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7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97" w:rsidRDefault="00E31697" w:rsidP="00E31697">
      <w:pPr>
        <w:tabs>
          <w:tab w:val="left" w:pos="6253"/>
        </w:tabs>
        <w:jc w:val="center"/>
        <w:rPr>
          <w:color w:val="0070C0"/>
          <w:sz w:val="28"/>
        </w:rPr>
      </w:pPr>
    </w:p>
    <w:p w:rsidR="00E31697" w:rsidRDefault="00E31697" w:rsidP="00E31697">
      <w:pPr>
        <w:tabs>
          <w:tab w:val="left" w:pos="6253"/>
        </w:tabs>
        <w:jc w:val="center"/>
        <w:rPr>
          <w:color w:val="0070C0"/>
          <w:sz w:val="28"/>
        </w:rPr>
      </w:pPr>
    </w:p>
    <w:p w:rsidR="00A86FFA" w:rsidRDefault="00A86FFA" w:rsidP="00A86FFA">
      <w:pPr>
        <w:tabs>
          <w:tab w:val="left" w:pos="6253"/>
        </w:tabs>
        <w:jc w:val="center"/>
        <w:rPr>
          <w:color w:val="0070C0"/>
          <w:sz w:val="28"/>
        </w:rPr>
      </w:pPr>
      <w:r>
        <w:rPr>
          <w:color w:val="0070C0"/>
          <w:sz w:val="28"/>
        </w:rPr>
        <w:lastRenderedPageBreak/>
        <w:t>Методические разработки</w:t>
      </w: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5002B">
        <w:rPr>
          <w:rFonts w:cstheme="minorHAnsi"/>
          <w:b/>
          <w:sz w:val="24"/>
          <w:szCs w:val="24"/>
        </w:rPr>
        <w:t xml:space="preserve">ПРОГРАММА </w:t>
      </w: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5002B">
        <w:rPr>
          <w:rFonts w:cstheme="minorHAnsi"/>
          <w:b/>
          <w:sz w:val="24"/>
          <w:szCs w:val="24"/>
        </w:rPr>
        <w:t>ВНЕАУДИТОРНОЙ ДЕЯТЕЛЬНОСТИ</w:t>
      </w:r>
    </w:p>
    <w:p w:rsidR="0095002B" w:rsidRDefault="0095002B" w:rsidP="0095002B">
      <w:pPr>
        <w:tabs>
          <w:tab w:val="left" w:pos="625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5002B">
        <w:rPr>
          <w:rFonts w:cstheme="minorHAnsi"/>
          <w:b/>
          <w:sz w:val="24"/>
          <w:szCs w:val="24"/>
        </w:rPr>
        <w:t>«ХИМИЯ РЯДОМ С НАМИ»</w:t>
      </w:r>
    </w:p>
    <w:p w:rsidR="00F86F16" w:rsidRPr="0095002B" w:rsidRDefault="00F86F16" w:rsidP="0095002B">
      <w:pPr>
        <w:tabs>
          <w:tab w:val="left" w:pos="625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5002B">
        <w:rPr>
          <w:rFonts w:cstheme="minorHAnsi"/>
          <w:b/>
          <w:sz w:val="24"/>
          <w:szCs w:val="24"/>
        </w:rPr>
        <w:t>1.1. Область применения программы</w:t>
      </w:r>
    </w:p>
    <w:p w:rsid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95002B">
        <w:rPr>
          <w:rFonts w:cstheme="minorHAnsi"/>
          <w:sz w:val="24"/>
          <w:szCs w:val="24"/>
        </w:rPr>
        <w:t xml:space="preserve">Рабочая программа внеаудиторных занятий по дисциплине «Химия» «Химия рядом с нами» разработана для студентов образовательных организаций СПО  и предназначена для дополнительного образования рабочих и специалистов среднего звена. </w:t>
      </w: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1.2. </w:t>
      </w:r>
      <w:r w:rsidRPr="0095002B">
        <w:rPr>
          <w:rFonts w:cstheme="minorHAnsi"/>
          <w:b/>
          <w:sz w:val="24"/>
          <w:szCs w:val="24"/>
        </w:rPr>
        <w:t>Цели и задачи учебной дисциплины – требования к результатам освоения учебной дисциплины:</w:t>
      </w: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95002B">
        <w:rPr>
          <w:rFonts w:cstheme="minorHAnsi"/>
          <w:sz w:val="24"/>
          <w:szCs w:val="24"/>
        </w:rPr>
        <w:t>- расширить знания учащихся о практической роли химии;</w:t>
      </w: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95002B">
        <w:rPr>
          <w:rFonts w:cstheme="minorHAnsi"/>
          <w:sz w:val="24"/>
          <w:szCs w:val="24"/>
        </w:rPr>
        <w:t xml:space="preserve">- развивать самостоятельность в приобретении новых знаний, творческое мышление; </w:t>
      </w: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95002B">
        <w:rPr>
          <w:rFonts w:cstheme="minorHAnsi"/>
          <w:sz w:val="24"/>
          <w:szCs w:val="24"/>
        </w:rPr>
        <w:t>- совершенствовать практические умения и навыки</w:t>
      </w:r>
      <w:proofErr w:type="gramStart"/>
      <w:r w:rsidRPr="0095002B">
        <w:rPr>
          <w:rFonts w:cstheme="minorHAnsi"/>
          <w:sz w:val="24"/>
          <w:szCs w:val="24"/>
        </w:rPr>
        <w:t xml:space="preserve"> ;</w:t>
      </w:r>
      <w:proofErr w:type="gramEnd"/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5002B">
        <w:rPr>
          <w:rFonts w:cstheme="minorHAnsi"/>
          <w:sz w:val="24"/>
          <w:szCs w:val="24"/>
        </w:rPr>
        <w:t xml:space="preserve">     - формировать умение планировать и проводить лабораторные исследования и химический эксперимент с окружающими нас веществами</w:t>
      </w:r>
    </w:p>
    <w:p w:rsid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95002B">
        <w:rPr>
          <w:rFonts w:cstheme="minorHAnsi"/>
          <w:b/>
          <w:sz w:val="24"/>
          <w:szCs w:val="24"/>
        </w:rPr>
        <w:t>1.4. Количество часов на освоение программы учебной дисциплины:</w:t>
      </w: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95002B">
        <w:rPr>
          <w:rFonts w:cstheme="minorHAnsi"/>
          <w:sz w:val="24"/>
          <w:szCs w:val="24"/>
        </w:rPr>
        <w:t xml:space="preserve">       Максимальной учебной нагрузки студента 48час, в том числе:</w:t>
      </w: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95002B">
        <w:rPr>
          <w:rFonts w:cstheme="minorHAnsi"/>
          <w:sz w:val="24"/>
          <w:szCs w:val="24"/>
        </w:rPr>
        <w:t xml:space="preserve">  обязательной аудиторной учебной нагрузки  - 32 часа;</w:t>
      </w: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95002B">
        <w:rPr>
          <w:rFonts w:cstheme="minorHAnsi"/>
          <w:sz w:val="24"/>
          <w:szCs w:val="24"/>
        </w:rPr>
        <w:t xml:space="preserve">   самостоятельной работы - 16 часа.</w:t>
      </w:r>
    </w:p>
    <w:p w:rsidR="0095002B" w:rsidRDefault="0095002B" w:rsidP="0095002B">
      <w:pPr>
        <w:tabs>
          <w:tab w:val="left" w:pos="6253"/>
        </w:tabs>
        <w:spacing w:after="0" w:line="240" w:lineRule="auto"/>
        <w:ind w:left="360"/>
        <w:jc w:val="both"/>
        <w:rPr>
          <w:rFonts w:cstheme="minorHAnsi"/>
          <w:b/>
          <w:sz w:val="24"/>
          <w:szCs w:val="24"/>
        </w:rPr>
      </w:pPr>
    </w:p>
    <w:p w:rsidR="0095002B" w:rsidRDefault="0095002B" w:rsidP="0095002B">
      <w:pPr>
        <w:tabs>
          <w:tab w:val="left" w:pos="6253"/>
        </w:tabs>
        <w:spacing w:after="0" w:line="240" w:lineRule="auto"/>
        <w:ind w:left="360"/>
        <w:jc w:val="both"/>
        <w:rPr>
          <w:rFonts w:cstheme="minorHAnsi"/>
          <w:b/>
          <w:sz w:val="24"/>
          <w:szCs w:val="24"/>
        </w:rPr>
      </w:pPr>
      <w:r w:rsidRPr="0095002B">
        <w:rPr>
          <w:rFonts w:cstheme="minorHAnsi"/>
          <w:b/>
          <w:sz w:val="24"/>
          <w:szCs w:val="24"/>
        </w:rPr>
        <w:t>СТРУКТУРА И СОДЕРЖАНИЕ УЧЕБНОЙ ДИСЦИПЛИНЫ</w:t>
      </w:r>
    </w:p>
    <w:p w:rsidR="0095002B" w:rsidRPr="0095002B" w:rsidRDefault="0095002B" w:rsidP="0095002B">
      <w:pPr>
        <w:tabs>
          <w:tab w:val="left" w:pos="6253"/>
        </w:tabs>
        <w:spacing w:after="0" w:line="240" w:lineRule="auto"/>
        <w:ind w:left="360"/>
        <w:jc w:val="both"/>
        <w:rPr>
          <w:rFonts w:cstheme="minorHAnsi"/>
          <w:b/>
          <w:sz w:val="24"/>
          <w:szCs w:val="24"/>
        </w:rPr>
      </w:pPr>
    </w:p>
    <w:p w:rsidR="0095002B" w:rsidRPr="0095002B" w:rsidRDefault="0095002B" w:rsidP="0095002B">
      <w:pPr>
        <w:tabs>
          <w:tab w:val="left" w:pos="6253"/>
        </w:tabs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95002B">
        <w:rPr>
          <w:rFonts w:cstheme="minorHAnsi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994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4"/>
        <w:gridCol w:w="2261"/>
      </w:tblGrid>
      <w:tr w:rsidR="0095002B" w:rsidRPr="0095002B" w:rsidTr="00C14212">
        <w:trPr>
          <w:trHeight w:val="460"/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95002B" w:rsidRPr="0095002B" w:rsidTr="00C14212">
        <w:trPr>
          <w:trHeight w:val="285"/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5002B">
              <w:rPr>
                <w:rFonts w:cstheme="minorHAnsi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48</w:t>
            </w:r>
          </w:p>
        </w:tc>
      </w:tr>
      <w:tr w:rsidR="0095002B" w:rsidRPr="0095002B" w:rsidTr="00C14212">
        <w:trPr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32</w:t>
            </w:r>
          </w:p>
        </w:tc>
      </w:tr>
      <w:tr w:rsidR="0095002B" w:rsidRPr="0095002B" w:rsidTr="00C14212">
        <w:trPr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в том числе: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</w:p>
        </w:tc>
      </w:tr>
      <w:tr w:rsidR="0095002B" w:rsidRPr="0095002B" w:rsidTr="00C14212">
        <w:trPr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лабораторные занятия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16</w:t>
            </w:r>
          </w:p>
        </w:tc>
      </w:tr>
      <w:tr w:rsidR="0095002B" w:rsidRPr="0095002B" w:rsidTr="00C14212">
        <w:trPr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практические занятия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-</w:t>
            </w:r>
          </w:p>
        </w:tc>
      </w:tr>
      <w:tr w:rsidR="0095002B" w:rsidRPr="0095002B" w:rsidTr="00C14212">
        <w:trPr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контрольные работы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-</w:t>
            </w:r>
          </w:p>
        </w:tc>
      </w:tr>
      <w:tr w:rsidR="0095002B" w:rsidRPr="0095002B" w:rsidTr="00C14212">
        <w:trPr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курсовая работа (проект)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-</w:t>
            </w:r>
          </w:p>
        </w:tc>
      </w:tr>
      <w:tr w:rsidR="0095002B" w:rsidRPr="0095002B" w:rsidTr="00C14212">
        <w:trPr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5002B">
              <w:rPr>
                <w:rFonts w:cstheme="minorHAnsi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16</w:t>
            </w:r>
          </w:p>
        </w:tc>
      </w:tr>
      <w:tr w:rsidR="0095002B" w:rsidRPr="0095002B" w:rsidTr="00C14212">
        <w:trPr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в том числе: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</w:p>
        </w:tc>
      </w:tr>
      <w:tr w:rsidR="0095002B" w:rsidRPr="0095002B" w:rsidTr="00C14212">
        <w:trPr>
          <w:jc w:val="center"/>
        </w:trPr>
        <w:tc>
          <w:tcPr>
            <w:tcW w:w="7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02B" w:rsidRPr="0095002B" w:rsidRDefault="0095002B" w:rsidP="0095002B">
            <w:pPr>
              <w:numPr>
                <w:ilvl w:val="0"/>
                <w:numId w:val="2"/>
              </w:num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Подготовка проектов</w:t>
            </w:r>
          </w:p>
          <w:p w:rsidR="0095002B" w:rsidRPr="0095002B" w:rsidRDefault="0095002B" w:rsidP="0095002B">
            <w:pPr>
              <w:numPr>
                <w:ilvl w:val="0"/>
                <w:numId w:val="2"/>
              </w:num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Подготовка доклада</w:t>
            </w:r>
          </w:p>
          <w:p w:rsidR="0095002B" w:rsidRPr="0095002B" w:rsidRDefault="0095002B" w:rsidP="0095002B">
            <w:pPr>
              <w:numPr>
                <w:ilvl w:val="0"/>
                <w:numId w:val="2"/>
              </w:num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Выполнение домашнего задания (домашние исследования)</w:t>
            </w:r>
          </w:p>
          <w:p w:rsidR="0095002B" w:rsidRPr="0095002B" w:rsidRDefault="0095002B" w:rsidP="0095002B">
            <w:pPr>
              <w:numPr>
                <w:ilvl w:val="0"/>
                <w:numId w:val="2"/>
              </w:num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Подготовка реферата</w:t>
            </w:r>
          </w:p>
          <w:p w:rsidR="0095002B" w:rsidRPr="0095002B" w:rsidRDefault="0095002B" w:rsidP="0095002B">
            <w:pPr>
              <w:numPr>
                <w:ilvl w:val="0"/>
                <w:numId w:val="2"/>
              </w:num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5002B">
              <w:rPr>
                <w:rFonts w:cstheme="minorHAnsi"/>
                <w:sz w:val="24"/>
                <w:szCs w:val="24"/>
              </w:rPr>
              <w:t>Отчет об экскурсии</w:t>
            </w: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4</w:t>
            </w:r>
          </w:p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3</w:t>
            </w:r>
          </w:p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4</w:t>
            </w:r>
          </w:p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3</w:t>
            </w:r>
          </w:p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95002B" w:rsidRPr="0095002B" w:rsidTr="00C14212">
        <w:trPr>
          <w:jc w:val="center"/>
        </w:trPr>
        <w:tc>
          <w:tcPr>
            <w:tcW w:w="9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002B" w:rsidRPr="0095002B" w:rsidRDefault="0095002B" w:rsidP="0095002B">
            <w:pPr>
              <w:tabs>
                <w:tab w:val="left" w:pos="6253"/>
              </w:tabs>
              <w:spacing w:after="0" w:line="240" w:lineRule="auto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95002B">
              <w:rPr>
                <w:rFonts w:cstheme="minorHAnsi"/>
                <w:i/>
                <w:iCs/>
                <w:sz w:val="24"/>
                <w:szCs w:val="24"/>
              </w:rPr>
              <w:t>Итоговая аттестация: конференция (защита проектов)</w:t>
            </w:r>
          </w:p>
        </w:tc>
      </w:tr>
    </w:tbl>
    <w:p w:rsidR="0095002B" w:rsidRPr="0095002B" w:rsidRDefault="0095002B" w:rsidP="0095002B">
      <w:pPr>
        <w:tabs>
          <w:tab w:val="left" w:pos="6253"/>
        </w:tabs>
        <w:jc w:val="center"/>
        <w:rPr>
          <w:b/>
          <w:color w:val="0070C0"/>
          <w:sz w:val="28"/>
        </w:rPr>
      </w:pPr>
    </w:p>
    <w:p w:rsidR="0095002B" w:rsidRDefault="0095002B" w:rsidP="00A86FFA">
      <w:pPr>
        <w:tabs>
          <w:tab w:val="left" w:pos="6253"/>
        </w:tabs>
        <w:jc w:val="center"/>
        <w:rPr>
          <w:color w:val="0070C0"/>
          <w:sz w:val="28"/>
        </w:rPr>
        <w:sectPr w:rsidR="0095002B" w:rsidSect="00EF6CC3">
          <w:headerReference w:type="default" r:id="rId27"/>
          <w:footerReference w:type="default" r:id="rId28"/>
          <w:pgSz w:w="11906" w:h="16838"/>
          <w:pgMar w:top="964" w:right="680" w:bottom="1134" w:left="720" w:header="709" w:footer="709" w:gutter="0"/>
          <w:cols w:space="708"/>
          <w:docGrid w:linePitch="360"/>
        </w:sectPr>
      </w:pPr>
    </w:p>
    <w:p w:rsidR="0095002B" w:rsidRPr="009D6BC1" w:rsidRDefault="0095002B" w:rsidP="0095002B">
      <w:pPr>
        <w:pageBreakBefore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6BC1">
        <w:rPr>
          <w:rFonts w:ascii="Times New Roman" w:hAnsi="Times New Roman" w:cs="Times New Roman"/>
          <w:b/>
          <w:sz w:val="24"/>
          <w:szCs w:val="24"/>
        </w:rPr>
        <w:lastRenderedPageBreak/>
        <w:t>2.2. Тематический план и содержание внеаудиторной работы по дисциплине</w:t>
      </w:r>
      <w:r w:rsidRPr="009D6BC1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9D6BC1">
        <w:rPr>
          <w:rFonts w:ascii="Times New Roman" w:hAnsi="Times New Roman" w:cs="Times New Roman"/>
          <w:b/>
          <w:sz w:val="24"/>
          <w:szCs w:val="24"/>
        </w:rPr>
        <w:t>химия «Химия рядом с нами»</w:t>
      </w: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13"/>
        <w:gridCol w:w="560"/>
        <w:gridCol w:w="10065"/>
        <w:gridCol w:w="1440"/>
        <w:gridCol w:w="1440"/>
      </w:tblGrid>
      <w:tr w:rsidR="0095002B" w:rsidRPr="009D6BC1" w:rsidTr="0095002B">
        <w:trPr>
          <w:trHeight w:val="20"/>
          <w:jc w:val="center"/>
        </w:trPr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Раздел 1.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Style w:val="c2c3"/>
                <w:rFonts w:ascii="Times New Roman" w:hAnsi="Times New Roman" w:cs="Times New Roman"/>
                <w:sz w:val="24"/>
                <w:szCs w:val="24"/>
              </w:rPr>
              <w:t>Введение</w:t>
            </w:r>
            <w:proofErr w:type="gramStart"/>
            <w:r w:rsidRPr="009D6BC1">
              <w:rPr>
                <w:rStyle w:val="c2c3"/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02B" w:rsidRPr="009D6BC1" w:rsidTr="00F86F16">
        <w:trPr>
          <w:trHeight w:val="899"/>
          <w:jc w:val="center"/>
        </w:trPr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1.</w:t>
            </w:r>
          </w:p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</w:t>
            </w:r>
          </w:p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>Правила работы в химической лаборатории. Знакомство с лабораторным оборудованием.</w:t>
            </w:r>
          </w:p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1. «Сбор приборов для получения газов. Получение и собирание газов, проверка»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    Раздел 2.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 xml:space="preserve"> Кислоты и основания вокруг нас.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numPr>
                <w:ilvl w:val="0"/>
                <w:numId w:val="3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>Кислоты в продуктах питания (мини-проект студентов)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2. «Определения наличия кислот в продуктах питания»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70"/>
          <w:jc w:val="center"/>
        </w:trPr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numPr>
                <w:ilvl w:val="0"/>
                <w:numId w:val="3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Щелочи и бытовая химия.</w:t>
            </w:r>
          </w:p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 3. «Определение рН растворов используемых в быту»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  Раздел 3.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>Химия и цвет. Природные красители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95002B" w:rsidRPr="009D6BC1" w:rsidRDefault="0095002B" w:rsidP="009500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numPr>
                <w:ilvl w:val="0"/>
                <w:numId w:val="4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красители.</w:t>
            </w:r>
          </w:p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 4 «Получение красителя из луковой шелухи»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95002B" w:rsidRPr="009D6BC1" w:rsidTr="0095002B">
        <w:trPr>
          <w:trHeight w:val="77"/>
          <w:jc w:val="center"/>
        </w:trPr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numPr>
                <w:ilvl w:val="0"/>
                <w:numId w:val="4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Окрашивание тканей в текстильной промышленности</w:t>
            </w:r>
            <w:proofErr w:type="gramStart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ини-проект студентов)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95002B" w:rsidRPr="009D6BC1" w:rsidTr="00C14212">
        <w:trPr>
          <w:trHeight w:val="960"/>
          <w:jc w:val="center"/>
        </w:trPr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1.</w:t>
            </w:r>
          </w:p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2.</w:t>
            </w:r>
          </w:p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3.</w:t>
            </w:r>
          </w:p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4.</w:t>
            </w:r>
          </w:p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5.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Металлы и неметаллы в промышленности (экскурсия на заводы химической промышленности г. Тихвина:</w:t>
            </w:r>
            <w:proofErr w:type="gramEnd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ТФЗ, ТЛХЗ. </w:t>
            </w:r>
          </w:p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микроэлементов металлов в организме человека (мин</w:t>
            </w:r>
            <w:proofErr w:type="gramStart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 студентов)</w:t>
            </w:r>
          </w:p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микроэлементов неметаллов в организме человека (мини-проект студентов)</w:t>
            </w:r>
          </w:p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 №5 «Содержание нитратов в продуктах питания»</w:t>
            </w:r>
          </w:p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 6 «Оценка уровня потребления йода с йодированной солью»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70"/>
          <w:jc w:val="center"/>
        </w:trPr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студента: Отчеты об экскурсиях, подготовка проектов по теме.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95002B" w:rsidRPr="009D6BC1" w:rsidTr="0095002B">
        <w:trPr>
          <w:trHeight w:val="77"/>
          <w:jc w:val="center"/>
        </w:trPr>
        <w:tc>
          <w:tcPr>
            <w:tcW w:w="2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 Раздел 5.</w:t>
            </w: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 xml:space="preserve">Важнейшие природные органические соединения – жиры, углеводы, белки. Исследование </w:t>
            </w:r>
            <w:r w:rsidRPr="009D6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продуктов питания</w:t>
            </w:r>
          </w:p>
        </w:tc>
        <w:tc>
          <w:tcPr>
            <w:tcW w:w="10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Содержание учебного материала.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95002B" w:rsidRPr="009D6BC1" w:rsidTr="00C14212">
        <w:trPr>
          <w:trHeight w:val="780"/>
          <w:jc w:val="center"/>
        </w:trPr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1. 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Жиры на кухне (мин</w:t>
            </w:r>
            <w:proofErr w:type="gramStart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 студентов)</w:t>
            </w:r>
          </w:p>
          <w:p w:rsidR="0095002B" w:rsidRPr="009D6BC1" w:rsidRDefault="0095002B" w:rsidP="0095002B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жиров в организме 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еловека (мин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 студентов)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2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2.</w:t>
            </w:r>
          </w:p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3.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Углеводы (мин</w:t>
            </w:r>
            <w:proofErr w:type="gramStart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 студентов)</w:t>
            </w:r>
          </w:p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 «Определение наличия крахмала в продуктах питания»</w:t>
            </w:r>
          </w:p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Белки (мин</w:t>
            </w:r>
            <w:proofErr w:type="gramStart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 студентов)</w:t>
            </w:r>
          </w:p>
          <w:p w:rsidR="0095002B" w:rsidRPr="009D6BC1" w:rsidRDefault="0095002B" w:rsidP="0095002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 «Изучение действия алкоголя на куриный белок на примере пива, энергетических напитков и этилового спирта.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575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4.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 «Изучение действия наркотических средств на организм человека на примере кофеина».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Самостоятельная работа студента: </w:t>
            </w:r>
            <w:r w:rsidRPr="009D6B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изучение лекционного материала, выполнение упражнений, индивидуальные творческие задания.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002B" w:rsidRPr="009D6BC1" w:rsidTr="00C14212">
        <w:trPr>
          <w:trHeight w:val="405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numPr>
                <w:ilvl w:val="0"/>
                <w:numId w:val="5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Биосфера и ее границы. Биомасса поверхности суши и Мирового океана. Круговорот углерода, азота, серы, фосфора, воды.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95002B" w:rsidRPr="009D6BC1" w:rsidRDefault="0095002B" w:rsidP="009500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5002B" w:rsidRPr="009D6BC1" w:rsidTr="00C14212">
        <w:trPr>
          <w:trHeight w:val="405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numPr>
                <w:ilvl w:val="0"/>
                <w:numId w:val="5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Абиотические факторы. Сезонные изменения в живой природе. Климат и его влияние на организм. Анабиоз. Биотические факторы.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405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numPr>
                <w:ilvl w:val="0"/>
                <w:numId w:val="5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shd w:val="clear" w:color="auto" w:fill="FFFFFF"/>
              <w:spacing w:after="0" w:line="240" w:lineRule="auto"/>
              <w:ind w:left="34" w:right="19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Экологические системы: биоценоз, биогеоценоз, </w:t>
            </w:r>
            <w:proofErr w:type="spellStart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агроценоз</w:t>
            </w:r>
            <w:proofErr w:type="spellEnd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</w:t>
            </w:r>
            <w:proofErr w:type="gramEnd"/>
            <w:r w:rsidRPr="009D6B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 биогеоценозах. Цепи питания. Регуляция численности популяций взаимодействия в экосистемах: внутривидовые и межвидовые. Симбиоз и его формы.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405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numPr>
                <w:ilvl w:val="0"/>
                <w:numId w:val="5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Труды В.И. Вернадского. Ноосфера. Взаимосвязь природы и общества. Антропогенные факторы, влияющие на биогеоценоз. Рациональное природопользование.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405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numPr>
                <w:ilvl w:val="0"/>
                <w:numId w:val="5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Охрана окружающей среды. Экологические комплексы. Памятники природы, биосферные. Мероприятия по охране окружающей среды: мониторинг, научные программы, форумы по запрещению испытаний ядерного, химического, бактериального оружия.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405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02B" w:rsidRPr="009D6BC1" w:rsidRDefault="0095002B" w:rsidP="0095002B">
            <w:pPr>
              <w:numPr>
                <w:ilvl w:val="0"/>
                <w:numId w:val="5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Задачи бионики. Формы живого в природе и их промышленные аналоги – различного рода сооружения, машины, механизмы, приборы и др.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5002B" w:rsidRPr="009D6BC1" w:rsidTr="00C14212">
        <w:trPr>
          <w:trHeight w:val="538"/>
          <w:jc w:val="center"/>
        </w:trPr>
        <w:tc>
          <w:tcPr>
            <w:tcW w:w="2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0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002B" w:rsidRPr="009D6BC1" w:rsidTr="00C14212">
        <w:trPr>
          <w:trHeight w:val="20"/>
          <w:jc w:val="center"/>
        </w:trPr>
        <w:tc>
          <w:tcPr>
            <w:tcW w:w="12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02B" w:rsidRPr="009D6BC1" w:rsidRDefault="0095002B" w:rsidP="00C142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6B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02B" w:rsidRPr="009D6BC1" w:rsidRDefault="0095002B" w:rsidP="00C14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86FFA" w:rsidRDefault="00A86FFA" w:rsidP="0095002B">
      <w:pPr>
        <w:tabs>
          <w:tab w:val="left" w:pos="6253"/>
        </w:tabs>
        <w:rPr>
          <w:color w:val="0070C0"/>
          <w:sz w:val="28"/>
        </w:rPr>
      </w:pPr>
    </w:p>
    <w:p w:rsidR="00F86F16" w:rsidRDefault="00F86F16" w:rsidP="0095002B">
      <w:pPr>
        <w:tabs>
          <w:tab w:val="left" w:pos="6253"/>
        </w:tabs>
        <w:rPr>
          <w:color w:val="0070C0"/>
          <w:sz w:val="28"/>
        </w:rPr>
      </w:pPr>
    </w:p>
    <w:p w:rsidR="00F86F16" w:rsidRDefault="00F86F16" w:rsidP="0095002B">
      <w:pPr>
        <w:tabs>
          <w:tab w:val="left" w:pos="6253"/>
        </w:tabs>
        <w:rPr>
          <w:color w:val="0070C0"/>
          <w:sz w:val="28"/>
        </w:rPr>
      </w:pPr>
    </w:p>
    <w:p w:rsidR="00F86F16" w:rsidRDefault="00F86F16" w:rsidP="0095002B">
      <w:pPr>
        <w:tabs>
          <w:tab w:val="left" w:pos="6253"/>
        </w:tabs>
        <w:rPr>
          <w:color w:val="0070C0"/>
          <w:sz w:val="28"/>
        </w:rPr>
      </w:pPr>
    </w:p>
    <w:p w:rsidR="00F86F16" w:rsidRDefault="00F86F16" w:rsidP="0095002B">
      <w:pPr>
        <w:tabs>
          <w:tab w:val="left" w:pos="6253"/>
        </w:tabs>
        <w:rPr>
          <w:color w:val="0070C0"/>
          <w:sz w:val="28"/>
        </w:rPr>
      </w:pPr>
    </w:p>
    <w:p w:rsidR="00F86F16" w:rsidRDefault="00F86F16" w:rsidP="0095002B">
      <w:pPr>
        <w:tabs>
          <w:tab w:val="left" w:pos="6253"/>
        </w:tabs>
        <w:rPr>
          <w:color w:val="0070C0"/>
          <w:sz w:val="28"/>
        </w:rPr>
        <w:sectPr w:rsidR="00F86F16" w:rsidSect="0095002B">
          <w:pgSz w:w="16838" w:h="11906" w:orient="landscape"/>
          <w:pgMar w:top="720" w:right="964" w:bottom="680" w:left="1134" w:header="709" w:footer="709" w:gutter="0"/>
          <w:cols w:space="708"/>
          <w:docGrid w:linePitch="360"/>
        </w:sectPr>
      </w:pPr>
    </w:p>
    <w:p w:rsidR="00F86F16" w:rsidRDefault="00F86F16" w:rsidP="0095002B">
      <w:pPr>
        <w:tabs>
          <w:tab w:val="left" w:pos="6253"/>
        </w:tabs>
        <w:rPr>
          <w:b/>
          <w:color w:val="0070C0"/>
          <w:sz w:val="28"/>
        </w:rPr>
      </w:pPr>
    </w:p>
    <w:p w:rsidR="00113AD3" w:rsidRPr="00113AD3" w:rsidRDefault="00113AD3" w:rsidP="00A86FFA">
      <w:pPr>
        <w:tabs>
          <w:tab w:val="left" w:pos="6253"/>
        </w:tabs>
        <w:jc w:val="center"/>
        <w:rPr>
          <w:b/>
          <w:color w:val="0070C0"/>
          <w:sz w:val="28"/>
        </w:rPr>
      </w:pPr>
      <w:r w:rsidRPr="00113AD3">
        <w:rPr>
          <w:b/>
          <w:color w:val="0070C0"/>
          <w:sz w:val="28"/>
        </w:rPr>
        <w:t xml:space="preserve">Итоговые Проекты </w:t>
      </w:r>
      <w:proofErr w:type="gramStart"/>
      <w:r w:rsidRPr="00113AD3">
        <w:rPr>
          <w:b/>
          <w:color w:val="0070C0"/>
          <w:sz w:val="28"/>
        </w:rPr>
        <w:t>обучающихся</w:t>
      </w:r>
      <w:proofErr w:type="gramEnd"/>
      <w:r w:rsidRPr="00113AD3">
        <w:rPr>
          <w:b/>
          <w:color w:val="0070C0"/>
          <w:sz w:val="28"/>
        </w:rPr>
        <w:t xml:space="preserve"> </w:t>
      </w:r>
    </w:p>
    <w:p w:rsidR="00113AD3" w:rsidRDefault="00113AD3" w:rsidP="00A86FFA">
      <w:pPr>
        <w:tabs>
          <w:tab w:val="left" w:pos="6253"/>
        </w:tabs>
        <w:jc w:val="center"/>
        <w:rPr>
          <w:b/>
          <w:color w:val="0070C0"/>
          <w:sz w:val="28"/>
        </w:rPr>
      </w:pPr>
      <w:r w:rsidRPr="00113AD3">
        <w:rPr>
          <w:b/>
          <w:color w:val="0070C0"/>
          <w:sz w:val="28"/>
        </w:rPr>
        <w:t>по программе внеаудиторной деятельности «Химия рядом с нами»</w:t>
      </w:r>
    </w:p>
    <w:p w:rsidR="00890909" w:rsidRPr="00D57807" w:rsidRDefault="00890909" w:rsidP="008909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D57807">
        <w:rPr>
          <w:rFonts w:ascii="Times New Roman" w:hAnsi="Times New Roman" w:cs="Times New Roman"/>
          <w:b/>
          <w:sz w:val="28"/>
          <w:szCs w:val="28"/>
          <w:u w:val="single"/>
        </w:rPr>
        <w:t>едагогическая концепция</w:t>
      </w:r>
    </w:p>
    <w:p w:rsidR="00890909" w:rsidRDefault="00890909" w:rsidP="008909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807">
        <w:rPr>
          <w:rFonts w:ascii="Times New Roman" w:hAnsi="Times New Roman" w:cs="Times New Roman"/>
          <w:b/>
          <w:sz w:val="28"/>
          <w:szCs w:val="28"/>
        </w:rPr>
        <w:t xml:space="preserve">преподавателя общепрофессиональных дисциплин </w:t>
      </w:r>
    </w:p>
    <w:p w:rsidR="00890909" w:rsidRDefault="00890909" w:rsidP="008909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807">
        <w:rPr>
          <w:rFonts w:ascii="Times New Roman" w:hAnsi="Times New Roman" w:cs="Times New Roman"/>
          <w:b/>
          <w:sz w:val="28"/>
          <w:szCs w:val="28"/>
        </w:rPr>
        <w:t xml:space="preserve">ГАОУ СПО ЛО </w:t>
      </w:r>
    </w:p>
    <w:p w:rsidR="00890909" w:rsidRDefault="00890909" w:rsidP="008909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7807">
        <w:rPr>
          <w:rFonts w:ascii="Times New Roman" w:hAnsi="Times New Roman" w:cs="Times New Roman"/>
          <w:b/>
          <w:sz w:val="28"/>
          <w:szCs w:val="28"/>
        </w:rPr>
        <w:t xml:space="preserve">«Тихвинский промышленно-технологический техникум им. Е.И. Лебедева»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Мурашевой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Ольги Олеговны</w:t>
      </w:r>
    </w:p>
    <w:p w:rsidR="00890909" w:rsidRPr="00D57807" w:rsidRDefault="00890909" w:rsidP="008909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2B96" w:rsidRPr="009B3CD5" w:rsidRDefault="00402B96" w:rsidP="00402B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Инновационный педагогический опыт</w:t>
      </w:r>
    </w:p>
    <w:p w:rsidR="00402B96" w:rsidRPr="009B3CD5" w:rsidRDefault="00402B96" w:rsidP="00402B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3CD5">
        <w:rPr>
          <w:rFonts w:ascii="Times New Roman" w:hAnsi="Times New Roman" w:cs="Times New Roman"/>
          <w:b/>
          <w:sz w:val="28"/>
          <w:szCs w:val="28"/>
        </w:rPr>
        <w:t xml:space="preserve">преподавателя общепрофессиональных дисциплин ГАОУ СПО ЛО «Тихвинский промышленно-технологический техникум им. Е.И. Лебедева» </w:t>
      </w:r>
      <w:proofErr w:type="spellStart"/>
      <w:r w:rsidRPr="009B3CD5">
        <w:rPr>
          <w:rFonts w:ascii="Times New Roman" w:hAnsi="Times New Roman" w:cs="Times New Roman"/>
          <w:b/>
          <w:sz w:val="28"/>
          <w:szCs w:val="28"/>
          <w:u w:val="single"/>
        </w:rPr>
        <w:t>Мурашевой</w:t>
      </w:r>
      <w:proofErr w:type="spellEnd"/>
      <w:r w:rsidRPr="009B3CD5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Ольги Олеговны.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родилась, училась где – неважно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техникум пришла отважно,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было страшно,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легко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нынче это далеко.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дом, а дом -работа.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 детей моя забота,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ей Богу хороша,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для детей живет душа.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Достоинств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умоляя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Своих ребят Вам представляю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с ними это честь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вы?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все здесь!!!!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для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душаВ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настоящее время обществу нужны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современно образованные, нравственные, энергичные, гибкие, предприимчивые люди, которые могут самостоятельно принимать ответственные решения</w:t>
      </w:r>
      <w:r w:rsidRPr="00A93AA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в ситуации выбора, </w:t>
      </w:r>
      <w:r>
        <w:rPr>
          <w:rFonts w:ascii="Times New Roman" w:hAnsi="Times New Roman" w:cs="Times New Roman"/>
          <w:sz w:val="28"/>
          <w:szCs w:val="28"/>
        </w:rPr>
        <w:lastRenderedPageBreak/>
        <w:t>прогнозируя их возможные последствия, способны к сотрудничеству, отличаются мобильностью, динамизмом, конструктивностью, обладают развитым чувством ответственности, легко адаптирующиеся и компетентные специалисты.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– это не сформировать, не воспитать человека, а помочь ему стать частью культуры. Поэтому цели современного преподавателя заключаются в том, чтобы развить в молодом человеке механизмы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сомореализации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саморазвития, адаптации и самовоспитания.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Считаю, что конкретные технологии обучения должны складываться в целостную методическую систему, основанную на учёте психологических особенностей развития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щихся и направленную одновременно на формирование предметных знаний, опыта деятельности и развитие личностных задатков. 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Для формирования </w:t>
      </w:r>
      <w:r w:rsidRPr="009B3CD5">
        <w:rPr>
          <w:rFonts w:ascii="Times New Roman" w:hAnsi="Times New Roman" w:cs="Times New Roman"/>
          <w:b/>
          <w:sz w:val="28"/>
          <w:szCs w:val="28"/>
        </w:rPr>
        <w:t>гармоничной личности</w:t>
      </w:r>
      <w:r>
        <w:rPr>
          <w:rFonts w:ascii="Times New Roman" w:hAnsi="Times New Roman" w:cs="Times New Roman"/>
          <w:sz w:val="28"/>
          <w:szCs w:val="28"/>
        </w:rPr>
        <w:t xml:space="preserve">  современного общества, на  своих учебных занятиях использую </w:t>
      </w:r>
      <w:r w:rsidRPr="00DF70D4">
        <w:rPr>
          <w:rFonts w:ascii="Times New Roman" w:hAnsi="Times New Roman" w:cs="Times New Roman"/>
          <w:sz w:val="28"/>
          <w:szCs w:val="28"/>
          <w:u w:val="single"/>
        </w:rPr>
        <w:t>технологии личностно-ориентированного подхода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которые направлены на развитие внутреннего мира, организацию поисковой деятельности, личностное развитие учащихся, на формирование компетенций, творческое развитие и характеризуются, как сотрудничество, предоставление студенту свободы для принятия решений, а также творчества и сотрудничества преподавателя со студентом. 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93AA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своих</w:t>
      </w:r>
      <w:r w:rsidRPr="00A93AA1">
        <w:rPr>
          <w:rFonts w:ascii="Times New Roman" w:hAnsi="Times New Roman" w:cs="Times New Roman"/>
          <w:sz w:val="28"/>
          <w:szCs w:val="28"/>
        </w:rPr>
        <w:t xml:space="preserve"> занятиях создаю оптимальные условия для максимальной активизации мыслительной деятельности сту</w:t>
      </w:r>
      <w:r>
        <w:rPr>
          <w:rFonts w:ascii="Times New Roman" w:hAnsi="Times New Roman" w:cs="Times New Roman"/>
          <w:sz w:val="28"/>
          <w:szCs w:val="28"/>
        </w:rPr>
        <w:t>дентов</w:t>
      </w:r>
      <w:r w:rsidRPr="00A93AA1">
        <w:rPr>
          <w:rFonts w:ascii="Times New Roman" w:hAnsi="Times New Roman" w:cs="Times New Roman"/>
          <w:sz w:val="28"/>
          <w:szCs w:val="28"/>
        </w:rPr>
        <w:t xml:space="preserve">. Добиваюсь этого через включение новых и доступных научных фактов, не перегружающих урок, через создание </w:t>
      </w:r>
      <w:r w:rsidRPr="00B9277C">
        <w:rPr>
          <w:rFonts w:ascii="Times New Roman" w:hAnsi="Times New Roman" w:cs="Times New Roman"/>
          <w:sz w:val="28"/>
          <w:szCs w:val="28"/>
          <w:u w:val="single"/>
        </w:rPr>
        <w:t>проблемных ситуаций</w:t>
      </w:r>
      <w:r w:rsidRPr="00A93A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изучении, например, нового материала, что позволяет повысить</w:t>
      </w:r>
      <w:r w:rsidRPr="00A93AA1">
        <w:rPr>
          <w:rFonts w:ascii="Times New Roman" w:hAnsi="Times New Roman" w:cs="Times New Roman"/>
          <w:sz w:val="28"/>
          <w:szCs w:val="28"/>
        </w:rPr>
        <w:t xml:space="preserve"> интерес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A93AA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ющихся к изучаемому предмету; активизирует и развивает качество продуктивного мышления, творческие способности, формирует исследовательские навыки.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спользуя </w:t>
      </w:r>
      <w:r w:rsidRPr="00851730">
        <w:rPr>
          <w:rFonts w:ascii="Times New Roman" w:hAnsi="Times New Roman" w:cs="Times New Roman"/>
          <w:sz w:val="28"/>
          <w:szCs w:val="28"/>
          <w:u w:val="single"/>
        </w:rPr>
        <w:t>метод эксперимента</w:t>
      </w:r>
      <w:r>
        <w:rPr>
          <w:rFonts w:ascii="Times New Roman" w:hAnsi="Times New Roman" w:cs="Times New Roman"/>
          <w:sz w:val="28"/>
          <w:szCs w:val="28"/>
        </w:rPr>
        <w:t>, подкрепляя его методическими рекомендациями обеспечивается наиболее эффективное усвоение</w:t>
      </w:r>
      <w:r w:rsidRPr="00A93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программного материала.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рактикую на своих учебных занятиях различные вариации </w:t>
      </w:r>
      <w:r w:rsidRPr="00851730">
        <w:rPr>
          <w:rFonts w:ascii="Times New Roman" w:hAnsi="Times New Roman" w:cs="Times New Roman"/>
          <w:sz w:val="28"/>
          <w:szCs w:val="28"/>
          <w:u w:val="single"/>
        </w:rPr>
        <w:t>работы в группах и парах</w:t>
      </w:r>
      <w:r>
        <w:rPr>
          <w:rFonts w:ascii="Times New Roman" w:hAnsi="Times New Roman" w:cs="Times New Roman"/>
          <w:sz w:val="28"/>
          <w:szCs w:val="28"/>
        </w:rPr>
        <w:t>, что позволяет обеспечить высокий уровень фундаментальных знаний и развивать ключевые компетенции, повысить диалоговую культуру.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читывая индивидуальные и личностные особенности обучающихся, при работе со слабоуспевающими студентами стараюсь использовать технологии </w:t>
      </w:r>
      <w:r w:rsidRPr="00965411">
        <w:rPr>
          <w:rFonts w:ascii="Times New Roman" w:hAnsi="Times New Roman" w:cs="Times New Roman"/>
          <w:sz w:val="28"/>
          <w:szCs w:val="28"/>
          <w:u w:val="single"/>
        </w:rPr>
        <w:t>«полного усвоения»</w:t>
      </w:r>
      <w:r>
        <w:rPr>
          <w:rFonts w:ascii="Times New Roman" w:hAnsi="Times New Roman" w:cs="Times New Roman"/>
          <w:sz w:val="28"/>
          <w:szCs w:val="28"/>
        </w:rPr>
        <w:t xml:space="preserve"> с и</w:t>
      </w:r>
      <w:r w:rsidRPr="00A93AA1">
        <w:rPr>
          <w:rFonts w:ascii="Times New Roman" w:hAnsi="Times New Roman" w:cs="Times New Roman"/>
          <w:sz w:val="28"/>
          <w:szCs w:val="28"/>
        </w:rPr>
        <w:t>спользование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93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поэтапной выдачи материала, </w:t>
      </w:r>
      <w:r w:rsidRPr="00A93AA1">
        <w:rPr>
          <w:rFonts w:ascii="Times New Roman" w:hAnsi="Times New Roman" w:cs="Times New Roman"/>
          <w:sz w:val="28"/>
          <w:szCs w:val="28"/>
        </w:rPr>
        <w:t>таблиц, опорных конспектов, алгоритмов</w:t>
      </w:r>
      <w:r>
        <w:rPr>
          <w:rFonts w:ascii="Times New Roman" w:hAnsi="Times New Roman" w:cs="Times New Roman"/>
          <w:sz w:val="28"/>
          <w:szCs w:val="28"/>
        </w:rPr>
        <w:t>, компьютерных технологий, презе</w:t>
      </w:r>
      <w:r w:rsidRPr="00A93AA1">
        <w:rPr>
          <w:rFonts w:ascii="Times New Roman" w:hAnsi="Times New Roman" w:cs="Times New Roman"/>
          <w:sz w:val="28"/>
          <w:szCs w:val="28"/>
        </w:rPr>
        <w:t>нтаций, применение различных форм урока (лекция,</w:t>
      </w:r>
      <w:r>
        <w:rPr>
          <w:rFonts w:ascii="Times New Roman" w:hAnsi="Times New Roman" w:cs="Times New Roman"/>
          <w:sz w:val="28"/>
          <w:szCs w:val="28"/>
        </w:rPr>
        <w:t xml:space="preserve"> интегрированный урок,</w:t>
      </w:r>
      <w:r w:rsidRPr="00A93AA1">
        <w:rPr>
          <w:rFonts w:ascii="Times New Roman" w:hAnsi="Times New Roman" w:cs="Times New Roman"/>
          <w:sz w:val="28"/>
          <w:szCs w:val="28"/>
        </w:rPr>
        <w:t xml:space="preserve"> семинар, зачёт, деловая игра и др.) также способствует активизации мышления и познавательной деяте</w:t>
      </w:r>
      <w:r>
        <w:rPr>
          <w:rFonts w:ascii="Times New Roman" w:hAnsi="Times New Roman" w:cs="Times New Roman"/>
          <w:sz w:val="28"/>
          <w:szCs w:val="28"/>
        </w:rPr>
        <w:t>льности обучающихся на учебных занятиях</w:t>
      </w:r>
      <w:r w:rsidRPr="00A93AA1">
        <w:rPr>
          <w:rFonts w:ascii="Times New Roman" w:hAnsi="Times New Roman" w:cs="Times New Roman"/>
          <w:sz w:val="28"/>
          <w:szCs w:val="28"/>
        </w:rPr>
        <w:t>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наоборот, обучающимся с развитыми познавательными способностями предлагаю </w:t>
      </w:r>
      <w:r w:rsidRPr="00DD6D89">
        <w:rPr>
          <w:rFonts w:ascii="Times New Roman" w:hAnsi="Times New Roman" w:cs="Times New Roman"/>
          <w:sz w:val="28"/>
          <w:szCs w:val="28"/>
          <w:u w:val="single"/>
        </w:rPr>
        <w:t>творческие проекты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3).</w:t>
      </w:r>
      <w:r w:rsidRPr="0034006F">
        <w:rPr>
          <w:rFonts w:ascii="Times New Roman" w:hAnsi="Times New Roman" w:cs="Times New Roman"/>
          <w:sz w:val="28"/>
          <w:szCs w:val="28"/>
        </w:rPr>
        <w:t>Составная и в</w:t>
      </w:r>
      <w:r>
        <w:rPr>
          <w:rFonts w:ascii="Times New Roman" w:hAnsi="Times New Roman" w:cs="Times New Roman"/>
          <w:sz w:val="28"/>
          <w:szCs w:val="28"/>
        </w:rPr>
        <w:t>ажная часть учебно</w:t>
      </w:r>
      <w:r w:rsidRPr="0034006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 процесса – это систематический </w:t>
      </w:r>
      <w:r w:rsidRPr="000D4803">
        <w:rPr>
          <w:rFonts w:ascii="Times New Roman" w:hAnsi="Times New Roman" w:cs="Times New Roman"/>
          <w:sz w:val="28"/>
          <w:szCs w:val="28"/>
          <w:u w:val="single"/>
        </w:rPr>
        <w:t>контроль</w:t>
      </w:r>
      <w:r w:rsidRPr="0034006F">
        <w:rPr>
          <w:rFonts w:ascii="Times New Roman" w:hAnsi="Times New Roman" w:cs="Times New Roman"/>
          <w:sz w:val="28"/>
          <w:szCs w:val="28"/>
        </w:rPr>
        <w:t xml:space="preserve"> знаний и умений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34006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ющихся,</w:t>
      </w:r>
      <w:r w:rsidRPr="003400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34006F">
        <w:rPr>
          <w:rFonts w:ascii="Times New Roman" w:hAnsi="Times New Roman" w:cs="Times New Roman"/>
          <w:sz w:val="28"/>
          <w:szCs w:val="28"/>
        </w:rPr>
        <w:t>помогает анализировать результаты работы, обнаруживать недостатки в своей работе и принимать меры по устранению недочетов. Главная функция проверки – контроль знаний и умений студентов с целью их коррекции. Организуя текущий, тематический, периодический, заключительный контроль, тщательно подбираю задания и учитываю возрастные и пси</w:t>
      </w:r>
      <w:r>
        <w:rPr>
          <w:rFonts w:ascii="Times New Roman" w:hAnsi="Times New Roman" w:cs="Times New Roman"/>
          <w:sz w:val="28"/>
          <w:szCs w:val="28"/>
        </w:rPr>
        <w:t xml:space="preserve">хологические особенности каждой учебной группы, </w:t>
      </w:r>
      <w:r w:rsidRPr="0034006F">
        <w:rPr>
          <w:rFonts w:ascii="Times New Roman" w:hAnsi="Times New Roman" w:cs="Times New Roman"/>
          <w:sz w:val="28"/>
          <w:szCs w:val="28"/>
        </w:rPr>
        <w:t xml:space="preserve"> каждого ученика. </w:t>
      </w:r>
      <w:r>
        <w:rPr>
          <w:rFonts w:ascii="Times New Roman" w:hAnsi="Times New Roman" w:cs="Times New Roman"/>
          <w:sz w:val="28"/>
          <w:szCs w:val="28"/>
        </w:rPr>
        <w:t xml:space="preserve"> Мною разработаны контрольно-оценочные средства по всем дисциплинам, которые я преподаю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 осуществлении функции контроля, стараюсь предлагать студентам </w:t>
      </w:r>
      <w:r w:rsidRPr="00B81165">
        <w:rPr>
          <w:rFonts w:ascii="Times New Roman" w:hAnsi="Times New Roman" w:cs="Times New Roman"/>
          <w:sz w:val="28"/>
          <w:szCs w:val="28"/>
          <w:u w:val="single"/>
        </w:rPr>
        <w:t>дифференцированные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4)</w:t>
      </w:r>
      <w:r w:rsidRPr="00F01203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Экологическое образование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занимает центральное место в об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щепрофессиональном образовании выпускника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Поэтому вопросы экологического воспитания являются значимой частью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моей работы.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02B96" w:rsidRPr="00F01203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203">
        <w:rPr>
          <w:rFonts w:ascii="Times New Roman" w:hAnsi="Times New Roman" w:cs="Times New Roman"/>
          <w:sz w:val="28"/>
          <w:szCs w:val="28"/>
        </w:rPr>
        <w:t xml:space="preserve">Экологическое образование позволяет людям понять, что мир, в котором они живут, значительно сложнее их поверхностного восприятия, что очевидные для них суждения совсем не безусловны. Экологические знания позволяют сделать намного безопаснее и здоровее жизнь, не только собственную, но и </w:t>
      </w:r>
      <w:proofErr w:type="gramStart"/>
      <w:r w:rsidRPr="00F01203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F01203">
        <w:rPr>
          <w:rFonts w:ascii="Times New Roman" w:hAnsi="Times New Roman" w:cs="Times New Roman"/>
          <w:sz w:val="28"/>
          <w:szCs w:val="28"/>
        </w:rPr>
        <w:t xml:space="preserve"> близких.</w:t>
      </w:r>
      <w:r w:rsidRPr="00F01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Почт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на каждом учебном занятии возвращаюсь к беседам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 </w:t>
      </w:r>
      <w:r w:rsidRPr="00F01203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здоровом образе жизни.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лично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 примере показываю пример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здорового образа жизни, провожу мероприятия показывающие опасность употребления вредных веществ. Постоянным компонентом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учебных занятий являются 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факторы окружающей среды.</w:t>
      </w:r>
    </w:p>
    <w:p w:rsidR="00402B96" w:rsidRDefault="00402B96" w:rsidP="00402B96">
      <w:pPr>
        <w:spacing w:after="0" w:line="360" w:lineRule="auto"/>
        <w:ind w:firstLine="709"/>
        <w:jc w:val="both"/>
        <w:rPr>
          <w:noProof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Результаты работы показаны на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диаграмме, где наблюдается рост качества освоения учебных программ.</w:t>
      </w:r>
      <w:r w:rsidRPr="008537BC">
        <w:rPr>
          <w:noProof/>
          <w:sz w:val="32"/>
          <w:szCs w:val="32"/>
          <w:lang w:eastAsia="ru-RU"/>
        </w:rPr>
        <w:t xml:space="preserve"> </w:t>
      </w:r>
    </w:p>
    <w:p w:rsidR="00402B96" w:rsidRPr="0034006F" w:rsidRDefault="00402B96" w:rsidP="00402B9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91A26">
        <w:rPr>
          <w:rFonts w:ascii="Times New Roman" w:hAnsi="Times New Roman" w:cs="Times New Roman"/>
          <w:b/>
          <w:sz w:val="28"/>
        </w:rPr>
        <w:t>Качество освоения программы</w:t>
      </w:r>
    </w:p>
    <w:p w:rsidR="00402B96" w:rsidRPr="00B91A26" w:rsidRDefault="00402B96" w:rsidP="00402B96">
      <w:pPr>
        <w:jc w:val="center"/>
        <w:rPr>
          <w:rFonts w:ascii="Times New Roman" w:hAnsi="Times New Roman" w:cs="Times New Roman"/>
          <w:b/>
          <w:sz w:val="28"/>
        </w:rPr>
      </w:pPr>
      <w:r w:rsidRPr="00B91A26">
        <w:rPr>
          <w:rFonts w:ascii="Times New Roman" w:hAnsi="Times New Roman" w:cs="Times New Roman"/>
          <w:b/>
          <w:sz w:val="28"/>
        </w:rPr>
        <w:t>по дисциплине «Экологические основы природопользования»</w:t>
      </w:r>
    </w:p>
    <w:p w:rsidR="00402B96" w:rsidRPr="0034006F" w:rsidRDefault="00402B96" w:rsidP="00402B96">
      <w:pPr>
        <w:jc w:val="center"/>
        <w:rPr>
          <w:rFonts w:ascii="Times New Roman" w:hAnsi="Times New Roman" w:cs="Times New Roman"/>
          <w:b/>
          <w:sz w:val="28"/>
        </w:rPr>
      </w:pPr>
      <w:r w:rsidRPr="00B91A26">
        <w:rPr>
          <w:rFonts w:ascii="Times New Roman" w:hAnsi="Times New Roman" w:cs="Times New Roman"/>
          <w:b/>
          <w:sz w:val="28"/>
        </w:rPr>
        <w:t>студентами 3 курса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537B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594AE4" wp14:editId="189AF342">
            <wp:extent cx="5925787" cy="2517569"/>
            <wp:effectExtent l="0" t="0" r="18415" b="1651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соответствии с теорией развивающего обучени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в центр учебного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процесса я ставлю межл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ичностное взаимодействие преподавателя и студента. 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себя ставлю приоритетными 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субьект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субьектные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отношения со студентами включающие различные типы взаимодействия.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конечном итоге от этих взаимоотношений зависит успешность вып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олнения поставленной цели. Преподавате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ль был, есть и остаётся примером для подражания. Всегда показываю пример воспи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танности, сдержанности, 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образованнос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 в отношении со студентами и коллегами.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полног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раскрытия всех качеств обучающегося необходимо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демократ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ическое общение. На своих учебных занятиях и за пределами их я общаюсь со студентами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старший товарищ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течением времени это приводит к возникновению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доверительных взаимоотношений. 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 позволяет 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 настроить учебную группу на работу. 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этом необходимо 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помнить одну важную деталь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отношения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преподаватель – студент </w:t>
      </w:r>
      <w:r w:rsidRPr="006A7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всегда имеют границы, пределы которых пересекать нельзя. </w:t>
      </w:r>
    </w:p>
    <w:p w:rsidR="00402B96" w:rsidRPr="001F32BD" w:rsidRDefault="00402B96" w:rsidP="00402B9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мой взгляд, используя все эти методы, формы и средства взаимодействия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итоге мы получаем адаптированного, компетентного специалиста легко и смело шагающего в большую жизнь.</w:t>
      </w:r>
    </w:p>
    <w:p w:rsidR="00402B96" w:rsidRDefault="00402B96" w:rsidP="00402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нашего техникума  востребованы на предприятиях и  организациях города и района, а также г. Санкт-Петербурга. </w:t>
      </w:r>
    </w:p>
    <w:p w:rsidR="00890909" w:rsidRDefault="00890909" w:rsidP="00A86FFA">
      <w:pPr>
        <w:tabs>
          <w:tab w:val="left" w:pos="6253"/>
        </w:tabs>
        <w:jc w:val="center"/>
        <w:rPr>
          <w:b/>
          <w:color w:val="0070C0"/>
          <w:sz w:val="28"/>
        </w:rPr>
      </w:pPr>
    </w:p>
    <w:p w:rsidR="00890909" w:rsidRDefault="00890909" w:rsidP="00A86FFA">
      <w:pPr>
        <w:tabs>
          <w:tab w:val="left" w:pos="6253"/>
        </w:tabs>
        <w:jc w:val="center"/>
        <w:rPr>
          <w:b/>
          <w:color w:val="0070C0"/>
          <w:sz w:val="28"/>
        </w:rPr>
      </w:pPr>
    </w:p>
    <w:p w:rsidR="00890909" w:rsidRDefault="00890909" w:rsidP="00A86FFA">
      <w:pPr>
        <w:tabs>
          <w:tab w:val="left" w:pos="6253"/>
        </w:tabs>
        <w:jc w:val="center"/>
        <w:rPr>
          <w:b/>
          <w:color w:val="0070C0"/>
          <w:sz w:val="28"/>
        </w:rPr>
      </w:pPr>
    </w:p>
    <w:p w:rsidR="00890909" w:rsidRDefault="00890909" w:rsidP="00A86FFA">
      <w:pPr>
        <w:tabs>
          <w:tab w:val="left" w:pos="6253"/>
        </w:tabs>
        <w:jc w:val="center"/>
        <w:rPr>
          <w:b/>
          <w:color w:val="0070C0"/>
          <w:sz w:val="28"/>
        </w:rPr>
      </w:pPr>
    </w:p>
    <w:p w:rsidR="00890909" w:rsidRDefault="00890909" w:rsidP="00A86FFA">
      <w:pPr>
        <w:tabs>
          <w:tab w:val="left" w:pos="6253"/>
        </w:tabs>
        <w:jc w:val="center"/>
        <w:rPr>
          <w:b/>
          <w:color w:val="0070C0"/>
          <w:sz w:val="28"/>
        </w:rPr>
      </w:pPr>
    </w:p>
    <w:p w:rsidR="00890909" w:rsidRDefault="00890909" w:rsidP="00A86FFA">
      <w:pPr>
        <w:tabs>
          <w:tab w:val="left" w:pos="6253"/>
        </w:tabs>
        <w:jc w:val="center"/>
        <w:rPr>
          <w:b/>
          <w:color w:val="0070C0"/>
          <w:sz w:val="28"/>
        </w:rPr>
      </w:pPr>
    </w:p>
    <w:p w:rsidR="00113AD3" w:rsidRDefault="00113AD3" w:rsidP="00A86FFA">
      <w:pPr>
        <w:tabs>
          <w:tab w:val="left" w:pos="6253"/>
        </w:tabs>
        <w:jc w:val="center"/>
        <w:rPr>
          <w:color w:val="0070C0"/>
          <w:sz w:val="28"/>
        </w:rPr>
      </w:pPr>
    </w:p>
    <w:p w:rsidR="00A86FFA" w:rsidRPr="00A86FFA" w:rsidRDefault="00A86FFA" w:rsidP="00A86FFA">
      <w:pPr>
        <w:rPr>
          <w:sz w:val="28"/>
        </w:rPr>
      </w:pPr>
    </w:p>
    <w:sectPr w:rsidR="00A86FFA" w:rsidRPr="00A86FFA" w:rsidSect="00F86F16">
      <w:pgSz w:w="11906" w:h="16838"/>
      <w:pgMar w:top="964" w:right="680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0D9" w:rsidRDefault="008960D9" w:rsidP="00DD50E7">
      <w:pPr>
        <w:spacing w:after="0" w:line="240" w:lineRule="auto"/>
      </w:pPr>
      <w:r>
        <w:separator/>
      </w:r>
    </w:p>
  </w:endnote>
  <w:endnote w:type="continuationSeparator" w:id="0">
    <w:p w:rsidR="008960D9" w:rsidRDefault="008960D9" w:rsidP="00DD5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0E7" w:rsidRDefault="00EF6CC3">
    <w:pPr>
      <w:pStyle w:val="a5"/>
    </w:pPr>
    <w:r w:rsidRPr="00DD50E7">
      <w:rPr>
        <w:b/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0" allowOverlap="1" wp14:anchorId="0D9342D1" wp14:editId="657707B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903611"/>
              <wp:effectExtent l="0" t="0" r="0" b="0"/>
              <wp:wrapNone/>
              <wp:docPr id="441" name="Группа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525" cy="903611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id="Группа 441" o:spid="_x0000_s1026" style="position:absolute;margin-left:0;margin-top:0;width:610.8pt;height:71.15pt;flip:y;z-index:251663360;mso-width-percent:1000;mso-position-horizontal:center;mso-position-horizontal-relative:page;mso-position-vertical:bottom;mso-position-vertical-relative:page;mso-width-percent:100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DD50E7">
      <w:rPr>
        <w:rFonts w:asciiTheme="majorHAnsi" w:eastAsiaTheme="majorEastAsia" w:hAnsiTheme="majorHAnsi" w:cstheme="majorBidi"/>
      </w:rPr>
      <w:t>УЧИТЕЛЬ ГОДА 2014</w:t>
    </w:r>
    <w:r w:rsidR="00DD50E7">
      <w:rPr>
        <w:rFonts w:asciiTheme="majorHAnsi" w:eastAsiaTheme="majorEastAsia" w:hAnsiTheme="majorHAnsi" w:cstheme="majorBidi"/>
      </w:rPr>
      <w:ptab w:relativeTo="margin" w:alignment="right" w:leader="none"/>
    </w:r>
    <w:r w:rsidR="00DD50E7" w:rsidRPr="00DD50E7"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FF5BD" wp14:editId="3C33099C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4445" b="0"/>
              <wp:wrapNone/>
              <wp:docPr id="444" name="Прямоугольник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Прямоугольник 444" o:spid="_x0000_s1026" style="position:absolute;margin-left:0;margin-top:0;width:7.15pt;height:64.8pt;z-index:251665408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" fillcolor="#4bacc6 [3208]" strokecolor="#4f81bd [3204]">
              <w10:wrap anchorx="margin" anchory="page"/>
            </v:rect>
          </w:pict>
        </mc:Fallback>
      </mc:AlternateContent>
    </w:r>
    <w:r w:rsidR="00DD50E7" w:rsidRPr="00DD50E7"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04771F" wp14:editId="7F5AA4BE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3810" b="0"/>
              <wp:wrapNone/>
              <wp:docPr id="445" name="Прямоугольник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Прямоугольник 445" o:spid="_x0000_s1026" style="position:absolute;margin-left:0;margin-top:0;width:7.2pt;height:64.8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" fillcolor="#4bacc6 [3208]" strokecolor="#4f81bd [3204]">
              <w10:wrap anchorx="margin" anchory="page"/>
            </v:rect>
          </w:pict>
        </mc:Fallback>
      </mc:AlternateContent>
    </w:r>
    <w:r w:rsidR="00DD50E7" w:rsidRPr="00DD50E7">
      <w:rPr>
        <w:rFonts w:asciiTheme="majorHAnsi" w:eastAsiaTheme="majorEastAsia" w:hAnsiTheme="majorHAnsi" w:cstheme="majorBidi"/>
        <w:b/>
      </w:rPr>
      <w:t>номинация «Педагог профессионального образования»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0D9" w:rsidRDefault="008960D9" w:rsidP="00DD50E7">
      <w:pPr>
        <w:spacing w:after="0" w:line="240" w:lineRule="auto"/>
      </w:pPr>
      <w:r>
        <w:separator/>
      </w:r>
    </w:p>
  </w:footnote>
  <w:footnote w:type="continuationSeparator" w:id="0">
    <w:p w:rsidR="008960D9" w:rsidRDefault="008960D9" w:rsidP="00DD5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alias w:val="Название"/>
      <w:id w:val="536411716"/>
      <w:placeholder>
        <w:docPart w:val="FA870F12A86C4CE396DEF04678AB90A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D50E7" w:rsidRDefault="00DD50E7" w:rsidP="00DD50E7">
        <w:pPr>
          <w:pStyle w:val="a3"/>
          <w:jc w:val="center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</w:rPr>
          <w:t>КОМИТЕТ ОБЩЕГО И ПРОФЕССИОНАЛЬНОГО ОБРАЗОВАНИЯ ЛЕНИНГРАДСКОЙ ОБЛАСТИ</w:t>
        </w:r>
      </w:p>
    </w:sdtContent>
  </w:sdt>
  <w:p w:rsidR="00DD50E7" w:rsidRDefault="00DD50E7">
    <w:pPr>
      <w:pStyle w:val="a3"/>
    </w:pPr>
    <w:r>
      <w:rPr>
        <w:rFonts w:asciiTheme="majorHAnsi" w:eastAsiaTheme="majorEastAsia" w:hAnsiTheme="majorHAnsi" w:cstheme="majorBidi"/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FAD2EF" wp14:editId="797B1B53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128905" cy="827405"/>
              <wp:effectExtent l="0" t="0" r="23495" b="10795"/>
              <wp:wrapNone/>
              <wp:docPr id="471" name="Прямоугольник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905" cy="82740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Прямоугольник 471" o:spid="_x0000_s1026" style="position:absolute;margin-left:0;margin-top:0;width:10.15pt;height:65.1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D42CB4" wp14:editId="20C39816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7405"/>
              <wp:effectExtent l="0" t="0" r="23495" b="10795"/>
              <wp:wrapNone/>
              <wp:docPr id="472" name="Прямоугольник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740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Прямоугольник 472" o:spid="_x0000_s1026" style="position:absolute;margin-left:0;margin-top:0;width:7.15pt;height:65.1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AE3B4C" wp14:editId="592578AC">
              <wp:simplePos x="0" y="0"/>
              <wp:positionH relativeFrom="page">
                <wp:align>center</wp:align>
              </wp:positionH>
              <wp:positionV relativeFrom="page">
                <wp:posOffset>180975</wp:posOffset>
              </wp:positionV>
              <wp:extent cx="10047605" cy="914400"/>
              <wp:effectExtent l="0" t="0" r="21590" b="19685"/>
              <wp:wrapNone/>
              <wp:docPr id="468" name="Группа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Группа 468" o:spid="_x0000_s1026" style="position:absolute;margin-left:0;margin-top:14.25pt;width:791.15pt;height:1in;z-index:251661312;mso-width-percent:1000;mso-height-percent:925;mso-position-horizontal:center;mso-position-horizontal-relative:page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368E9"/>
    <w:multiLevelType w:val="hybridMultilevel"/>
    <w:tmpl w:val="A0EAC5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9D1D42"/>
    <w:multiLevelType w:val="hybridMultilevel"/>
    <w:tmpl w:val="ABB6D3E0"/>
    <w:lvl w:ilvl="0" w:tplc="CF6A996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E9369B"/>
    <w:multiLevelType w:val="hybridMultilevel"/>
    <w:tmpl w:val="A674448A"/>
    <w:lvl w:ilvl="0" w:tplc="D3064B9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4E72C5"/>
    <w:multiLevelType w:val="hybridMultilevel"/>
    <w:tmpl w:val="A128FAF0"/>
    <w:lvl w:ilvl="0" w:tplc="51C8D4C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236631"/>
    <w:multiLevelType w:val="multilevel"/>
    <w:tmpl w:val="607C0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0E7"/>
    <w:rsid w:val="000668B8"/>
    <w:rsid w:val="00076161"/>
    <w:rsid w:val="00113AD3"/>
    <w:rsid w:val="00230DB8"/>
    <w:rsid w:val="002C665F"/>
    <w:rsid w:val="00402B96"/>
    <w:rsid w:val="00446285"/>
    <w:rsid w:val="00454E07"/>
    <w:rsid w:val="00460111"/>
    <w:rsid w:val="00541B92"/>
    <w:rsid w:val="0083792F"/>
    <w:rsid w:val="00890909"/>
    <w:rsid w:val="008960D9"/>
    <w:rsid w:val="0095002B"/>
    <w:rsid w:val="00A86FFA"/>
    <w:rsid w:val="00B06A04"/>
    <w:rsid w:val="00BB253A"/>
    <w:rsid w:val="00DD50E7"/>
    <w:rsid w:val="00E31697"/>
    <w:rsid w:val="00E40559"/>
    <w:rsid w:val="00EF6CC3"/>
    <w:rsid w:val="00F51714"/>
    <w:rsid w:val="00F8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50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5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50E7"/>
  </w:style>
  <w:style w:type="paragraph" w:styleId="a5">
    <w:name w:val="footer"/>
    <w:basedOn w:val="a"/>
    <w:link w:val="a6"/>
    <w:uiPriority w:val="99"/>
    <w:unhideWhenUsed/>
    <w:rsid w:val="00DD5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50E7"/>
  </w:style>
  <w:style w:type="character" w:customStyle="1" w:styleId="10">
    <w:name w:val="Заголовок 1 Знак"/>
    <w:basedOn w:val="a0"/>
    <w:link w:val="1"/>
    <w:uiPriority w:val="9"/>
    <w:rsid w:val="00DD50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D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0E7"/>
    <w:rPr>
      <w:rFonts w:ascii="Tahoma" w:hAnsi="Tahoma" w:cs="Tahoma"/>
      <w:sz w:val="16"/>
      <w:szCs w:val="16"/>
    </w:rPr>
  </w:style>
  <w:style w:type="character" w:styleId="a9">
    <w:name w:val="Hyperlink"/>
    <w:semiHidden/>
    <w:unhideWhenUsed/>
    <w:rsid w:val="00EF6CC3"/>
    <w:rPr>
      <w:color w:val="0000FF"/>
      <w:u w:val="single"/>
    </w:rPr>
  </w:style>
  <w:style w:type="paragraph" w:customStyle="1" w:styleId="Default">
    <w:name w:val="Default"/>
    <w:rsid w:val="00EF6C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2">
    <w:name w:val="c2"/>
    <w:basedOn w:val="a0"/>
    <w:rsid w:val="0095002B"/>
  </w:style>
  <w:style w:type="character" w:customStyle="1" w:styleId="c2c3">
    <w:name w:val="c2 c3"/>
    <w:basedOn w:val="a0"/>
    <w:rsid w:val="009500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50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5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50E7"/>
  </w:style>
  <w:style w:type="paragraph" w:styleId="a5">
    <w:name w:val="footer"/>
    <w:basedOn w:val="a"/>
    <w:link w:val="a6"/>
    <w:uiPriority w:val="99"/>
    <w:unhideWhenUsed/>
    <w:rsid w:val="00DD5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50E7"/>
  </w:style>
  <w:style w:type="character" w:customStyle="1" w:styleId="10">
    <w:name w:val="Заголовок 1 Знак"/>
    <w:basedOn w:val="a0"/>
    <w:link w:val="1"/>
    <w:uiPriority w:val="9"/>
    <w:rsid w:val="00DD50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D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0E7"/>
    <w:rPr>
      <w:rFonts w:ascii="Tahoma" w:hAnsi="Tahoma" w:cs="Tahoma"/>
      <w:sz w:val="16"/>
      <w:szCs w:val="16"/>
    </w:rPr>
  </w:style>
  <w:style w:type="character" w:styleId="a9">
    <w:name w:val="Hyperlink"/>
    <w:semiHidden/>
    <w:unhideWhenUsed/>
    <w:rsid w:val="00EF6CC3"/>
    <w:rPr>
      <w:color w:val="0000FF"/>
      <w:u w:val="single"/>
    </w:rPr>
  </w:style>
  <w:style w:type="paragraph" w:customStyle="1" w:styleId="Default">
    <w:name w:val="Default"/>
    <w:rsid w:val="00EF6C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2">
    <w:name w:val="c2"/>
    <w:basedOn w:val="a0"/>
    <w:rsid w:val="0095002B"/>
  </w:style>
  <w:style w:type="character" w:customStyle="1" w:styleId="c2c3">
    <w:name w:val="c2 c3"/>
    <w:basedOn w:val="a0"/>
    <w:rsid w:val="009500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ptt-lebedeva@yandex.ru" TargetMode="External"/><Relationship Id="rId18" Type="http://schemas.openxmlformats.org/officeDocument/2006/relationships/image" Target="media/image7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www.tptt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k.com/id134912462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32-ТМ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0.47000000000000008</c:v>
                </c:pt>
                <c:pt idx="1">
                  <c:v>0.49000000000000032</c:v>
                </c:pt>
                <c:pt idx="2">
                  <c:v>0.52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33-БК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0.53</c:v>
                </c:pt>
                <c:pt idx="1">
                  <c:v>0.7400000000000031</c:v>
                </c:pt>
                <c:pt idx="2">
                  <c:v>0.82000000000000062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661824"/>
        <c:axId val="177663360"/>
      </c:barChart>
      <c:catAx>
        <c:axId val="177661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77663360"/>
        <c:crosses val="autoZero"/>
        <c:auto val="1"/>
        <c:lblAlgn val="ctr"/>
        <c:lblOffset val="100"/>
        <c:noMultiLvlLbl val="0"/>
      </c:catAx>
      <c:valAx>
        <c:axId val="17766336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1776618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A870F12A86C4CE396DEF04678AB90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894F3A-69A8-476B-BDB9-7FF01B2DA2AE}"/>
      </w:docPartPr>
      <w:docPartBody>
        <w:p w:rsidR="00920EF0" w:rsidRDefault="00BA5AA5" w:rsidP="00BA5AA5">
          <w:pPr>
            <w:pStyle w:val="FA870F12A86C4CE396DEF04678AB90AB"/>
          </w:pPr>
          <w:r>
            <w:rPr>
              <w:rFonts w:asciiTheme="majorHAnsi" w:eastAsiaTheme="majorEastAsia" w:hAnsiTheme="majorHAnsi" w:cstheme="majorBidi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AA5"/>
    <w:rsid w:val="001A34B3"/>
    <w:rsid w:val="00446DEC"/>
    <w:rsid w:val="00784322"/>
    <w:rsid w:val="00920EF0"/>
    <w:rsid w:val="00BA5AA5"/>
    <w:rsid w:val="00F8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870F12A86C4CE396DEF04678AB90AB">
    <w:name w:val="FA870F12A86C4CE396DEF04678AB90AB"/>
    <w:rsid w:val="00BA5AA5"/>
  </w:style>
  <w:style w:type="paragraph" w:customStyle="1" w:styleId="9B9323CCB1714D5E9A33F544416F8D8C">
    <w:name w:val="9B9323CCB1714D5E9A33F544416F8D8C"/>
    <w:rsid w:val="00BA5AA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870F12A86C4CE396DEF04678AB90AB">
    <w:name w:val="FA870F12A86C4CE396DEF04678AB90AB"/>
    <w:rsid w:val="00BA5AA5"/>
  </w:style>
  <w:style w:type="paragraph" w:customStyle="1" w:styleId="9B9323CCB1714D5E9A33F544416F8D8C">
    <w:name w:val="9B9323CCB1714D5E9A33F544416F8D8C"/>
    <w:rsid w:val="00BA5A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E1B08-F186-45A8-970B-D9E4D50C3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14</Pages>
  <Words>2543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ОБЩЕГО И ПРОФЕССИОНАЛЬНОГО ОБРАЗОВАНИЯ ЛЕНИНГРАДСКОЙ ОБЛАСТИ</vt:lpstr>
    </vt:vector>
  </TitlesOfParts>
  <Company>ТПТТ</Company>
  <LinksUpToDate>false</LinksUpToDate>
  <CharactersWithSpaces>17005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ОБЩЕГО И ПРОФЕССИОНАЛЬНОГО ОБРАЗОВАНИЯ ЛЕНИНГРАДСКОЙ ОБЛАСТИ</dc:title>
  <dc:subject/>
  <dc:creator>Крупнова</dc:creator>
  <cp:keywords/>
  <dc:description/>
  <cp:lastModifiedBy>Крупнова</cp:lastModifiedBy>
  <cp:revision>6</cp:revision>
  <cp:lastPrinted>2014-04-01T07:32:00Z</cp:lastPrinted>
  <dcterms:created xsi:type="dcterms:W3CDTF">2014-03-30T07:13:00Z</dcterms:created>
  <dcterms:modified xsi:type="dcterms:W3CDTF">2014-11-07T05:00:00Z</dcterms:modified>
</cp:coreProperties>
</file>