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BA0" w:rsidRPr="00BB64E1" w:rsidRDefault="00CE3556" w:rsidP="00471CDB">
      <w:pPr>
        <w:jc w:val="center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МЕТОДИЧЕСКАЯ РАЗРАБОТКА</w:t>
      </w:r>
    </w:p>
    <w:p w:rsidR="0099760C" w:rsidRPr="00BB64E1" w:rsidRDefault="0099760C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 УРОКА ПО ПРЕДМЕТУ:  технологическое оборудование нефтеперерабатывающих </w:t>
      </w:r>
      <w:r w:rsidR="00941C99" w:rsidRPr="00BB64E1">
        <w:rPr>
          <w:rFonts w:ascii="Times New Roman" w:hAnsi="Times New Roman" w:cs="Times New Roman"/>
          <w:sz w:val="28"/>
          <w:szCs w:val="28"/>
        </w:rPr>
        <w:t xml:space="preserve"> предприятий.</w:t>
      </w:r>
    </w:p>
    <w:p w:rsidR="009D14AC" w:rsidRPr="00BB64E1" w:rsidRDefault="00CE3556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  <w:u w:val="single"/>
        </w:rPr>
        <w:t>Тема:</w:t>
      </w:r>
      <w:r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="00DD1630" w:rsidRPr="00BB64E1">
        <w:rPr>
          <w:rFonts w:ascii="Times New Roman" w:hAnsi="Times New Roman" w:cs="Times New Roman"/>
          <w:sz w:val="28"/>
          <w:szCs w:val="28"/>
        </w:rPr>
        <w:t xml:space="preserve">оборудование </w:t>
      </w:r>
      <w:proofErr w:type="gramStart"/>
      <w:r w:rsidR="00DD1630" w:rsidRPr="00BB64E1">
        <w:rPr>
          <w:rFonts w:ascii="Times New Roman" w:hAnsi="Times New Roman" w:cs="Times New Roman"/>
          <w:sz w:val="28"/>
          <w:szCs w:val="28"/>
        </w:rPr>
        <w:t>тепловых</w:t>
      </w:r>
      <w:proofErr w:type="gramEnd"/>
      <w:r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="009D14AC" w:rsidRPr="00BB64E1">
        <w:rPr>
          <w:rFonts w:ascii="Times New Roman" w:hAnsi="Times New Roman" w:cs="Times New Roman"/>
          <w:sz w:val="28"/>
          <w:szCs w:val="28"/>
        </w:rPr>
        <w:t>процессы.</w:t>
      </w:r>
    </w:p>
    <w:p w:rsidR="009D14AC" w:rsidRPr="00BB64E1" w:rsidRDefault="009D14AC" w:rsidP="009D14AC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  <w:u w:val="single"/>
        </w:rPr>
        <w:t>Тема урока</w:t>
      </w:r>
      <w:r w:rsidRPr="00BB64E1">
        <w:rPr>
          <w:rFonts w:ascii="Times New Roman" w:hAnsi="Times New Roman" w:cs="Times New Roman"/>
          <w:sz w:val="28"/>
          <w:szCs w:val="28"/>
        </w:rPr>
        <w:t>: технологические трубчатые печи. Шатровая печь.</w:t>
      </w:r>
    </w:p>
    <w:p w:rsidR="009D14AC" w:rsidRPr="00BB64E1" w:rsidRDefault="009D14AC" w:rsidP="009D14AC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  <w:u w:val="single"/>
        </w:rPr>
        <w:t>Цель урока</w:t>
      </w:r>
      <w:r w:rsidRPr="00BB64E1">
        <w:rPr>
          <w:rFonts w:ascii="Times New Roman" w:hAnsi="Times New Roman" w:cs="Times New Roman"/>
          <w:sz w:val="28"/>
          <w:szCs w:val="28"/>
        </w:rPr>
        <w:t>: ознакомить учащихся с технологическими трубчатыми печами.</w:t>
      </w:r>
    </w:p>
    <w:p w:rsidR="009D14AC" w:rsidRPr="00BB64E1" w:rsidRDefault="009D14AC" w:rsidP="00471CDB">
      <w:pPr>
        <w:tabs>
          <w:tab w:val="left" w:pos="1494"/>
        </w:tabs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Изучить устройство, принцип работы шатровой трубчатой двухскатной печи.</w:t>
      </w:r>
    </w:p>
    <w:p w:rsidR="009D14AC" w:rsidRPr="00BB64E1" w:rsidRDefault="009D14AC" w:rsidP="009D14AC">
      <w:pPr>
        <w:rPr>
          <w:rFonts w:ascii="Times New Roman" w:hAnsi="Times New Roman" w:cs="Times New Roman"/>
          <w:sz w:val="28"/>
          <w:szCs w:val="28"/>
        </w:rPr>
      </w:pPr>
    </w:p>
    <w:p w:rsidR="009D14AC" w:rsidRPr="00BB64E1" w:rsidRDefault="009D14AC" w:rsidP="009D14AC">
      <w:pPr>
        <w:rPr>
          <w:rFonts w:ascii="Times New Roman" w:hAnsi="Times New Roman" w:cs="Times New Roman"/>
          <w:sz w:val="28"/>
          <w:szCs w:val="28"/>
        </w:rPr>
      </w:pPr>
    </w:p>
    <w:p w:rsidR="00CE3556" w:rsidRPr="00BB64E1" w:rsidRDefault="009D14AC" w:rsidP="00BB64E1">
      <w:pPr>
        <w:tabs>
          <w:tab w:val="left" w:pos="1128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ab/>
        <w:t>Выполнил</w:t>
      </w:r>
      <w:r w:rsidR="002A1921" w:rsidRPr="00BB64E1">
        <w:rPr>
          <w:rFonts w:ascii="Times New Roman" w:hAnsi="Times New Roman" w:cs="Times New Roman"/>
          <w:sz w:val="28"/>
          <w:szCs w:val="28"/>
        </w:rPr>
        <w:t xml:space="preserve"> преподаватель </w:t>
      </w:r>
      <w:proofErr w:type="gramStart"/>
      <w:r w:rsidR="002A1921" w:rsidRPr="00BB64E1">
        <w:rPr>
          <w:rFonts w:ascii="Times New Roman" w:hAnsi="Times New Roman" w:cs="Times New Roman"/>
          <w:sz w:val="28"/>
          <w:szCs w:val="28"/>
        </w:rPr>
        <w:t>спец</w:t>
      </w:r>
      <w:proofErr w:type="gramEnd"/>
      <w:r w:rsidR="002A1921" w:rsidRPr="00BB64E1">
        <w:rPr>
          <w:rFonts w:ascii="Times New Roman" w:hAnsi="Times New Roman" w:cs="Times New Roman"/>
          <w:sz w:val="28"/>
          <w:szCs w:val="28"/>
        </w:rPr>
        <w:t>.</w:t>
      </w:r>
      <w:r w:rsidR="00C95AA1"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="002A1921" w:rsidRPr="00BB64E1">
        <w:rPr>
          <w:rFonts w:ascii="Times New Roman" w:hAnsi="Times New Roman" w:cs="Times New Roman"/>
          <w:sz w:val="28"/>
          <w:szCs w:val="28"/>
        </w:rPr>
        <w:t>дисциплин Круглова Т.А.</w:t>
      </w:r>
    </w:p>
    <w:p w:rsidR="002A1921" w:rsidRPr="00BB64E1" w:rsidRDefault="002A1921" w:rsidP="00BB64E1">
      <w:pPr>
        <w:tabs>
          <w:tab w:val="left" w:pos="1128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2A1921" w:rsidRPr="00BB64E1" w:rsidRDefault="002A1921" w:rsidP="00BB64E1">
      <w:pPr>
        <w:tabs>
          <w:tab w:val="left" w:pos="1128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ab/>
        <w:t>Профессия: оператор нефтепереработки.</w:t>
      </w:r>
    </w:p>
    <w:p w:rsidR="002A1921" w:rsidRPr="00BB64E1" w:rsidRDefault="002A1921" w:rsidP="00BB64E1">
      <w:pPr>
        <w:tabs>
          <w:tab w:val="left" w:pos="1128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ab/>
        <w:t>Специальность: оператор технологических установок.</w:t>
      </w:r>
    </w:p>
    <w:p w:rsidR="002A1921" w:rsidRPr="00BB64E1" w:rsidRDefault="002A1921" w:rsidP="00BB64E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A1921" w:rsidRPr="00BB64E1" w:rsidRDefault="002A1921" w:rsidP="002A1921">
      <w:pPr>
        <w:tabs>
          <w:tab w:val="left" w:pos="1304"/>
        </w:tabs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ab/>
      </w:r>
      <w:r w:rsidR="00AD341A"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Pr="00BB64E1">
        <w:rPr>
          <w:rFonts w:ascii="Times New Roman" w:hAnsi="Times New Roman" w:cs="Times New Roman"/>
          <w:sz w:val="28"/>
          <w:szCs w:val="28"/>
        </w:rPr>
        <w:t>.</w:t>
      </w:r>
    </w:p>
    <w:p w:rsidR="002A1921" w:rsidRPr="00BB64E1" w:rsidRDefault="002A1921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2A1921">
      <w:pPr>
        <w:rPr>
          <w:rFonts w:ascii="Times New Roman" w:hAnsi="Times New Roman" w:cs="Times New Roman"/>
          <w:sz w:val="28"/>
          <w:szCs w:val="28"/>
        </w:rPr>
      </w:pPr>
    </w:p>
    <w:p w:rsidR="002A1921" w:rsidRPr="00BB64E1" w:rsidRDefault="00AD341A" w:rsidP="002A1921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="00BB64E1">
        <w:rPr>
          <w:rFonts w:ascii="Times New Roman" w:hAnsi="Times New Roman" w:cs="Times New Roman"/>
          <w:sz w:val="28"/>
          <w:szCs w:val="28"/>
        </w:rPr>
        <w:t>2013</w:t>
      </w:r>
    </w:p>
    <w:p w:rsidR="00AD341A" w:rsidRPr="00BB64E1" w:rsidRDefault="00AD341A" w:rsidP="002A1921">
      <w:pPr>
        <w:rPr>
          <w:rFonts w:ascii="Times New Roman" w:hAnsi="Times New Roman" w:cs="Times New Roman"/>
          <w:sz w:val="28"/>
          <w:szCs w:val="28"/>
        </w:rPr>
      </w:pPr>
    </w:p>
    <w:p w:rsidR="002A1921" w:rsidRPr="00BB64E1" w:rsidRDefault="002A1921" w:rsidP="00EF19B2">
      <w:pPr>
        <w:tabs>
          <w:tab w:val="left" w:pos="1372"/>
        </w:tabs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lastRenderedPageBreak/>
        <w:tab/>
        <w:t>План урока</w:t>
      </w:r>
    </w:p>
    <w:p w:rsidR="002A1921" w:rsidRPr="00BB64E1" w:rsidRDefault="002A1921" w:rsidP="002A1921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Тема: </w:t>
      </w:r>
      <w:r w:rsidR="0044738A">
        <w:rPr>
          <w:rFonts w:ascii="Times New Roman" w:hAnsi="Times New Roman" w:cs="Times New Roman"/>
          <w:sz w:val="28"/>
          <w:szCs w:val="28"/>
        </w:rPr>
        <w:t>«</w:t>
      </w:r>
      <w:r w:rsidRPr="00BB64E1">
        <w:rPr>
          <w:rFonts w:ascii="Times New Roman" w:hAnsi="Times New Roman" w:cs="Times New Roman"/>
          <w:sz w:val="28"/>
          <w:szCs w:val="28"/>
        </w:rPr>
        <w:t>тепловые процессы</w:t>
      </w:r>
      <w:r w:rsidR="0044738A">
        <w:rPr>
          <w:rFonts w:ascii="Times New Roman" w:hAnsi="Times New Roman" w:cs="Times New Roman"/>
          <w:sz w:val="28"/>
          <w:szCs w:val="28"/>
        </w:rPr>
        <w:t>»</w:t>
      </w:r>
      <w:r w:rsidRPr="00BB64E1">
        <w:rPr>
          <w:rFonts w:ascii="Times New Roman" w:hAnsi="Times New Roman" w:cs="Times New Roman"/>
          <w:sz w:val="28"/>
          <w:szCs w:val="28"/>
        </w:rPr>
        <w:t>.</w:t>
      </w:r>
    </w:p>
    <w:p w:rsidR="002A1921" w:rsidRPr="00BB64E1" w:rsidRDefault="002A1921" w:rsidP="002A1921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Тема урока: </w:t>
      </w:r>
      <w:r w:rsidR="0044738A">
        <w:rPr>
          <w:rFonts w:ascii="Times New Roman" w:hAnsi="Times New Roman" w:cs="Times New Roman"/>
          <w:sz w:val="28"/>
          <w:szCs w:val="28"/>
        </w:rPr>
        <w:t>«</w:t>
      </w:r>
      <w:r w:rsidRPr="00BB64E1">
        <w:rPr>
          <w:rFonts w:ascii="Times New Roman" w:hAnsi="Times New Roman" w:cs="Times New Roman"/>
          <w:sz w:val="28"/>
          <w:szCs w:val="28"/>
        </w:rPr>
        <w:t>технологические печи.</w:t>
      </w:r>
      <w:r w:rsidR="00331624" w:rsidRPr="00BB64E1">
        <w:rPr>
          <w:rFonts w:ascii="Times New Roman" w:hAnsi="Times New Roman" w:cs="Times New Roman"/>
          <w:sz w:val="28"/>
          <w:szCs w:val="28"/>
        </w:rPr>
        <w:t xml:space="preserve"> Шатровая трубчатая  двухкамерная печь</w:t>
      </w:r>
      <w:r w:rsidR="0044738A">
        <w:rPr>
          <w:rFonts w:ascii="Times New Roman" w:hAnsi="Times New Roman" w:cs="Times New Roman"/>
          <w:sz w:val="28"/>
          <w:szCs w:val="28"/>
        </w:rPr>
        <w:t>»</w:t>
      </w:r>
      <w:r w:rsidR="00331624" w:rsidRPr="00BB64E1">
        <w:rPr>
          <w:rFonts w:ascii="Times New Roman" w:hAnsi="Times New Roman" w:cs="Times New Roman"/>
          <w:sz w:val="28"/>
          <w:szCs w:val="28"/>
        </w:rPr>
        <w:t>.</w:t>
      </w:r>
    </w:p>
    <w:p w:rsidR="00AC4BF7" w:rsidRPr="00BB64E1" w:rsidRDefault="002A1921" w:rsidP="002A1921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Цель урока: проверить знания учащи</w:t>
      </w:r>
      <w:r w:rsidR="00AC4BF7" w:rsidRPr="00BB64E1">
        <w:rPr>
          <w:rFonts w:ascii="Times New Roman" w:hAnsi="Times New Roman" w:cs="Times New Roman"/>
          <w:sz w:val="28"/>
          <w:szCs w:val="28"/>
        </w:rPr>
        <w:t>хся по теме. Ознакомить с устройством, принципом работы шатровой трубчатой печи.</w:t>
      </w:r>
    </w:p>
    <w:p w:rsidR="002A1921" w:rsidRPr="00BB64E1" w:rsidRDefault="00AC4BF7" w:rsidP="00AC4BF7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Материальное оснащение урока: компьютер, проектор, презентации, методички.</w:t>
      </w:r>
    </w:p>
    <w:p w:rsidR="00C3166E" w:rsidRPr="00BB64E1" w:rsidRDefault="00C3166E" w:rsidP="00C3166E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ab/>
        <w:t>Ход урока:</w:t>
      </w:r>
    </w:p>
    <w:p w:rsidR="00C3166E" w:rsidRPr="00BB64E1" w:rsidRDefault="00C3166E" w:rsidP="00C3166E">
      <w:pPr>
        <w:rPr>
          <w:rFonts w:ascii="Times New Roman" w:hAnsi="Times New Roman" w:cs="Times New Roman"/>
          <w:sz w:val="28"/>
          <w:szCs w:val="28"/>
        </w:rPr>
      </w:pPr>
    </w:p>
    <w:p w:rsidR="00C3166E" w:rsidRPr="00BB64E1" w:rsidRDefault="00C3166E" w:rsidP="00AC4BF7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1.</w:t>
      </w:r>
      <w:r w:rsidR="0036681F" w:rsidRPr="00BB64E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B64E1">
        <w:rPr>
          <w:rFonts w:ascii="Times New Roman" w:hAnsi="Times New Roman" w:cs="Times New Roman"/>
          <w:sz w:val="28"/>
          <w:szCs w:val="28"/>
        </w:rPr>
        <w:t>В</w:t>
      </w:r>
      <w:r w:rsidR="009C04AD" w:rsidRPr="00BB64E1">
        <w:rPr>
          <w:rFonts w:ascii="Times New Roman" w:hAnsi="Times New Roman" w:cs="Times New Roman"/>
          <w:sz w:val="28"/>
          <w:szCs w:val="28"/>
        </w:rPr>
        <w:t>в</w:t>
      </w:r>
      <w:r w:rsidR="00C95AA1" w:rsidRPr="00BB64E1">
        <w:rPr>
          <w:rFonts w:ascii="Times New Roman" w:hAnsi="Times New Roman" w:cs="Times New Roman"/>
          <w:sz w:val="28"/>
          <w:szCs w:val="28"/>
        </w:rPr>
        <w:t>одный</w:t>
      </w:r>
      <w:proofErr w:type="gramEnd"/>
      <w:r w:rsidR="00C95AA1" w:rsidRPr="00BB64E1">
        <w:rPr>
          <w:rFonts w:ascii="Times New Roman" w:hAnsi="Times New Roman" w:cs="Times New Roman"/>
          <w:sz w:val="28"/>
          <w:szCs w:val="28"/>
        </w:rPr>
        <w:t xml:space="preserve"> инструктаж-20</w:t>
      </w:r>
      <w:r w:rsidRPr="00BB64E1">
        <w:rPr>
          <w:rFonts w:ascii="Times New Roman" w:hAnsi="Times New Roman" w:cs="Times New Roman"/>
          <w:sz w:val="28"/>
          <w:szCs w:val="28"/>
        </w:rPr>
        <w:t xml:space="preserve"> минут.</w:t>
      </w:r>
    </w:p>
    <w:p w:rsidR="00C3166E" w:rsidRPr="00BB64E1" w:rsidRDefault="00C3166E" w:rsidP="00C3166E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BB64E1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BB64E1">
        <w:rPr>
          <w:rFonts w:ascii="Times New Roman" w:hAnsi="Times New Roman" w:cs="Times New Roman"/>
          <w:sz w:val="28"/>
          <w:szCs w:val="28"/>
        </w:rPr>
        <w:t>. Сообщение темы и цели урока.</w:t>
      </w:r>
    </w:p>
    <w:p w:rsidR="009C04AD" w:rsidRPr="00BB64E1" w:rsidRDefault="0036681F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Б. </w:t>
      </w:r>
      <w:r w:rsidR="00C3166E" w:rsidRPr="00BB64E1">
        <w:rPr>
          <w:rFonts w:ascii="Times New Roman" w:hAnsi="Times New Roman" w:cs="Times New Roman"/>
          <w:sz w:val="28"/>
          <w:szCs w:val="28"/>
        </w:rPr>
        <w:t>Беседа. Восстановить в памяти учащихся</w:t>
      </w:r>
      <w:r w:rsidR="009C04AD" w:rsidRPr="00BB64E1">
        <w:rPr>
          <w:rFonts w:ascii="Times New Roman" w:hAnsi="Times New Roman" w:cs="Times New Roman"/>
          <w:sz w:val="28"/>
          <w:szCs w:val="28"/>
        </w:rPr>
        <w:t xml:space="preserve"> следующие вопросы:</w:t>
      </w:r>
    </w:p>
    <w:p w:rsidR="009C04AD" w:rsidRPr="00BB64E1" w:rsidRDefault="009C04AD" w:rsidP="009C04AD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1). Тепловые процессы. Способы передачи тепла.</w:t>
      </w:r>
    </w:p>
    <w:p w:rsidR="009C04AD" w:rsidRPr="00BB64E1" w:rsidRDefault="009C04AD" w:rsidP="009C04AD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2). </w:t>
      </w:r>
      <w:proofErr w:type="gramStart"/>
      <w:r w:rsidRPr="00BB64E1">
        <w:rPr>
          <w:rFonts w:ascii="Times New Roman" w:hAnsi="Times New Roman" w:cs="Times New Roman"/>
          <w:sz w:val="28"/>
          <w:szCs w:val="28"/>
        </w:rPr>
        <w:t>Оборудование</w:t>
      </w:r>
      <w:proofErr w:type="gramEnd"/>
      <w:r w:rsidR="00DE7F66"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Pr="00BB64E1">
        <w:rPr>
          <w:rFonts w:ascii="Times New Roman" w:hAnsi="Times New Roman" w:cs="Times New Roman"/>
          <w:sz w:val="28"/>
          <w:szCs w:val="28"/>
        </w:rPr>
        <w:t xml:space="preserve"> предназначенное для осуществления тепловых процессов.</w:t>
      </w:r>
    </w:p>
    <w:p w:rsidR="009C04AD" w:rsidRPr="00BB64E1" w:rsidRDefault="009C04AD" w:rsidP="009C04AD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3). Классификация по назначению к/т теплообменников.</w:t>
      </w:r>
    </w:p>
    <w:p w:rsidR="008B16C8" w:rsidRPr="00BB64E1" w:rsidRDefault="009C04AD" w:rsidP="009C04AD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4).Устройство и принци</w:t>
      </w:r>
      <w:r w:rsidR="008B16C8" w:rsidRPr="00BB64E1">
        <w:rPr>
          <w:rFonts w:ascii="Times New Roman" w:hAnsi="Times New Roman" w:cs="Times New Roman"/>
          <w:sz w:val="28"/>
          <w:szCs w:val="28"/>
        </w:rPr>
        <w:t>п работы к/т теплообменника.</w:t>
      </w:r>
    </w:p>
    <w:p w:rsidR="008B16C8" w:rsidRPr="00BB64E1" w:rsidRDefault="008B16C8" w:rsidP="008B16C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Письменные задания:</w:t>
      </w:r>
    </w:p>
    <w:p w:rsidR="008B16C8" w:rsidRPr="00BB64E1" w:rsidRDefault="008B16C8" w:rsidP="008B16C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1. Теплообменник к/т ТН, нарисовать, написать при каком Р и</w:t>
      </w:r>
      <w:proofErr w:type="gramStart"/>
      <w:r w:rsidRPr="00BB64E1"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 w:rsidRPr="00BB64E1">
        <w:rPr>
          <w:rFonts w:ascii="Times New Roman" w:hAnsi="Times New Roman" w:cs="Times New Roman"/>
          <w:sz w:val="28"/>
          <w:szCs w:val="28"/>
        </w:rPr>
        <w:t xml:space="preserve"> используется.</w:t>
      </w:r>
    </w:p>
    <w:p w:rsidR="008B16C8" w:rsidRPr="00BB64E1" w:rsidRDefault="004E03A9" w:rsidP="008B16C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2.</w:t>
      </w:r>
      <w:r w:rsidR="008B16C8" w:rsidRPr="00BB64E1">
        <w:rPr>
          <w:rFonts w:ascii="Times New Roman" w:hAnsi="Times New Roman" w:cs="Times New Roman"/>
          <w:sz w:val="28"/>
          <w:szCs w:val="28"/>
        </w:rPr>
        <w:t>Теплообменник к/т ТП, нарисовать, написать при каком Р  и</w:t>
      </w:r>
      <w:proofErr w:type="gramStart"/>
      <w:r w:rsidR="008B16C8" w:rsidRPr="00BB64E1"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 w:rsidR="008B16C8" w:rsidRPr="00BB64E1">
        <w:rPr>
          <w:rFonts w:ascii="Times New Roman" w:hAnsi="Times New Roman" w:cs="Times New Roman"/>
          <w:sz w:val="28"/>
          <w:szCs w:val="28"/>
        </w:rPr>
        <w:t xml:space="preserve"> используется.</w:t>
      </w:r>
    </w:p>
    <w:p w:rsidR="004E03A9" w:rsidRPr="00BB64E1" w:rsidRDefault="008B16C8" w:rsidP="008B16C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3. </w:t>
      </w:r>
      <w:r w:rsidR="004E03A9" w:rsidRPr="00BB64E1">
        <w:rPr>
          <w:rFonts w:ascii="Times New Roman" w:hAnsi="Times New Roman" w:cs="Times New Roman"/>
          <w:sz w:val="28"/>
          <w:szCs w:val="28"/>
        </w:rPr>
        <w:t>Теплообменник к/т ТЛ, нарисовать, написать при каком Р и</w:t>
      </w:r>
      <w:proofErr w:type="gramStart"/>
      <w:r w:rsidR="004E03A9" w:rsidRPr="00BB64E1"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 w:rsidR="004E03A9" w:rsidRPr="00BB64E1">
        <w:rPr>
          <w:rFonts w:ascii="Times New Roman" w:hAnsi="Times New Roman" w:cs="Times New Roman"/>
          <w:sz w:val="28"/>
          <w:szCs w:val="28"/>
        </w:rPr>
        <w:t xml:space="preserve"> используется.</w:t>
      </w:r>
    </w:p>
    <w:p w:rsidR="004E03A9" w:rsidRPr="00BB64E1" w:rsidRDefault="004E03A9" w:rsidP="00E2446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4. Теплообменник к/т ТУ, нарисовать, написать при каком Р и</w:t>
      </w:r>
      <w:proofErr w:type="gramStart"/>
      <w:r w:rsidRPr="00BB64E1"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 w:rsidRPr="00BB64E1">
        <w:rPr>
          <w:rFonts w:ascii="Times New Roman" w:hAnsi="Times New Roman" w:cs="Times New Roman"/>
          <w:sz w:val="28"/>
          <w:szCs w:val="28"/>
        </w:rPr>
        <w:t xml:space="preserve"> используется.</w:t>
      </w:r>
    </w:p>
    <w:p w:rsidR="00471CDB" w:rsidRPr="00BB64E1" w:rsidRDefault="004E03A9" w:rsidP="0074384B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5. Теплообменник «труба в трубе», нарисовать, описат</w:t>
      </w:r>
      <w:r w:rsidR="00471CDB" w:rsidRPr="00BB64E1">
        <w:rPr>
          <w:rFonts w:ascii="Times New Roman" w:hAnsi="Times New Roman" w:cs="Times New Roman"/>
          <w:sz w:val="28"/>
          <w:szCs w:val="28"/>
        </w:rPr>
        <w:t xml:space="preserve">ь устройство, принцип работы.  </w:t>
      </w:r>
    </w:p>
    <w:p w:rsidR="00471CDB" w:rsidRPr="00BB64E1" w:rsidRDefault="00471CDB" w:rsidP="0074384B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lastRenderedPageBreak/>
        <w:t xml:space="preserve">6. </w:t>
      </w:r>
      <w:proofErr w:type="spellStart"/>
      <w:r w:rsidRPr="00BB64E1">
        <w:rPr>
          <w:rFonts w:ascii="Times New Roman" w:hAnsi="Times New Roman" w:cs="Times New Roman"/>
          <w:sz w:val="28"/>
          <w:szCs w:val="28"/>
        </w:rPr>
        <w:t>Рибойлер</w:t>
      </w:r>
      <w:proofErr w:type="spellEnd"/>
      <w:r w:rsidR="006C0AA6"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Pr="00BB64E1">
        <w:rPr>
          <w:rFonts w:ascii="Times New Roman" w:hAnsi="Times New Roman" w:cs="Times New Roman"/>
          <w:sz w:val="28"/>
          <w:szCs w:val="28"/>
        </w:rPr>
        <w:t>(испаритель). Нарисовать, написать устройство,  принцип работы.</w:t>
      </w:r>
    </w:p>
    <w:p w:rsidR="00C3166E" w:rsidRPr="00BB64E1" w:rsidRDefault="004E03A9" w:rsidP="0044738A">
      <w:pPr>
        <w:spacing w:before="240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   </w:t>
      </w:r>
      <w:r w:rsidR="006C0AA6" w:rsidRPr="00BB64E1">
        <w:rPr>
          <w:rFonts w:ascii="Times New Roman" w:hAnsi="Times New Roman" w:cs="Times New Roman"/>
          <w:sz w:val="28"/>
          <w:szCs w:val="28"/>
        </w:rPr>
        <w:t xml:space="preserve">7. АВО </w:t>
      </w:r>
      <w:proofErr w:type="gramStart"/>
      <w:r w:rsidR="006C0AA6" w:rsidRPr="00BB64E1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6C0AA6" w:rsidRPr="00BB64E1">
        <w:rPr>
          <w:rFonts w:ascii="Times New Roman" w:hAnsi="Times New Roman" w:cs="Times New Roman"/>
          <w:sz w:val="28"/>
          <w:szCs w:val="28"/>
        </w:rPr>
        <w:t>аппарат воздушного охлаждения). Нарисовать, написать устройство, принцип работы.</w:t>
      </w:r>
      <w:r w:rsidRPr="00BB64E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247B62" w:rsidRPr="00BB64E1">
        <w:rPr>
          <w:rFonts w:ascii="Times New Roman" w:hAnsi="Times New Roman" w:cs="Times New Roman"/>
          <w:sz w:val="28"/>
          <w:szCs w:val="28"/>
        </w:rPr>
        <w:t xml:space="preserve"> </w:t>
      </w:r>
      <w:r w:rsidR="0044738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47B62" w:rsidRPr="00BB64E1" w:rsidRDefault="00F75C64" w:rsidP="0074384B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2.</w:t>
      </w:r>
      <w:r w:rsidR="0051780F" w:rsidRPr="00BB64E1">
        <w:rPr>
          <w:rFonts w:ascii="Times New Roman" w:hAnsi="Times New Roman" w:cs="Times New Roman"/>
          <w:sz w:val="28"/>
          <w:szCs w:val="28"/>
        </w:rPr>
        <w:t>Изложение нового материала:</w:t>
      </w:r>
    </w:p>
    <w:p w:rsidR="0051780F" w:rsidRPr="00BB64E1" w:rsidRDefault="0051780F" w:rsidP="0051780F">
      <w:pPr>
        <w:pStyle w:val="a7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Классификация технологических трубчатых печей:</w:t>
      </w:r>
    </w:p>
    <w:p w:rsidR="0051780F" w:rsidRPr="00BB64E1" w:rsidRDefault="0051780F" w:rsidP="0051780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а) шатровые од</w:t>
      </w:r>
      <w:r w:rsidR="00E24468" w:rsidRPr="00BB64E1">
        <w:rPr>
          <w:rFonts w:ascii="Times New Roman" w:hAnsi="Times New Roman" w:cs="Times New Roman"/>
          <w:sz w:val="28"/>
          <w:szCs w:val="28"/>
        </w:rPr>
        <w:t>носкатные, двухскатные.</w:t>
      </w:r>
    </w:p>
    <w:p w:rsidR="0051780F" w:rsidRPr="00BB64E1" w:rsidRDefault="00E24468" w:rsidP="0051780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б) вертикальные цилиндрические  печи (пламенного и бес</w:t>
      </w:r>
      <w:r w:rsidR="0051780F" w:rsidRPr="00BB64E1">
        <w:rPr>
          <w:rFonts w:ascii="Times New Roman" w:hAnsi="Times New Roman" w:cs="Times New Roman"/>
          <w:sz w:val="28"/>
          <w:szCs w:val="28"/>
        </w:rPr>
        <w:t>пламенного горения)</w:t>
      </w:r>
    </w:p>
    <w:p w:rsidR="0051780F" w:rsidRPr="00BB64E1" w:rsidRDefault="0051780F" w:rsidP="0051780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в) коробчатые печи.</w:t>
      </w:r>
    </w:p>
    <w:p w:rsidR="00CB01E6" w:rsidRPr="00BB64E1" w:rsidRDefault="0051780F" w:rsidP="00CB01E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Г) однокамерные, </w:t>
      </w:r>
      <w:r w:rsidR="00CB01E6" w:rsidRPr="00BB64E1">
        <w:rPr>
          <w:rFonts w:ascii="Times New Roman" w:hAnsi="Times New Roman" w:cs="Times New Roman"/>
          <w:sz w:val="28"/>
          <w:szCs w:val="28"/>
        </w:rPr>
        <w:t>двухкамерные, многокамерные печи.</w:t>
      </w:r>
    </w:p>
    <w:p w:rsidR="00CB01E6" w:rsidRPr="00BB64E1" w:rsidRDefault="00CB01E6" w:rsidP="00CB01E6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2. Основные показатели печей:</w:t>
      </w:r>
    </w:p>
    <w:p w:rsidR="00CB01E6" w:rsidRPr="00BB64E1" w:rsidRDefault="00CB01E6" w:rsidP="00CB01E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а) производительность печи.</w:t>
      </w:r>
    </w:p>
    <w:p w:rsidR="00CB01E6" w:rsidRPr="00BB64E1" w:rsidRDefault="00CB01E6" w:rsidP="00CB01E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б) полезная тепловая нагрузка.</w:t>
      </w:r>
    </w:p>
    <w:p w:rsidR="00CB01E6" w:rsidRPr="00BB64E1" w:rsidRDefault="00CB01E6" w:rsidP="00CB01E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в) коэффициент полезного действия печи.</w:t>
      </w:r>
    </w:p>
    <w:p w:rsidR="00AA7A58" w:rsidRPr="00BB64E1" w:rsidRDefault="00CB01E6" w:rsidP="00CB01E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 xml:space="preserve">г) </w:t>
      </w:r>
      <w:proofErr w:type="spellStart"/>
      <w:r w:rsidRPr="00BB64E1">
        <w:rPr>
          <w:rFonts w:ascii="Times New Roman" w:hAnsi="Times New Roman" w:cs="Times New Roman"/>
          <w:sz w:val="28"/>
          <w:szCs w:val="28"/>
        </w:rPr>
        <w:t>теплонапряженность</w:t>
      </w:r>
      <w:proofErr w:type="spellEnd"/>
      <w:r w:rsidRPr="00BB64E1">
        <w:rPr>
          <w:rFonts w:ascii="Times New Roman" w:hAnsi="Times New Roman" w:cs="Times New Roman"/>
          <w:sz w:val="28"/>
          <w:szCs w:val="28"/>
        </w:rPr>
        <w:t xml:space="preserve">  поверхности нагрева.</w:t>
      </w:r>
    </w:p>
    <w:p w:rsidR="00AA7A58" w:rsidRPr="00BB64E1" w:rsidRDefault="00AA7A58" w:rsidP="00AA7A5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3. Устройство, принцип работы шатровой трубчатой печи.</w:t>
      </w:r>
    </w:p>
    <w:p w:rsidR="00BB6E98" w:rsidRPr="00BB64E1" w:rsidRDefault="00AA7A58" w:rsidP="00AA7A5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ab/>
        <w:t>Рисунок</w:t>
      </w:r>
      <w:r w:rsidR="00BB6E98" w:rsidRPr="00BB64E1">
        <w:rPr>
          <w:rFonts w:ascii="Times New Roman" w:hAnsi="Times New Roman" w:cs="Times New Roman"/>
          <w:sz w:val="28"/>
          <w:szCs w:val="28"/>
        </w:rPr>
        <w:t>.</w:t>
      </w:r>
    </w:p>
    <w:p w:rsidR="00AA7A58" w:rsidRPr="00BB64E1" w:rsidRDefault="00AA7A58" w:rsidP="00AA7A5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3.Самостоятельная работа учащихся:</w:t>
      </w:r>
    </w:p>
    <w:p w:rsidR="00AA7A58" w:rsidRPr="00BB64E1" w:rsidRDefault="00AA7A58" w:rsidP="00AA7A5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По методичке «двухскатная трубчатая печь» нарисо</w:t>
      </w:r>
      <w:r w:rsidR="00C95AA1" w:rsidRPr="00BB64E1">
        <w:rPr>
          <w:rFonts w:ascii="Times New Roman" w:hAnsi="Times New Roman" w:cs="Times New Roman"/>
          <w:sz w:val="28"/>
          <w:szCs w:val="28"/>
        </w:rPr>
        <w:t xml:space="preserve">вать печь, написать устройство, </w:t>
      </w:r>
      <w:r w:rsidRPr="00BB64E1">
        <w:rPr>
          <w:rFonts w:ascii="Times New Roman" w:hAnsi="Times New Roman" w:cs="Times New Roman"/>
          <w:sz w:val="28"/>
          <w:szCs w:val="28"/>
        </w:rPr>
        <w:t>принцип работы, показатели печи.</w:t>
      </w:r>
    </w:p>
    <w:p w:rsidR="00F75C64" w:rsidRPr="00BB64E1" w:rsidRDefault="00AA7A58" w:rsidP="00AA7A5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4.</w:t>
      </w:r>
      <w:r w:rsidR="00F75C64" w:rsidRPr="00BB64E1">
        <w:rPr>
          <w:rFonts w:ascii="Times New Roman" w:hAnsi="Times New Roman" w:cs="Times New Roman"/>
          <w:sz w:val="28"/>
          <w:szCs w:val="28"/>
        </w:rPr>
        <w:t>Заключительный инструктаж:</w:t>
      </w:r>
    </w:p>
    <w:p w:rsidR="00F75C64" w:rsidRPr="00BB64E1" w:rsidRDefault="00F75C64" w:rsidP="00F75C64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Закрепление нового материала.</w:t>
      </w:r>
    </w:p>
    <w:p w:rsidR="00247B62" w:rsidRPr="00BB64E1" w:rsidRDefault="00F75C64" w:rsidP="00F75C64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sz w:val="28"/>
          <w:szCs w:val="28"/>
        </w:rPr>
        <w:t>Оценить работу учащихся.</w:t>
      </w:r>
    </w:p>
    <w:p w:rsidR="00BB6E98" w:rsidRPr="00BB64E1" w:rsidRDefault="00BB6E98" w:rsidP="00F75C64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329472"/>
            <wp:effectExtent l="19050" t="0" r="3175" b="0"/>
            <wp:docPr id="1" name="Рисунок 1" descr="Печ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чь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38A" w:rsidRDefault="00DB71CB" w:rsidP="00BB6E98">
      <w:pPr>
        <w:rPr>
          <w:rFonts w:ascii="Times New Roman" w:hAnsi="Times New Roman" w:cs="Times New Roman"/>
          <w:sz w:val="28"/>
          <w:szCs w:val="28"/>
        </w:rPr>
      </w:pPr>
      <w:r w:rsidRPr="00BB64E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.8pt;margin-top:4.25pt;width:405.5pt;height:229.55pt;z-index:251658240" filled="f" stroked="f">
            <v:textbox>
              <w:txbxContent>
                <w:p w:rsidR="00493BF2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боковая стенка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10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дымоход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2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под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11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рекуператор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3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свод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12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котёл-утилизатор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4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взрывное окно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13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пароперегреватель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5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форсунка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14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дымовая труба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6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подовый экран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15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</w:t>
                  </w:r>
                  <w:proofErr w:type="spellStart"/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>радиантная</w:t>
                  </w:r>
                  <w:proofErr w:type="spellEnd"/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камера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7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перевальная стенка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16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конвекционная камера</w:t>
                  </w:r>
                </w:p>
                <w:p w:rsidR="00BB6E98" w:rsidRPr="0044738A" w:rsidRDefault="00BB6E98" w:rsidP="0044738A">
                  <w:pPr>
                    <w:rPr>
                      <w:rFonts w:ascii="Times New Roman" w:hAnsi="Times New Roman" w:cs="Times New Roman"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8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конвекционный экран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17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смотровое окно</w:t>
                  </w:r>
                </w:p>
                <w:p w:rsidR="00493BF2" w:rsidRPr="0044738A" w:rsidRDefault="00BB6E98" w:rsidP="0044738A">
                  <w:pPr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</w:pPr>
                  <w:r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>9</w:t>
                  </w:r>
                  <w:r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 xml:space="preserve"> – боковой экран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ab/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 xml:space="preserve">18 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>–</w:t>
                  </w:r>
                  <w:r w:rsidR="00493BF2" w:rsidRPr="0044738A">
                    <w:rPr>
                      <w:rFonts w:ascii="Times New Roman" w:hAnsi="Times New Roman" w:cs="Times New Roman"/>
                      <w:b/>
                      <w:sz w:val="28"/>
                      <w:szCs w:val="18"/>
                    </w:rPr>
                    <w:t xml:space="preserve"> </w:t>
                  </w:r>
                  <w:r w:rsidR="00493BF2" w:rsidRPr="0044738A">
                    <w:rPr>
                      <w:rFonts w:ascii="Times New Roman" w:hAnsi="Times New Roman" w:cs="Times New Roman"/>
                      <w:sz w:val="28"/>
                      <w:szCs w:val="18"/>
                    </w:rPr>
                    <w:t>потолочный экран</w:t>
                  </w:r>
                </w:p>
                <w:p w:rsidR="00BB6E98" w:rsidRPr="00493BF2" w:rsidRDefault="00BB6E98" w:rsidP="00BB6E9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P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44738A" w:rsidRDefault="0044738A" w:rsidP="0044738A">
      <w:pPr>
        <w:rPr>
          <w:rFonts w:ascii="Times New Roman" w:hAnsi="Times New Roman" w:cs="Times New Roman"/>
          <w:sz w:val="28"/>
          <w:szCs w:val="28"/>
        </w:rPr>
      </w:pPr>
    </w:p>
    <w:p w:rsidR="00BB6E98" w:rsidRDefault="0044738A" w:rsidP="0044738A">
      <w:pPr>
        <w:tabs>
          <w:tab w:val="left" w:pos="37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a"/>
        <w:tblW w:w="0" w:type="auto"/>
        <w:tblLook w:val="04A0"/>
      </w:tblPr>
      <w:tblGrid>
        <w:gridCol w:w="4840"/>
        <w:gridCol w:w="4731"/>
      </w:tblGrid>
      <w:tr w:rsidR="00EF19B2" w:rsidTr="00AE5091">
        <w:tc>
          <w:tcPr>
            <w:tcW w:w="4840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3.55pt;height:175.3pt" o:ole="">
                  <v:imagedata r:id="rId9" o:title=""/>
                </v:shape>
                <o:OLEObject Type="Embed" ProgID="PowerPoint.Slide.12" ShapeID="_x0000_i1025" DrawAspect="Content" ObjectID="_1477133113" r:id="rId10"/>
              </w:object>
            </w:r>
          </w:p>
        </w:tc>
        <w:tc>
          <w:tcPr>
            <w:tcW w:w="4731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26" type="#_x0000_t75" style="width:223.5pt;height:167.8pt" o:ole="">
                  <v:imagedata r:id="rId11" o:title=""/>
                </v:shape>
                <o:OLEObject Type="Embed" ProgID="PowerPoint.Slide.12" ShapeID="_x0000_i1026" DrawAspect="Content" ObjectID="_1477133114" r:id="rId12"/>
              </w:object>
            </w:r>
          </w:p>
        </w:tc>
      </w:tr>
      <w:tr w:rsidR="00EF19B2" w:rsidTr="00AE5091">
        <w:tc>
          <w:tcPr>
            <w:tcW w:w="4840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27" type="#_x0000_t75" style="width:243.55pt;height:182.8pt" o:ole="">
                  <v:imagedata r:id="rId13" o:title=""/>
                </v:shape>
                <o:OLEObject Type="Embed" ProgID="PowerPoint.Slide.12" ShapeID="_x0000_i1027" DrawAspect="Content" ObjectID="_1477133115" r:id="rId14"/>
              </w:object>
            </w:r>
          </w:p>
        </w:tc>
        <w:tc>
          <w:tcPr>
            <w:tcW w:w="4731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28" type="#_x0000_t75" style="width:237.9pt;height:178.45pt" o:ole="">
                  <v:imagedata r:id="rId15" o:title=""/>
                </v:shape>
                <o:OLEObject Type="Embed" ProgID="PowerPoint.Slide.12" ShapeID="_x0000_i1028" DrawAspect="Content" ObjectID="_1477133116" r:id="rId16"/>
              </w:object>
            </w:r>
          </w:p>
        </w:tc>
      </w:tr>
      <w:tr w:rsidR="00EF19B2" w:rsidTr="00AE5091">
        <w:tc>
          <w:tcPr>
            <w:tcW w:w="4840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29" type="#_x0000_t75" style="width:229.75pt;height:172.15pt" o:ole="">
                  <v:imagedata r:id="rId17" o:title=""/>
                </v:shape>
                <o:OLEObject Type="Embed" ProgID="PowerPoint.Slide.12" ShapeID="_x0000_i1029" DrawAspect="Content" ObjectID="_1477133117" r:id="rId18"/>
              </w:object>
            </w:r>
          </w:p>
        </w:tc>
        <w:tc>
          <w:tcPr>
            <w:tcW w:w="4731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0" type="#_x0000_t75" style="width:229.75pt;height:172.15pt" o:ole="">
                  <v:imagedata r:id="rId19" o:title=""/>
                </v:shape>
                <o:OLEObject Type="Embed" ProgID="PowerPoint.Slide.12" ShapeID="_x0000_i1030" DrawAspect="Content" ObjectID="_1477133118" r:id="rId20"/>
              </w:object>
            </w:r>
          </w:p>
        </w:tc>
      </w:tr>
      <w:tr w:rsidR="00EF19B2" w:rsidTr="00AE5091">
        <w:tc>
          <w:tcPr>
            <w:tcW w:w="4840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1" type="#_x0000_t75" style="width:232.3pt;height:174.05pt" o:ole="">
                  <v:imagedata r:id="rId21" o:title=""/>
                </v:shape>
                <o:OLEObject Type="Embed" ProgID="PowerPoint.Slide.12" ShapeID="_x0000_i1031" DrawAspect="Content" ObjectID="_1477133119" r:id="rId22"/>
              </w:object>
            </w:r>
          </w:p>
        </w:tc>
        <w:tc>
          <w:tcPr>
            <w:tcW w:w="4731" w:type="dxa"/>
          </w:tcPr>
          <w:p w:rsidR="00EF19B2" w:rsidRDefault="00EF19B2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2" type="#_x0000_t75" style="width:233.55pt;height:174.7pt" o:ole="">
                  <v:imagedata r:id="rId23" o:title=""/>
                </v:shape>
                <o:OLEObject Type="Embed" ProgID="PowerPoint.Slide.12" ShapeID="_x0000_i1032" DrawAspect="Content" ObjectID="_1477133120" r:id="rId24"/>
              </w:object>
            </w:r>
          </w:p>
        </w:tc>
      </w:tr>
      <w:tr w:rsidR="00EF19B2" w:rsidTr="00AE5091">
        <w:tc>
          <w:tcPr>
            <w:tcW w:w="4840" w:type="dxa"/>
          </w:tcPr>
          <w:p w:rsidR="00EF19B2" w:rsidRDefault="00AE5091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19B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3" type="#_x0000_t75" style="width:230.4pt;height:172.8pt" o:ole="">
                  <v:imagedata r:id="rId25" o:title=""/>
                </v:shape>
                <o:OLEObject Type="Embed" ProgID="PowerPoint.Slide.12" ShapeID="_x0000_i1033" DrawAspect="Content" ObjectID="_1477133121" r:id="rId26"/>
              </w:object>
            </w:r>
          </w:p>
        </w:tc>
        <w:tc>
          <w:tcPr>
            <w:tcW w:w="4731" w:type="dxa"/>
          </w:tcPr>
          <w:p w:rsidR="00EF19B2" w:rsidRDefault="00AE5091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09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4" type="#_x0000_t75" style="width:229.15pt;height:171.55pt" o:ole="">
                  <v:imagedata r:id="rId27" o:title=""/>
                </v:shape>
                <o:OLEObject Type="Embed" ProgID="PowerPoint.Slide.12" ShapeID="_x0000_i1034" DrawAspect="Content" ObjectID="_1477133122" r:id="rId28"/>
              </w:object>
            </w:r>
          </w:p>
        </w:tc>
      </w:tr>
      <w:tr w:rsidR="00EF19B2" w:rsidTr="00AE5091">
        <w:tc>
          <w:tcPr>
            <w:tcW w:w="4840" w:type="dxa"/>
          </w:tcPr>
          <w:p w:rsidR="00EF19B2" w:rsidRDefault="00AE5091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09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5" type="#_x0000_t75" style="width:228.5pt;height:171.55pt" o:ole="">
                  <v:imagedata r:id="rId29" o:title=""/>
                </v:shape>
                <o:OLEObject Type="Embed" ProgID="PowerPoint.Slide.12" ShapeID="_x0000_i1035" DrawAspect="Content" ObjectID="_1477133123" r:id="rId30"/>
              </w:object>
            </w:r>
          </w:p>
        </w:tc>
        <w:tc>
          <w:tcPr>
            <w:tcW w:w="4731" w:type="dxa"/>
          </w:tcPr>
          <w:p w:rsidR="00EF19B2" w:rsidRDefault="00AE5091" w:rsidP="004473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E5091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205" w:dyaOrig="5403">
                <v:shape id="_x0000_i1036" type="#_x0000_t75" style="width:212.25pt;height:159.05pt" o:ole="">
                  <v:imagedata r:id="rId31" o:title=""/>
                </v:shape>
                <o:OLEObject Type="Embed" ProgID="PowerPoint.Slide.12" ShapeID="_x0000_i1036" DrawAspect="Content" ObjectID="_1477133124" r:id="rId32"/>
              </w:object>
            </w:r>
          </w:p>
        </w:tc>
      </w:tr>
    </w:tbl>
    <w:p w:rsidR="00EF19B2" w:rsidRDefault="00EF19B2" w:rsidP="0044738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4738A" w:rsidRPr="0044738A" w:rsidRDefault="0044738A" w:rsidP="0044738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4738A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44738A" w:rsidRPr="0044738A" w:rsidRDefault="0044738A" w:rsidP="0044738A">
      <w:pPr>
        <w:spacing w:after="0"/>
        <w:rPr>
          <w:rFonts w:ascii="Times New Roman" w:hAnsi="Times New Roman" w:cs="Times New Roman"/>
          <w:sz w:val="28"/>
          <w:szCs w:val="24"/>
        </w:rPr>
      </w:pPr>
      <w:r w:rsidRPr="0044738A">
        <w:rPr>
          <w:rFonts w:ascii="Times New Roman" w:hAnsi="Times New Roman" w:cs="Times New Roman"/>
          <w:sz w:val="28"/>
          <w:szCs w:val="24"/>
        </w:rPr>
        <w:t xml:space="preserve">-“Процессы переработки нефти” Баннов П. Г. 1,2 часть;  </w:t>
      </w:r>
    </w:p>
    <w:p w:rsidR="0044738A" w:rsidRPr="0044738A" w:rsidRDefault="0044738A" w:rsidP="0044738A">
      <w:pPr>
        <w:spacing w:after="0"/>
        <w:rPr>
          <w:rFonts w:ascii="Times New Roman" w:hAnsi="Times New Roman" w:cs="Times New Roman"/>
          <w:sz w:val="28"/>
          <w:szCs w:val="24"/>
        </w:rPr>
      </w:pPr>
      <w:r w:rsidRPr="0044738A">
        <w:rPr>
          <w:rFonts w:ascii="Times New Roman" w:hAnsi="Times New Roman" w:cs="Times New Roman"/>
          <w:sz w:val="28"/>
          <w:szCs w:val="24"/>
        </w:rPr>
        <w:t xml:space="preserve">-“Процессы и аппараты химической промышленности” </w:t>
      </w:r>
      <w:proofErr w:type="spellStart"/>
      <w:r w:rsidRPr="0044738A">
        <w:rPr>
          <w:rFonts w:ascii="Times New Roman" w:hAnsi="Times New Roman" w:cs="Times New Roman"/>
          <w:sz w:val="28"/>
          <w:szCs w:val="24"/>
        </w:rPr>
        <w:t>Лекае</w:t>
      </w:r>
      <w:proofErr w:type="spellEnd"/>
      <w:r w:rsidRPr="0044738A">
        <w:rPr>
          <w:rFonts w:ascii="Times New Roman" w:hAnsi="Times New Roman" w:cs="Times New Roman"/>
          <w:sz w:val="28"/>
          <w:szCs w:val="24"/>
        </w:rPr>
        <w:t xml:space="preserve"> В.М. </w:t>
      </w:r>
      <w:proofErr w:type="spellStart"/>
      <w:r w:rsidRPr="0044738A">
        <w:rPr>
          <w:rFonts w:ascii="Times New Roman" w:hAnsi="Times New Roman" w:cs="Times New Roman"/>
          <w:sz w:val="28"/>
          <w:szCs w:val="24"/>
        </w:rPr>
        <w:t>Лекае</w:t>
      </w:r>
      <w:proofErr w:type="spellEnd"/>
      <w:r w:rsidRPr="0044738A">
        <w:rPr>
          <w:rFonts w:ascii="Times New Roman" w:hAnsi="Times New Roman" w:cs="Times New Roman"/>
          <w:sz w:val="28"/>
          <w:szCs w:val="24"/>
        </w:rPr>
        <w:t xml:space="preserve"> А.В.  </w:t>
      </w:r>
    </w:p>
    <w:p w:rsidR="0044738A" w:rsidRPr="0044738A" w:rsidRDefault="0044738A" w:rsidP="0044738A">
      <w:pPr>
        <w:spacing w:after="0"/>
        <w:rPr>
          <w:rFonts w:ascii="Times New Roman" w:hAnsi="Times New Roman" w:cs="Times New Roman"/>
          <w:sz w:val="28"/>
          <w:szCs w:val="24"/>
        </w:rPr>
      </w:pPr>
      <w:r w:rsidRPr="0044738A">
        <w:rPr>
          <w:rFonts w:ascii="Times New Roman" w:hAnsi="Times New Roman" w:cs="Times New Roman"/>
          <w:sz w:val="28"/>
          <w:szCs w:val="24"/>
        </w:rPr>
        <w:t xml:space="preserve">-“Эксплуатация оборудования нефтеперерабатывающих заводов” </w:t>
      </w:r>
      <w:proofErr w:type="spellStart"/>
      <w:r w:rsidRPr="0044738A">
        <w:rPr>
          <w:rFonts w:ascii="Times New Roman" w:hAnsi="Times New Roman" w:cs="Times New Roman"/>
          <w:sz w:val="28"/>
          <w:szCs w:val="24"/>
        </w:rPr>
        <w:t>Фарамазов</w:t>
      </w:r>
      <w:proofErr w:type="spellEnd"/>
      <w:r w:rsidRPr="0044738A">
        <w:rPr>
          <w:rFonts w:ascii="Times New Roman" w:hAnsi="Times New Roman" w:cs="Times New Roman"/>
          <w:sz w:val="28"/>
          <w:szCs w:val="24"/>
        </w:rPr>
        <w:t xml:space="preserve"> С.А. </w:t>
      </w:r>
    </w:p>
    <w:p w:rsidR="0044738A" w:rsidRPr="0044738A" w:rsidRDefault="0044738A" w:rsidP="0044738A">
      <w:pPr>
        <w:spacing w:after="0"/>
        <w:ind w:left="-993"/>
        <w:rPr>
          <w:rFonts w:ascii="Times New Roman" w:hAnsi="Times New Roman" w:cs="Times New Roman"/>
          <w:b/>
          <w:sz w:val="28"/>
          <w:szCs w:val="24"/>
        </w:rPr>
      </w:pPr>
    </w:p>
    <w:p w:rsidR="0044738A" w:rsidRPr="0044738A" w:rsidRDefault="0044738A" w:rsidP="0044738A">
      <w:pPr>
        <w:tabs>
          <w:tab w:val="left" w:pos="3709"/>
        </w:tabs>
        <w:rPr>
          <w:rFonts w:ascii="Times New Roman" w:hAnsi="Times New Roman" w:cs="Times New Roman"/>
          <w:sz w:val="28"/>
          <w:szCs w:val="28"/>
        </w:rPr>
      </w:pPr>
    </w:p>
    <w:sectPr w:rsidR="0044738A" w:rsidRPr="0044738A" w:rsidSect="00515E9D">
      <w:footerReference w:type="even" r:id="rId33"/>
      <w:footerReference w:type="default" r:id="rId34"/>
      <w:footerReference w:type="first" r:id="rId35"/>
      <w:pgSz w:w="11906" w:h="16838"/>
      <w:pgMar w:top="1134" w:right="850" w:bottom="1134" w:left="1701" w:header="0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0226" w:rsidRDefault="00860226" w:rsidP="00CE3556">
      <w:pPr>
        <w:spacing w:after="0" w:line="240" w:lineRule="auto"/>
      </w:pPr>
      <w:r>
        <w:separator/>
      </w:r>
    </w:p>
  </w:endnote>
  <w:endnote w:type="continuationSeparator" w:id="0">
    <w:p w:rsidR="00860226" w:rsidRDefault="00860226" w:rsidP="00CE35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03A9" w:rsidRDefault="0074384B" w:rsidP="0074384B">
    <w:pPr>
      <w:pStyle w:val="a5"/>
      <w:tabs>
        <w:tab w:val="clear" w:pos="4677"/>
        <w:tab w:val="clear" w:pos="9355"/>
        <w:tab w:val="left" w:pos="3885"/>
      </w:tabs>
    </w:pPr>
    <w:r>
      <w:rPr>
        <w:sz w:val="28"/>
        <w:szCs w:val="28"/>
      </w:rPr>
      <w:t xml:space="preserve">6. </w:t>
    </w:r>
    <w:proofErr w:type="spellStart"/>
    <w:r>
      <w:rPr>
        <w:sz w:val="28"/>
        <w:szCs w:val="28"/>
      </w:rPr>
      <w:t>Рибойле</w:t>
    </w:r>
    <w:proofErr w:type="gramStart"/>
    <w:r>
      <w:rPr>
        <w:sz w:val="28"/>
        <w:szCs w:val="28"/>
      </w:rPr>
      <w:t>р</w:t>
    </w:r>
    <w:proofErr w:type="spellEnd"/>
    <w:r>
      <w:rPr>
        <w:sz w:val="28"/>
        <w:szCs w:val="28"/>
      </w:rPr>
      <w:t>(</w:t>
    </w:r>
    <w:proofErr w:type="gramEnd"/>
    <w:r>
      <w:rPr>
        <w:sz w:val="28"/>
        <w:szCs w:val="28"/>
      </w:rPr>
      <w:t>испаритель). Нарисовать, написать устройство, принцип работы.</w:t>
    </w:r>
    <w: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738A" w:rsidRDefault="0044738A">
    <w:pPr>
      <w:pStyle w:val="a5"/>
    </w:pPr>
  </w:p>
  <w:p w:rsidR="0044738A" w:rsidRDefault="0044738A">
    <w:pPr>
      <w:pStyle w:val="a5"/>
    </w:pPr>
  </w:p>
  <w:p w:rsidR="0044738A" w:rsidRDefault="0044738A">
    <w:pPr>
      <w:pStyle w:val="a5"/>
    </w:pPr>
  </w:p>
  <w:p w:rsidR="0044738A" w:rsidRDefault="0044738A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166E" w:rsidRDefault="00952C07" w:rsidP="00C3166E">
    <w:pPr>
      <w:pStyle w:val="a5"/>
      <w:tabs>
        <w:tab w:val="clear" w:pos="4677"/>
        <w:tab w:val="clear" w:pos="9355"/>
        <w:tab w:val="left" w:pos="1875"/>
      </w:tabs>
      <w:rPr>
        <w:b/>
        <w:sz w:val="28"/>
        <w:szCs w:val="28"/>
      </w:rPr>
    </w:pPr>
    <w:r>
      <w:rPr>
        <w:b/>
        <w:sz w:val="28"/>
        <w:szCs w:val="28"/>
      </w:rPr>
      <w:tab/>
    </w:r>
  </w:p>
  <w:p w:rsidR="00C3166E" w:rsidRDefault="00C3166E" w:rsidP="00C3166E">
    <w:pPr>
      <w:pStyle w:val="a5"/>
      <w:tabs>
        <w:tab w:val="clear" w:pos="4677"/>
        <w:tab w:val="clear" w:pos="9355"/>
        <w:tab w:val="left" w:pos="1875"/>
      </w:tabs>
      <w:rPr>
        <w:b/>
        <w:sz w:val="28"/>
        <w:szCs w:val="28"/>
      </w:rPr>
    </w:pPr>
  </w:p>
  <w:p w:rsidR="00C3166E" w:rsidRDefault="00C3166E" w:rsidP="00C3166E">
    <w:pPr>
      <w:pStyle w:val="a5"/>
      <w:tabs>
        <w:tab w:val="clear" w:pos="4677"/>
        <w:tab w:val="clear" w:pos="9355"/>
        <w:tab w:val="left" w:pos="1875"/>
      </w:tabs>
      <w:rPr>
        <w:sz w:val="28"/>
        <w:szCs w:val="28"/>
      </w:rPr>
    </w:pPr>
  </w:p>
  <w:p w:rsidR="00612413" w:rsidRPr="00612413" w:rsidRDefault="00612413" w:rsidP="00612413">
    <w:pPr>
      <w:tabs>
        <w:tab w:val="left" w:pos="8015"/>
      </w:tabs>
      <w:rPr>
        <w:sz w:val="28"/>
        <w:szCs w:val="28"/>
      </w:rPr>
    </w:pPr>
    <w:r>
      <w:rPr>
        <w:sz w:val="28"/>
        <w:szCs w:val="28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0226" w:rsidRDefault="00860226" w:rsidP="00CE3556">
      <w:pPr>
        <w:spacing w:after="0" w:line="240" w:lineRule="auto"/>
      </w:pPr>
      <w:r>
        <w:separator/>
      </w:r>
    </w:p>
  </w:footnote>
  <w:footnote w:type="continuationSeparator" w:id="0">
    <w:p w:rsidR="00860226" w:rsidRDefault="00860226" w:rsidP="00CE35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D06431"/>
    <w:multiLevelType w:val="hybridMultilevel"/>
    <w:tmpl w:val="AC2A7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AC3F80"/>
    <w:multiLevelType w:val="hybridMultilevel"/>
    <w:tmpl w:val="963026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E2156B"/>
    <w:multiLevelType w:val="hybridMultilevel"/>
    <w:tmpl w:val="FFDE8E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1F5CB7"/>
    <w:multiLevelType w:val="hybridMultilevel"/>
    <w:tmpl w:val="8F7E73DE"/>
    <w:lvl w:ilvl="0" w:tplc="62861AE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64170A5E"/>
    <w:multiLevelType w:val="hybridMultilevel"/>
    <w:tmpl w:val="BA0CED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68610"/>
  </w:hdrShapeDefaults>
  <w:footnotePr>
    <w:footnote w:id="-1"/>
    <w:footnote w:id="0"/>
  </w:footnotePr>
  <w:endnotePr>
    <w:endnote w:id="-1"/>
    <w:endnote w:id="0"/>
  </w:endnotePr>
  <w:compat/>
  <w:rsids>
    <w:rsidRoot w:val="00CE3556"/>
    <w:rsid w:val="00002772"/>
    <w:rsid w:val="00075A36"/>
    <w:rsid w:val="00153903"/>
    <w:rsid w:val="0016633C"/>
    <w:rsid w:val="001B5ABB"/>
    <w:rsid w:val="001D6CD9"/>
    <w:rsid w:val="001E02B6"/>
    <w:rsid w:val="00230727"/>
    <w:rsid w:val="00247B62"/>
    <w:rsid w:val="002A1921"/>
    <w:rsid w:val="003269AC"/>
    <w:rsid w:val="00331624"/>
    <w:rsid w:val="0036681F"/>
    <w:rsid w:val="00380B49"/>
    <w:rsid w:val="00390CEB"/>
    <w:rsid w:val="003A6DC0"/>
    <w:rsid w:val="003C31AD"/>
    <w:rsid w:val="003E0D92"/>
    <w:rsid w:val="00403C38"/>
    <w:rsid w:val="004336A9"/>
    <w:rsid w:val="00435DEB"/>
    <w:rsid w:val="0044738A"/>
    <w:rsid w:val="00471CDB"/>
    <w:rsid w:val="00493BF2"/>
    <w:rsid w:val="004D4D74"/>
    <w:rsid w:val="004E03A9"/>
    <w:rsid w:val="00515E9D"/>
    <w:rsid w:val="0051780F"/>
    <w:rsid w:val="00523CA5"/>
    <w:rsid w:val="00554E8E"/>
    <w:rsid w:val="00596AE8"/>
    <w:rsid w:val="00612413"/>
    <w:rsid w:val="00674CC7"/>
    <w:rsid w:val="006808B6"/>
    <w:rsid w:val="006C0329"/>
    <w:rsid w:val="006C0AA6"/>
    <w:rsid w:val="0074384B"/>
    <w:rsid w:val="007C4FBB"/>
    <w:rsid w:val="007C4FF5"/>
    <w:rsid w:val="00860226"/>
    <w:rsid w:val="00866A07"/>
    <w:rsid w:val="008B16C8"/>
    <w:rsid w:val="008B60C4"/>
    <w:rsid w:val="00914968"/>
    <w:rsid w:val="009202B8"/>
    <w:rsid w:val="00941C99"/>
    <w:rsid w:val="0094291F"/>
    <w:rsid w:val="00952C07"/>
    <w:rsid w:val="0098633C"/>
    <w:rsid w:val="0099760C"/>
    <w:rsid w:val="009C04AD"/>
    <w:rsid w:val="009D0819"/>
    <w:rsid w:val="009D14AC"/>
    <w:rsid w:val="009D1AA7"/>
    <w:rsid w:val="009F582B"/>
    <w:rsid w:val="00A72593"/>
    <w:rsid w:val="00AA7A58"/>
    <w:rsid w:val="00AC4BF7"/>
    <w:rsid w:val="00AD341A"/>
    <w:rsid w:val="00AE5091"/>
    <w:rsid w:val="00B407F3"/>
    <w:rsid w:val="00B52D1C"/>
    <w:rsid w:val="00BA118E"/>
    <w:rsid w:val="00BB145F"/>
    <w:rsid w:val="00BB64E1"/>
    <w:rsid w:val="00BB6E98"/>
    <w:rsid w:val="00C02BCB"/>
    <w:rsid w:val="00C3166E"/>
    <w:rsid w:val="00C95AA1"/>
    <w:rsid w:val="00CB01E6"/>
    <w:rsid w:val="00CD0E67"/>
    <w:rsid w:val="00CE3556"/>
    <w:rsid w:val="00CF4612"/>
    <w:rsid w:val="00D015B3"/>
    <w:rsid w:val="00D93504"/>
    <w:rsid w:val="00DB71CB"/>
    <w:rsid w:val="00DC69BF"/>
    <w:rsid w:val="00DD1630"/>
    <w:rsid w:val="00DE7F66"/>
    <w:rsid w:val="00E24468"/>
    <w:rsid w:val="00EF19B2"/>
    <w:rsid w:val="00F1689A"/>
    <w:rsid w:val="00F55C24"/>
    <w:rsid w:val="00F67D53"/>
    <w:rsid w:val="00F75C64"/>
    <w:rsid w:val="00F866CF"/>
    <w:rsid w:val="00F97BA0"/>
    <w:rsid w:val="00FC1B92"/>
    <w:rsid w:val="00FD31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86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7BA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E35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CE3556"/>
  </w:style>
  <w:style w:type="paragraph" w:styleId="a5">
    <w:name w:val="footer"/>
    <w:basedOn w:val="a"/>
    <w:link w:val="a6"/>
    <w:uiPriority w:val="99"/>
    <w:unhideWhenUsed/>
    <w:rsid w:val="00CE35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E3556"/>
  </w:style>
  <w:style w:type="paragraph" w:styleId="a7">
    <w:name w:val="List Paragraph"/>
    <w:basedOn w:val="a"/>
    <w:uiPriority w:val="34"/>
    <w:qFormat/>
    <w:rsid w:val="00C3166E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BB6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B6E98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EF19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fontTable" Target="fontTable.xml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2D5B3B-B585-4190-991D-7D954E7CDC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389</TotalTime>
  <Pages>6</Pages>
  <Words>477</Words>
  <Characters>2719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3190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kruglova.m</dc:creator>
  <cp:keywords/>
  <dc:description/>
  <cp:lastModifiedBy>User</cp:lastModifiedBy>
  <cp:revision>45</cp:revision>
  <dcterms:created xsi:type="dcterms:W3CDTF">2010-10-15T07:52:00Z</dcterms:created>
  <dcterms:modified xsi:type="dcterms:W3CDTF">2014-11-10T09:58:00Z</dcterms:modified>
</cp:coreProperties>
</file>