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28" w:rsidRPr="005C3B28" w:rsidRDefault="005C3B28" w:rsidP="005C3B2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C3B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C3B28" w:rsidRDefault="005C3B28" w:rsidP="005C3B2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C3B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«Средняя общеобразовательная школа №37 </w:t>
      </w:r>
    </w:p>
    <w:p w:rsidR="005C3B28" w:rsidRPr="005C3B28" w:rsidRDefault="005C3B28" w:rsidP="005C3B2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C3B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углублённым изучением отдельных предметов»</w:t>
      </w:r>
    </w:p>
    <w:p w:rsidR="005C3B28" w:rsidRPr="005C3B28" w:rsidRDefault="005C3B28" w:rsidP="005C3B2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C3B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 Выборг</w:t>
      </w:r>
    </w:p>
    <w:p w:rsidR="005C3B28" w:rsidRPr="005C3B28" w:rsidRDefault="005C3B28" w:rsidP="005C3B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B28" w:rsidRPr="005C3B28" w:rsidRDefault="005C3B28" w:rsidP="005C3B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B28" w:rsidRPr="005C3B28" w:rsidRDefault="005C3B28" w:rsidP="005C3B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B28" w:rsidRPr="005C3B28" w:rsidRDefault="005C3B28" w:rsidP="005C3B2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C3B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Краснова Наталья Владимировна</w:t>
      </w:r>
    </w:p>
    <w:p w:rsidR="005C3B28" w:rsidRPr="005C3B28" w:rsidRDefault="005C3B28" w:rsidP="005C3B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B28" w:rsidRPr="005C3B28" w:rsidRDefault="005C3B28" w:rsidP="005C3B28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4"/>
          <w:szCs w:val="28"/>
          <w:lang w:eastAsia="ru-RU"/>
        </w:rPr>
      </w:pPr>
    </w:p>
    <w:p w:rsidR="005C3B28" w:rsidRPr="005C3B28" w:rsidRDefault="005C3B28" w:rsidP="005C3B28">
      <w:pPr>
        <w:spacing w:after="0" w:line="360" w:lineRule="auto"/>
        <w:ind w:left="360"/>
        <w:jc w:val="center"/>
        <w:rPr>
          <w:rFonts w:ascii="Monotype Corsiva" w:eastAsia="Times New Roman" w:hAnsi="Monotype Corsiva" w:cs="Times New Roman"/>
          <w:b/>
          <w:bCs/>
          <w:color w:val="000000"/>
          <w:sz w:val="44"/>
          <w:szCs w:val="28"/>
          <w:lang w:eastAsia="ru-RU"/>
        </w:rPr>
      </w:pPr>
      <w:r w:rsidRPr="005C3B28">
        <w:rPr>
          <w:rFonts w:ascii="Monotype Corsiva" w:eastAsia="Times New Roman" w:hAnsi="Monotype Corsiva" w:cs="Times New Roman"/>
          <w:b/>
          <w:bCs/>
          <w:color w:val="000000"/>
          <w:sz w:val="44"/>
          <w:szCs w:val="28"/>
          <w:lang w:eastAsia="ru-RU"/>
        </w:rPr>
        <w:t xml:space="preserve">«Методические рекомендации по организации </w:t>
      </w:r>
    </w:p>
    <w:p w:rsidR="005C3B28" w:rsidRPr="005C3B28" w:rsidRDefault="005C3B28" w:rsidP="005C3B28">
      <w:pPr>
        <w:spacing w:after="0" w:line="360" w:lineRule="auto"/>
        <w:ind w:left="360"/>
        <w:jc w:val="center"/>
        <w:rPr>
          <w:rFonts w:ascii="Monotype Corsiva" w:eastAsia="Times New Roman" w:hAnsi="Monotype Corsiva" w:cs="Times New Roman"/>
          <w:b/>
          <w:bCs/>
          <w:color w:val="000000"/>
          <w:sz w:val="44"/>
          <w:szCs w:val="28"/>
          <w:lang w:eastAsia="ru-RU"/>
        </w:rPr>
      </w:pPr>
      <w:r w:rsidRPr="005C3B28">
        <w:rPr>
          <w:rFonts w:ascii="Monotype Corsiva" w:eastAsia="Times New Roman" w:hAnsi="Monotype Corsiva" w:cs="Times New Roman"/>
          <w:b/>
          <w:bCs/>
          <w:color w:val="000000"/>
          <w:sz w:val="44"/>
          <w:szCs w:val="28"/>
          <w:lang w:eastAsia="ru-RU"/>
        </w:rPr>
        <w:t>внеурочной деятельности</w:t>
      </w:r>
    </w:p>
    <w:p w:rsidR="005C3B28" w:rsidRPr="005C3B28" w:rsidRDefault="005C3B28" w:rsidP="005C3B28">
      <w:pPr>
        <w:spacing w:after="0" w:line="360" w:lineRule="auto"/>
        <w:ind w:left="360"/>
        <w:jc w:val="center"/>
        <w:rPr>
          <w:rFonts w:ascii="Monotype Corsiva" w:eastAsia="Times New Roman" w:hAnsi="Monotype Corsiva" w:cs="Times New Roman"/>
          <w:b/>
          <w:bCs/>
          <w:color w:val="000000"/>
          <w:sz w:val="44"/>
          <w:szCs w:val="28"/>
          <w:lang w:eastAsia="ru-RU"/>
        </w:rPr>
      </w:pPr>
      <w:r w:rsidRPr="005C3B28">
        <w:rPr>
          <w:rFonts w:ascii="Monotype Corsiva" w:eastAsia="Times New Roman" w:hAnsi="Monotype Corsiva" w:cs="Times New Roman"/>
          <w:b/>
          <w:bCs/>
          <w:color w:val="000000"/>
          <w:sz w:val="44"/>
          <w:szCs w:val="28"/>
          <w:lang w:eastAsia="ru-RU"/>
        </w:rPr>
        <w:t>по русскому языку и литературе»</w:t>
      </w:r>
    </w:p>
    <w:p w:rsidR="005C3B28" w:rsidRPr="005C3B28" w:rsidRDefault="005C3B28" w:rsidP="005C3B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B28" w:rsidRPr="005C3B28" w:rsidRDefault="007D1411" w:rsidP="005C3B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3196590</wp:posOffset>
            </wp:positionH>
            <wp:positionV relativeFrom="margin">
              <wp:posOffset>4632960</wp:posOffset>
            </wp:positionV>
            <wp:extent cx="2619375" cy="3487420"/>
            <wp:effectExtent l="0" t="0" r="9525" b="0"/>
            <wp:wrapSquare wrapText="bothSides"/>
            <wp:docPr id="2048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874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</w:p>
    <w:p w:rsidR="005C3B28" w:rsidRDefault="005C3B28" w:rsidP="007D1411">
      <w:pPr>
        <w:pStyle w:val="a5"/>
        <w:rPr>
          <w:b/>
          <w:bCs/>
          <w:color w:val="000000"/>
          <w:sz w:val="28"/>
          <w:szCs w:val="28"/>
        </w:rPr>
      </w:pPr>
    </w:p>
    <w:p w:rsidR="005C3B28" w:rsidRDefault="007D1411" w:rsidP="005C3B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-680085</wp:posOffset>
            </wp:positionH>
            <wp:positionV relativeFrom="margin">
              <wp:posOffset>5033010</wp:posOffset>
            </wp:positionV>
            <wp:extent cx="2466975" cy="3703955"/>
            <wp:effectExtent l="0" t="0" r="9525" b="0"/>
            <wp:wrapSquare wrapText="bothSides"/>
            <wp:docPr id="204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7039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</w:p>
    <w:p w:rsidR="005C3B28" w:rsidRDefault="005C3B28" w:rsidP="005C3B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B28" w:rsidRDefault="005C3B28" w:rsidP="005C3B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B28" w:rsidRDefault="005C3B28" w:rsidP="005C3B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B28" w:rsidRDefault="005C3B28" w:rsidP="005C3B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B28" w:rsidRDefault="005C3B28" w:rsidP="005C3B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B28" w:rsidRDefault="005C3B28" w:rsidP="005C3B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B28" w:rsidRDefault="005C3B28" w:rsidP="005C3B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B28" w:rsidRDefault="005C3B28" w:rsidP="005C3B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B28" w:rsidRDefault="005C3B28" w:rsidP="005C3B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B28" w:rsidRDefault="005C3B28" w:rsidP="005C3B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B28" w:rsidRDefault="005C3B28" w:rsidP="005C3B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B28" w:rsidRDefault="005C3B28" w:rsidP="005C3B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B28" w:rsidRDefault="005C3B28" w:rsidP="005C3B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B28" w:rsidRDefault="005C3B28" w:rsidP="005C3B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411" w:rsidRDefault="007D1411" w:rsidP="001424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411" w:rsidRDefault="007D1411" w:rsidP="001424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B28" w:rsidRPr="005C3B28" w:rsidRDefault="007D1411" w:rsidP="007D141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5C3B28" w:rsidRPr="005C3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Выборг</w:t>
      </w:r>
    </w:p>
    <w:p w:rsidR="005C3B28" w:rsidRPr="007D1411" w:rsidRDefault="007D1411" w:rsidP="007D141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2014 г. </w:t>
      </w:r>
    </w:p>
    <w:p w:rsidR="001424C8" w:rsidRPr="001D664D" w:rsidRDefault="001424C8" w:rsidP="005905BA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D6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6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связи с переходом на новые стандарты второго поколения происходит совершенствование внеурочной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урочная</w:t>
      </w:r>
      <w:r w:rsidRPr="00D6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русскому языку является важнейшей составной частью профессиональной деятельности учителя. Не секрет, что для многих учеников русский язык и литература не являются любимыми предметами. К 7-8 классам интерес к изучению русского языка и литературы пропадает у большинства детей. Объясняется этот факт многими причинами, в том числе и сложностью материала, подлежащего изучению. </w:t>
      </w:r>
    </w:p>
    <w:p w:rsidR="001424C8" w:rsidRDefault="001424C8" w:rsidP="005905BA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6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заинтересовать учеников, как привлечь внимание каждого к русскому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литературе? Возникновению интереса </w:t>
      </w:r>
      <w:r w:rsidR="0010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школьников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использование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 внеурочной 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 и литературе, которые соответствуют духу времени.</w:t>
      </w:r>
    </w:p>
    <w:p w:rsidR="001424C8" w:rsidRPr="00102D7B" w:rsidRDefault="001424C8" w:rsidP="005905BA">
      <w:pPr>
        <w:shd w:val="clear" w:color="auto" w:fill="FFFFFF"/>
        <w:spacing w:after="150"/>
        <w:jc w:val="both"/>
        <w:textAlignment w:val="baseline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4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етодические рекомендации раскрывают технологические этапы подготовки и разработки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</w:t>
      </w:r>
      <w:r w:rsidRPr="0014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содержат некоторые сведения о целях и задачах, </w:t>
      </w:r>
      <w:r w:rsidR="0010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</w:t>
      </w:r>
      <w:r w:rsidRPr="0014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формах организации </w:t>
      </w:r>
      <w:r w:rsidR="00102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r w:rsidRPr="0014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которые могут быть полезны  </w:t>
      </w:r>
      <w:r w:rsidR="0010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 гуманитарного цикла, заместителям директора (воспитательная работа), педаго</w:t>
      </w:r>
      <w:r w:rsidR="000E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 дополнительного образования</w:t>
      </w:r>
      <w:r w:rsidR="00102D7B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. </w:t>
      </w:r>
      <w:r w:rsidRPr="0014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материалы, представленные составителем</w:t>
      </w:r>
      <w:r w:rsidR="0010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помогут педагогам установить партнерские отношения с</w:t>
      </w:r>
      <w:r w:rsidR="0010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современными школьниками</w:t>
      </w:r>
      <w:r w:rsidRPr="0014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создать атмосферу взаимоподдержки и общности интересов. </w:t>
      </w:r>
    </w:p>
    <w:p w:rsidR="00A705DB" w:rsidRDefault="00102D7B" w:rsidP="005905BA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Методические рекомендации разработаны на базе положительного опыта учителей русского языка и литературы муниципального бюджетного общеобразовательного учреждения «Средняя общеобразовательная школа №37 с углублённым изучением отдельных предметов» г. Выборга по организации внеурочной деятельности </w:t>
      </w:r>
      <w:r w:rsidR="00A7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 языку и литературе.</w:t>
      </w:r>
    </w:p>
    <w:p w:rsidR="00A705DB" w:rsidRPr="00A705DB" w:rsidRDefault="00A705DB" w:rsidP="005905BA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70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A7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тодическими условиями успешного проведения </w:t>
      </w:r>
      <w:r w:rsidR="000E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Pr="00A7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A705DB" w:rsidRPr="00A705DB" w:rsidRDefault="00A705DB" w:rsidP="005905BA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A7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учащихся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и</w:t>
      </w:r>
      <w:r w:rsidRPr="00A7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внеурочной деятельности по русскому языку и литературе</w:t>
      </w:r>
      <w:r w:rsidRPr="00A7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A705DB" w:rsidRPr="00A705DB" w:rsidRDefault="00A705DB" w:rsidP="005905BA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 школьников на творческий поиск форм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</w:t>
      </w:r>
      <w:r w:rsidRPr="00A7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A4434" w:rsidRDefault="00A705DB" w:rsidP="005905BA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благоприятной среды для </w:t>
      </w:r>
      <w:proofErr w:type="spellStart"/>
      <w:r w:rsidRPr="00A7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</w:t>
      </w:r>
      <w:r w:rsidR="007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сознания</w:t>
      </w:r>
      <w:proofErr w:type="spellEnd"/>
      <w:r w:rsidR="007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 </w:t>
      </w:r>
      <w:r w:rsidR="007A4434" w:rsidRPr="00576F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 общечеловеческих ценностей</w:t>
      </w:r>
      <w:r w:rsidR="007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A4434" w:rsidRPr="000E4F36" w:rsidRDefault="000E4F36" w:rsidP="005905BA">
      <w:pPr>
        <w:shd w:val="clear" w:color="auto" w:fill="FFFFFF"/>
        <w:spacing w:after="150"/>
        <w:jc w:val="both"/>
        <w:textAlignment w:val="baseline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4434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об использовании </w:t>
      </w:r>
      <w:r w:rsidR="007A4434" w:rsidRPr="000E4F36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современных форм организации во внеурочной деятельности по русскому языку и литературе является </w:t>
      </w:r>
      <w:r w:rsidR="007A4434" w:rsidRPr="000E4F36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актуальным</w:t>
      </w:r>
      <w:r w:rsidR="007A4434" w:rsidRPr="000E4F36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. </w:t>
      </w:r>
      <w:r w:rsidR="007A4434" w:rsidRPr="000E4F36">
        <w:rPr>
          <w:rFonts w:ascii="Times New Roman" w:hAnsi="Times New Roman" w:cs="Times New Roman"/>
          <w:sz w:val="28"/>
          <w:szCs w:val="28"/>
        </w:rPr>
        <w:t xml:space="preserve">Современный школьник далеко не похож на своего предшественника из 90-ых годов. Он очень мобилен, все знает про мобильные технологии. </w:t>
      </w:r>
      <w:r w:rsidR="007A4434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поиска решения проблемы у нас проявилась идея использовать именно те формы в работе, которые известны и интересны подросткам. </w:t>
      </w:r>
    </w:p>
    <w:p w:rsidR="00F01DF1" w:rsidRDefault="007A4434" w:rsidP="005905BA">
      <w:pPr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4F36">
        <w:rPr>
          <w:rFonts w:ascii="Times New Roman" w:hAnsi="Times New Roman" w:cs="Times New Roman"/>
          <w:sz w:val="28"/>
          <w:szCs w:val="28"/>
        </w:rPr>
        <w:t xml:space="preserve">   Со</w:t>
      </w:r>
      <w:r w:rsidR="00B5690A">
        <w:rPr>
          <w:rFonts w:ascii="Times New Roman" w:hAnsi="Times New Roman" w:cs="Times New Roman"/>
          <w:sz w:val="28"/>
          <w:szCs w:val="28"/>
        </w:rPr>
        <w:t xml:space="preserve">циальные эксперименты молодежи </w:t>
      </w:r>
      <w:r w:rsidRPr="000E4F36">
        <w:rPr>
          <w:rFonts w:ascii="Times New Roman" w:hAnsi="Times New Roman" w:cs="Times New Roman"/>
          <w:sz w:val="28"/>
          <w:szCs w:val="28"/>
        </w:rPr>
        <w:t>и их природа весьма неоднозначны.</w:t>
      </w:r>
      <w:r w:rsidRPr="000E4F36">
        <w:rPr>
          <w:rFonts w:ascii="Times New Roman" w:hAnsi="Times New Roman" w:cs="Times New Roman"/>
          <w:sz w:val="28"/>
          <w:szCs w:val="28"/>
        </w:rPr>
        <w:br/>
        <w:t>По мнению психологов, у молодых людей есть присущие этому возрасту характерные особенности: с одной стороны - высокий уровень энергетической активности, стремление к раскрытию своей индивидуальности, интерес к общению и новым интересным формам самовыражения; с другой стороны - небольшой опыт социальной жизни и социального общения, высокая физиологическая активность и зачастую отсутствие явного понимания своих индивидуальных целей в жизни.</w:t>
      </w:r>
      <w:r w:rsidRPr="000E4F36">
        <w:rPr>
          <w:rFonts w:ascii="Times New Roman" w:hAnsi="Times New Roman" w:cs="Times New Roman"/>
          <w:sz w:val="28"/>
          <w:szCs w:val="28"/>
        </w:rPr>
        <w:br/>
        <w:t>Все это способствует стремлению молодежи к участию в различных массовых и коллективных действиях. Например: различные праздничные гуляния, концерты популярных артистов, рок-фестивали, дискотеки и т.п. Именно эт</w:t>
      </w:r>
      <w:r w:rsidR="0003264F" w:rsidRPr="000E4F36">
        <w:rPr>
          <w:rFonts w:ascii="Times New Roman" w:hAnsi="Times New Roman" w:cs="Times New Roman"/>
          <w:sz w:val="28"/>
          <w:szCs w:val="28"/>
        </w:rPr>
        <w:t>а</w:t>
      </w:r>
      <w:r w:rsidRPr="000E4F3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3264F" w:rsidRPr="000E4F36">
        <w:rPr>
          <w:rFonts w:ascii="Times New Roman" w:hAnsi="Times New Roman" w:cs="Times New Roman"/>
          <w:sz w:val="28"/>
          <w:szCs w:val="28"/>
        </w:rPr>
        <w:t>я</w:t>
      </w:r>
      <w:r w:rsidRPr="000E4F36">
        <w:rPr>
          <w:rFonts w:ascii="Times New Roman" w:hAnsi="Times New Roman" w:cs="Times New Roman"/>
          <w:sz w:val="28"/>
          <w:szCs w:val="28"/>
        </w:rPr>
        <w:t xml:space="preserve"> взя</w:t>
      </w:r>
      <w:r w:rsidR="00FE5759" w:rsidRPr="000E4F36">
        <w:rPr>
          <w:rFonts w:ascii="Times New Roman" w:hAnsi="Times New Roman" w:cs="Times New Roman"/>
          <w:sz w:val="28"/>
          <w:szCs w:val="28"/>
        </w:rPr>
        <w:t>та</w:t>
      </w:r>
      <w:r w:rsidRPr="000E4F36">
        <w:rPr>
          <w:rFonts w:ascii="Times New Roman" w:hAnsi="Times New Roman" w:cs="Times New Roman"/>
          <w:sz w:val="28"/>
          <w:szCs w:val="28"/>
        </w:rPr>
        <w:t xml:space="preserve"> </w:t>
      </w:r>
      <w:r w:rsidRPr="000E4F36">
        <w:rPr>
          <w:rFonts w:ascii="Times New Roman" w:hAnsi="Times New Roman" w:cs="Times New Roman"/>
          <w:b/>
          <w:sz w:val="28"/>
          <w:szCs w:val="28"/>
        </w:rPr>
        <w:t>за основу решения существующей проблемы</w:t>
      </w:r>
      <w:r w:rsidR="00FE5759" w:rsidRPr="000E4F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759" w:rsidRPr="000E4F36">
        <w:rPr>
          <w:rFonts w:ascii="Times New Roman" w:hAnsi="Times New Roman" w:cs="Times New Roman"/>
          <w:sz w:val="28"/>
          <w:szCs w:val="28"/>
        </w:rPr>
        <w:t>В настоящее время многими организациями, работающими с подростками и молодёжью, используются современные формы организации внеурочной деятельности -</w:t>
      </w:r>
      <w:r w:rsidR="00FE5759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5759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="00FE5759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5759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профлеш</w:t>
      </w:r>
      <w:proofErr w:type="spellEnd"/>
      <w:r w:rsidR="00FE5759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интерактивная викторина, информационная поддержка, создание и распространение </w:t>
      </w:r>
      <w:proofErr w:type="spellStart"/>
      <w:r w:rsidR="00FE5759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флаеров</w:t>
      </w:r>
      <w:proofErr w:type="spellEnd"/>
      <w:r w:rsidR="00FE5759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существующей известности данных форм организации работы их активное освоение в образовательных целях только начинается, и представленный алгоритм подготовки и проведения интеллектуального </w:t>
      </w:r>
      <w:proofErr w:type="spellStart"/>
      <w:r w:rsidR="00FE5759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</w:t>
      </w:r>
      <w:proofErr w:type="spellEnd"/>
      <w:r w:rsidR="00FE5759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новым веянием в образовании. Овладение </w:t>
      </w:r>
      <w:r w:rsidR="00FE5759" w:rsidRPr="000E4F36">
        <w:rPr>
          <w:rFonts w:ascii="Times New Roman" w:hAnsi="Times New Roman" w:cs="Times New Roman"/>
          <w:sz w:val="28"/>
          <w:szCs w:val="28"/>
        </w:rPr>
        <w:t xml:space="preserve">опытом организации предлагаемыми формами организации внеурочной деятельности может стать основой для проведения подобных мероприятий по разным предметам школьного цикла; может способствовать повышению мотивации школьников. </w:t>
      </w:r>
    </w:p>
    <w:p w:rsidR="00587811" w:rsidRPr="00587811" w:rsidRDefault="005C7C0D" w:rsidP="00587811">
      <w:pPr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7811" w:rsidRPr="00587811">
        <w:rPr>
          <w:rFonts w:ascii="Times New Roman" w:hAnsi="Times New Roman" w:cs="Times New Roman"/>
          <w:sz w:val="28"/>
          <w:szCs w:val="28"/>
        </w:rPr>
        <w:t>В последние годы заговорили во весь голос</w:t>
      </w:r>
      <w:r w:rsidR="00587811">
        <w:rPr>
          <w:rFonts w:ascii="Times New Roman" w:hAnsi="Times New Roman" w:cs="Times New Roman"/>
          <w:sz w:val="28"/>
          <w:szCs w:val="28"/>
        </w:rPr>
        <w:t xml:space="preserve"> об ученическом самоуправлении</w:t>
      </w:r>
      <w:r w:rsidR="00587811" w:rsidRPr="00587811">
        <w:rPr>
          <w:rFonts w:ascii="Times New Roman" w:hAnsi="Times New Roman" w:cs="Times New Roman"/>
          <w:sz w:val="28"/>
          <w:szCs w:val="28"/>
        </w:rPr>
        <w:t>. И не случайно: стратегические устремления школы, направленные на формирование человека, умеющего строить достойную жизнь в достойном обществе, потребовали воспитания и развития у учеников таких качеств, как:</w:t>
      </w:r>
    </w:p>
    <w:p w:rsidR="00587811" w:rsidRPr="00587811" w:rsidRDefault="00587811" w:rsidP="00587811">
      <w:pPr>
        <w:numPr>
          <w:ilvl w:val="0"/>
          <w:numId w:val="4"/>
        </w:numPr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7811">
        <w:rPr>
          <w:rFonts w:ascii="Times New Roman" w:hAnsi="Times New Roman" w:cs="Times New Roman"/>
          <w:sz w:val="28"/>
          <w:szCs w:val="28"/>
        </w:rPr>
        <w:t>творческая инициатива;</w:t>
      </w:r>
    </w:p>
    <w:p w:rsidR="00587811" w:rsidRPr="00587811" w:rsidRDefault="00587811" w:rsidP="00587811">
      <w:pPr>
        <w:numPr>
          <w:ilvl w:val="0"/>
          <w:numId w:val="4"/>
        </w:numPr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7811">
        <w:rPr>
          <w:rFonts w:ascii="Times New Roman" w:hAnsi="Times New Roman" w:cs="Times New Roman"/>
          <w:sz w:val="28"/>
          <w:szCs w:val="28"/>
        </w:rPr>
        <w:t>умение ставить цели и достигать их;</w:t>
      </w:r>
    </w:p>
    <w:p w:rsidR="00587811" w:rsidRPr="00587811" w:rsidRDefault="00587811" w:rsidP="00587811">
      <w:pPr>
        <w:numPr>
          <w:ilvl w:val="0"/>
          <w:numId w:val="4"/>
        </w:numPr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7811">
        <w:rPr>
          <w:rFonts w:ascii="Times New Roman" w:hAnsi="Times New Roman" w:cs="Times New Roman"/>
          <w:sz w:val="28"/>
          <w:szCs w:val="28"/>
        </w:rPr>
        <w:t>самостоятельность в решении личных и общественных проблем;</w:t>
      </w:r>
    </w:p>
    <w:p w:rsidR="00587811" w:rsidRPr="00587811" w:rsidRDefault="00587811" w:rsidP="00587811">
      <w:pPr>
        <w:numPr>
          <w:ilvl w:val="0"/>
          <w:numId w:val="4"/>
        </w:numPr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7811">
        <w:rPr>
          <w:rFonts w:ascii="Times New Roman" w:hAnsi="Times New Roman" w:cs="Times New Roman"/>
          <w:sz w:val="28"/>
          <w:szCs w:val="28"/>
        </w:rPr>
        <w:t>ответственность за себя и других.</w:t>
      </w:r>
    </w:p>
    <w:p w:rsidR="005C7C0D" w:rsidRPr="000E4F36" w:rsidRDefault="00587811" w:rsidP="005905BA">
      <w:pPr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7811">
        <w:rPr>
          <w:rFonts w:ascii="Times New Roman" w:hAnsi="Times New Roman" w:cs="Times New Roman"/>
          <w:sz w:val="28"/>
          <w:szCs w:val="28"/>
        </w:rPr>
        <w:lastRenderedPageBreak/>
        <w:t>И тут на первый план в воспитании этих качеств снова выходит ученическое самоуправление.</w:t>
      </w:r>
      <w:r>
        <w:rPr>
          <w:rFonts w:ascii="Times New Roman" w:hAnsi="Times New Roman" w:cs="Times New Roman"/>
          <w:sz w:val="28"/>
          <w:szCs w:val="28"/>
        </w:rPr>
        <w:t xml:space="preserve"> Так, </w:t>
      </w:r>
      <w:r w:rsidR="0068253F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Ученическ</w:t>
      </w:r>
      <w:r w:rsidR="0068253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811">
        <w:rPr>
          <w:rFonts w:ascii="Times New Roman" w:hAnsi="Times New Roman" w:cs="Times New Roman"/>
          <w:sz w:val="28"/>
          <w:szCs w:val="28"/>
        </w:rPr>
        <w:t>совет</w:t>
      </w:r>
      <w:r w:rsidR="0068253F">
        <w:rPr>
          <w:rFonts w:ascii="Times New Roman" w:hAnsi="Times New Roman" w:cs="Times New Roman"/>
          <w:sz w:val="28"/>
          <w:szCs w:val="28"/>
        </w:rPr>
        <w:t>а</w:t>
      </w:r>
      <w:r w:rsidRPr="00587811">
        <w:rPr>
          <w:rFonts w:ascii="Times New Roman" w:hAnsi="Times New Roman" w:cs="Times New Roman"/>
          <w:sz w:val="28"/>
          <w:szCs w:val="28"/>
        </w:rPr>
        <w:t xml:space="preserve"> </w:t>
      </w:r>
      <w:r w:rsidRPr="0058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«СОШ №»37» </w:t>
      </w:r>
      <w:r w:rsidR="00682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предложили  организовать и провести интеллектуальный флешмоб в честь 200-летия со дня рождения М. Ю. Лермонтова. </w:t>
      </w:r>
      <w:r w:rsidR="00E60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Идея</w:t>
      </w:r>
      <w:r w:rsidR="00682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поддержана коллективом учител</w:t>
      </w:r>
      <w:r w:rsidR="00E60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русского языка и литературы, и содружество педагогов и учеников принялись за её реализацию. </w:t>
      </w:r>
    </w:p>
    <w:p w:rsidR="00F01DF1" w:rsidRPr="000E4F36" w:rsidRDefault="00F01DF1" w:rsidP="005905BA">
      <w:pPr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4F36">
        <w:rPr>
          <w:rFonts w:ascii="Times New Roman" w:hAnsi="Times New Roman" w:cs="Times New Roman"/>
          <w:sz w:val="28"/>
          <w:szCs w:val="28"/>
        </w:rPr>
        <w:t xml:space="preserve">   </w:t>
      </w:r>
      <w:r w:rsidRPr="000E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подготовки и проведения интеллектуального флешмоба в честь 200-летия со дня рождения М. Ю. Лермонтова.  </w:t>
      </w:r>
    </w:p>
    <w:p w:rsidR="00F01DF1" w:rsidRPr="00F01DF1" w:rsidRDefault="00F01DF1" w:rsidP="005905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Подготовительный этап.</w:t>
      </w:r>
      <w:proofErr w:type="gramEnd"/>
    </w:p>
    <w:p w:rsidR="00F01DF1" w:rsidRPr="00F01DF1" w:rsidRDefault="00F01DF1" w:rsidP="005905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ярким событием в жизни </w:t>
      </w: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школьника</w:t>
      </w: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сделать его приближение ожидаемым. С этой целью используются следующие средства:</w:t>
      </w:r>
    </w:p>
    <w:p w:rsidR="00F01DF1" w:rsidRPr="00F01DF1" w:rsidRDefault="00F01DF1" w:rsidP="001B5397">
      <w:pPr>
        <w:numPr>
          <w:ilvl w:val="0"/>
          <w:numId w:val="2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 (сотрудничество с администрацией официального сайта ш</w:t>
      </w:r>
      <w:r w:rsid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на сайте размещена интерактивная викторина на знание жизни и творчества поэта</w:t>
      </w:r>
      <w:r w:rsidR="001B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</w:t>
      </w:r>
      <w:hyperlink r:id="rId8" w:history="1">
        <w:r w:rsidR="001B5397" w:rsidRPr="00262E8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http://www.sch37vbg.edusite.ru/p214aa1.html</w:t>
        </w:r>
      </w:hyperlink>
      <w:r w:rsidR="001B53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  <w:r w:rsidRPr="001B53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бегущая строка, состоящая из 17 особо интересных фактах о М. Ю. Лермонтове, также вёлся отсчёт времени, оставшийся до дня рождения поэта.</w:t>
      </w:r>
      <w:r w:rsid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 w:rsid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портала «</w:t>
      </w:r>
      <w:r w:rsidR="001B5397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online47</w:t>
      </w: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1B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</w:t>
      </w:r>
      <w:hyperlink r:id="rId9" w:history="1">
        <w:r w:rsidR="001B5397" w:rsidRPr="00262E8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http://online47.ru/event/V_Viborge_200_letie_so_dnya_rozhdeniya_Mihaila_Lermontova_otmetyat_fleshmobom_i_koncertom/</w:t>
        </w:r>
      </w:hyperlink>
      <w:r w:rsidR="001B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 образом настр</w:t>
      </w:r>
      <w:r w:rsid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 учеников, </w:t>
      </w: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вызовут неподдельный  интерес у обучающихся и гостей</w:t>
      </w: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</w:t>
      </w: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1DF1" w:rsidRPr="00F01DF1" w:rsidRDefault="00F01DF1" w:rsidP="005905BA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1A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</w:t>
      </w: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флаеров</w:t>
      </w:r>
      <w:proofErr w:type="spellEnd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собственным эскизам.  </w:t>
      </w:r>
    </w:p>
    <w:p w:rsidR="00A75EFE" w:rsidRPr="000E4F36" w:rsidRDefault="00A75EFE" w:rsidP="005905BA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организациями школьного самоуправления (Ученический совет) и отделом молодёжной политики г. Выборга</w:t>
      </w:r>
      <w:r w:rsidR="008817E1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(финансовая помощь в приобретении 200 воздушных шаров)</w:t>
      </w:r>
      <w:r w:rsidR="000E4F36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F36" w:rsidRPr="00F01DF1" w:rsidRDefault="000E4F36" w:rsidP="005905BA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учреждениями культуры (МАУК "Центральная городская библиотека А. </w:t>
      </w:r>
      <w:proofErr w:type="spellStart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Аалто</w:t>
      </w:r>
      <w:proofErr w:type="spellEnd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предоставила помещение для проведения поэтического концерта</w:t>
      </w:r>
      <w:r w:rsidR="001A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ещё одна инициатива коллектива </w:t>
      </w:r>
      <w:r w:rsidR="0018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и педагогов </w:t>
      </w:r>
      <w:r w:rsidR="001A3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№37»</w:t>
      </w: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01DF1" w:rsidRPr="00F01DF1" w:rsidRDefault="00F01DF1" w:rsidP="005905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Психологический настрой.</w:t>
      </w:r>
    </w:p>
    <w:p w:rsidR="00F01DF1" w:rsidRPr="00F01DF1" w:rsidRDefault="00F01DF1" w:rsidP="005905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состояние, которое было вызвано на этапе подготовительной работы,</w:t>
      </w:r>
      <w:r w:rsidR="0003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получить свое подтверждение и развитие и в момент начала </w:t>
      </w:r>
      <w:proofErr w:type="spellStart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</w:t>
      </w:r>
      <w:proofErr w:type="spellEnd"/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для достижения этой цели: </w:t>
      </w:r>
    </w:p>
    <w:p w:rsidR="00A75EFE" w:rsidRPr="000E4F36" w:rsidRDefault="00F01DF1" w:rsidP="005905BA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Стилизация под эпоху М. Ю. Лермонтова (в день проведения </w:t>
      </w:r>
      <w:proofErr w:type="spellStart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</w:t>
      </w:r>
      <w:proofErr w:type="spellEnd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школе ходили гусары и сударыни 19 века</w:t>
      </w:r>
      <w:r w:rsidR="0018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(учащиеся 10 класса МБОУ «СОШ №37»)</w:t>
      </w: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танцевали полонез, мазурку, фотографировались с желающими</w:t>
      </w:r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главной Красной площади г. Выборга, которая была выбрана для проведения </w:t>
      </w:r>
      <w:proofErr w:type="spellStart"/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</w:t>
      </w:r>
      <w:proofErr w:type="spellEnd"/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ходили гусары, читая «Бородино», и сударыни, раздавая </w:t>
      </w:r>
      <w:proofErr w:type="spellStart"/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флаеры</w:t>
      </w:r>
      <w:proofErr w:type="spellEnd"/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приглашениями на поэтический концерт).  </w:t>
      </w:r>
    </w:p>
    <w:p w:rsidR="00F01DF1" w:rsidRPr="00F01DF1" w:rsidRDefault="00F01DF1" w:rsidP="005905BA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Необычная сценическая завязка действия, интригующая новизной впечатления. </w:t>
      </w:r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октября 2014 года, в день рождения М. Ю. Лермонтова, впервые в истории города на Красную площадь вышли около </w:t>
      </w:r>
      <w:r w:rsidR="001800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школьников, чтобы провести интеллектуальный </w:t>
      </w:r>
      <w:proofErr w:type="spellStart"/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каждого ребёнка на груди висел </w:t>
      </w:r>
      <w:proofErr w:type="spellStart"/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</w:t>
      </w:r>
      <w:proofErr w:type="spellEnd"/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портретом поэта, ученики просили прохожих назвать изображённого человека на </w:t>
      </w:r>
      <w:proofErr w:type="spellStart"/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бейдже</w:t>
      </w:r>
      <w:proofErr w:type="spellEnd"/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ребята раздавали проходящим людям </w:t>
      </w:r>
      <w:proofErr w:type="spellStart"/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флаеры</w:t>
      </w:r>
      <w:proofErr w:type="spellEnd"/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сделанные по собственному дизайну, читали стихотворения М. Ю. Лермонтова, беседовали с людьми о дне рождении поэта, предлагали им продолжить строчки из стихотворений. Финалом </w:t>
      </w:r>
      <w:proofErr w:type="spellStart"/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</w:t>
      </w:r>
      <w:proofErr w:type="spellEnd"/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массовое чтение стихотворения «Бородино» и выпуск в небо 200 шаров в честь 200-летия со дня рождения М. Ю. Лермонтова. Отметим, что большой интерес к данному событию проявили и родители учащихся. Вместе со своими детьми они опрашивали прохожих и читали стихотворения. После выпуска шаров всех вовлеченных в действо людей пригласили на концерт в библиотеку им. А. </w:t>
      </w:r>
      <w:proofErr w:type="spellStart"/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Аалто</w:t>
      </w:r>
      <w:proofErr w:type="spellEnd"/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на ступеньках их встречали звуки настоящей волынки. В библиотеке усилиями наших школьников был организован поэтический концерт, где зрители услышали не только стихотворения М. Ю. Лермонтова</w:t>
      </w:r>
      <w:r w:rsidR="008D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исполнении учащихся МБОУ «СОШ №37»</w:t>
      </w:r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выступление волынщика</w:t>
      </w:r>
      <w:r w:rsidR="0018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(приглашённый учителем русского языка и литературы МБОУ «СОШ №37»</w:t>
      </w:r>
      <w:r w:rsidR="008D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Жирновой С. Ю.</w:t>
      </w:r>
      <w:r w:rsidR="001800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к. род Лермонтова имеет шотландские корни. </w:t>
      </w:r>
    </w:p>
    <w:p w:rsidR="00F01DF1" w:rsidRPr="00F01DF1" w:rsidRDefault="00F01DF1" w:rsidP="005905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Достижение предметного результата. </w:t>
      </w:r>
    </w:p>
    <w:p w:rsidR="00F01DF1" w:rsidRPr="00F01DF1" w:rsidRDefault="00F01DF1" w:rsidP="005905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реализуется содержание основной части </w:t>
      </w:r>
      <w:r w:rsidR="00A75EF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может отражать различны</w:t>
      </w:r>
      <w:r w:rsidR="007F33CC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е аспекты общей темы</w:t>
      </w: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1DF1" w:rsidRPr="00F01DF1" w:rsidRDefault="00F01DF1" w:rsidP="005905B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Чёткая постановк</w:t>
      </w:r>
      <w:r w:rsidR="004743CE" w:rsidRPr="000E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цели (зачем мы встретились?) – </w:t>
      </w:r>
      <w:r w:rsidR="004743C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напомнить о дне рождения великого русского писателя и поэта, выявить уровень знаний литературного наследия М. Ю. Лермонтова жителей родного города. </w:t>
      </w:r>
    </w:p>
    <w:p w:rsidR="004743CE" w:rsidRPr="000E4F36" w:rsidRDefault="007D137B" w:rsidP="005905BA">
      <w:p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мероприятия</w:t>
      </w:r>
      <w:r w:rsidR="00F01DF1" w:rsidRPr="00F01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зависимости </w:t>
      </w:r>
      <w:r w:rsidR="00F01DF1"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тематики и содержательного компонента могут быть следующими:</w:t>
      </w:r>
      <w:r w:rsidR="004743C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популяризации литературного наследия М. Ю. Лермонтова и продвижение в </w:t>
      </w:r>
      <w:r w:rsidR="004743C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 идей престижа чтения, значимости общечеловеческих ценностей, возрождение интереса со стороны школьников к русскому языку и литературе. </w:t>
      </w:r>
    </w:p>
    <w:p w:rsidR="00F01DF1" w:rsidRPr="00F01DF1" w:rsidRDefault="00F01DF1" w:rsidP="005905BA">
      <w:p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01DF1" w:rsidRPr="00F01DF1" w:rsidRDefault="00F01DF1" w:rsidP="005905B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расширить имеющуюся у учащихся информацию о </w:t>
      </w:r>
      <w:r w:rsidR="004743C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 М. Ю. Лермонтова</w:t>
      </w: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3CE" w:rsidRPr="000E4F36" w:rsidRDefault="00F01DF1" w:rsidP="005905B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активизировать интерес учащихся к изучению </w:t>
      </w:r>
      <w:r w:rsidR="004743C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литературного наследия </w:t>
      </w: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</w:t>
      </w:r>
      <w:r w:rsidR="004743C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01DF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</w:p>
    <w:p w:rsidR="004743CE" w:rsidRPr="000E4F36" w:rsidRDefault="004743CE" w:rsidP="005905B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E4F3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="00F01DF1"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нравственно-этических норм и традиций семейного уклада</w:t>
      </w: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(семейное чтение)</w:t>
      </w:r>
      <w:r w:rsidR="00F01DF1"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01DF1" w:rsidRPr="00F01DF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</w:p>
    <w:p w:rsidR="004743CE" w:rsidRPr="000E4F36" w:rsidRDefault="004743CE" w:rsidP="005905B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4F3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="00F01DF1"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желания </w:t>
      </w: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отечественную историю и литературу</w:t>
      </w:r>
      <w:r w:rsidRPr="000E4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01DF1" w:rsidRPr="00F01DF1" w:rsidRDefault="004743CE" w:rsidP="005905B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4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01DF1"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получению и усвоению учащимися опыта продуктивного поведения в процессе </w:t>
      </w:r>
      <w:r w:rsidR="008817E1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</w:t>
      </w:r>
      <w:r w:rsidR="0059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интеллек</w:t>
      </w:r>
      <w:r w:rsidR="008817E1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05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17E1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</w:t>
      </w:r>
      <w:proofErr w:type="spellStart"/>
      <w:r w:rsidR="008817E1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</w:t>
      </w:r>
      <w:proofErr w:type="spellEnd"/>
      <w:r w:rsidR="008817E1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1DF1" w:rsidRPr="00F01DF1" w:rsidRDefault="00F01DF1" w:rsidP="005905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Финально</w:t>
      </w:r>
      <w:proofErr w:type="spellEnd"/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-аккордная часть. </w:t>
      </w:r>
    </w:p>
    <w:p w:rsidR="00FE5759" w:rsidRPr="000E4F36" w:rsidRDefault="00F01DF1" w:rsidP="005905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этой части – придать всему красивое и благородное завершение, вызвать у участников чувство общей радости, предоставить обучающимся возможность высказать свое мнение о том, интересна ли им тема </w:t>
      </w:r>
      <w:r w:rsidR="008817E1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нового они узнали, пригодятся ли им в дальнейшем эти знания. Эффективность </w:t>
      </w:r>
      <w:r w:rsidR="008817E1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проявляться в спорах с одноклассниками, разговорах с родителями, в стремлении еще раз вернуться к </w:t>
      </w:r>
      <w:r w:rsidR="008817E1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мероприятия. </w:t>
      </w:r>
    </w:p>
    <w:p w:rsidR="00FE5759" w:rsidRPr="000E4F36" w:rsidRDefault="008817E1" w:rsidP="00590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43C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проведённых мероприятий с использованием современных форм организации внеурочной деятельности по русскому языку и литературе</w:t>
      </w:r>
      <w:r w:rsidR="0000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повысилась успеваемость,</w:t>
      </w:r>
      <w:r w:rsidR="000067AF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3C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предметам возрос,</w:t>
      </w:r>
      <w:r w:rsidR="0000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3C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воспитательному процессу в целом. Ребята с удовольствием обсуждают прошедшие события, планируют дальнейшие действия коллектива. Так, от учащихся поступила</w:t>
      </w:r>
      <w:r w:rsidR="001A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</w:t>
      </w:r>
      <w:bookmarkStart w:id="0" w:name="_GoBack"/>
      <w:bookmarkEnd w:id="0"/>
      <w:r w:rsidR="004743C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 организовать </w:t>
      </w:r>
      <w:proofErr w:type="spellStart"/>
      <w:r w:rsidR="004743C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профлеш</w:t>
      </w:r>
      <w:proofErr w:type="spellEnd"/>
      <w:r w:rsidR="004743CE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время ведётся работа по созданию сценария.</w:t>
      </w:r>
    </w:p>
    <w:p w:rsidR="008817E1" w:rsidRPr="000E4F36" w:rsidRDefault="008817E1" w:rsidP="005905BA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общественности это событие получило отклик: </w:t>
      </w:r>
      <w:hyperlink r:id="rId10" w:history="1">
        <w:r w:rsidRPr="000E4F3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http://www.youtube.com/watch?v=PiJahdL1d</w:t>
        </w:r>
        <w:r w:rsidRPr="000E4F3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0</w:t>
        </w:r>
        <w:r w:rsidRPr="000E4F3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I</w:t>
        </w:r>
      </w:hyperlink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 "Город.</w:t>
      </w:r>
      <w:proofErr w:type="gramEnd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Новости по-выборгски" от 16 октября 2014 года</w:t>
      </w:r>
      <w:r w:rsidR="001800E1">
        <w:rPr>
          <w:rFonts w:ascii="Times New Roman" w:eastAsia="Times New Roman" w:hAnsi="Times New Roman" w:cs="Times New Roman"/>
          <w:sz w:val="28"/>
          <w:szCs w:val="28"/>
          <w:lang w:eastAsia="ru-RU"/>
        </w:rPr>
        <w:t>, 19 мин.</w:t>
      </w: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статьи в газетах </w:t>
      </w:r>
      <w:r w:rsidRPr="000E4F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«Выборг» (№ 159 (17312) от 17 октября 2014 года</w:t>
      </w:r>
      <w:r w:rsidR="001800E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, </w:t>
      </w:r>
      <w:hyperlink r:id="rId11" w:history="1">
        <w:r w:rsidR="001800E1" w:rsidRPr="00262E8F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http://www.gazetavyborg.ru/urgent.php?70422467</w:t>
        </w:r>
      </w:hyperlink>
      <w:proofErr w:type="gramStart"/>
      <w:r w:rsidR="001800E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0E4F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  <w:proofErr w:type="gramEnd"/>
      <w:r w:rsidRPr="000E4F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«Лермонтову – 200 лет»,  «Выборгские ведомости» (№ 77 (2047) от 17 октября 2014 года) «В день рождения великого поэта», статья на сайте «Территория молодёжи Выборгского района» (</w:t>
      </w:r>
      <w:hyperlink r:id="rId12" w:history="1">
        <w:r w:rsidRPr="000E4F3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http://you</w:t>
        </w:r>
        <w:r w:rsidRPr="000E4F3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n</w:t>
        </w:r>
        <w:r w:rsidRPr="000E4F3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gvyborg.ru/news/1004-lyublyu-otchiznu-ya-no-strannoyu-lyubovyu.html</w:t>
        </w:r>
      </w:hyperlink>
      <w:r w:rsidRPr="000E4F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 «Люблю отчизну я, но странной любовью»)</w:t>
      </w:r>
      <w:r w:rsidR="003F2B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, статья на сайте МАУК «Библиотека им. А. </w:t>
      </w:r>
      <w:proofErr w:type="spellStart"/>
      <w:r w:rsidR="003F2B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Аалто</w:t>
      </w:r>
      <w:proofErr w:type="spellEnd"/>
      <w:r w:rsidR="003F2B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». </w:t>
      </w:r>
      <w:hyperlink r:id="rId13" w:history="1">
        <w:r w:rsidR="003F2B56" w:rsidRPr="0054358F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</w:t>
        </w:r>
        <w:r w:rsidR="003F2B56" w:rsidRPr="0054358F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p</w:t>
        </w:r>
        <w:r w:rsidR="003F2B56" w:rsidRPr="0054358F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://aalto.vbgcity.ru</w:t>
        </w:r>
      </w:hyperlink>
      <w:r w:rsidR="003F2B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 </w:t>
      </w:r>
    </w:p>
    <w:p w:rsidR="008817E1" w:rsidRPr="000E4F36" w:rsidRDefault="008817E1" w:rsidP="005905BA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При наличии необходимых условий любой педагог сможет использовать и другие предложенные нами современные формы организации внеурочной деятельности. </w:t>
      </w:r>
    </w:p>
    <w:p w:rsidR="008817E1" w:rsidRPr="000E4F36" w:rsidRDefault="008817E1" w:rsidP="005905BA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Интерактивная викторина или информационная поддержка требует наличие техники – компьютера, планшета или телефона с широким спектром возможности. </w:t>
      </w:r>
      <w:proofErr w:type="spellStart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не требует никаких финансовых затрат, главное, чтобы был примерный сценарий развития действия и актив, который будет выполнять одновременные действия, часто проведение </w:t>
      </w:r>
      <w:proofErr w:type="spellStart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</w:t>
      </w:r>
      <w:proofErr w:type="spellEnd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 музыкальным сопровождением (техника). </w:t>
      </w:r>
      <w:proofErr w:type="spellStart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Профлеш</w:t>
      </w:r>
      <w:proofErr w:type="spellEnd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наличие подробного сценария, наличие свободного времени на репетиции и музыкального оформления (техники). Костюмированные балы требуют финансовых затрат на пошив самих костюмов и наличие времени. Существующий риск при организации </w:t>
      </w:r>
      <w:proofErr w:type="spellStart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</w:t>
      </w:r>
      <w:proofErr w:type="spellEnd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профлеша</w:t>
      </w:r>
      <w:proofErr w:type="spellEnd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конфликт с органами власти (в рамках нестабильной политической ситуации).</w:t>
      </w:r>
    </w:p>
    <w:p w:rsidR="008817E1" w:rsidRPr="000E4F36" w:rsidRDefault="008817E1" w:rsidP="00590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F36">
        <w:rPr>
          <w:rFonts w:ascii="Times New Roman" w:hAnsi="Times New Roman" w:cs="Times New Roman"/>
          <w:sz w:val="28"/>
          <w:szCs w:val="28"/>
        </w:rPr>
        <w:t xml:space="preserve">   Современные формы организации деятельности (</w:t>
      </w:r>
      <w:proofErr w:type="spellStart"/>
      <w:r w:rsidRPr="000E4F36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0E4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F36">
        <w:rPr>
          <w:rFonts w:ascii="Times New Roman" w:hAnsi="Times New Roman" w:cs="Times New Roman"/>
          <w:sz w:val="28"/>
          <w:szCs w:val="28"/>
        </w:rPr>
        <w:t>профлеши</w:t>
      </w:r>
      <w:proofErr w:type="spellEnd"/>
      <w:r w:rsidRPr="000E4F36">
        <w:rPr>
          <w:rFonts w:ascii="Times New Roman" w:hAnsi="Times New Roman" w:cs="Times New Roman"/>
          <w:sz w:val="28"/>
          <w:szCs w:val="28"/>
        </w:rPr>
        <w:t>, интерактивные виды деятельности) играют в образовании и в обществе важную роль - развивают креативное, поисковое, навигаторское мышление. Образование в XXI веке должно развиваться по сетевой модели, которой свойственны синергетические, диалогические и коммуникативные аспекты. Главное достоинство предложенной темы - открытость для диалога и коммуникации, доступность и возможность самоорганизации. Надеемся, что представленный опыт заинтересует коллег и получит своё продолжение в новых интересных проектах.</w:t>
      </w:r>
    </w:p>
    <w:p w:rsidR="007D1411" w:rsidRDefault="007D1411" w:rsidP="003F2B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7E1" w:rsidRPr="000E4F36" w:rsidRDefault="008817E1" w:rsidP="005905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F3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817E1" w:rsidRPr="000E4F36" w:rsidRDefault="008817E1" w:rsidP="005905BA">
      <w:pPr>
        <w:pStyle w:val="a5"/>
        <w:numPr>
          <w:ilvl w:val="0"/>
          <w:numId w:val="3"/>
        </w:numPr>
        <w:tabs>
          <w:tab w:val="left" w:pos="12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E4F36">
        <w:rPr>
          <w:sz w:val="28"/>
          <w:szCs w:val="28"/>
        </w:rPr>
        <w:t xml:space="preserve">Григорьев Д.В. Внеурочная деятельность школьников. Методический конструктор: пособие для учителя / Д.В. Григорьев, П.В. Степанов. – М.: Просвещение, 2010. – 223 с. </w:t>
      </w:r>
    </w:p>
    <w:p w:rsidR="008817E1" w:rsidRPr="000E4F36" w:rsidRDefault="008817E1" w:rsidP="005905BA">
      <w:pPr>
        <w:pStyle w:val="a5"/>
        <w:numPr>
          <w:ilvl w:val="0"/>
          <w:numId w:val="3"/>
        </w:numPr>
        <w:tabs>
          <w:tab w:val="num" w:pos="900"/>
          <w:tab w:val="left" w:pos="12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E4F36">
        <w:rPr>
          <w:sz w:val="28"/>
          <w:szCs w:val="28"/>
        </w:rPr>
        <w:t xml:space="preserve">Григорьев, Д.В. Воспитательные результаты и эффекты </w:t>
      </w:r>
      <w:proofErr w:type="spellStart"/>
      <w:r w:rsidRPr="000E4F36">
        <w:rPr>
          <w:sz w:val="28"/>
          <w:szCs w:val="28"/>
        </w:rPr>
        <w:t>внеучебной</w:t>
      </w:r>
      <w:proofErr w:type="spellEnd"/>
      <w:r w:rsidRPr="000E4F36">
        <w:rPr>
          <w:sz w:val="28"/>
          <w:szCs w:val="28"/>
        </w:rPr>
        <w:t xml:space="preserve"> деятельности школьников / Д.В. Григорьев, П.В. Степанов</w:t>
      </w:r>
      <w:r w:rsidRPr="000E4F36">
        <w:rPr>
          <w:b/>
          <w:sz w:val="28"/>
          <w:szCs w:val="28"/>
        </w:rPr>
        <w:t xml:space="preserve"> // </w:t>
      </w:r>
      <w:r w:rsidRPr="000E4F36">
        <w:rPr>
          <w:sz w:val="28"/>
          <w:szCs w:val="28"/>
        </w:rPr>
        <w:t>Результативность и эффективность воспитания: от администрирования к управлению: сборник статей участников Российской науч</w:t>
      </w:r>
      <w:proofErr w:type="gramStart"/>
      <w:r w:rsidRPr="000E4F36">
        <w:rPr>
          <w:sz w:val="28"/>
          <w:szCs w:val="28"/>
        </w:rPr>
        <w:t>.-</w:t>
      </w:r>
      <w:proofErr w:type="spellStart"/>
      <w:proofErr w:type="gramEnd"/>
      <w:r w:rsidRPr="000E4F36">
        <w:rPr>
          <w:sz w:val="28"/>
          <w:szCs w:val="28"/>
        </w:rPr>
        <w:t>практ</w:t>
      </w:r>
      <w:proofErr w:type="spellEnd"/>
      <w:r w:rsidRPr="000E4F36">
        <w:rPr>
          <w:sz w:val="28"/>
          <w:szCs w:val="28"/>
        </w:rPr>
        <w:t xml:space="preserve">. </w:t>
      </w:r>
      <w:proofErr w:type="spellStart"/>
      <w:r w:rsidRPr="000E4F36">
        <w:rPr>
          <w:sz w:val="28"/>
          <w:szCs w:val="28"/>
        </w:rPr>
        <w:t>конф</w:t>
      </w:r>
      <w:proofErr w:type="spellEnd"/>
      <w:r w:rsidRPr="000E4F36">
        <w:rPr>
          <w:sz w:val="28"/>
          <w:szCs w:val="28"/>
        </w:rPr>
        <w:t>. (г. Тула, 18 – 20 марта 2009 года).  Часть 1 / под ред. Н.Л. 6.Селивановой, Е.И. Соколовой, Д.В. Григорьева. – Тула, 2009. – С. 8-14.</w:t>
      </w:r>
    </w:p>
    <w:p w:rsidR="008817E1" w:rsidRPr="000E4F36" w:rsidRDefault="008817E1" w:rsidP="005905BA">
      <w:pPr>
        <w:pStyle w:val="a5"/>
        <w:numPr>
          <w:ilvl w:val="0"/>
          <w:numId w:val="3"/>
        </w:numPr>
        <w:tabs>
          <w:tab w:val="num" w:pos="900"/>
          <w:tab w:val="left" w:pos="12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E4F36">
        <w:rPr>
          <w:sz w:val="28"/>
          <w:szCs w:val="28"/>
        </w:rPr>
        <w:t>Ушинский К.Д. Избранные педагогические произведения / К.Д. Ушинский / сост. Н.А. Сундуков. – М.: Просвещение, 1968. – 557 с.</w:t>
      </w:r>
    </w:p>
    <w:p w:rsidR="00D76357" w:rsidRPr="000E4F36" w:rsidRDefault="008817E1" w:rsidP="005905BA">
      <w:pPr>
        <w:pStyle w:val="a5"/>
        <w:numPr>
          <w:ilvl w:val="0"/>
          <w:numId w:val="3"/>
        </w:numPr>
        <w:tabs>
          <w:tab w:val="left" w:pos="1260"/>
        </w:tabs>
        <w:spacing w:line="276" w:lineRule="auto"/>
        <w:ind w:left="0" w:firstLine="709"/>
        <w:jc w:val="both"/>
        <w:rPr>
          <w:rStyle w:val="a4"/>
          <w:color w:val="auto"/>
          <w:sz w:val="28"/>
          <w:szCs w:val="28"/>
          <w:u w:val="none"/>
        </w:rPr>
      </w:pPr>
      <w:r w:rsidRPr="000E4F36">
        <w:rPr>
          <w:sz w:val="28"/>
          <w:szCs w:val="28"/>
        </w:rPr>
        <w:lastRenderedPageBreak/>
        <w:t xml:space="preserve">Хоменко И.А. Модернизация образования невозможна без участия семьи [Электронный ресурс] / И.А. Хоменко // Интернет-газета «Первое сентября». -  </w:t>
      </w:r>
      <w:hyperlink r:id="rId14" w:history="1">
        <w:r w:rsidRPr="000E4F36">
          <w:rPr>
            <w:rStyle w:val="a4"/>
            <w:color w:val="auto"/>
            <w:sz w:val="28"/>
            <w:szCs w:val="28"/>
          </w:rPr>
          <w:t>http://news.1september.ru</w:t>
        </w:r>
      </w:hyperlink>
    </w:p>
    <w:p w:rsidR="008817E1" w:rsidRPr="007D1411" w:rsidRDefault="008817E1" w:rsidP="005905BA">
      <w:pPr>
        <w:pStyle w:val="a5"/>
        <w:numPr>
          <w:ilvl w:val="0"/>
          <w:numId w:val="3"/>
        </w:numPr>
        <w:tabs>
          <w:tab w:val="left" w:pos="12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E4F36">
        <w:rPr>
          <w:sz w:val="28"/>
          <w:szCs w:val="28"/>
        </w:rPr>
        <w:t>Журналы: «Воспитание школьников», «Классный руководитель» и др.</w:t>
      </w:r>
    </w:p>
    <w:p w:rsidR="0044439E" w:rsidRDefault="0044439E" w:rsidP="005905B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17E1" w:rsidRPr="000E4F36" w:rsidRDefault="008817E1" w:rsidP="00590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</w:t>
      </w:r>
      <w:r w:rsidR="007D1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0E4F36"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76357" w:rsidRPr="000E4F36" w:rsidRDefault="00D76357" w:rsidP="00590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для выявления уровня знаний литературного наследия М. Ю. Лермонтова жителями г. Выборга:</w:t>
      </w:r>
    </w:p>
    <w:p w:rsidR="00D76357" w:rsidRPr="000E4F36" w:rsidRDefault="00D76357" w:rsidP="00590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 знаете, кто изображён на </w:t>
      </w:r>
      <w:proofErr w:type="spellStart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бейдже</w:t>
      </w:r>
      <w:proofErr w:type="spellEnd"/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76357" w:rsidRPr="000E4F36" w:rsidRDefault="00D76357" w:rsidP="00590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 Вы думаете, почему именно в этот день мы спрашиваем про М. Ю. Лермонтова? </w:t>
      </w:r>
    </w:p>
    <w:p w:rsidR="00D76357" w:rsidRPr="000E4F36" w:rsidRDefault="00D76357" w:rsidP="00590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 можете прочитать наизусть какое-нибудь стихотворение М. Ю. Лермонтова? </w:t>
      </w:r>
    </w:p>
    <w:p w:rsidR="00D76357" w:rsidRPr="000E4F36" w:rsidRDefault="00D76357" w:rsidP="00590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Продолжите</w:t>
      </w:r>
      <w:r w:rsidR="007D14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пожалуйста,</w:t>
      </w: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стихотворные строки:</w:t>
      </w:r>
    </w:p>
    <w:p w:rsidR="00D76357" w:rsidRPr="000E4F36" w:rsidRDefault="00D76357" w:rsidP="005905B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F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</w:t>
      </w:r>
      <w:r w:rsidRPr="000E4F36">
        <w:rPr>
          <w:rFonts w:ascii="Times New Roman" w:hAnsi="Times New Roman" w:cs="Times New Roman"/>
          <w:sz w:val="28"/>
          <w:szCs w:val="28"/>
          <w:shd w:val="clear" w:color="auto" w:fill="FFFFFF"/>
        </w:rPr>
        <w:t>В минуту жизни трудную/ теснится ль в сердце грусть…»,</w:t>
      </w:r>
    </w:p>
    <w:p w:rsidR="00D76357" w:rsidRPr="000E4F36" w:rsidRDefault="00D76357" w:rsidP="005905B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 «Скажи-ка, дядя, ведь </w:t>
      </w:r>
      <w:proofErr w:type="gramStart"/>
      <w:r w:rsidRPr="000E4F36">
        <w:rPr>
          <w:rFonts w:ascii="Times New Roman" w:hAnsi="Times New Roman" w:cs="Times New Roman"/>
          <w:sz w:val="28"/>
          <w:szCs w:val="28"/>
          <w:shd w:val="clear" w:color="auto" w:fill="FFFFFF"/>
        </w:rPr>
        <w:t>не даром</w:t>
      </w:r>
      <w:proofErr w:type="gramEnd"/>
      <w:r w:rsidRPr="000E4F36">
        <w:rPr>
          <w:rFonts w:ascii="Times New Roman" w:hAnsi="Times New Roman" w:cs="Times New Roman"/>
          <w:sz w:val="28"/>
          <w:szCs w:val="28"/>
          <w:shd w:val="clear" w:color="auto" w:fill="FFFFFF"/>
        </w:rPr>
        <w:t>…»,</w:t>
      </w:r>
    </w:p>
    <w:p w:rsidR="00D76357" w:rsidRPr="000E4F36" w:rsidRDefault="00D76357" w:rsidP="005905B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F36">
        <w:rPr>
          <w:rFonts w:ascii="Times New Roman" w:hAnsi="Times New Roman" w:cs="Times New Roman"/>
          <w:sz w:val="28"/>
          <w:szCs w:val="28"/>
          <w:shd w:val="clear" w:color="auto" w:fill="FFFFFF"/>
        </w:rPr>
        <w:t>в) «Расстались мы, но твой портрет…»,</w:t>
      </w:r>
    </w:p>
    <w:p w:rsidR="00D76357" w:rsidRPr="005C3B28" w:rsidRDefault="00D76357" w:rsidP="00590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0E4F36" w:rsidRPr="000E4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«Терек воет, дик и злобен…». </w:t>
      </w:r>
    </w:p>
    <w:p w:rsidR="000E4F36" w:rsidRDefault="005C3B28" w:rsidP="00590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4F36" w:rsidRDefault="005905BA" w:rsidP="00590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E4F36" w:rsidRPr="005C3B28" w:rsidRDefault="000E4F36" w:rsidP="003F2B56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Краснова Наталья Владимировна – учитель русского языка и литературы первой категории МБОУ «Средняя общеобразовательная школа №37 с углублённым изучением отдельных предметов» г. Выборга, куратор школьного самоуправлени</w:t>
      </w:r>
      <w:r w:rsidR="003F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89818457864</w:t>
      </w:r>
    </w:p>
    <w:p w:rsidR="00572336" w:rsidRPr="000E4F36" w:rsidRDefault="00572336">
      <w:pPr>
        <w:rPr>
          <w:sz w:val="28"/>
          <w:szCs w:val="28"/>
        </w:rPr>
      </w:pPr>
    </w:p>
    <w:sectPr w:rsidR="00572336" w:rsidRPr="000E4F36" w:rsidSect="000F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CA2"/>
    <w:multiLevelType w:val="hybridMultilevel"/>
    <w:tmpl w:val="3314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478D3"/>
    <w:multiLevelType w:val="hybridMultilevel"/>
    <w:tmpl w:val="80DE2940"/>
    <w:lvl w:ilvl="0" w:tplc="C19C04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4415BD7"/>
    <w:multiLevelType w:val="multilevel"/>
    <w:tmpl w:val="2354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36707B"/>
    <w:multiLevelType w:val="hybridMultilevel"/>
    <w:tmpl w:val="DA8E3708"/>
    <w:lvl w:ilvl="0" w:tplc="ACC6D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52E"/>
    <w:rsid w:val="000067AF"/>
    <w:rsid w:val="0003264F"/>
    <w:rsid w:val="00036C19"/>
    <w:rsid w:val="000E4F36"/>
    <w:rsid w:val="000F1675"/>
    <w:rsid w:val="00102D7B"/>
    <w:rsid w:val="001424C8"/>
    <w:rsid w:val="001800E1"/>
    <w:rsid w:val="001A065B"/>
    <w:rsid w:val="001A377B"/>
    <w:rsid w:val="001B5397"/>
    <w:rsid w:val="003D452E"/>
    <w:rsid w:val="003F2B56"/>
    <w:rsid w:val="0044439E"/>
    <w:rsid w:val="004743CE"/>
    <w:rsid w:val="00572336"/>
    <w:rsid w:val="00587811"/>
    <w:rsid w:val="005905BA"/>
    <w:rsid w:val="005C3B28"/>
    <w:rsid w:val="005C7C0D"/>
    <w:rsid w:val="0068253F"/>
    <w:rsid w:val="007A4434"/>
    <w:rsid w:val="007D137B"/>
    <w:rsid w:val="007D1411"/>
    <w:rsid w:val="007F33CC"/>
    <w:rsid w:val="008817E1"/>
    <w:rsid w:val="008D4325"/>
    <w:rsid w:val="00A705DB"/>
    <w:rsid w:val="00A75EFE"/>
    <w:rsid w:val="00B5690A"/>
    <w:rsid w:val="00D76357"/>
    <w:rsid w:val="00E6087C"/>
    <w:rsid w:val="00F01DF1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DF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817E1"/>
    <w:rPr>
      <w:color w:val="0000FF" w:themeColor="hyperlink"/>
      <w:u w:val="single"/>
    </w:rPr>
  </w:style>
  <w:style w:type="paragraph" w:styleId="a5">
    <w:name w:val="List Paragraph"/>
    <w:basedOn w:val="a"/>
    <w:qFormat/>
    <w:rsid w:val="008817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4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D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41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B53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DF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817E1"/>
    <w:rPr>
      <w:color w:val="0000FF" w:themeColor="hyperlink"/>
      <w:u w:val="single"/>
    </w:rPr>
  </w:style>
  <w:style w:type="paragraph" w:styleId="a5">
    <w:name w:val="List Paragraph"/>
    <w:basedOn w:val="a"/>
    <w:qFormat/>
    <w:rsid w:val="008817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4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D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37vbg.edusite.ru/p214aa1.html" TargetMode="External"/><Relationship Id="rId13" Type="http://schemas.openxmlformats.org/officeDocument/2006/relationships/hyperlink" Target="http://aalto.vbgcity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youngvyborg.ru/news/1004-lyublyu-otchiznu-ya-no-strannoyu-lyubovyu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azetavyborg.ru/urgent.php?7042246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PiJahdL1d0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47.ru/event/V_Viborge_200_letie_so_dnya_rozhdeniya_Mihaila_Lermontova_otmetyat_fleshmobom_i_koncertom/" TargetMode="External"/><Relationship Id="rId14" Type="http://schemas.openxmlformats.org/officeDocument/2006/relationships/hyperlink" Target="http://news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вты</dc:creator>
  <cp:lastModifiedBy>вты</cp:lastModifiedBy>
  <cp:revision>11</cp:revision>
  <cp:lastPrinted>2014-10-30T13:19:00Z</cp:lastPrinted>
  <dcterms:created xsi:type="dcterms:W3CDTF">2014-10-30T13:21:00Z</dcterms:created>
  <dcterms:modified xsi:type="dcterms:W3CDTF">2014-10-30T22:20:00Z</dcterms:modified>
</cp:coreProperties>
</file>