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9F" w:rsidRDefault="00E7269F" w:rsidP="00E7269F">
      <w:pPr>
        <w:pStyle w:val="a6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E7269F" w:rsidTr="00341CFB">
        <w:trPr>
          <w:jc w:val="right"/>
        </w:trPr>
        <w:tc>
          <w:tcPr>
            <w:tcW w:w="0" w:type="auto"/>
          </w:tcPr>
          <w:p w:rsidR="00E7269F" w:rsidRDefault="00E7269F" w:rsidP="00341CFB">
            <w:pPr>
              <w:pStyle w:val="a6"/>
              <w:jc w:val="both"/>
              <w:rPr>
                <w:sz w:val="20"/>
              </w:rPr>
            </w:pPr>
          </w:p>
          <w:p w:rsidR="00E7269F" w:rsidRDefault="00E7269F" w:rsidP="00341CFB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E7269F" w:rsidRDefault="00E7269F" w:rsidP="00341CFB">
            <w:pPr>
              <w:pStyle w:val="a6"/>
              <w:jc w:val="both"/>
              <w:rPr>
                <w:sz w:val="20"/>
              </w:rPr>
            </w:pPr>
          </w:p>
        </w:tc>
      </w:tr>
    </w:tbl>
    <w:p w:rsidR="00E7269F" w:rsidRDefault="00E7269F" w:rsidP="00E7269F">
      <w:pPr>
        <w:pStyle w:val="a6"/>
        <w:jc w:val="left"/>
      </w:pPr>
    </w:p>
    <w:p w:rsidR="00E7269F" w:rsidRDefault="00E7269F" w:rsidP="00E7269F">
      <w:pPr>
        <w:pStyle w:val="a6"/>
      </w:pPr>
      <w:r>
        <w:t>ЗАЯВКА НА УЧАСТИЕ В ЯРМАРКЕ ИННОВАЦИЙ В ОБРАЗОВАНИИ</w:t>
      </w:r>
    </w:p>
    <w:p w:rsidR="00E7269F" w:rsidRDefault="00E7269F" w:rsidP="00E7269F">
      <w:pPr>
        <w:pStyle w:val="a6"/>
        <w:jc w:val="left"/>
      </w:pPr>
    </w:p>
    <w:p w:rsidR="00E7269F" w:rsidRPr="00407A09" w:rsidRDefault="00E7269F" w:rsidP="00E7269F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E7269F" w:rsidRDefault="00E7269F" w:rsidP="00E7269F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Ф.И.О. __</w:t>
      </w:r>
      <w:r w:rsidRPr="00A467FC">
        <w:rPr>
          <w:b w:val="0"/>
          <w:bCs w:val="0"/>
          <w:u w:val="single"/>
        </w:rPr>
        <w:t>Гусева Жанна Вячеславовна____________</w:t>
      </w:r>
    </w:p>
    <w:p w:rsidR="00E7269F" w:rsidRDefault="00E7269F" w:rsidP="00E7269F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Место  работы (полное наименование общеобразовательного учреждения в соответствии с Уставом), должность.</w:t>
      </w:r>
    </w:p>
    <w:p w:rsidR="00E7269F" w:rsidRPr="00A467FC" w:rsidRDefault="00E7269F" w:rsidP="00E7269F">
      <w:pPr>
        <w:pStyle w:val="a6"/>
        <w:jc w:val="left"/>
        <w:rPr>
          <w:b w:val="0"/>
          <w:bCs w:val="0"/>
          <w:u w:val="single"/>
        </w:rPr>
      </w:pPr>
      <w:r w:rsidRPr="00A467FC">
        <w:rPr>
          <w:b w:val="0"/>
          <w:bCs w:val="0"/>
          <w:u w:val="single"/>
        </w:rPr>
        <w:t xml:space="preserve"> Муниципальное образовательное учреждения для детей, нуждающихся в психолого-педагогической и медико-социальной помощи «Сланцевский центр диагностики и консультирования» (МО</w:t>
      </w:r>
      <w:proofErr w:type="gramStart"/>
      <w:r w:rsidRPr="00A467FC">
        <w:rPr>
          <w:b w:val="0"/>
          <w:bCs w:val="0"/>
          <w:u w:val="single"/>
        </w:rPr>
        <w:t>У«</w:t>
      </w:r>
      <w:proofErr w:type="gramEnd"/>
      <w:r w:rsidRPr="00A467FC">
        <w:rPr>
          <w:b w:val="0"/>
          <w:bCs w:val="0"/>
          <w:u w:val="single"/>
        </w:rPr>
        <w:t>СЦДиК»)</w:t>
      </w:r>
    </w:p>
    <w:p w:rsidR="00E7269F" w:rsidRPr="00A467FC" w:rsidRDefault="00E7269F" w:rsidP="00E7269F">
      <w:pPr>
        <w:pStyle w:val="a6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Педагог-психолог</w:t>
      </w:r>
    </w:p>
    <w:p w:rsidR="00E7269F" w:rsidRDefault="00E7269F" w:rsidP="00E7269F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Район _</w:t>
      </w:r>
      <w:r w:rsidR="00720FCD">
        <w:rPr>
          <w:b w:val="0"/>
          <w:bCs w:val="0"/>
          <w:u w:val="single"/>
        </w:rPr>
        <w:t xml:space="preserve">Сланцевский </w:t>
      </w:r>
      <w:r w:rsidRPr="00696943">
        <w:rPr>
          <w:b w:val="0"/>
          <w:bCs w:val="0"/>
          <w:u w:val="single"/>
        </w:rPr>
        <w:t>район__</w:t>
      </w:r>
      <w:r>
        <w:rPr>
          <w:b w:val="0"/>
          <w:bCs w:val="0"/>
        </w:rPr>
        <w:t>_______________________________</w:t>
      </w:r>
      <w:r w:rsidR="00720FCD">
        <w:rPr>
          <w:b w:val="0"/>
          <w:bCs w:val="0"/>
        </w:rPr>
        <w:t>__________________</w:t>
      </w:r>
    </w:p>
    <w:p w:rsidR="00E7269F" w:rsidRDefault="00E7269F" w:rsidP="00E7269F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_8(81374)22837________________________Факс: ________</w:t>
      </w:r>
      <w:r w:rsidR="00720FCD">
        <w:rPr>
          <w:b w:val="0"/>
          <w:bCs w:val="0"/>
        </w:rPr>
        <w:t>_______</w:t>
      </w:r>
    </w:p>
    <w:p w:rsidR="00E7269F" w:rsidRPr="00E7269F" w:rsidRDefault="00E7269F" w:rsidP="00E7269F">
      <w:pPr>
        <w:pStyle w:val="a6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E7269F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E7269F">
        <w:rPr>
          <w:b w:val="0"/>
          <w:bCs w:val="0"/>
        </w:rPr>
        <w:t xml:space="preserve"> _</w:t>
      </w:r>
      <w:r w:rsidRPr="00A467FC">
        <w:rPr>
          <w:b w:val="0"/>
          <w:bCs w:val="0"/>
          <w:u w:val="single"/>
          <w:lang w:val="en-US"/>
        </w:rPr>
        <w:t>scdik</w:t>
      </w:r>
      <w:r w:rsidRPr="00E7269F">
        <w:rPr>
          <w:b w:val="0"/>
          <w:bCs w:val="0"/>
        </w:rPr>
        <w:t>@</w:t>
      </w:r>
      <w:r>
        <w:rPr>
          <w:b w:val="0"/>
          <w:bCs w:val="0"/>
          <w:lang w:val="en-US"/>
        </w:rPr>
        <w:t>yandex</w:t>
      </w:r>
      <w:r w:rsidRPr="00E7269F">
        <w:rPr>
          <w:b w:val="0"/>
          <w:bCs w:val="0"/>
        </w:rPr>
        <w:t>.</w:t>
      </w:r>
      <w:r>
        <w:rPr>
          <w:b w:val="0"/>
          <w:bCs w:val="0"/>
          <w:lang w:val="en-US"/>
        </w:rPr>
        <w:t>ru</w:t>
      </w:r>
      <w:r w:rsidRPr="00E7269F">
        <w:rPr>
          <w:b w:val="0"/>
          <w:bCs w:val="0"/>
        </w:rPr>
        <w:t>__</w:t>
      </w:r>
      <w:r>
        <w:rPr>
          <w:b w:val="0"/>
          <w:bCs w:val="0"/>
          <w:lang w:val="en-US"/>
        </w:rPr>
        <w:t>http</w:t>
      </w:r>
      <w:r w:rsidRPr="00E7269F">
        <w:rPr>
          <w:b w:val="0"/>
          <w:bCs w:val="0"/>
        </w:rPr>
        <w:t>: ______________________________________________________</w:t>
      </w:r>
    </w:p>
    <w:p w:rsidR="00E7269F" w:rsidRPr="00E7269F" w:rsidRDefault="00E7269F" w:rsidP="00E7269F">
      <w:pPr>
        <w:pStyle w:val="a6"/>
        <w:jc w:val="left"/>
        <w:rPr>
          <w:b w:val="0"/>
          <w:bCs w:val="0"/>
        </w:rPr>
      </w:pPr>
    </w:p>
    <w:p w:rsidR="00E7269F" w:rsidRPr="00407A09" w:rsidRDefault="00E7269F" w:rsidP="00E7269F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7269F" w:rsidRPr="00E7269F" w:rsidRDefault="00E7269F" w:rsidP="00E7269F">
      <w:pPr>
        <w:jc w:val="center"/>
        <w:rPr>
          <w:rFonts w:ascii="Times New Roman" w:hAnsi="Times New Roman" w:cs="Times New Roman"/>
          <w:szCs w:val="28"/>
        </w:rPr>
      </w:pPr>
      <w:r w:rsidRPr="00E7269F">
        <w:rPr>
          <w:rFonts w:ascii="Times New Roman" w:hAnsi="Times New Roman" w:cs="Times New Roman"/>
          <w:szCs w:val="28"/>
        </w:rPr>
        <w:t>Паспорт (описание) продукта ИОД</w:t>
      </w:r>
      <w:r w:rsidRPr="00E7269F">
        <w:rPr>
          <w:rStyle w:val="a5"/>
          <w:rFonts w:ascii="Times New Roman" w:hAnsi="Times New Roman" w:cs="Times New Roman"/>
          <w:szCs w:val="28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E7269F" w:rsidRPr="00E7269F" w:rsidTr="00341CFB">
        <w:tc>
          <w:tcPr>
            <w:tcW w:w="339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E7269F"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 w:rsidRPr="00E7269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E7269F" w:rsidRPr="00E7269F" w:rsidRDefault="00E7269F" w:rsidP="00341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E7269F" w:rsidRPr="00E7269F" w:rsidRDefault="00E7269F" w:rsidP="00341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i/>
                <w:sz w:val="24"/>
              </w:rPr>
              <w:t>Описание</w:t>
            </w:r>
          </w:p>
        </w:tc>
      </w:tr>
      <w:tr w:rsidR="00E7269F" w:rsidRPr="00E7269F" w:rsidTr="00341CFB">
        <w:tc>
          <w:tcPr>
            <w:tcW w:w="339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6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9F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нарушений  поведения  у старших дошкольников.</w:t>
            </w:r>
          </w:p>
        </w:tc>
      </w:tr>
      <w:tr w:rsidR="00E7269F" w:rsidRPr="00E7269F" w:rsidTr="00E7269F">
        <w:trPr>
          <w:trHeight w:val="611"/>
        </w:trPr>
        <w:tc>
          <w:tcPr>
            <w:tcW w:w="339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86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sz w:val="24"/>
              </w:rPr>
              <w:t xml:space="preserve">Тематическое направление </w:t>
            </w:r>
            <w:r w:rsidRPr="00E7269F">
              <w:rPr>
                <w:rFonts w:ascii="Times New Roman" w:hAnsi="Times New Roman" w:cs="Times New Roman"/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69F" w:rsidRPr="00E7269F" w:rsidTr="00341CFB">
        <w:tc>
          <w:tcPr>
            <w:tcW w:w="339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86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sz w:val="24"/>
              </w:rPr>
              <w:t>Актуальность</w:t>
            </w:r>
          </w:p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E7269F" w:rsidRPr="00E7269F" w:rsidRDefault="00E7269F" w:rsidP="00341CFB">
            <w:pPr>
              <w:spacing w:before="100" w:beforeAutospacing="1" w:after="100" w:afterAutospacing="1"/>
              <w:ind w:firstLine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 за повседневной, игровой деятельностью детей, за их общением показывают, что в детских коллективах присутствует достаточно высокая напряженность и </w:t>
            </w:r>
            <w:proofErr w:type="gramStart"/>
            <w:r w:rsidRPr="00E726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конфликтность</w:t>
            </w:r>
            <w:proofErr w:type="gramEnd"/>
            <w:r w:rsidRPr="00E72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поэтому проблема межличностных отношений дошкольников является актуальной.</w:t>
            </w:r>
          </w:p>
        </w:tc>
      </w:tr>
      <w:tr w:rsidR="00E7269F" w:rsidRPr="00E7269F" w:rsidTr="00341CFB">
        <w:tc>
          <w:tcPr>
            <w:tcW w:w="339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86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sz w:val="24"/>
              </w:rPr>
              <w:t xml:space="preserve">Концепция продукта </w:t>
            </w:r>
            <w:r w:rsidRPr="00E7269F">
              <w:rPr>
                <w:rFonts w:ascii="Times New Roman" w:hAnsi="Times New Roman" w:cs="Times New Roman"/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D81725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Коррекция нарушения поведения у детей старшего дошкольного возраста в процессе реализации программы проходит через проживание ребёнком игровых ситуаций и погружения в проблемную ситуацию,  в которую попадает его персонаж</w:t>
            </w:r>
            <w:r w:rsidR="00D81725">
              <w:rPr>
                <w:rFonts w:ascii="Times New Roman" w:hAnsi="Times New Roman" w:cs="Times New Roman"/>
                <w:sz w:val="24"/>
              </w:rPr>
              <w:t>.</w:t>
            </w:r>
          </w:p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 xml:space="preserve">Ребёнок легче принимает ответственность за поступки своего героя и может использовать </w:t>
            </w:r>
            <w:r w:rsidRPr="00E7269F">
              <w:rPr>
                <w:rFonts w:ascii="Times New Roman" w:hAnsi="Times New Roman" w:cs="Times New Roman"/>
                <w:sz w:val="24"/>
              </w:rPr>
              <w:lastRenderedPageBreak/>
              <w:t>полученный опыт в общении со сверстниками.</w:t>
            </w:r>
          </w:p>
        </w:tc>
      </w:tr>
      <w:tr w:rsidR="00E7269F" w:rsidRPr="00E7269F" w:rsidTr="00341CFB">
        <w:tc>
          <w:tcPr>
            <w:tcW w:w="339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sz w:val="24"/>
              </w:rPr>
              <w:t xml:space="preserve">Новизна </w:t>
            </w:r>
            <w:r w:rsidRPr="00E7269F">
              <w:rPr>
                <w:rFonts w:ascii="Times New Roman" w:hAnsi="Times New Roman" w:cs="Times New Roman"/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7269F">
              <w:rPr>
                <w:rFonts w:ascii="Times New Roman" w:hAnsi="Times New Roman" w:cs="Times New Roman"/>
                <w:sz w:val="24"/>
              </w:rPr>
              <w:t>инновационность</w:t>
            </w:r>
            <w:proofErr w:type="spellEnd"/>
            <w:r w:rsidRPr="00E726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75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Ребёнок</w:t>
            </w:r>
            <w:r w:rsidR="00621444">
              <w:rPr>
                <w:rFonts w:ascii="Times New Roman" w:hAnsi="Times New Roman" w:cs="Times New Roman"/>
                <w:sz w:val="24"/>
              </w:rPr>
              <w:t>,</w:t>
            </w:r>
            <w:r w:rsidRPr="00E7269F">
              <w:rPr>
                <w:rFonts w:ascii="Times New Roman" w:hAnsi="Times New Roman" w:cs="Times New Roman"/>
                <w:sz w:val="24"/>
              </w:rPr>
              <w:t xml:space="preserve"> выбирая героя</w:t>
            </w:r>
            <w:r w:rsidR="00621444">
              <w:rPr>
                <w:rFonts w:ascii="Times New Roman" w:hAnsi="Times New Roman" w:cs="Times New Roman"/>
                <w:sz w:val="24"/>
              </w:rPr>
              <w:t>,</w:t>
            </w:r>
            <w:r w:rsidRPr="00E7269F">
              <w:rPr>
                <w:rFonts w:ascii="Times New Roman" w:hAnsi="Times New Roman" w:cs="Times New Roman"/>
                <w:sz w:val="24"/>
              </w:rPr>
              <w:t xml:space="preserve"> не знает</w:t>
            </w:r>
            <w:r w:rsidR="00621444">
              <w:rPr>
                <w:rFonts w:ascii="Times New Roman" w:hAnsi="Times New Roman" w:cs="Times New Roman"/>
                <w:sz w:val="24"/>
              </w:rPr>
              <w:t>,</w:t>
            </w:r>
            <w:r w:rsidRPr="00E7269F">
              <w:rPr>
                <w:rFonts w:ascii="Times New Roman" w:hAnsi="Times New Roman" w:cs="Times New Roman"/>
                <w:sz w:val="24"/>
              </w:rPr>
              <w:t xml:space="preserve"> в какой роли выступит его персонаж.  Выбор сделан! назад хода! нет.</w:t>
            </w:r>
          </w:p>
        </w:tc>
      </w:tr>
      <w:tr w:rsidR="00E7269F" w:rsidRPr="00E7269F" w:rsidTr="00341CFB">
        <w:tc>
          <w:tcPr>
            <w:tcW w:w="339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86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269F">
              <w:rPr>
                <w:rFonts w:ascii="Times New Roman" w:hAnsi="Times New Roman" w:cs="Times New Roman"/>
                <w:b/>
                <w:sz w:val="24"/>
              </w:rPr>
              <w:t>Востребованность</w:t>
            </w:r>
            <w:proofErr w:type="spellEnd"/>
            <w:r w:rsidRPr="00E726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7269F">
              <w:rPr>
                <w:rFonts w:ascii="Times New Roman" w:hAnsi="Times New Roman" w:cs="Times New Roman"/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Родителями, воспитателями ДОУ, психологами.</w:t>
            </w:r>
          </w:p>
        </w:tc>
      </w:tr>
      <w:tr w:rsidR="00E7269F" w:rsidRPr="00E7269F" w:rsidTr="00341CFB">
        <w:tc>
          <w:tcPr>
            <w:tcW w:w="339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86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sz w:val="24"/>
              </w:rPr>
              <w:t>Условия реализации</w:t>
            </w:r>
            <w:r w:rsidRPr="00E7269F">
              <w:rPr>
                <w:rFonts w:ascii="Times New Roman" w:hAnsi="Times New Roman" w:cs="Times New Roman"/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Сказочные персонажи и атрибуты по текстам сказок в соответствии с безопасностью ребёнка.</w:t>
            </w:r>
          </w:p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 xml:space="preserve"> Предназначено для детей 5-7 лет.</w:t>
            </w:r>
          </w:p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Рисков нет при соблюдении этических норм во время обсуждения участниками  игровой ситуации. Положительный результат гарантирован.</w:t>
            </w:r>
          </w:p>
        </w:tc>
      </w:tr>
      <w:tr w:rsidR="00E7269F" w:rsidRPr="00E7269F" w:rsidTr="00E7269F">
        <w:trPr>
          <w:trHeight w:val="951"/>
        </w:trPr>
        <w:tc>
          <w:tcPr>
            <w:tcW w:w="339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86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sz w:val="24"/>
              </w:rPr>
              <w:t xml:space="preserve">Результативность </w:t>
            </w:r>
            <w:r w:rsidRPr="00E7269F">
              <w:rPr>
                <w:rFonts w:ascii="Times New Roman" w:hAnsi="Times New Roman" w:cs="Times New Roman"/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После реализации данной программы понизился уровень детей с нарушениями поведения.</w:t>
            </w:r>
          </w:p>
        </w:tc>
      </w:tr>
      <w:tr w:rsidR="00E7269F" w:rsidRPr="00E7269F" w:rsidTr="00341CFB">
        <w:tc>
          <w:tcPr>
            <w:tcW w:w="339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86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sz w:val="24"/>
              </w:rPr>
              <w:t>Эффекты</w:t>
            </w:r>
            <w:r w:rsidRPr="00E7269F">
              <w:rPr>
                <w:rFonts w:ascii="Times New Roman" w:hAnsi="Times New Roman" w:cs="Times New Roman"/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Работая по программе, родители увидели не только проблемы ребёнка, но и свои проблемы связанные с отношениями  в семье.</w:t>
            </w:r>
          </w:p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9F" w:rsidRPr="00E7269F" w:rsidTr="00341CFB">
        <w:tc>
          <w:tcPr>
            <w:tcW w:w="339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86" w:type="pct"/>
          </w:tcPr>
          <w:p w:rsidR="00E7269F" w:rsidRPr="00E7269F" w:rsidRDefault="00E7269F" w:rsidP="00341C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269F">
              <w:rPr>
                <w:rFonts w:ascii="Times New Roman" w:hAnsi="Times New Roman" w:cs="Times New Roman"/>
                <w:b/>
                <w:sz w:val="24"/>
              </w:rPr>
              <w:t>Аннотация продукта</w:t>
            </w:r>
          </w:p>
          <w:p w:rsidR="00E7269F" w:rsidRPr="00E7269F" w:rsidRDefault="00E7269F" w:rsidP="00341C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269F">
              <w:rPr>
                <w:rFonts w:ascii="Times New Roman" w:hAnsi="Times New Roman" w:cs="Times New Roman"/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</w:tcPr>
          <w:p w:rsidR="00E7269F" w:rsidRPr="00E7269F" w:rsidRDefault="00621444" w:rsidP="00E726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269F" w:rsidRPr="00E7269F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нарушений  поведения  у старших дошкольников;</w:t>
            </w:r>
          </w:p>
          <w:p w:rsidR="00621444" w:rsidRPr="00E7269F" w:rsidRDefault="00621444" w:rsidP="00E726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7269F" w:rsidRPr="00E7269F" w:rsidRDefault="00E7269F" w:rsidP="00E726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F">
              <w:rPr>
                <w:rFonts w:ascii="Times New Roman" w:hAnsi="Times New Roman" w:cs="Times New Roman"/>
                <w:sz w:val="24"/>
                <w:szCs w:val="24"/>
              </w:rPr>
              <w:t>-диагностический материал;</w:t>
            </w:r>
          </w:p>
          <w:p w:rsidR="00621444" w:rsidRDefault="00E7269F" w:rsidP="006214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69F">
              <w:rPr>
                <w:rFonts w:ascii="Times New Roman" w:hAnsi="Times New Roman" w:cs="Times New Roman"/>
                <w:sz w:val="24"/>
                <w:szCs w:val="24"/>
              </w:rPr>
              <w:t xml:space="preserve">-картотеки: </w:t>
            </w:r>
            <w:r w:rsidR="00D01996">
              <w:rPr>
                <w:rFonts w:ascii="Times New Roman" w:hAnsi="Times New Roman" w:cs="Times New Roman"/>
                <w:sz w:val="24"/>
                <w:szCs w:val="24"/>
              </w:rPr>
              <w:t>ролевая гимнастика, игры, упражнения, ситуации, релаксационные упражнения, эмоциональные паузы, игры-драматизации</w:t>
            </w:r>
            <w:r w:rsidR="00621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21444" w:rsidRDefault="00621444" w:rsidP="006214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E7269F">
              <w:rPr>
                <w:rFonts w:ascii="Times New Roman" w:hAnsi="Times New Roman" w:cs="Times New Roman"/>
                <w:sz w:val="24"/>
                <w:szCs w:val="24"/>
              </w:rPr>
              <w:t>«Егоркина книга о дружбе»;</w:t>
            </w:r>
          </w:p>
          <w:p w:rsidR="00E7269F" w:rsidRPr="00E7269F" w:rsidRDefault="00E7269F" w:rsidP="00E7269F">
            <w:pPr>
              <w:pStyle w:val="a8"/>
            </w:pPr>
          </w:p>
        </w:tc>
      </w:tr>
    </w:tbl>
    <w:p w:rsidR="00E7269F" w:rsidRPr="00E7269F" w:rsidRDefault="00E7269F" w:rsidP="00E7269F">
      <w:pPr>
        <w:pStyle w:val="a6"/>
        <w:jc w:val="right"/>
      </w:pPr>
    </w:p>
    <w:p w:rsidR="00E7269F" w:rsidRPr="00E7269F" w:rsidRDefault="00E7269F" w:rsidP="00E7269F">
      <w:pPr>
        <w:pStyle w:val="a6"/>
        <w:jc w:val="left"/>
      </w:pPr>
      <w:r w:rsidRPr="00E7269F">
        <w:t>Список публикаций, связанных с темой продукта (при наличии)</w:t>
      </w:r>
    </w:p>
    <w:p w:rsidR="00E7269F" w:rsidRPr="00E7269F" w:rsidRDefault="00E7269F" w:rsidP="00E7269F">
      <w:pPr>
        <w:pStyle w:val="a6"/>
        <w:jc w:val="left"/>
        <w:rPr>
          <w:b w:val="0"/>
        </w:rPr>
      </w:pPr>
      <w:r w:rsidRPr="00E7269F">
        <w:t>Список выступлений,</w:t>
      </w:r>
      <w:r w:rsidRPr="00E7269F">
        <w:rPr>
          <w:b w:val="0"/>
        </w:rPr>
        <w:t xml:space="preserve"> связанных с презентацией (трансляцией) продукта ИОД (при наличии)</w:t>
      </w:r>
    </w:p>
    <w:p w:rsidR="00E7269F" w:rsidRPr="00E7269F" w:rsidRDefault="00E7269F" w:rsidP="00E7269F">
      <w:pPr>
        <w:pStyle w:val="a6"/>
        <w:jc w:val="left"/>
        <w:rPr>
          <w:b w:val="0"/>
        </w:rPr>
      </w:pPr>
      <w:r w:rsidRPr="00E7269F">
        <w:rPr>
          <w:b w:val="0"/>
        </w:rPr>
        <w:t xml:space="preserve">(указать мероприятие, его уровень, контингент слушателей) </w:t>
      </w:r>
    </w:p>
    <w:p w:rsidR="00E7269F" w:rsidRPr="00E7269F" w:rsidRDefault="00E7269F" w:rsidP="00E7269F">
      <w:pPr>
        <w:pStyle w:val="a6"/>
        <w:jc w:val="left"/>
      </w:pPr>
      <w:r w:rsidRPr="00E7269F">
        <w:t>Согласие автор</w:t>
      </w:r>
      <w:proofErr w:type="gramStart"/>
      <w:r w:rsidRPr="00E7269F">
        <w:t>а(</w:t>
      </w:r>
      <w:proofErr w:type="gramEnd"/>
      <w:r w:rsidRPr="00E7269F">
        <w:t>ров) на размещение на тематическом сайте ЛОИРО:</w:t>
      </w:r>
    </w:p>
    <w:p w:rsidR="00E7269F" w:rsidRPr="00E7269F" w:rsidRDefault="00E7269F" w:rsidP="00E7269F">
      <w:pPr>
        <w:pStyle w:val="a6"/>
        <w:jc w:val="left"/>
        <w:rPr>
          <w:b w:val="0"/>
        </w:rPr>
      </w:pPr>
      <w:r w:rsidRPr="00E7269F">
        <w:rPr>
          <w:b w:val="0"/>
        </w:rPr>
        <w:t>Продукта ИОД</w:t>
      </w:r>
      <w:r w:rsidRPr="00E7269F">
        <w:rPr>
          <w:b w:val="0"/>
        </w:rPr>
        <w:tab/>
        <w:t>___________________________________ (подпись)</w:t>
      </w:r>
    </w:p>
    <w:p w:rsidR="00E7269F" w:rsidRPr="00E7269F" w:rsidRDefault="00E7269F" w:rsidP="00E7269F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E7269F" w:rsidRPr="00E7269F" w:rsidRDefault="00E7269F" w:rsidP="00E7269F">
      <w:pPr>
        <w:pStyle w:val="a6"/>
        <w:jc w:val="left"/>
        <w:rPr>
          <w:sz w:val="20"/>
        </w:rPr>
      </w:pPr>
      <w:r w:rsidRPr="00E7269F">
        <w:rPr>
          <w:sz w:val="20"/>
        </w:rPr>
        <w:t>Подпись  заявителя ___________________________________</w:t>
      </w:r>
    </w:p>
    <w:p w:rsidR="00E7269F" w:rsidRPr="00E7269F" w:rsidRDefault="00E7269F" w:rsidP="00E7269F">
      <w:pPr>
        <w:pStyle w:val="a6"/>
        <w:jc w:val="left"/>
        <w:rPr>
          <w:sz w:val="20"/>
        </w:rPr>
      </w:pPr>
    </w:p>
    <w:p w:rsidR="00061B67" w:rsidRPr="00621444" w:rsidRDefault="00E7269F" w:rsidP="00E7269F">
      <w:pPr>
        <w:pStyle w:val="a6"/>
        <w:jc w:val="left"/>
        <w:rPr>
          <w:b w:val="0"/>
          <w:sz w:val="20"/>
        </w:rPr>
      </w:pPr>
      <w:r w:rsidRPr="00E7269F">
        <w:rPr>
          <w:sz w:val="20"/>
        </w:rPr>
        <w:t>ПОДПИСЬ ЗАВЕРЯЮ</w:t>
      </w:r>
      <w:r w:rsidRPr="00E7269F">
        <w:rPr>
          <w:sz w:val="20"/>
        </w:rPr>
        <w:tab/>
        <w:t xml:space="preserve"> ____________________________      </w:t>
      </w:r>
      <w:r w:rsidR="00720FCD">
        <w:rPr>
          <w:sz w:val="20"/>
        </w:rPr>
        <w:t xml:space="preserve">                    </w:t>
      </w:r>
      <w:r w:rsidRPr="00E7269F">
        <w:rPr>
          <w:sz w:val="20"/>
        </w:rPr>
        <w:t xml:space="preserve"> </w:t>
      </w:r>
      <w:r w:rsidRPr="00621444">
        <w:rPr>
          <w:b w:val="0"/>
          <w:sz w:val="20"/>
        </w:rPr>
        <w:t>и.о. заведующей МОУ «СЦДиК»</w:t>
      </w:r>
    </w:p>
    <w:p w:rsidR="00621444" w:rsidRPr="00621444" w:rsidRDefault="00621444" w:rsidP="00621444">
      <w:pPr>
        <w:pStyle w:val="a6"/>
        <w:rPr>
          <w:b w:val="0"/>
          <w:sz w:val="20"/>
        </w:rPr>
      </w:pPr>
      <w:r w:rsidRPr="00621444">
        <w:rPr>
          <w:b w:val="0"/>
          <w:sz w:val="20"/>
        </w:rPr>
        <w:t xml:space="preserve">                                                                                          М. А. Семенова</w:t>
      </w:r>
    </w:p>
    <w:sectPr w:rsidR="00621444" w:rsidRPr="00621444" w:rsidSect="0006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9F" w:rsidRDefault="00E7269F" w:rsidP="00E7269F">
      <w:pPr>
        <w:spacing w:after="0" w:line="240" w:lineRule="auto"/>
      </w:pPr>
      <w:r>
        <w:separator/>
      </w:r>
    </w:p>
  </w:endnote>
  <w:endnote w:type="continuationSeparator" w:id="1">
    <w:p w:rsidR="00E7269F" w:rsidRDefault="00E7269F" w:rsidP="00E7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9F" w:rsidRDefault="00E7269F" w:rsidP="00E7269F">
      <w:pPr>
        <w:spacing w:after="0" w:line="240" w:lineRule="auto"/>
      </w:pPr>
      <w:r>
        <w:separator/>
      </w:r>
    </w:p>
  </w:footnote>
  <w:footnote w:type="continuationSeparator" w:id="1">
    <w:p w:rsidR="00E7269F" w:rsidRDefault="00E7269F" w:rsidP="00E7269F">
      <w:pPr>
        <w:spacing w:after="0" w:line="240" w:lineRule="auto"/>
      </w:pPr>
      <w:r>
        <w:continuationSeparator/>
      </w:r>
    </w:p>
  </w:footnote>
  <w:footnote w:id="2">
    <w:p w:rsidR="00E7269F" w:rsidRDefault="00E7269F" w:rsidP="00E7269F">
      <w:pPr>
        <w:pStyle w:val="a3"/>
        <w:rPr>
          <w:sz w:val="18"/>
          <w:szCs w:val="18"/>
        </w:rPr>
      </w:pPr>
    </w:p>
    <w:p w:rsidR="00E7269F" w:rsidRPr="00DB1139" w:rsidRDefault="00E7269F" w:rsidP="00E7269F">
      <w:pPr>
        <w:pStyle w:val="a3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69F"/>
    <w:rsid w:val="00061B67"/>
    <w:rsid w:val="00621444"/>
    <w:rsid w:val="00720FCD"/>
    <w:rsid w:val="00D01996"/>
    <w:rsid w:val="00D81725"/>
    <w:rsid w:val="00E7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269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E7269F"/>
    <w:rPr>
      <w:rFonts w:ascii="Times New Roman" w:eastAsia="Times New Roman" w:hAnsi="Times New Roman" w:cs="Times New Roman"/>
      <w:sz w:val="16"/>
      <w:szCs w:val="20"/>
    </w:rPr>
  </w:style>
  <w:style w:type="character" w:styleId="a5">
    <w:name w:val="footnote reference"/>
    <w:semiHidden/>
    <w:rsid w:val="00E7269F"/>
    <w:rPr>
      <w:vertAlign w:val="superscript"/>
    </w:rPr>
  </w:style>
  <w:style w:type="paragraph" w:styleId="a6">
    <w:name w:val="Title"/>
    <w:basedOn w:val="a"/>
    <w:link w:val="a7"/>
    <w:qFormat/>
    <w:rsid w:val="00E72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E72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E72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CFFD-9C27-468F-BFF4-C5D557A3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2014-10-30T20:01:00Z</cp:lastPrinted>
  <dcterms:created xsi:type="dcterms:W3CDTF">2014-10-30T17:38:00Z</dcterms:created>
  <dcterms:modified xsi:type="dcterms:W3CDTF">2014-10-30T20:02:00Z</dcterms:modified>
</cp:coreProperties>
</file>