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4B" w:rsidRDefault="00A169CA" w:rsidP="00A1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бюджетное учреждение «</w:t>
      </w:r>
      <w:proofErr w:type="spellStart"/>
      <w:r w:rsidRPr="00A169C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Агалатовская</w:t>
      </w:r>
      <w:proofErr w:type="spellEnd"/>
      <w:r w:rsidRPr="00A1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A169CA" w:rsidRDefault="00A169CA" w:rsidP="00A1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района Ленинградской области</w:t>
      </w:r>
    </w:p>
    <w:p w:rsidR="00A169CA" w:rsidRDefault="00A169CA" w:rsidP="00A1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CA" w:rsidRDefault="00A169CA" w:rsidP="00A1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Ярмарка инноваций в образовании-2014</w:t>
      </w:r>
    </w:p>
    <w:p w:rsidR="00A169CA" w:rsidRDefault="00A169CA" w:rsidP="00A1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«Современное образование: новые контексты, новые решения»</w:t>
      </w:r>
    </w:p>
    <w:p w:rsidR="00A169CA" w:rsidRDefault="00A169CA" w:rsidP="00A1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CA" w:rsidRDefault="00A169CA" w:rsidP="00A1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направление №3: </w:t>
      </w:r>
      <w:r w:rsidRPr="00A169C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«Модели организации современного образовательного процесса»</w:t>
      </w:r>
    </w:p>
    <w:p w:rsidR="00A169CA" w:rsidRDefault="00A169CA" w:rsidP="00A1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CA" w:rsidRDefault="00A169CA" w:rsidP="00A1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CA" w:rsidRDefault="00A169CA" w:rsidP="00A1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CA" w:rsidRPr="00A169CA" w:rsidRDefault="00A169CA" w:rsidP="00A1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169CA" w:rsidRPr="00A169CA" w:rsidRDefault="00A169CA" w:rsidP="00A1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169C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Модель внеурочной деятельности</w:t>
      </w:r>
    </w:p>
    <w:p w:rsidR="00A169CA" w:rsidRPr="00A169CA" w:rsidRDefault="00A169CA" w:rsidP="00A1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169C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в условиях внедрения</w:t>
      </w:r>
    </w:p>
    <w:p w:rsidR="00A169CA" w:rsidRPr="00A169CA" w:rsidRDefault="00A169CA" w:rsidP="00A1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169C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Федерального государственного образовательного стандарта </w:t>
      </w:r>
    </w:p>
    <w:p w:rsidR="00A169CA" w:rsidRDefault="00A169CA" w:rsidP="00A1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169C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основного общего образования.</w:t>
      </w:r>
    </w:p>
    <w:p w:rsidR="00A169CA" w:rsidRDefault="00A169CA" w:rsidP="00A1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169CA" w:rsidRDefault="00A169CA" w:rsidP="00A1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169CA" w:rsidRDefault="00A169CA" w:rsidP="00A1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169CA" w:rsidRDefault="00A169CA" w:rsidP="00A1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169CA" w:rsidRDefault="00A169CA" w:rsidP="00A1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Мальцева Татьяна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169CA" w:rsidRDefault="00A169CA" w:rsidP="00A1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воспитательной работе</w:t>
      </w:r>
    </w:p>
    <w:p w:rsidR="00A169CA" w:rsidRDefault="00A169CA" w:rsidP="00A1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CA" w:rsidRDefault="00A169CA" w:rsidP="00A1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CA" w:rsidRDefault="00A169CA" w:rsidP="00A1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CA" w:rsidRDefault="00A169CA" w:rsidP="00A1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CA" w:rsidRDefault="00A169CA" w:rsidP="00A1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CA" w:rsidRDefault="00A169CA" w:rsidP="00A1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CA" w:rsidRDefault="00A169CA" w:rsidP="00A1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CA" w:rsidRDefault="00A169CA" w:rsidP="00A1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CA" w:rsidRDefault="00A169CA" w:rsidP="00A1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CA" w:rsidRDefault="00A169CA" w:rsidP="00A1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CA" w:rsidRDefault="00A169CA" w:rsidP="00A1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CA" w:rsidRDefault="00A169CA" w:rsidP="00A16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CA" w:rsidRDefault="00A169CA" w:rsidP="00A1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CA" w:rsidRDefault="00A169CA" w:rsidP="00A1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Агалатово</w:t>
      </w:r>
      <w:proofErr w:type="spellEnd"/>
    </w:p>
    <w:p w:rsidR="00A169CA" w:rsidRDefault="00A169CA" w:rsidP="00A16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</w:p>
    <w:p w:rsidR="00A169CA" w:rsidRPr="006A2E87" w:rsidRDefault="00A169CA" w:rsidP="00A169CA">
      <w:pPr>
        <w:pStyle w:val="af0"/>
        <w:rPr>
          <w:rFonts w:ascii="Times New Roman" w:hAnsi="Times New Roman"/>
          <w:color w:val="auto"/>
          <w:sz w:val="24"/>
          <w:szCs w:val="24"/>
        </w:rPr>
      </w:pPr>
      <w:r w:rsidRPr="006A2E87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A169CA" w:rsidRPr="006A2E87" w:rsidRDefault="00A169CA" w:rsidP="00A169CA">
      <w:pPr>
        <w:pStyle w:val="12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6A2E87">
        <w:rPr>
          <w:rFonts w:ascii="Times New Roman" w:hAnsi="Times New Roman"/>
          <w:sz w:val="24"/>
          <w:szCs w:val="24"/>
        </w:rPr>
        <w:fldChar w:fldCharType="begin"/>
      </w:r>
      <w:r w:rsidRPr="006A2E87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6A2E87">
        <w:rPr>
          <w:rFonts w:ascii="Times New Roman" w:hAnsi="Times New Roman"/>
          <w:sz w:val="24"/>
          <w:szCs w:val="24"/>
        </w:rPr>
        <w:fldChar w:fldCharType="separate"/>
      </w:r>
      <w:hyperlink w:anchor="_Toc389735347" w:history="1">
        <w:r w:rsidRPr="006A2E87">
          <w:rPr>
            <w:rStyle w:val="a7"/>
            <w:rFonts w:ascii="Times New Roman" w:hAnsi="Times New Roman"/>
            <w:noProof/>
            <w:sz w:val="24"/>
            <w:szCs w:val="24"/>
          </w:rPr>
          <w:t>Введение</w: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_Toc389735347 \h </w:instrTex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D5FFA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169CA" w:rsidRPr="006A2E87" w:rsidRDefault="00A169CA" w:rsidP="00A169CA">
      <w:pPr>
        <w:pStyle w:val="12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hyperlink w:anchor="_Toc389735348" w:history="1">
        <w:r w:rsidRPr="006A2E87">
          <w:rPr>
            <w:rStyle w:val="a7"/>
            <w:rFonts w:ascii="Times New Roman" w:hAnsi="Times New Roman"/>
            <w:noProof/>
            <w:sz w:val="24"/>
            <w:szCs w:val="24"/>
          </w:rPr>
          <w:t>Глава 1. Теоретический анализ проблемы организации внеурочной деятельности основного общего образования.</w: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_Toc389735348 \h </w:instrTex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D5FFA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169CA" w:rsidRPr="006A2E87" w:rsidRDefault="00A169CA" w:rsidP="00A169CA">
      <w:pPr>
        <w:pStyle w:val="12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hyperlink w:anchor="_Toc389735349" w:history="1">
        <w:r w:rsidRPr="006A2E87">
          <w:rPr>
            <w:rStyle w:val="a7"/>
            <w:rFonts w:ascii="Times New Roman" w:hAnsi="Times New Roman"/>
            <w:noProof/>
            <w:sz w:val="24"/>
            <w:szCs w:val="24"/>
          </w:rPr>
          <w:t>§ 1.1 Внеурочная деятельность</w: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_Toc389735349 \h </w:instrTex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D5FFA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169CA" w:rsidRPr="006A2E87" w:rsidRDefault="00A169CA" w:rsidP="00A169CA">
      <w:pPr>
        <w:pStyle w:val="12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hyperlink w:anchor="_Toc389735350" w:history="1">
        <w:r w:rsidRPr="006A2E87">
          <w:rPr>
            <w:rStyle w:val="a7"/>
            <w:rFonts w:ascii="Times New Roman" w:hAnsi="Times New Roman"/>
            <w:noProof/>
            <w:sz w:val="24"/>
            <w:szCs w:val="24"/>
          </w:rPr>
          <w:t>§ 1.2. Внеурочная деятельность основного общего образования.</w: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_Toc389735350 \h </w:instrTex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D5FFA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169CA" w:rsidRPr="006A2E87" w:rsidRDefault="00A169CA" w:rsidP="00A169CA">
      <w:pPr>
        <w:pStyle w:val="12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hyperlink w:anchor="_Toc389735352" w:history="1">
        <w:r w:rsidRPr="006A2E87">
          <w:rPr>
            <w:rStyle w:val="a7"/>
            <w:rFonts w:ascii="Times New Roman" w:hAnsi="Times New Roman"/>
            <w:noProof/>
            <w:sz w:val="24"/>
            <w:szCs w:val="24"/>
          </w:rPr>
          <w:t>§ 1.3. Обзор и анализ нормативно-правовой базы</w: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_Toc389735352 \h </w:instrTex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D5FFA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169CA" w:rsidRPr="006A2E87" w:rsidRDefault="00A169CA" w:rsidP="00A169CA">
      <w:pPr>
        <w:pStyle w:val="12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hyperlink w:anchor="_Toc389735358" w:history="1">
        <w:r w:rsidRPr="006A2E87">
          <w:rPr>
            <w:rStyle w:val="a7"/>
            <w:rFonts w:ascii="Times New Roman" w:hAnsi="Times New Roman"/>
            <w:noProof/>
            <w:sz w:val="24"/>
            <w:szCs w:val="24"/>
          </w:rPr>
          <w:t>Глава 2. Проектирование (моделирование) модели внеурочной деятельности основного общего образования</w: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_Toc389735358 \h </w:instrTex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D5FFA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169CA" w:rsidRPr="006A2E87" w:rsidRDefault="00A169CA" w:rsidP="00A169CA">
      <w:pPr>
        <w:pStyle w:val="12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hyperlink w:anchor="_Toc389735359" w:history="1">
        <w:r w:rsidRPr="006A2E87">
          <w:rPr>
            <w:rStyle w:val="a7"/>
            <w:rFonts w:ascii="Times New Roman" w:hAnsi="Times New Roman"/>
            <w:noProof/>
            <w:sz w:val="24"/>
            <w:szCs w:val="24"/>
          </w:rPr>
          <w:t>§ 2.1. Анализ ресурсов</w: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_Toc389735359 \h </w:instrTex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D5FFA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169CA" w:rsidRPr="006A2E87" w:rsidRDefault="00A169CA" w:rsidP="00A169CA">
      <w:pPr>
        <w:pStyle w:val="12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hyperlink w:anchor="_Toc389735360" w:history="1">
        <w:r w:rsidRPr="006A2E87">
          <w:rPr>
            <w:rStyle w:val="a7"/>
            <w:rFonts w:ascii="Times New Roman" w:hAnsi="Times New Roman"/>
            <w:noProof/>
            <w:sz w:val="24"/>
            <w:szCs w:val="24"/>
          </w:rPr>
          <w:t>§§ 2.1.1. Кадровый ресурс..</w: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_Toc389735360 \h </w:instrTex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D5FFA"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169CA" w:rsidRPr="006A2E87" w:rsidRDefault="00A169CA" w:rsidP="00A169CA">
      <w:pPr>
        <w:pStyle w:val="12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hyperlink w:anchor="_Toc389735361" w:history="1">
        <w:r w:rsidRPr="006A2E87">
          <w:rPr>
            <w:rStyle w:val="a7"/>
            <w:rFonts w:ascii="Times New Roman" w:hAnsi="Times New Roman"/>
            <w:iCs/>
            <w:noProof/>
            <w:sz w:val="24"/>
            <w:szCs w:val="24"/>
          </w:rPr>
          <w:t>§ 2.2. Проектирование модели.</w: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_Toc389735361 \h </w:instrTex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D5FFA">
          <w:rPr>
            <w:rFonts w:ascii="Times New Roman" w:hAnsi="Times New Roman"/>
            <w:noProof/>
            <w:webHidden/>
            <w:sz w:val="24"/>
            <w:szCs w:val="24"/>
          </w:rPr>
          <w:t>29</w: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169CA" w:rsidRPr="006A2E87" w:rsidRDefault="00A169CA" w:rsidP="00A169CA">
      <w:pPr>
        <w:pStyle w:val="12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hyperlink w:anchor="_Toc389735362" w:history="1">
        <w:r w:rsidRPr="006A2E87">
          <w:rPr>
            <w:rStyle w:val="a7"/>
            <w:rFonts w:ascii="Times New Roman" w:hAnsi="Times New Roman"/>
            <w:iCs/>
            <w:noProof/>
            <w:sz w:val="24"/>
            <w:szCs w:val="24"/>
          </w:rPr>
          <w:t>§§ 2.2.1. Планирование с вовлечением всех участников образовательного процесса (ученики, родители, социальны</w:t>
        </w:r>
        <w:r>
          <w:rPr>
            <w:rStyle w:val="a7"/>
            <w:rFonts w:ascii="Times New Roman" w:hAnsi="Times New Roman"/>
            <w:iCs/>
            <w:noProof/>
            <w:sz w:val="24"/>
            <w:szCs w:val="24"/>
          </w:rPr>
          <w:t>е партнёры)</w:t>
        </w:r>
        <w:r w:rsidRPr="006A2E87">
          <w:rPr>
            <w:rStyle w:val="a7"/>
            <w:rFonts w:ascii="Times New Roman" w:hAnsi="Times New Roman"/>
            <w:iCs/>
            <w:noProof/>
            <w:sz w:val="24"/>
            <w:szCs w:val="24"/>
          </w:rPr>
          <w:t>.</w: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_Toc389735362 \h </w:instrTex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D5FFA">
          <w:rPr>
            <w:rFonts w:ascii="Times New Roman" w:hAnsi="Times New Roman"/>
            <w:noProof/>
            <w:webHidden/>
            <w:sz w:val="24"/>
            <w:szCs w:val="24"/>
          </w:rPr>
          <w:t>31</w: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169CA" w:rsidRPr="006A2E87" w:rsidRDefault="00A169CA" w:rsidP="00A169CA">
      <w:pPr>
        <w:pStyle w:val="12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hyperlink w:anchor="_Toc389735363" w:history="1">
        <w:r w:rsidRPr="006A2E87">
          <w:rPr>
            <w:rStyle w:val="a7"/>
            <w:rFonts w:ascii="Times New Roman" w:hAnsi="Times New Roman"/>
            <w:iCs/>
            <w:noProof/>
            <w:sz w:val="24"/>
            <w:szCs w:val="24"/>
          </w:rPr>
          <w:t>§§ 2.2.2. Разработка организационной модели (учебный план, виды деятельности)</w: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_Toc389735363 \h </w:instrTex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D5FFA">
          <w:rPr>
            <w:rFonts w:ascii="Times New Roman" w:hAnsi="Times New Roman"/>
            <w:noProof/>
            <w:webHidden/>
            <w:sz w:val="24"/>
            <w:szCs w:val="24"/>
          </w:rPr>
          <w:t>33</w: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169CA" w:rsidRPr="006A2E87" w:rsidRDefault="00A169CA" w:rsidP="00A169CA">
      <w:pPr>
        <w:pStyle w:val="12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hyperlink w:anchor="_Toc389735364" w:history="1">
        <w:r w:rsidRPr="006A2E87">
          <w:rPr>
            <w:rStyle w:val="a7"/>
            <w:rFonts w:ascii="Times New Roman" w:hAnsi="Times New Roman"/>
            <w:iCs/>
            <w:noProof/>
            <w:sz w:val="24"/>
            <w:szCs w:val="24"/>
          </w:rPr>
          <w:t>§§ 2.2.3. Система контроля, мониторинга: измерение умений, которыми будет обладать каждый ученик, учитель. Критерии показателей эффективности.</w: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_Toc389735364 \h </w:instrTex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D5FFA">
          <w:rPr>
            <w:rFonts w:ascii="Times New Roman" w:hAnsi="Times New Roman"/>
            <w:noProof/>
            <w:webHidden/>
            <w:sz w:val="24"/>
            <w:szCs w:val="24"/>
          </w:rPr>
          <w:t>38</w: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169CA" w:rsidRPr="006A2E87" w:rsidRDefault="00A169CA" w:rsidP="00A169CA">
      <w:pPr>
        <w:pStyle w:val="12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hyperlink w:anchor="_Toc389735365" w:history="1">
        <w:r w:rsidRPr="006A2E87">
          <w:rPr>
            <w:rStyle w:val="a7"/>
            <w:rFonts w:ascii="Times New Roman" w:hAnsi="Times New Roman"/>
            <w:iCs/>
            <w:noProof/>
            <w:sz w:val="24"/>
            <w:szCs w:val="24"/>
          </w:rPr>
          <w:t>Заключение</w: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_Toc389735365 \h </w:instrTex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D5FFA">
          <w:rPr>
            <w:rFonts w:ascii="Times New Roman" w:hAnsi="Times New Roman"/>
            <w:noProof/>
            <w:webHidden/>
            <w:sz w:val="24"/>
            <w:szCs w:val="24"/>
          </w:rPr>
          <w:t>43</w: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169CA" w:rsidRPr="006A2E87" w:rsidRDefault="00A169CA" w:rsidP="00A169CA">
      <w:pPr>
        <w:pStyle w:val="12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hyperlink w:anchor="_Toc389735366" w:history="1">
        <w:r w:rsidRPr="006A2E87">
          <w:rPr>
            <w:rStyle w:val="a7"/>
            <w:rFonts w:ascii="Times New Roman" w:hAnsi="Times New Roman"/>
            <w:iCs/>
            <w:noProof/>
            <w:sz w:val="24"/>
            <w:szCs w:val="24"/>
          </w:rPr>
          <w:t>Литература</w: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_Toc389735366 \h </w:instrTex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D5FFA">
          <w:rPr>
            <w:rFonts w:ascii="Times New Roman" w:hAnsi="Times New Roman"/>
            <w:noProof/>
            <w:webHidden/>
            <w:sz w:val="24"/>
            <w:szCs w:val="24"/>
          </w:rPr>
          <w:t>44</w: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169CA" w:rsidRPr="006A2E87" w:rsidRDefault="00A169CA" w:rsidP="00A169CA">
      <w:pPr>
        <w:pStyle w:val="12"/>
        <w:tabs>
          <w:tab w:val="right" w:leader="dot" w:pos="934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hyperlink w:anchor="_Toc389735367" w:history="1">
        <w:r w:rsidRPr="006A2E87">
          <w:rPr>
            <w:rStyle w:val="a7"/>
            <w:rFonts w:ascii="Times New Roman" w:hAnsi="Times New Roman"/>
            <w:iCs/>
            <w:noProof/>
            <w:sz w:val="24"/>
            <w:szCs w:val="24"/>
          </w:rPr>
          <w:t>Приложения</w: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_Toc389735367 \h </w:instrTex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D5FFA"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Pr="006A2E8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 w:rsidRPr="006A2E87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A169CA" w:rsidRPr="006A2E87" w:rsidRDefault="00A169CA" w:rsidP="00A169CA">
      <w:pPr>
        <w:pStyle w:val="1"/>
        <w:rPr>
          <w:rFonts w:ascii="Times New Roman" w:hAnsi="Times New Roman" w:cs="Times New Roman"/>
          <w:sz w:val="24"/>
          <w:szCs w:val="24"/>
        </w:rPr>
      </w:pPr>
      <w:r w:rsidRPr="006A2E87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389735347"/>
      <w:r w:rsidRPr="006A2E87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  <w:bookmarkEnd w:id="0"/>
    </w:p>
    <w:p w:rsidR="00A169CA" w:rsidRPr="006A2E87" w:rsidRDefault="00A169CA" w:rsidP="00A169C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E87">
        <w:rPr>
          <w:rFonts w:ascii="Times New Roman" w:hAnsi="Times New Roman"/>
          <w:sz w:val="24"/>
          <w:szCs w:val="24"/>
        </w:rPr>
        <w:t xml:space="preserve">В современной школе всё понятно в пространстве звонков и уроков: предметы, учебники, оценки и экзамены. Со звонком с последнего урока наступает счастливое и таинственное время внеурочной деятельности. Что такое внеурочная деятельность в рамках Федерального государственного образовательного стандарта (далее - ФГОС)? Какие противоречия появились с повсеместным масштабным введением внеурочной деятельности в школах?  Чего ожидают от внеурочной деятельности ученики, родители, учителя, общество? Чем пространство внеурочной деятельности должно быть наполнено, чтобы второе дыхание школы открывалось со звонком с последнего урока? </w:t>
      </w:r>
    </w:p>
    <w:p w:rsidR="00A169CA" w:rsidRPr="006A2E87" w:rsidRDefault="00A169CA" w:rsidP="00A169CA">
      <w:pPr>
        <w:spacing w:line="360" w:lineRule="auto"/>
        <w:ind w:left="142" w:firstLine="5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Актуальность</w:t>
      </w:r>
      <w:r w:rsidRPr="006A2E87">
        <w:rPr>
          <w:rFonts w:ascii="Times New Roman" w:hAnsi="Times New Roman"/>
          <w:b/>
          <w:sz w:val="24"/>
          <w:szCs w:val="24"/>
        </w:rPr>
        <w:t>.</w:t>
      </w:r>
    </w:p>
    <w:p w:rsidR="00A169CA" w:rsidRPr="006A2E87" w:rsidRDefault="00A169CA" w:rsidP="00A169CA">
      <w:pPr>
        <w:pStyle w:val="21"/>
        <w:spacing w:after="0" w:line="360" w:lineRule="auto"/>
        <w:ind w:firstLine="708"/>
        <w:jc w:val="both"/>
        <w:rPr>
          <w:color w:val="000000"/>
        </w:rPr>
      </w:pPr>
      <w:r w:rsidRPr="006A2E87">
        <w:rPr>
          <w:color w:val="000000"/>
        </w:rPr>
        <w:t>Одной из особенностей нового образовательного стандарта является повсеместное введение внеурочной деятельности.</w:t>
      </w:r>
    </w:p>
    <w:p w:rsidR="00A169CA" w:rsidRPr="006A2E87" w:rsidRDefault="00A169CA" w:rsidP="00A169CA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A2E87">
        <w:rPr>
          <w:rFonts w:ascii="Times New Roman" w:hAnsi="Times New Roman"/>
          <w:sz w:val="24"/>
          <w:szCs w:val="24"/>
        </w:rPr>
        <w:t>В последнее время в средствах массовой информации появилось много публикаций на тему внедрения Федерального государственного образовательного стандарта, что говорит о том, что тема является актуальной для общества.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Анализ СМИ, показал, что освещается, в основном, переход на Федеральные государственные образовательные стандарты начального общего образования. </w:t>
      </w:r>
      <w:r w:rsidRPr="006A2E87">
        <w:rPr>
          <w:rFonts w:ascii="Times New Roman" w:hAnsi="Times New Roman"/>
          <w:bCs/>
          <w:sz w:val="24"/>
          <w:szCs w:val="24"/>
          <w:lang w:eastAsia="ru-RU"/>
        </w:rPr>
        <w:t>Сложнее найти информацию о переходе на ФГОС основной и старшей школы, эта работа в настоящее время ведётся в режиме эксперимента и апробации.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A2E87">
        <w:rPr>
          <w:rFonts w:ascii="Times New Roman" w:hAnsi="Times New Roman"/>
          <w:bCs/>
          <w:sz w:val="24"/>
          <w:szCs w:val="24"/>
          <w:lang w:eastAsia="ru-RU"/>
        </w:rPr>
        <w:t>Большинством СМИ, прежде всего, признаётся актуальность внедрения Федеральных государственных образовательных стандартов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 каждым образовательным учреждением, </w:t>
      </w:r>
      <w:r w:rsidRPr="006A2E87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 описываются итоги и перспективы перехода на ФГОС</w:t>
      </w:r>
      <w:r w:rsidRPr="006A2E87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«Разумеется, как и в любом деле, без проблем не обходится» - пишут журналисты. </w:t>
      </w:r>
      <w:r w:rsidRPr="006A2E87">
        <w:rPr>
          <w:rFonts w:ascii="Times New Roman" w:hAnsi="Times New Roman"/>
          <w:bCs/>
          <w:sz w:val="24"/>
          <w:szCs w:val="24"/>
          <w:lang w:eastAsia="ru-RU"/>
        </w:rPr>
        <w:t xml:space="preserve">Существуют СМИ, которые 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высказывают неоднозначное мнение по поводу внеурочной деятельности в ФГОС. Это мнение, в частности, раскрывается в материале Татьяны </w:t>
      </w:r>
      <w:proofErr w:type="spellStart"/>
      <w:r w:rsidRPr="006A2E87">
        <w:rPr>
          <w:rFonts w:ascii="Times New Roman" w:hAnsi="Times New Roman"/>
          <w:sz w:val="24"/>
          <w:szCs w:val="24"/>
          <w:lang w:eastAsia="ru-RU"/>
        </w:rPr>
        <w:t>Масликовой</w:t>
      </w:r>
      <w:proofErr w:type="spellEnd"/>
      <w:r w:rsidRPr="006A2E87">
        <w:rPr>
          <w:rFonts w:ascii="Times New Roman" w:hAnsi="Times New Roman"/>
          <w:sz w:val="24"/>
          <w:szCs w:val="24"/>
          <w:lang w:eastAsia="ru-RU"/>
        </w:rPr>
        <w:t>, собственного корреспондента "Учительской газеты"</w:t>
      </w:r>
      <w:r w:rsidRPr="006A2E87">
        <w:rPr>
          <w:rStyle w:val="ae"/>
          <w:rFonts w:ascii="Times New Roman" w:hAnsi="Times New Roman"/>
          <w:sz w:val="24"/>
          <w:szCs w:val="24"/>
          <w:lang w:eastAsia="ru-RU"/>
        </w:rPr>
        <w:footnoteReference w:id="1"/>
      </w:r>
      <w:r w:rsidRPr="006A2E87">
        <w:rPr>
          <w:rFonts w:ascii="Times New Roman" w:hAnsi="Times New Roman"/>
          <w:sz w:val="24"/>
          <w:szCs w:val="24"/>
          <w:lang w:eastAsia="ru-RU"/>
        </w:rPr>
        <w:t>: «</w:t>
      </w:r>
      <w:r w:rsidRPr="006A2E87">
        <w:rPr>
          <w:rFonts w:ascii="Times New Roman" w:hAnsi="Times New Roman"/>
          <w:bCs/>
          <w:sz w:val="24"/>
          <w:szCs w:val="24"/>
          <w:lang w:eastAsia="ru-RU"/>
        </w:rPr>
        <w:t xml:space="preserve">Наш разговор о проблемах перехода на новые ФГОС будет неполным, если мы не расскажем об одной из самых главных проблем, которую решают абсолютно все школы, и ни одна не может </w:t>
      </w:r>
      <w:proofErr w:type="gramStart"/>
      <w:r w:rsidRPr="006A2E87">
        <w:rPr>
          <w:rFonts w:ascii="Times New Roman" w:hAnsi="Times New Roman"/>
          <w:bCs/>
          <w:sz w:val="24"/>
          <w:szCs w:val="24"/>
          <w:lang w:eastAsia="ru-RU"/>
        </w:rPr>
        <w:t>похвалиться</w:t>
      </w:r>
      <w:proofErr w:type="gramEnd"/>
      <w:r w:rsidRPr="006A2E87">
        <w:rPr>
          <w:rFonts w:ascii="Times New Roman" w:hAnsi="Times New Roman"/>
          <w:bCs/>
          <w:sz w:val="24"/>
          <w:szCs w:val="24"/>
          <w:lang w:eastAsia="ru-RU"/>
        </w:rPr>
        <w:t xml:space="preserve"> стопроцентным успехом. Речь о внеурочной деятельности, к которой обязывает новый стандарт</w:t>
      </w:r>
      <w:proofErr w:type="gramStart"/>
      <w:r w:rsidRPr="006A2E87">
        <w:rPr>
          <w:rFonts w:ascii="Times New Roman" w:hAnsi="Times New Roman"/>
          <w:bCs/>
          <w:sz w:val="24"/>
          <w:szCs w:val="24"/>
          <w:lang w:eastAsia="ru-RU"/>
        </w:rPr>
        <w:t xml:space="preserve">.» </w:t>
      </w:r>
      <w:proofErr w:type="gramEnd"/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Учителями разрабатываются новые рабочие программы по внеурочной деятельности, 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заполняются новые журналы учёта, отчёты об участии каждого ученика во внеурочной деятельности. Родители помогают разработке направлений внеурочной деятельности, участвуя в анкетировании, составляя карты интересов своего ребёнка. Большинство родителей удовлетворены работой школы по вовлечению их детей во внеурочную деятельность. Но есть мнение, что каждый ребёнок индивидуален и не желает или не в состоянии посещать много занятий по причине </w:t>
      </w:r>
      <w:proofErr w:type="spellStart"/>
      <w:r w:rsidRPr="006A2E87">
        <w:rPr>
          <w:rFonts w:ascii="Times New Roman" w:hAnsi="Times New Roman"/>
          <w:sz w:val="24"/>
          <w:szCs w:val="24"/>
          <w:lang w:eastAsia="ru-RU"/>
        </w:rPr>
        <w:t>переутомляемости</w:t>
      </w:r>
      <w:proofErr w:type="spell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и необходимости время после уроков отводить на выполнение обязательного домашнего задания. К завершению учебного года дети перестают посещать курсы внеурочной деятельности. На сайте "</w:t>
      </w:r>
      <w:hyperlink r:id="rId8" w:tgtFrame="_blank" w:history="1">
        <w:r w:rsidRPr="006A2E87">
          <w:rPr>
            <w:rFonts w:ascii="Times New Roman" w:hAnsi="Times New Roman"/>
            <w:sz w:val="24"/>
            <w:szCs w:val="24"/>
            <w:lang w:eastAsia="ru-RU"/>
          </w:rPr>
          <w:t>Российский общеобразовательный портал</w:t>
        </w:r>
      </w:hyperlink>
      <w:r w:rsidRPr="006A2E87">
        <w:rPr>
          <w:rFonts w:ascii="Times New Roman" w:hAnsi="Times New Roman"/>
          <w:sz w:val="24"/>
          <w:szCs w:val="24"/>
          <w:lang w:eastAsia="ru-RU"/>
        </w:rPr>
        <w:t>" в разделе "</w:t>
      </w:r>
      <w:hyperlink r:id="rId9" w:tgtFrame="_blank" w:history="1">
        <w:r w:rsidRPr="006A2E87">
          <w:rPr>
            <w:rFonts w:ascii="Times New Roman" w:hAnsi="Times New Roman"/>
            <w:sz w:val="24"/>
            <w:szCs w:val="24"/>
            <w:lang w:eastAsia="ru-RU"/>
          </w:rPr>
          <w:t>Вопросы-ответы по праву в образовании</w:t>
        </w:r>
      </w:hyperlink>
      <w:r w:rsidRPr="006A2E87">
        <w:rPr>
          <w:rFonts w:ascii="Times New Roman" w:hAnsi="Times New Roman"/>
          <w:sz w:val="24"/>
          <w:szCs w:val="24"/>
          <w:lang w:eastAsia="ru-RU"/>
        </w:rPr>
        <w:t>" внеурочная деятельность в начальной школе – самая животрепещущая тема.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Профессор кафедры дисциплин государственно-правового цикла юридического факультета Университета РАО Елена </w:t>
      </w:r>
      <w:proofErr w:type="spellStart"/>
      <w:r w:rsidRPr="006A2E87">
        <w:rPr>
          <w:rFonts w:ascii="Times New Roman" w:hAnsi="Times New Roman"/>
          <w:sz w:val="24"/>
          <w:szCs w:val="24"/>
          <w:lang w:eastAsia="ru-RU"/>
        </w:rPr>
        <w:t>Болотова</w:t>
      </w:r>
      <w:proofErr w:type="spellEnd"/>
      <w:r w:rsidRPr="006A2E87">
        <w:rPr>
          <w:rFonts w:ascii="Times New Roman" w:hAnsi="Times New Roman"/>
          <w:sz w:val="24"/>
          <w:szCs w:val="24"/>
          <w:lang w:eastAsia="ru-RU"/>
        </w:rPr>
        <w:t>, в частности, раскрывает родителям основное несоответствие.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lang w:eastAsia="ru-RU"/>
        </w:rPr>
        <w:t>Подмена понятий «внеурочная деятельность» и «дополнительное образование детей».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  По словам </w:t>
      </w:r>
      <w:proofErr w:type="spellStart"/>
      <w:r w:rsidRPr="006A2E87">
        <w:rPr>
          <w:rFonts w:ascii="Times New Roman" w:hAnsi="Times New Roman"/>
          <w:sz w:val="24"/>
          <w:szCs w:val="24"/>
          <w:lang w:eastAsia="ru-RU"/>
        </w:rPr>
        <w:t>Е.Болотовой</w:t>
      </w:r>
      <w:proofErr w:type="spellEnd"/>
      <w:r w:rsidRPr="006A2E87">
        <w:rPr>
          <w:rFonts w:ascii="Times New Roman" w:hAnsi="Times New Roman"/>
          <w:sz w:val="24"/>
          <w:szCs w:val="24"/>
          <w:lang w:eastAsia="ru-RU"/>
        </w:rPr>
        <w:t>, это проблема всех школ, т.к. в самом стандарте указано, что если школа не может самостоятельно реализовать внеурочную деятельность, то она может воспользоваться помощью учреждений дополнительного образования, учреждений культуры.</w:t>
      </w:r>
      <w:r w:rsidRPr="006A2E87">
        <w:rPr>
          <w:rFonts w:ascii="Times New Roman" w:hAnsi="Times New Roman"/>
          <w:sz w:val="24"/>
          <w:szCs w:val="24"/>
          <w:lang w:eastAsia="ru-RU"/>
        </w:rPr>
        <w:br/>
        <w:t>Приведён пример, что если в школе нет музея Природы, то занятие по предмету «Окружающий мир» школа может организовать на базе учреждения культуры – зоологического или геологического музея или иного музея подобной тематики. Или если третий урок физкультуры школа не может проводить в своем спортзале, т.к. недостаточно помещений, то этот учебный час можно провести, используя возможности учреждений дополнительного образования спортивной направленности (бассейн) или учреждения культуры  (танцевальный класс)</w:t>
      </w:r>
      <w:r w:rsidRPr="006A2E87">
        <w:rPr>
          <w:rStyle w:val="ae"/>
          <w:rFonts w:ascii="Times New Roman" w:hAnsi="Times New Roman"/>
          <w:sz w:val="24"/>
          <w:szCs w:val="24"/>
          <w:lang w:eastAsia="ru-RU"/>
        </w:rPr>
        <w:footnoteReference w:id="2"/>
      </w:r>
      <w:r w:rsidRPr="006A2E87">
        <w:rPr>
          <w:rFonts w:ascii="Times New Roman" w:hAnsi="Times New Roman"/>
          <w:sz w:val="24"/>
          <w:szCs w:val="24"/>
          <w:lang w:eastAsia="ru-RU"/>
        </w:rPr>
        <w:t>.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В то время как внеурочная деятельность – это не дополнительное образование, это другая, вне урока, форма </w:t>
      </w: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обучения учащихся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по основной образовательной программе. Это обязательный для изучения материал или </w:t>
      </w:r>
      <w:r w:rsidRPr="006A2E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универсальных учебных действий, </w:t>
      </w:r>
      <w:r w:rsidRPr="006A2E87">
        <w:rPr>
          <w:rFonts w:ascii="Times New Roman" w:hAnsi="Times New Roman"/>
          <w:sz w:val="24"/>
          <w:szCs w:val="24"/>
          <w:lang w:eastAsia="ru-RU"/>
        </w:rPr>
        <w:t>которые учащиеся могут осваивать в другой форме (экскурсия, соревнование, проектная деятельность и др.), но по той программе, по которой базовые моменты изучаются на уроке.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lastRenderedPageBreak/>
        <w:t>Из основного несоответствия вытекает вопрос «</w:t>
      </w:r>
      <w:r w:rsidRPr="006A2E87">
        <w:rPr>
          <w:rFonts w:ascii="Times New Roman" w:hAnsi="Times New Roman"/>
          <w:b/>
          <w:sz w:val="24"/>
          <w:szCs w:val="24"/>
          <w:lang w:eastAsia="ru-RU"/>
        </w:rPr>
        <w:t xml:space="preserve">Внеурочная деятельность обязательна для всех учеников?» 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Внеурочная деятельность предполагает, что изучение одного и того же материала может быть проведено и в формате урока, и в иной форме, например, олимпиада, учебная практика, учебная экскурсия, «ярмарка профессий», круглый стол, диспут, и т.д. Перед внеурочной деятельностью, как части образовательной программы поставлена задача - обеспечить изучение дисциплин обязательной части в иной форме. </w:t>
      </w: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При этом у каждой школы, согласно Федеральному государственному образовательному стандарту, есть выбор, в какой форме и в какой последовательности реализовывать основную программу – в базовом процессе, в форме  урока согласно учебному плану или в процессе внеурочной деятельности, в форме предметных недель, которые включают в себя организацию различных событий - конкурсов, интеллектуальных соревнований, дискуссий и т.п.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То </w:t>
      </w: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есть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предлагая учащимся изучение предметов основной образовательной программы в форме внеурочной деятельности. При формировании этого компонента учебного плана учебная нагрузка учеников не должна увеличиваться. 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Вторая половина дня, находящаяся за пределами Базисного учебного плана является добровольной для ученика. Он может заниматься  дополнительным образованием школе, в другом образовательном учреждении, самообразованием или индивидуально с педагогом.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На вопрос</w:t>
      </w:r>
      <w:r w:rsidRPr="006A2E87">
        <w:rPr>
          <w:rFonts w:ascii="Times New Roman" w:hAnsi="Times New Roman"/>
          <w:b/>
          <w:sz w:val="24"/>
          <w:szCs w:val="24"/>
          <w:lang w:eastAsia="ru-RU"/>
        </w:rPr>
        <w:t xml:space="preserve"> «Сколько часов внеурочной деятельности обязательны для ученика?» </w:t>
      </w:r>
      <w:r w:rsidRPr="006A2E87">
        <w:rPr>
          <w:rFonts w:ascii="Times New Roman" w:hAnsi="Times New Roman"/>
          <w:sz w:val="24"/>
          <w:szCs w:val="24"/>
          <w:lang w:eastAsia="ru-RU"/>
        </w:rPr>
        <w:t>был дан такой ответ</w:t>
      </w:r>
      <w:r w:rsidRPr="006A2E87">
        <w:rPr>
          <w:rStyle w:val="ae"/>
          <w:rFonts w:ascii="Times New Roman" w:hAnsi="Times New Roman"/>
          <w:sz w:val="24"/>
          <w:szCs w:val="24"/>
          <w:lang w:eastAsia="ru-RU"/>
        </w:rPr>
        <w:footnoteReference w:id="3"/>
      </w:r>
      <w:r w:rsidRPr="006A2E87">
        <w:rPr>
          <w:rFonts w:ascii="Times New Roman" w:hAnsi="Times New Roman"/>
          <w:sz w:val="24"/>
          <w:szCs w:val="24"/>
          <w:lang w:eastAsia="ru-RU"/>
        </w:rPr>
        <w:t>: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«Отметим, что в стандарте не определено количество занятий по внеурочной форме и не указано, что дети обязаны посещать занятия, относящиеся к дополнительному образованию непосредственно в данной школе. Проблема современного менеджмента в общеобразовательных учреждениях в том, что руководителю необходимо вчитаться в суть документа</w:t>
      </w: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.»</w:t>
      </w:r>
      <w:proofErr w:type="gramEnd"/>
    </w:p>
    <w:p w:rsidR="00A169CA" w:rsidRPr="006A2E87" w:rsidRDefault="00A169CA" w:rsidP="00A169CA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A2E87">
        <w:rPr>
          <w:rFonts w:ascii="Times New Roman" w:hAnsi="Times New Roman"/>
          <w:b/>
          <w:sz w:val="24"/>
          <w:szCs w:val="24"/>
        </w:rPr>
        <w:t>Таким образом, наблюдается наличие противоречий, на решение которых направлена выпускная аттестационная работа.</w:t>
      </w:r>
    </w:p>
    <w:p w:rsidR="00A169CA" w:rsidRPr="006A2E87" w:rsidRDefault="00A169CA" w:rsidP="00A169C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E87">
        <w:rPr>
          <w:rFonts w:ascii="Times New Roman" w:hAnsi="Times New Roman"/>
          <w:sz w:val="24"/>
          <w:szCs w:val="24"/>
        </w:rPr>
        <w:t xml:space="preserve">Что такое внеурочная деятельность в рамках Федерального государственного образовательного стандарта? </w:t>
      </w:r>
    </w:p>
    <w:p w:rsidR="00A169CA" w:rsidRPr="006A2E87" w:rsidRDefault="00A169CA" w:rsidP="00A169C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E87">
        <w:rPr>
          <w:rFonts w:ascii="Times New Roman" w:hAnsi="Times New Roman"/>
          <w:sz w:val="24"/>
          <w:szCs w:val="24"/>
        </w:rPr>
        <w:t xml:space="preserve">В чём отличие внеурочной деятельности и дополнительного образования? </w:t>
      </w:r>
    </w:p>
    <w:p w:rsidR="00A169CA" w:rsidRPr="006A2E87" w:rsidRDefault="00A169CA" w:rsidP="00A169C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E87">
        <w:rPr>
          <w:rFonts w:ascii="Times New Roman" w:hAnsi="Times New Roman"/>
          <w:sz w:val="24"/>
          <w:szCs w:val="24"/>
        </w:rPr>
        <w:lastRenderedPageBreak/>
        <w:t xml:space="preserve">Каким образом должна быть организована внеурочная деятельность, чтобы решить главную поставленную перед ней задачу - </w:t>
      </w: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обучение учащихся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по основной образовательной программе и </w:t>
      </w:r>
      <w:r w:rsidRPr="006A2E87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универсальных учебных действий</w:t>
      </w:r>
      <w:r w:rsidRPr="006A2E87">
        <w:rPr>
          <w:rFonts w:ascii="Times New Roman" w:hAnsi="Times New Roman"/>
          <w:sz w:val="24"/>
          <w:szCs w:val="24"/>
        </w:rPr>
        <w:t xml:space="preserve">;  соответствовать ожиданиям учеников, родителей, учителей, общества; формировать уклад школьной жизни, в котором «второе дыхание» школы «открывается» со звонком с последнего урока? </w:t>
      </w:r>
    </w:p>
    <w:p w:rsidR="00A169CA" w:rsidRPr="006A2E87" w:rsidRDefault="00A169CA" w:rsidP="00A169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Pr="006A2E87">
        <w:rPr>
          <w:rFonts w:ascii="Times New Roman" w:hAnsi="Times New Roman"/>
          <w:b/>
          <w:sz w:val="24"/>
          <w:szCs w:val="24"/>
        </w:rPr>
        <w:t xml:space="preserve">: </w:t>
      </w:r>
      <w:r w:rsidRPr="006A2E87">
        <w:rPr>
          <w:rFonts w:ascii="Times New Roman" w:hAnsi="Times New Roman"/>
          <w:sz w:val="24"/>
          <w:szCs w:val="24"/>
        </w:rPr>
        <w:t>проектирование</w:t>
      </w:r>
      <w:r w:rsidRPr="006A2E87">
        <w:rPr>
          <w:rFonts w:ascii="Times New Roman" w:hAnsi="Times New Roman"/>
          <w:b/>
          <w:sz w:val="24"/>
          <w:szCs w:val="24"/>
        </w:rPr>
        <w:t xml:space="preserve"> </w:t>
      </w:r>
      <w:r w:rsidRPr="006A2E87">
        <w:rPr>
          <w:rFonts w:ascii="Times New Roman" w:hAnsi="Times New Roman"/>
          <w:sz w:val="24"/>
          <w:szCs w:val="24"/>
        </w:rPr>
        <w:t>модели внеурочной деятельности в условиях внедрения Федерального государственного образовательного стандарта основного общего образования и апробация организационной модели.</w:t>
      </w:r>
    </w:p>
    <w:p w:rsidR="00A169CA" w:rsidRPr="006A2E87" w:rsidRDefault="00A169CA" w:rsidP="00A169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2E87">
        <w:rPr>
          <w:rFonts w:ascii="Times New Roman" w:hAnsi="Times New Roman"/>
          <w:b/>
          <w:sz w:val="24"/>
          <w:szCs w:val="24"/>
        </w:rPr>
        <w:t xml:space="preserve">Объект исследования: </w:t>
      </w:r>
      <w:r w:rsidRPr="006A2E87">
        <w:rPr>
          <w:rFonts w:ascii="Times New Roman" w:hAnsi="Times New Roman"/>
          <w:sz w:val="24"/>
          <w:szCs w:val="24"/>
        </w:rPr>
        <w:t>организация внеурочной деятельности</w:t>
      </w:r>
      <w:r w:rsidRPr="006A2E87">
        <w:rPr>
          <w:rFonts w:ascii="Times New Roman" w:hAnsi="Times New Roman"/>
          <w:b/>
          <w:sz w:val="24"/>
          <w:szCs w:val="24"/>
        </w:rPr>
        <w:t xml:space="preserve"> </w:t>
      </w:r>
      <w:r w:rsidRPr="006A2E87">
        <w:rPr>
          <w:rFonts w:ascii="Times New Roman" w:hAnsi="Times New Roman"/>
          <w:sz w:val="24"/>
          <w:szCs w:val="24"/>
        </w:rPr>
        <w:t>основного общего образования в Муниципальном общеобразовательном бюджетном учреждении «</w:t>
      </w:r>
      <w:proofErr w:type="spellStart"/>
      <w:r w:rsidRPr="006A2E87">
        <w:rPr>
          <w:rFonts w:ascii="Times New Roman" w:hAnsi="Times New Roman"/>
          <w:sz w:val="24"/>
          <w:szCs w:val="24"/>
        </w:rPr>
        <w:t>Агалатовская</w:t>
      </w:r>
      <w:proofErr w:type="spellEnd"/>
      <w:r w:rsidRPr="006A2E87">
        <w:rPr>
          <w:rFonts w:ascii="Times New Roman" w:hAnsi="Times New Roman"/>
          <w:sz w:val="24"/>
          <w:szCs w:val="24"/>
        </w:rPr>
        <w:t xml:space="preserve"> средняя общеобразовательная школа» Всеволожского района Ленинградской области.</w:t>
      </w:r>
    </w:p>
    <w:p w:rsidR="00A169CA" w:rsidRPr="006A2E87" w:rsidRDefault="00A169CA" w:rsidP="00A169C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A2E87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A169CA" w:rsidRPr="006A2E87" w:rsidRDefault="00A169CA" w:rsidP="00A169C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A2E87">
        <w:rPr>
          <w:rFonts w:ascii="Times New Roman" w:hAnsi="Times New Roman"/>
          <w:sz w:val="24"/>
          <w:szCs w:val="24"/>
        </w:rPr>
        <w:t>1.Теоретический анализ проблемы организации внеурочной деятельности</w:t>
      </w:r>
      <w:r w:rsidRPr="006A2E87">
        <w:rPr>
          <w:rFonts w:ascii="Times New Roman" w:hAnsi="Times New Roman"/>
          <w:b/>
          <w:sz w:val="24"/>
          <w:szCs w:val="24"/>
        </w:rPr>
        <w:t xml:space="preserve">  </w:t>
      </w:r>
      <w:r w:rsidRPr="006A2E87">
        <w:rPr>
          <w:rFonts w:ascii="Times New Roman" w:hAnsi="Times New Roman"/>
          <w:sz w:val="24"/>
          <w:szCs w:val="24"/>
        </w:rPr>
        <w:t>основного общего образования.</w:t>
      </w:r>
    </w:p>
    <w:p w:rsidR="00A169CA" w:rsidRPr="006A2E87" w:rsidRDefault="00A169CA" w:rsidP="00A169C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A2E87">
        <w:rPr>
          <w:rFonts w:ascii="Times New Roman" w:hAnsi="Times New Roman"/>
          <w:sz w:val="24"/>
          <w:szCs w:val="24"/>
        </w:rPr>
        <w:t>2. Проектирование (моделирование) модели внеурочной деятельности</w:t>
      </w:r>
      <w:r w:rsidRPr="006A2E87">
        <w:rPr>
          <w:rFonts w:ascii="Times New Roman" w:hAnsi="Times New Roman"/>
          <w:b/>
          <w:sz w:val="24"/>
          <w:szCs w:val="24"/>
        </w:rPr>
        <w:t xml:space="preserve">  </w:t>
      </w:r>
      <w:r w:rsidRPr="006A2E87">
        <w:rPr>
          <w:rFonts w:ascii="Times New Roman" w:hAnsi="Times New Roman"/>
          <w:sz w:val="24"/>
          <w:szCs w:val="24"/>
        </w:rPr>
        <w:t>основного общего образования с последующей апробацией</w:t>
      </w:r>
    </w:p>
    <w:p w:rsidR="00A169CA" w:rsidRPr="006A2E87" w:rsidRDefault="00A169CA" w:rsidP="00A169C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A2E87">
        <w:rPr>
          <w:rFonts w:ascii="Times New Roman" w:hAnsi="Times New Roman"/>
          <w:sz w:val="24"/>
          <w:szCs w:val="24"/>
        </w:rPr>
        <w:t>отбор  и анализ нормативной базы</w:t>
      </w:r>
    </w:p>
    <w:p w:rsidR="00A169CA" w:rsidRPr="006A2E87" w:rsidRDefault="00A169CA" w:rsidP="00A169C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A2E87">
        <w:rPr>
          <w:rFonts w:ascii="Times New Roman" w:hAnsi="Times New Roman"/>
          <w:sz w:val="24"/>
          <w:szCs w:val="24"/>
        </w:rPr>
        <w:t>разработка организационной модели</w:t>
      </w:r>
    </w:p>
    <w:p w:rsidR="00A169CA" w:rsidRPr="006A2E87" w:rsidRDefault="00A169CA" w:rsidP="00A169C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A2E87">
        <w:rPr>
          <w:rFonts w:ascii="Times New Roman" w:hAnsi="Times New Roman"/>
          <w:sz w:val="24"/>
          <w:szCs w:val="24"/>
        </w:rPr>
        <w:t>разработка и апробация отдельных</w:t>
      </w:r>
      <w:r w:rsidRPr="006A2E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A2E87">
        <w:rPr>
          <w:rFonts w:ascii="Times New Roman" w:hAnsi="Times New Roman"/>
          <w:sz w:val="24"/>
          <w:szCs w:val="24"/>
        </w:rPr>
        <w:t>технологий</w:t>
      </w:r>
    </w:p>
    <w:p w:rsidR="00A169CA" w:rsidRPr="006A2E87" w:rsidRDefault="00A169CA" w:rsidP="00A169C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A2E87">
        <w:rPr>
          <w:rFonts w:ascii="Times New Roman" w:hAnsi="Times New Roman"/>
          <w:sz w:val="24"/>
          <w:szCs w:val="24"/>
        </w:rPr>
        <w:t>ресурсное обеспечение</w:t>
      </w:r>
    </w:p>
    <w:p w:rsidR="00A169CA" w:rsidRPr="006A2E87" w:rsidRDefault="00A169CA" w:rsidP="00A169CA">
      <w:pPr>
        <w:spacing w:line="360" w:lineRule="auto"/>
        <w:rPr>
          <w:rFonts w:ascii="Times New Roman" w:hAnsi="Times New Roman"/>
          <w:sz w:val="24"/>
          <w:szCs w:val="24"/>
        </w:rPr>
      </w:pPr>
      <w:r w:rsidRPr="006A2E87">
        <w:rPr>
          <w:rFonts w:ascii="Times New Roman" w:hAnsi="Times New Roman"/>
          <w:b/>
          <w:sz w:val="24"/>
          <w:szCs w:val="24"/>
        </w:rPr>
        <w:t>Методы</w:t>
      </w:r>
      <w:r w:rsidRPr="006A2E87">
        <w:rPr>
          <w:rFonts w:ascii="Times New Roman" w:hAnsi="Times New Roman"/>
          <w:sz w:val="24"/>
          <w:szCs w:val="24"/>
        </w:rPr>
        <w:t>:  теоретический анализ и проектирование.</w:t>
      </w:r>
    </w:p>
    <w:p w:rsidR="00A169CA" w:rsidRDefault="00A169CA" w:rsidP="00A169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Продукт</w:t>
      </w:r>
      <w:r w:rsidRPr="006A2E87">
        <w:rPr>
          <w:rFonts w:ascii="Times New Roman" w:hAnsi="Times New Roman"/>
          <w:b/>
          <w:sz w:val="24"/>
          <w:szCs w:val="24"/>
        </w:rPr>
        <w:t>:</w:t>
      </w:r>
      <w:r w:rsidRPr="006A2E87">
        <w:rPr>
          <w:rFonts w:ascii="Times New Roman" w:hAnsi="Times New Roman"/>
          <w:sz w:val="24"/>
          <w:szCs w:val="24"/>
        </w:rPr>
        <w:t xml:space="preserve"> Модель внеурочной деятельности</w:t>
      </w:r>
      <w:r w:rsidRPr="006A2E87">
        <w:rPr>
          <w:rFonts w:ascii="Times New Roman" w:hAnsi="Times New Roman"/>
          <w:b/>
          <w:sz w:val="24"/>
          <w:szCs w:val="24"/>
        </w:rPr>
        <w:t xml:space="preserve">  </w:t>
      </w:r>
      <w:r w:rsidRPr="006A2E87">
        <w:rPr>
          <w:rFonts w:ascii="Times New Roman" w:hAnsi="Times New Roman"/>
          <w:sz w:val="24"/>
          <w:szCs w:val="24"/>
        </w:rPr>
        <w:t>основного общего образования.</w:t>
      </w:r>
    </w:p>
    <w:p w:rsidR="00A169CA" w:rsidRDefault="00A169CA" w:rsidP="00A169C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169CA" w:rsidRDefault="00A169CA" w:rsidP="00A169C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169CA" w:rsidRPr="006A2E87" w:rsidRDefault="00A169CA" w:rsidP="00A169C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169CA" w:rsidRPr="006A2E87" w:rsidRDefault="00A169CA" w:rsidP="00A169CA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" w:name="_Toc389735348"/>
      <w:r w:rsidRPr="006A2E87">
        <w:rPr>
          <w:rFonts w:ascii="Times New Roman" w:hAnsi="Times New Roman" w:cs="Times New Roman"/>
          <w:sz w:val="24"/>
          <w:szCs w:val="24"/>
        </w:rPr>
        <w:lastRenderedPageBreak/>
        <w:t>Глава 1. Теоретический анализ проблемы организации внеурочной деятельности  основного       общего образования.</w:t>
      </w:r>
      <w:bookmarkEnd w:id="1"/>
      <w:r w:rsidRPr="006A2E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69CA" w:rsidRPr="006A2E87" w:rsidRDefault="00A169CA" w:rsidP="00A169CA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" w:name="_Toc389735349"/>
      <w:r w:rsidRPr="006A2E87">
        <w:rPr>
          <w:rFonts w:ascii="Times New Roman" w:hAnsi="Times New Roman" w:cs="Times New Roman"/>
          <w:sz w:val="24"/>
          <w:szCs w:val="24"/>
        </w:rPr>
        <w:t>§ 1.1 Внеурочная деятельность</w:t>
      </w:r>
      <w:bookmarkEnd w:id="2"/>
    </w:p>
    <w:p w:rsidR="00A169CA" w:rsidRPr="006A2E87" w:rsidRDefault="00A169CA" w:rsidP="00A169CA">
      <w:pPr>
        <w:pStyle w:val="a4"/>
        <w:spacing w:before="0" w:beforeAutospacing="0" w:after="0" w:afterAutospacing="0" w:line="360" w:lineRule="auto"/>
        <w:ind w:firstLine="708"/>
        <w:jc w:val="both"/>
      </w:pPr>
      <w:r w:rsidRPr="006A2E87">
        <w:t xml:space="preserve">Главное понятие, с которым проводится работа в выпускной аттестационной работе – понятие «внеурочная деятельность». </w:t>
      </w:r>
    </w:p>
    <w:p w:rsidR="00A169CA" w:rsidRPr="006A2E87" w:rsidRDefault="00A169CA" w:rsidP="00A169CA">
      <w:pPr>
        <w:pStyle w:val="a4"/>
        <w:spacing w:before="0" w:beforeAutospacing="0" w:after="0" w:afterAutospacing="0" w:line="360" w:lineRule="auto"/>
        <w:ind w:firstLine="708"/>
        <w:jc w:val="both"/>
      </w:pPr>
      <w:r w:rsidRPr="006A2E87">
        <w:t>Изложение проблем реализации внеурочной деятельности ФГОС предполагает обращение к различным вопросам. Одним из них является введение и определение понятий, среди которых центральное положение занимает понятие «внеурочная деятельность ФГОС». В силу того что понятие «внеурочная деятельность ФГОС» является специфическим, оно используется в основном в педагогической теории и практике. Поэтому целесообразно разобраться в истории появления и использования данного понятия.</w:t>
      </w:r>
    </w:p>
    <w:p w:rsidR="00A169CA" w:rsidRPr="006A2E87" w:rsidRDefault="00A169CA" w:rsidP="00A169CA">
      <w:pPr>
        <w:pStyle w:val="a4"/>
        <w:spacing w:before="0" w:beforeAutospacing="0" w:after="0" w:afterAutospacing="0" w:line="360" w:lineRule="auto"/>
        <w:ind w:firstLine="708"/>
        <w:jc w:val="both"/>
      </w:pPr>
      <w:r w:rsidRPr="006A2E87">
        <w:t>Термин «внеурочная деятельность» не является абсолютно новым. Для школы внеурочная деятельность всегда была обязательной, неотъемлемой частью жизнедеятельности.</w:t>
      </w:r>
    </w:p>
    <w:p w:rsidR="00A169CA" w:rsidRPr="006A2E87" w:rsidRDefault="00A169CA" w:rsidP="00A169CA">
      <w:pPr>
        <w:pStyle w:val="a4"/>
        <w:spacing w:before="0" w:beforeAutospacing="0" w:after="0" w:afterAutospacing="0" w:line="360" w:lineRule="auto"/>
        <w:ind w:firstLine="708"/>
        <w:jc w:val="both"/>
      </w:pPr>
      <w:r w:rsidRPr="006A2E87">
        <w:t xml:space="preserve">Смысл и содержание понятия «внеурочная деятельность» в разные эпохи менялись. Это зависело от приоритетов организаторов системы образования, влияния социального заказа общества. Изначально в образовании России использовались термины «внеурочная, внеклассная, </w:t>
      </w:r>
      <w:proofErr w:type="spellStart"/>
      <w:r w:rsidRPr="006A2E87">
        <w:t>внеучебная</w:t>
      </w:r>
      <w:proofErr w:type="spellEnd"/>
      <w:r w:rsidRPr="006A2E87">
        <w:t xml:space="preserve"> работа». Они трактовались в энциклопедических и справочных изданиях как «составная часть учебно-воспитательного процесса в школе, одна из форм организации свободного времени учащихся».</w:t>
      </w:r>
    </w:p>
    <w:p w:rsidR="00A169CA" w:rsidRPr="006A2E87" w:rsidRDefault="00A169CA" w:rsidP="00A169CA">
      <w:pPr>
        <w:pStyle w:val="a4"/>
        <w:spacing w:before="0" w:beforeAutospacing="0" w:after="0" w:afterAutospacing="0" w:line="360" w:lineRule="auto"/>
        <w:ind w:firstLine="708"/>
        <w:jc w:val="both"/>
      </w:pPr>
      <w:proofErr w:type="gramStart"/>
      <w:r w:rsidRPr="006A2E87">
        <w:t>В период 20–70-х годов прошлого века термин «внеклассная работа» рассматривался как «организованные и целенаправленные занятия с учащимися, проводимые школой для расширения и углубления знаний, умений, навыков развития индивидуальных способностей, а также для проведения ими разумного отдыха»</w:t>
      </w:r>
      <w:r w:rsidRPr="006A2E87">
        <w:rPr>
          <w:rStyle w:val="ae"/>
        </w:rPr>
        <w:footnoteReference w:id="4"/>
      </w:r>
      <w:r w:rsidRPr="006A2E87">
        <w:t>.  В этот период внеклассная работа является частью учебно-воспитательной работы школы, она организуется пионерской и комсомольской организациями, при поддержке педагогов, классных руководителей, вожатых.</w:t>
      </w:r>
      <w:proofErr w:type="gramEnd"/>
    </w:p>
    <w:p w:rsidR="00A169CA" w:rsidRPr="006A2E87" w:rsidRDefault="00A169CA" w:rsidP="00A169CA">
      <w:pPr>
        <w:pStyle w:val="a4"/>
        <w:spacing w:before="0" w:beforeAutospacing="0" w:after="0" w:afterAutospacing="0" w:line="360" w:lineRule="auto"/>
        <w:ind w:firstLine="708"/>
        <w:jc w:val="both"/>
      </w:pPr>
      <w:r w:rsidRPr="006A2E87">
        <w:t xml:space="preserve">В 1993 году появляется термин «внеурочная работа». Основными задачами являются: создание благоприятных условий для проявления творческих способностей; организация реальных дел, которые доступны для деятельности самими детьми и имеют конкретный результат, а также несут  в жизнь подрастающего поколения  романтику, </w:t>
      </w:r>
      <w:r w:rsidRPr="006A2E87">
        <w:lastRenderedPageBreak/>
        <w:t>игру, фантазию и перспективу; соответствие потребностям подростков в неформальном общении.</w:t>
      </w:r>
    </w:p>
    <w:p w:rsidR="00A169CA" w:rsidRPr="006A2E87" w:rsidRDefault="00A169CA" w:rsidP="00A169CA">
      <w:pPr>
        <w:pStyle w:val="a4"/>
        <w:spacing w:before="0" w:beforeAutospacing="0" w:after="0" w:afterAutospacing="0" w:line="360" w:lineRule="auto"/>
        <w:ind w:firstLine="708"/>
        <w:jc w:val="both"/>
      </w:pPr>
      <w:r w:rsidRPr="006A2E87">
        <w:t xml:space="preserve">Уже в это время поднимался вопрос об обязательности внеурочной деятельности. </w:t>
      </w:r>
      <w:proofErr w:type="gramStart"/>
      <w:r w:rsidRPr="006A2E87">
        <w:t xml:space="preserve">В частности И.Я. </w:t>
      </w:r>
      <w:proofErr w:type="spellStart"/>
      <w:r w:rsidRPr="006A2E87">
        <w:t>Лернер</w:t>
      </w:r>
      <w:proofErr w:type="spellEnd"/>
      <w:r w:rsidRPr="006A2E87">
        <w:t xml:space="preserve"> и Л.М. Румянцев, российские исследователи, признавая внеурочною работу  как «неотъемлемую составную часть единого целостного педагогического процесса, представляющего собой относительно закрытую воспитательную систему, основанную на единой целенаправленной, длительно действующей программе организации и развития школьного коллектива», отмечают, что «в  отличие от урочной деятельности внеклассная деятельность не является обязательной, являясь формой целенаправленной организации свободного времени учащихся»</w:t>
      </w:r>
      <w:r w:rsidRPr="006A2E87">
        <w:rPr>
          <w:rStyle w:val="ae"/>
        </w:rPr>
        <w:footnoteReference w:id="5"/>
      </w:r>
      <w:r w:rsidRPr="006A2E87">
        <w:t>.</w:t>
      </w:r>
      <w:proofErr w:type="gramEnd"/>
    </w:p>
    <w:p w:rsidR="00A169CA" w:rsidRPr="006A2E87" w:rsidRDefault="00A169CA" w:rsidP="00A169CA">
      <w:pPr>
        <w:pStyle w:val="a4"/>
        <w:spacing w:before="0" w:beforeAutospacing="0" w:after="0" w:afterAutospacing="0" w:line="360" w:lineRule="auto"/>
        <w:ind w:firstLine="708"/>
        <w:jc w:val="both"/>
      </w:pPr>
      <w:r w:rsidRPr="006A2E87">
        <w:t xml:space="preserve">Логично, что образование в советских школах рассматриваемого периода складывалось из уроков, как его обязательной части и внеурочных занятий по воспитанию личности с учётом индивидуальных и социально значимых интересов и потребностей. События внеурочной работы специально организовывали организаторы воспитательной работы. Эти события представляли собой разнообразную творческую и эмоционально насыщенную деятельность: занятия в разных кружках и секциях, работу в трудовых объединениях; участие в деятельности клубов и объединений; школьные и внешкольные праздники, фестивали, соревнования; участие в работе самоуправления учащихся. 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Внеурочная деятельность </w:t>
      </w:r>
      <w:r w:rsidRPr="006A2E87">
        <w:rPr>
          <w:rFonts w:ascii="Times New Roman" w:hAnsi="Times New Roman"/>
          <w:color w:val="000000"/>
          <w:sz w:val="24"/>
          <w:szCs w:val="24"/>
          <w:lang w:eastAsia="ru-RU"/>
        </w:rPr>
        <w:t>в современной школе - как неотъемлемая часть образовательного процесса в школе, прежде всего, способствует в полной мере реализовать требования федеральных образовательных стандартов общего образования.</w:t>
      </w:r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6A2E87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A2E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стандарте даётся следующее понятие </w:t>
      </w:r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«Внеурочная деятельность - </w:t>
      </w:r>
      <w:proofErr w:type="spellStart"/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>деятельностная</w:t>
      </w:r>
      <w:proofErr w:type="spellEnd"/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организация на основе вариативной составляющей базисного учебного (образовательного) плана, организуемая участниками образовательного процесса, отличная от урочной системы обучения: экскурсии, кружки, секции, круглые столы, конференции, диспуты, КВН, школьные научные сообщества, олимпиады, соревнования, поисковые и научные исследования, занятия по направлениям </w:t>
      </w:r>
      <w:proofErr w:type="spellStart"/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>внеучебной</w:t>
      </w:r>
      <w:proofErr w:type="spellEnd"/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деятельности учащихся, позволяющие в полной мере реализовать Требования Федеральных государственных образовательных стандартов общего</w:t>
      </w:r>
      <w:proofErr w:type="gramEnd"/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образования»</w:t>
      </w:r>
      <w:r w:rsidRPr="006A2E87">
        <w:rPr>
          <w:rStyle w:val="ae"/>
          <w:rFonts w:ascii="Times New Roman" w:hAnsi="Times New Roman"/>
          <w:b/>
          <w:color w:val="000000"/>
          <w:sz w:val="24"/>
          <w:szCs w:val="24"/>
          <w:lang w:eastAsia="ru-RU"/>
        </w:rPr>
        <w:footnoteReference w:id="6"/>
      </w:r>
    </w:p>
    <w:p w:rsidR="00A169CA" w:rsidRPr="006A2E87" w:rsidRDefault="00A169CA" w:rsidP="00A169C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lang w:eastAsia="ru-RU"/>
        </w:rPr>
        <w:lastRenderedPageBreak/>
        <w:t>Реализация ФГОС осуществляется согласно основной образовательной программе основного общего образования. </w:t>
      </w:r>
      <w:r w:rsidRPr="006A2E87">
        <w:rPr>
          <w:rFonts w:ascii="Times New Roman" w:hAnsi="Times New Roman"/>
          <w:b/>
          <w:sz w:val="24"/>
          <w:szCs w:val="24"/>
          <w:lang w:eastAsia="ru-RU"/>
        </w:rPr>
        <w:br/>
      </w:r>
      <w:r w:rsidRPr="006A2E87">
        <w:rPr>
          <w:rFonts w:ascii="Times New Roman" w:hAnsi="Times New Roman"/>
          <w:sz w:val="24"/>
          <w:szCs w:val="24"/>
          <w:lang w:eastAsia="ru-RU"/>
        </w:rPr>
        <w:t>Основная образовательная программа, в свою очередь «определяет цели, задачи, планируемые результаты, содержание и организацию образовательного процесса и реализуется образовательным учреждением через урочную и внеурочную деятельность с соблюдением государственных санитарно-эпидемиологических правил и нормативов»</w:t>
      </w:r>
      <w:r w:rsidRPr="006A2E87">
        <w:rPr>
          <w:rStyle w:val="ae"/>
          <w:rFonts w:ascii="Times New Roman" w:hAnsi="Times New Roman"/>
          <w:sz w:val="24"/>
          <w:szCs w:val="24"/>
          <w:lang w:eastAsia="ru-RU"/>
        </w:rPr>
        <w:footnoteReference w:id="7"/>
      </w:r>
      <w:r w:rsidRPr="006A2E8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169CA" w:rsidRPr="006A2E87" w:rsidRDefault="00A169CA" w:rsidP="00A169CA">
      <w:pPr>
        <w:pStyle w:val="a4"/>
        <w:spacing w:before="0" w:beforeAutospacing="0" w:after="0" w:afterAutospacing="0" w:line="360" w:lineRule="auto"/>
        <w:ind w:firstLine="708"/>
        <w:jc w:val="both"/>
      </w:pPr>
      <w:r w:rsidRPr="006A2E87">
        <w:t>Таким образом, теоретический анализ развития понятия «внеурочная деятельность» в советской и российской педагогической науке, позволяет сделать вывод, что для школы внеурочная деятельность всегда была и остаётся обязательной, неотъемлемой частью жизнедеятельности, изменяя смысл и содержание понятия «внеурочная деятельность» под влиянием социального заказа общества. Содержание внеклассной работы прежних лет, задачи, которые ставились перед её организаторами, перекликаются  с внеурочной деятельностью в условиях внедрения ФГОС.</w:t>
      </w:r>
    </w:p>
    <w:p w:rsidR="00A169CA" w:rsidRPr="006A2E87" w:rsidRDefault="00A169CA" w:rsidP="00A169CA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A169CA" w:rsidRPr="006A2E87" w:rsidRDefault="00A169CA" w:rsidP="00A169CA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A169CA" w:rsidRDefault="00A169CA" w:rsidP="00A169CA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A169CA" w:rsidRDefault="00A169CA" w:rsidP="00A169CA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A169CA" w:rsidRDefault="00A169CA" w:rsidP="00A169CA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A169CA" w:rsidRDefault="00A169CA" w:rsidP="00A169CA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A169CA" w:rsidRDefault="00A169CA" w:rsidP="00A169CA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A169CA" w:rsidRDefault="00A169CA" w:rsidP="00A169CA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A169CA" w:rsidRDefault="00A169CA" w:rsidP="00A169CA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A169CA" w:rsidRDefault="00A169CA" w:rsidP="00A169CA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A169CA" w:rsidRDefault="00A169CA" w:rsidP="00A169CA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A169CA" w:rsidRDefault="00A169CA" w:rsidP="00A169CA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A169CA" w:rsidRDefault="00A169CA" w:rsidP="00A169CA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A169CA" w:rsidRDefault="00A169CA" w:rsidP="00A169CA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A169CA" w:rsidRDefault="00A169CA" w:rsidP="00A169CA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A169CA" w:rsidRDefault="00A169CA" w:rsidP="00A169CA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A169CA" w:rsidRDefault="00A169CA" w:rsidP="00A169CA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A169CA" w:rsidRPr="006A2E87" w:rsidRDefault="00A169CA" w:rsidP="00A169CA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A169CA" w:rsidRPr="006A2E87" w:rsidRDefault="00A169CA" w:rsidP="00A169CA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" w:name="_Toc389735350"/>
      <w:r w:rsidRPr="006A2E87">
        <w:rPr>
          <w:rFonts w:ascii="Times New Roman" w:hAnsi="Times New Roman" w:cs="Times New Roman"/>
          <w:sz w:val="24"/>
          <w:szCs w:val="24"/>
        </w:rPr>
        <w:lastRenderedPageBreak/>
        <w:t>§ 1.2. Внеурочная деятельность основного общего образования.</w:t>
      </w:r>
      <w:bookmarkEnd w:id="3"/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Чем отличается организация внеурочной деятельности в условиях внедрения ФГОС в основной школе?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Прежде всего,</w:t>
      </w:r>
      <w:r w:rsidRPr="006A2E8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A2E87">
        <w:rPr>
          <w:rFonts w:ascii="Times New Roman" w:hAnsi="Times New Roman"/>
          <w:sz w:val="24"/>
          <w:szCs w:val="24"/>
          <w:lang w:eastAsia="ru-RU"/>
        </w:rPr>
        <w:t>давайте рассмотрим</w:t>
      </w:r>
      <w:r w:rsidRPr="006A2E87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6A2E87">
        <w:rPr>
          <w:rFonts w:ascii="Times New Roman" w:hAnsi="Times New Roman"/>
          <w:sz w:val="24"/>
          <w:szCs w:val="24"/>
          <w:lang w:eastAsia="ru-RU"/>
        </w:rPr>
        <w:t>психологический портрет</w:t>
      </w:r>
      <w:r w:rsidRPr="006A2E8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нашего школьника – ученика основной школы. 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Этап основной школы предполагает обучение с 5 по 9 классы. Возраст учеников основной школы – 10-15 лет совпадает с границами подросткового периода, который принято называть «переходным».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lang w:eastAsia="ru-RU"/>
        </w:rPr>
        <w:t>Переходный возраст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Любые переходные периоды в жизни человека всегда связаны с проблемами. Коротко основное содержание переходного подросткового периода определяется как переход от детства к взрослости. 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 Первое, на что должны обратить педагоги, работая с учениками основной школы – «природа» подростка, особенности физиологического развития. Начало перестройки организма связано с активизацией деятельности гипофиза (нижний мозговой придаток), особенно его передней доли, гормоны которого стимулируют рост тканей и функционирование других желез внутренней секреции. Происходит интенсивный рост тела. Наблюдается возрастное несоответствие в развитии </w:t>
      </w: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сердечно-сосудистой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системы: сердце значительно увеличивается в объеме, а диаметр кровеносных сосудов отстает в развитии. Это приводит к временным функциональным расстройствам кровообращения, проявляющимся в головокружении, головных болях, сравнительно быстрой утомляемости.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Идет половое созревание. Наиболее интенсивны эти процессы у девочек в 11 —13 лет, у мальчиков — в 13—15 лет. Вследствие неравномерного физического развития всего организма, и в частности нервной системы, у подростков наблюдается повышенная возбудимость, раздражительность, вспыльчивость. Эти особенности физического развития подростка должны иметь в виду и педагоги, и родители.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Второе, на что мы обращаем внимание и над чем работаем – это «культура». Изменить «природу» мы не можем, но создать «культуру», условия для бесконфликтного перехода от детства к взрослости, приложив к тому максимум усилий, можем.  У подросткового возраста есть преимущества. На него необходимо обратить внимание при организации деятельности. Подростковый возраст — это возраст кипучей энергии, активности, больших замыслов, активного стремления к творческой деятельности, возраст, стремления к самостоятельности во всем, желания решать непростые задачи, участвовать в общем труде, иметь серьезные обязанности и поручения. 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lastRenderedPageBreak/>
        <w:t>Ознакомившись с психологическим портретом, необходимо составить дорожную карту педагогического сопровождения подростка в непростой для него период.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E87">
        <w:rPr>
          <w:rFonts w:ascii="Times New Roman" w:hAnsi="Times New Roman"/>
          <w:sz w:val="24"/>
          <w:szCs w:val="24"/>
        </w:rPr>
        <w:t>Прежде всего, в основной школе, ориентируясь на возрастные особенности подростка, мы выделяем два этапа.</w:t>
      </w:r>
      <w:r w:rsidRPr="006A2E87">
        <w:rPr>
          <w:rFonts w:ascii="Times New Roman" w:hAnsi="Times New Roman"/>
          <w:sz w:val="24"/>
          <w:szCs w:val="24"/>
        </w:rPr>
        <w:br/>
      </w:r>
      <w:r w:rsidRPr="006A2E87">
        <w:rPr>
          <w:rFonts w:ascii="Times New Roman" w:hAnsi="Times New Roman"/>
          <w:b/>
          <w:iCs/>
          <w:sz w:val="24"/>
          <w:szCs w:val="24"/>
          <w:u w:val="single"/>
        </w:rPr>
        <w:t xml:space="preserve">Первый этап </w:t>
      </w:r>
      <w:r w:rsidRPr="006A2E87">
        <w:rPr>
          <w:rFonts w:ascii="Times New Roman" w:hAnsi="Times New Roman"/>
          <w:sz w:val="24"/>
          <w:szCs w:val="24"/>
        </w:rPr>
        <w:t xml:space="preserve"> - переходный. </w:t>
      </w:r>
      <w:r w:rsidRPr="006A2E87">
        <w:rPr>
          <w:rFonts w:ascii="Times New Roman" w:hAnsi="Times New Roman"/>
          <w:iCs/>
          <w:sz w:val="24"/>
          <w:szCs w:val="24"/>
        </w:rPr>
        <w:t xml:space="preserve">Он объединяет </w:t>
      </w:r>
      <w:r w:rsidRPr="006A2E87">
        <w:rPr>
          <w:rFonts w:ascii="Times New Roman" w:hAnsi="Times New Roman"/>
          <w:sz w:val="24"/>
          <w:szCs w:val="24"/>
        </w:rPr>
        <w:t>подростков 10</w:t>
      </w:r>
      <w:r w:rsidRPr="006A2E87">
        <w:rPr>
          <w:rFonts w:ascii="Times New Roman" w:hAnsi="Times New Roman"/>
          <w:iCs/>
          <w:sz w:val="24"/>
          <w:szCs w:val="24"/>
        </w:rPr>
        <w:t xml:space="preserve">–12 лет, учеников 5-6 классов на этапе </w:t>
      </w:r>
      <w:r w:rsidRPr="006A2E87">
        <w:rPr>
          <w:rFonts w:ascii="Times New Roman" w:hAnsi="Times New Roman"/>
          <w:sz w:val="24"/>
          <w:szCs w:val="24"/>
        </w:rPr>
        <w:t xml:space="preserve">перехода на новую ступень образования. Педагогическая поддержка в период переходного этапа  ориентирована на то, чтобы максимально развести во времени кризис подросткового возраста и изменения в школьном обучении. 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E87">
        <w:rPr>
          <w:rFonts w:ascii="Times New Roman" w:hAnsi="Times New Roman"/>
          <w:sz w:val="24"/>
          <w:szCs w:val="24"/>
        </w:rPr>
        <w:t>Важными основными педагогическими задачами первого периода можно назвать: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E87">
        <w:rPr>
          <w:rFonts w:ascii="Times New Roman" w:hAnsi="Times New Roman"/>
          <w:sz w:val="24"/>
          <w:szCs w:val="24"/>
        </w:rPr>
        <w:t xml:space="preserve"> - создание образовательного пространства, в котором учащиеся совместно с педагогами в ходе совместной деятельности решают различные задачи,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E87">
        <w:rPr>
          <w:rFonts w:ascii="Times New Roman" w:hAnsi="Times New Roman"/>
          <w:sz w:val="24"/>
          <w:szCs w:val="24"/>
        </w:rPr>
        <w:t>- создание педагогических условий, благодаря которым подростки сумеют опробовать те средства и способы действий, которые они освоили в начальной школе,</w:t>
      </w:r>
      <w:r w:rsidRPr="006A2E87">
        <w:rPr>
          <w:rFonts w:ascii="Times New Roman" w:hAnsi="Times New Roman"/>
          <w:sz w:val="24"/>
          <w:szCs w:val="24"/>
        </w:rPr>
        <w:br/>
        <w:t>– организацию проб, позволяющих учащимся самостоятельно моделировать собственную образовательную траекторию,</w:t>
      </w:r>
      <w:r w:rsidRPr="006A2E87">
        <w:rPr>
          <w:rFonts w:ascii="Times New Roman" w:hAnsi="Times New Roman"/>
          <w:sz w:val="24"/>
          <w:szCs w:val="24"/>
        </w:rPr>
        <w:br/>
        <w:t>– сопровождение подростка на этапе определения границы «взрослости»,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E87">
        <w:rPr>
          <w:rFonts w:ascii="Times New Roman" w:hAnsi="Times New Roman"/>
          <w:sz w:val="24"/>
          <w:szCs w:val="24"/>
        </w:rPr>
        <w:t>– поддержание учебной мотивации в переходном возрастном и адаптационном  периоде,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E87">
        <w:rPr>
          <w:rFonts w:ascii="Times New Roman" w:hAnsi="Times New Roman"/>
          <w:sz w:val="24"/>
          <w:szCs w:val="24"/>
        </w:rPr>
        <w:t>- закрепление подростками инструментария учебной деятельности: действий контроля и оценки (в том числе самоконтроля и самооценки), инициативы и самостоятельности, сотрудничества, рефлексии, планирования и анализа в разных ситуациях.</w:t>
      </w:r>
      <w:r w:rsidRPr="006A2E87">
        <w:rPr>
          <w:rFonts w:ascii="Times New Roman" w:hAnsi="Times New Roman"/>
          <w:sz w:val="24"/>
          <w:szCs w:val="24"/>
        </w:rPr>
        <w:br/>
      </w:r>
      <w:r w:rsidRPr="006A2E87">
        <w:rPr>
          <w:rFonts w:ascii="Times New Roman" w:hAnsi="Times New Roman"/>
          <w:b/>
          <w:iCs/>
          <w:sz w:val="24"/>
          <w:szCs w:val="24"/>
          <w:u w:val="single"/>
        </w:rPr>
        <w:t>Второй этап</w:t>
      </w:r>
      <w:r w:rsidRPr="006A2E87">
        <w:rPr>
          <w:rFonts w:ascii="Times New Roman" w:hAnsi="Times New Roman"/>
          <w:iCs/>
          <w:sz w:val="24"/>
          <w:szCs w:val="24"/>
        </w:rPr>
        <w:t xml:space="preserve"> – становления и самоопределения. Он объединяет </w:t>
      </w:r>
      <w:r w:rsidRPr="006A2E87">
        <w:rPr>
          <w:rFonts w:ascii="Times New Roman" w:hAnsi="Times New Roman"/>
          <w:sz w:val="24"/>
          <w:szCs w:val="24"/>
        </w:rPr>
        <w:t>подростков 12</w:t>
      </w:r>
      <w:r w:rsidRPr="006A2E87">
        <w:rPr>
          <w:rFonts w:ascii="Times New Roman" w:hAnsi="Times New Roman"/>
          <w:iCs/>
          <w:sz w:val="24"/>
          <w:szCs w:val="24"/>
        </w:rPr>
        <w:t xml:space="preserve">–15 лет, учеников 7-9 классов в </w:t>
      </w:r>
      <w:r w:rsidRPr="006A2E87">
        <w:rPr>
          <w:rFonts w:ascii="Times New Roman" w:hAnsi="Times New Roman"/>
          <w:sz w:val="24"/>
          <w:szCs w:val="24"/>
        </w:rPr>
        <w:t>период наибольшей социальной активности и самоопределения в рамках основной школы. Это период активного освоения пространства школы, работы в разновозрастных группах, поиска предпочтений. Плюсом является то, что подростки в этом возрасте охотно принимают все новое, минусом, о котором необходимо помнить является изменчивость интересов. Подростки в этом возрасте начинают осознанно относиться к собственному интеллектуальному развитию, его значению в межличностных отношениях,  пробуют свои силы в различных формах интеллектуальной деятельности.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E87">
        <w:rPr>
          <w:rFonts w:ascii="Times New Roman" w:hAnsi="Times New Roman"/>
          <w:sz w:val="24"/>
          <w:szCs w:val="24"/>
        </w:rPr>
        <w:t>Важными основными педагогическими задачами первого периода можно назвать: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E87">
        <w:rPr>
          <w:rFonts w:ascii="Times New Roman" w:hAnsi="Times New Roman"/>
          <w:sz w:val="24"/>
          <w:szCs w:val="24"/>
        </w:rPr>
        <w:t xml:space="preserve">– проектирование социальных событий, в которых примут участие ученики разных классов, и все желающие примут участие в организации события, получат возможность для </w:t>
      </w:r>
      <w:proofErr w:type="spellStart"/>
      <w:r w:rsidRPr="006A2E87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6A2E87">
        <w:rPr>
          <w:rFonts w:ascii="Times New Roman" w:hAnsi="Times New Roman"/>
          <w:sz w:val="24"/>
          <w:szCs w:val="24"/>
        </w:rPr>
        <w:t xml:space="preserve"> и самовыражения,</w:t>
      </w:r>
      <w:r w:rsidRPr="006A2E87">
        <w:rPr>
          <w:rFonts w:ascii="Times New Roman" w:hAnsi="Times New Roman"/>
          <w:sz w:val="24"/>
          <w:szCs w:val="24"/>
        </w:rPr>
        <w:br/>
        <w:t>– создание пространство, в котором подросток получит возможность реализовать инициативу, разные творческие замыслы,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2E87">
        <w:rPr>
          <w:rFonts w:ascii="Times New Roman" w:hAnsi="Times New Roman"/>
          <w:sz w:val="24"/>
          <w:szCs w:val="24"/>
        </w:rPr>
        <w:lastRenderedPageBreak/>
        <w:t>– реализацию образовательная программа в различных формах: уроки с объединением разных классов, тренинги, проекты, пробы, практики, выездные школы, клубы интересных встреч и т.д.,</w:t>
      </w:r>
      <w:r w:rsidRPr="006A2E87">
        <w:rPr>
          <w:rFonts w:ascii="Times New Roman" w:hAnsi="Times New Roman"/>
          <w:sz w:val="24"/>
          <w:szCs w:val="24"/>
        </w:rPr>
        <w:br/>
        <w:t>– создание условий для места встречи замыслов с их реализацией, места социальных проб, которые позволяют подростку «пощупать» границы своих возможностей,</w:t>
      </w:r>
      <w:r w:rsidRPr="006A2E87">
        <w:rPr>
          <w:rFonts w:ascii="Times New Roman" w:hAnsi="Times New Roman"/>
          <w:sz w:val="24"/>
          <w:szCs w:val="24"/>
        </w:rPr>
        <w:br/>
        <w:t>– подготовку учащихся к выбору и созданию «дорожных карт» изучения учебных предметов, их интеграции, развитии универсальных учебных действий.</w:t>
      </w:r>
      <w:proofErr w:type="gramEnd"/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2E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Следующим ориентиром в анализе особенностей внеурочной деятельности можно назвать принципы организации содержания внеурочной деятельности. Планируемые результаты являются важнейшей составляющей ФГОС. И с одной стороны они выступают содержательной и </w:t>
      </w:r>
      <w:proofErr w:type="spellStart"/>
      <w:r w:rsidRPr="006A2E87">
        <w:rPr>
          <w:rFonts w:ascii="Times New Roman" w:hAnsi="Times New Roman"/>
          <w:color w:val="000000"/>
          <w:sz w:val="24"/>
          <w:szCs w:val="24"/>
          <w:lang w:eastAsia="ru-RU"/>
        </w:rPr>
        <w:t>критериальной</w:t>
      </w:r>
      <w:proofErr w:type="spellEnd"/>
      <w:r w:rsidRPr="006A2E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основой для разработки программ, учебных предметов, курсов, а с другой, являются системой оценки.</w:t>
      </w:r>
    </w:p>
    <w:p w:rsidR="00A169CA" w:rsidRPr="006A2E87" w:rsidRDefault="00A169CA" w:rsidP="00A169C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2E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Планирование  и организация внеурочной деятельности должны быть ориентированы на формирование и закрепление универсальных учебных действий (УУД), развитию которых в Основной образовательной программе основного образования отведено особое место. </w:t>
      </w:r>
    </w:p>
    <w:p w:rsidR="00A169CA" w:rsidRPr="006A2E87" w:rsidRDefault="00A169CA" w:rsidP="00A169C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2E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Заход «от </w:t>
      </w:r>
      <w:proofErr w:type="gramStart"/>
      <w:r w:rsidRPr="006A2E87">
        <w:rPr>
          <w:rFonts w:ascii="Times New Roman" w:hAnsi="Times New Roman"/>
          <w:color w:val="000000"/>
          <w:sz w:val="24"/>
          <w:szCs w:val="24"/>
          <w:lang w:eastAsia="ru-RU"/>
        </w:rPr>
        <w:t>обратного</w:t>
      </w:r>
      <w:proofErr w:type="gramEnd"/>
      <w:r w:rsidRPr="006A2E87">
        <w:rPr>
          <w:rFonts w:ascii="Times New Roman" w:hAnsi="Times New Roman"/>
          <w:color w:val="000000"/>
          <w:sz w:val="24"/>
          <w:szCs w:val="24"/>
          <w:lang w:eastAsia="ru-RU"/>
        </w:rPr>
        <w:t>». Планирование может начинаться</w:t>
      </w:r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с</w:t>
      </w:r>
      <w:r w:rsidRPr="006A2E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проблемы. </w:t>
      </w:r>
      <w:proofErr w:type="gramStart"/>
      <w:r w:rsidRPr="006A2E87">
        <w:rPr>
          <w:rFonts w:ascii="Times New Roman" w:hAnsi="Times New Roman"/>
          <w:color w:val="000000"/>
          <w:sz w:val="24"/>
          <w:szCs w:val="24"/>
          <w:lang w:eastAsia="ru-RU"/>
        </w:rPr>
        <w:t>Учитель входе урочной деятельности определяет «западающие» УУД, отмечает, в каких местах ресурса предмета для формирования УУД не хватает.</w:t>
      </w:r>
      <w:proofErr w:type="gramEnd"/>
      <w:r w:rsidRPr="006A2E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Содержание внеурочной деятельности учителем ориентировано на формирование, закрепление УУД, выявленных как «западающие».</w:t>
      </w:r>
    </w:p>
    <w:p w:rsidR="00A169CA" w:rsidRPr="006A2E87" w:rsidRDefault="00A169CA" w:rsidP="00A169C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Заход «от </w:t>
      </w: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свободного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». </w:t>
      </w: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Планирование может быть направлено на апробацию, тренировку и развитие УУД, предполагаемых ФГОС в пространстве внеурочной деятельности без оценок, пространстве свободного общения.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УУД, благодаря </w:t>
      </w: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которым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ученик приобретает компетенции, составляющие основу умения учиться, овладевает </w:t>
      </w:r>
      <w:proofErr w:type="spellStart"/>
      <w:r w:rsidRPr="006A2E87">
        <w:rPr>
          <w:rFonts w:ascii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понятиями во внеурочной деятельности осваиваются через систему практик - проб, проектную деятельность.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bCs/>
          <w:sz w:val="24"/>
          <w:szCs w:val="24"/>
          <w:lang w:eastAsia="ru-RU"/>
        </w:rPr>
        <w:t xml:space="preserve">В Основной образовательной программе, в разделе </w:t>
      </w:r>
      <w:r w:rsidRPr="006A2E8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Программа развития универсальных учебных действий </w:t>
      </w:r>
      <w:r w:rsidRPr="006A2E8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(программа формирования </w:t>
      </w:r>
      <w:proofErr w:type="spellStart"/>
      <w:r w:rsidRPr="006A2E87"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умений и навыков) на ступени основного общего образования</w:t>
      </w:r>
      <w:r w:rsidRPr="006A2E87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6A2E87">
        <w:rPr>
          <w:rFonts w:ascii="Times New Roman" w:hAnsi="Times New Roman"/>
          <w:sz w:val="24"/>
          <w:szCs w:val="24"/>
          <w:lang w:eastAsia="ru-RU"/>
        </w:rPr>
        <w:t>рассматривается: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A2E87">
        <w:rPr>
          <w:rFonts w:ascii="Times New Roman" w:hAnsi="Times New Roman"/>
          <w:sz w:val="24"/>
          <w:szCs w:val="24"/>
          <w:u w:val="single"/>
          <w:lang w:eastAsia="ru-RU"/>
        </w:rPr>
        <w:t>усвоение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- формирование </w:t>
      </w:r>
      <w:r w:rsidRPr="006A2E87">
        <w:rPr>
          <w:rFonts w:ascii="Times New Roman" w:hAnsi="Times New Roman"/>
          <w:sz w:val="24"/>
          <w:szCs w:val="24"/>
          <w:u w:val="single"/>
          <w:lang w:eastAsia="ru-RU"/>
        </w:rPr>
        <w:t>основ культуры исследовательской и проектной деятельности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 и навыков разработки, реализации и общественной презентации </w:t>
      </w: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результатов </w:t>
      </w:r>
      <w:r w:rsidRPr="006A2E8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исследования, предметного или </w:t>
      </w:r>
      <w:proofErr w:type="spellStart"/>
      <w:r w:rsidRPr="006A2E87">
        <w:rPr>
          <w:rFonts w:ascii="Times New Roman" w:hAnsi="Times New Roman"/>
          <w:sz w:val="24"/>
          <w:szCs w:val="24"/>
          <w:lang w:eastAsia="ru-RU"/>
        </w:rPr>
        <w:t>межпредметного</w:t>
      </w:r>
      <w:proofErr w:type="spell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учебного проекта, направленного на решение научной, личностно и (или) социально значимой проблемы;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- формирование личностных ценностно-смысловых ориентиров и установок, </w:t>
      </w:r>
      <w:r w:rsidRPr="006A2E87">
        <w:rPr>
          <w:rFonts w:ascii="Times New Roman" w:hAnsi="Times New Roman"/>
          <w:sz w:val="24"/>
          <w:szCs w:val="24"/>
          <w:u w:val="single"/>
          <w:lang w:eastAsia="ru-RU"/>
        </w:rPr>
        <w:t>личностных, регулятивных, познавательных, коммуникативных универсальных учебных действий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- формирования опыта переноса и применения </w:t>
      </w:r>
      <w:r w:rsidRPr="006A2E87">
        <w:rPr>
          <w:rFonts w:ascii="Times New Roman" w:hAnsi="Times New Roman"/>
          <w:sz w:val="24"/>
          <w:szCs w:val="24"/>
          <w:u w:val="single"/>
          <w:lang w:eastAsia="ru-RU"/>
        </w:rPr>
        <w:t>универсальных учебных действий в жизненных ситуациях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 для решения задач общекультурного, личностного и познавательного развития обучающихся;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A2E87">
        <w:rPr>
          <w:rFonts w:ascii="Times New Roman" w:hAnsi="Times New Roman"/>
          <w:sz w:val="24"/>
          <w:szCs w:val="24"/>
          <w:u w:val="single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</w:t>
      </w:r>
      <w:r w:rsidRPr="006A2E87">
        <w:rPr>
          <w:rFonts w:ascii="Times New Roman" w:hAnsi="Times New Roman"/>
          <w:sz w:val="24"/>
          <w:szCs w:val="24"/>
          <w:lang w:eastAsia="ru-RU"/>
        </w:rPr>
        <w:t>;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A2E87">
        <w:rPr>
          <w:rFonts w:ascii="Times New Roman" w:hAnsi="Times New Roman"/>
          <w:sz w:val="24"/>
          <w:szCs w:val="24"/>
          <w:u w:val="single"/>
          <w:lang w:eastAsia="ru-RU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A169CA" w:rsidRPr="006A2E87" w:rsidRDefault="00A169CA" w:rsidP="00A169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lang w:eastAsia="ru-RU"/>
        </w:rPr>
        <w:t xml:space="preserve">Таблица (схема) №1 Номенклатура универсальных учебных действий. 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781675" cy="469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9CA" w:rsidRPr="006A2E87" w:rsidRDefault="00A169CA" w:rsidP="00A169CA">
      <w:pPr>
        <w:spacing w:after="0" w:line="360" w:lineRule="auto"/>
        <w:ind w:left="23" w:right="220" w:firstLine="685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6A2E87">
        <w:rPr>
          <w:rFonts w:ascii="Times New Roman" w:eastAsia="Batang" w:hAnsi="Times New Roman"/>
          <w:sz w:val="24"/>
          <w:szCs w:val="24"/>
          <w:lang w:eastAsia="ru-RU"/>
        </w:rPr>
        <w:lastRenderedPageBreak/>
        <w:t xml:space="preserve">В соответствии с Номенклатурой УУД  выделяют </w:t>
      </w:r>
      <w:proofErr w:type="gramStart"/>
      <w:r w:rsidRPr="006A2E87">
        <w:rPr>
          <w:rFonts w:ascii="Times New Roman" w:eastAsia="Batang" w:hAnsi="Times New Roman"/>
          <w:sz w:val="24"/>
          <w:szCs w:val="24"/>
          <w:lang w:eastAsia="ru-RU"/>
        </w:rPr>
        <w:t>познавательные</w:t>
      </w:r>
      <w:proofErr w:type="gramEnd"/>
      <w:r w:rsidRPr="006A2E87">
        <w:rPr>
          <w:rFonts w:ascii="Times New Roman" w:eastAsia="Batang" w:hAnsi="Times New Roman"/>
          <w:sz w:val="24"/>
          <w:szCs w:val="24"/>
          <w:lang w:eastAsia="ru-RU"/>
        </w:rPr>
        <w:t xml:space="preserve">, коммуникативные, личностные,  регулятивные УУД. </w:t>
      </w:r>
    </w:p>
    <w:p w:rsidR="00A169CA" w:rsidRPr="006A2E87" w:rsidRDefault="00A169CA" w:rsidP="00A169CA">
      <w:pPr>
        <w:spacing w:after="0" w:line="360" w:lineRule="auto"/>
        <w:ind w:left="23" w:right="220" w:firstLine="685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6A2E87">
        <w:rPr>
          <w:rFonts w:ascii="Times New Roman" w:eastAsia="Batang" w:hAnsi="Times New Roman"/>
          <w:sz w:val="24"/>
          <w:szCs w:val="24"/>
          <w:lang w:eastAsia="ru-RU"/>
        </w:rPr>
        <w:t xml:space="preserve">Рассмотрим группы УУД подробнее. </w:t>
      </w:r>
    </w:p>
    <w:p w:rsidR="00A169CA" w:rsidRPr="006A2E87" w:rsidRDefault="00A169CA" w:rsidP="00A169CA">
      <w:pPr>
        <w:spacing w:after="0" w:line="360" w:lineRule="auto"/>
        <w:ind w:left="23" w:right="220" w:firstLine="6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eastAsia="Batang" w:hAnsi="Times New Roman"/>
          <w:b/>
          <w:sz w:val="24"/>
          <w:szCs w:val="24"/>
          <w:lang w:eastAsia="ru-RU"/>
        </w:rPr>
        <w:t>Познавательные универсальные учебные действия.</w:t>
      </w:r>
      <w:r w:rsidRPr="006A2E87">
        <w:rPr>
          <w:rFonts w:ascii="Times New Roman" w:eastAsia="Batang" w:hAnsi="Times New Roman"/>
          <w:sz w:val="24"/>
          <w:szCs w:val="24"/>
          <w:lang w:eastAsia="ru-RU"/>
        </w:rPr>
        <w:t xml:space="preserve"> Прежде всего, это </w:t>
      </w:r>
      <w:proofErr w:type="spellStart"/>
      <w:r w:rsidRPr="006A2E87">
        <w:rPr>
          <w:rFonts w:ascii="Times New Roman" w:eastAsia="Batang" w:hAnsi="Times New Roman"/>
          <w:sz w:val="24"/>
          <w:szCs w:val="24"/>
          <w:lang w:eastAsia="ru-RU"/>
        </w:rPr>
        <w:t>общеучебные</w:t>
      </w:r>
      <w:proofErr w:type="spellEnd"/>
      <w:r w:rsidRPr="006A2E87">
        <w:rPr>
          <w:rFonts w:ascii="Times New Roman" w:eastAsia="Batang" w:hAnsi="Times New Roman"/>
          <w:sz w:val="24"/>
          <w:szCs w:val="24"/>
          <w:lang w:eastAsia="ru-RU"/>
        </w:rPr>
        <w:t xml:space="preserve"> действия: поставить цель, работать с информацией, моделировать ситуацию. </w:t>
      </w:r>
      <w:proofErr w:type="gramStart"/>
      <w:r w:rsidRPr="006A2E87">
        <w:rPr>
          <w:rFonts w:ascii="Times New Roman" w:eastAsia="Batang" w:hAnsi="Times New Roman"/>
          <w:sz w:val="24"/>
          <w:szCs w:val="24"/>
          <w:lang w:eastAsia="ru-RU"/>
        </w:rPr>
        <w:t xml:space="preserve">Это логические операции: анализ, синтез, сравнение, классификация, доказательство, выдвижение гипотез и т.д.. </w:t>
      </w:r>
      <w:proofErr w:type="gramEnd"/>
    </w:p>
    <w:p w:rsidR="00A169CA" w:rsidRPr="006A2E87" w:rsidRDefault="00A169CA" w:rsidP="00A169CA">
      <w:pPr>
        <w:spacing w:after="0" w:line="360" w:lineRule="auto"/>
        <w:ind w:left="23" w:right="220" w:firstLine="6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eastAsia="Batang" w:hAnsi="Times New Roman"/>
          <w:sz w:val="24"/>
          <w:szCs w:val="24"/>
          <w:lang w:eastAsia="ru-RU"/>
        </w:rPr>
        <w:t xml:space="preserve">Развитие </w:t>
      </w:r>
      <w:proofErr w:type="gramStart"/>
      <w:r w:rsidRPr="006A2E87">
        <w:rPr>
          <w:rFonts w:ascii="Times New Roman" w:eastAsia="Batang" w:hAnsi="Times New Roman"/>
          <w:sz w:val="24"/>
          <w:szCs w:val="24"/>
          <w:lang w:eastAsia="ru-RU"/>
        </w:rPr>
        <w:t>познавательных</w:t>
      </w:r>
      <w:proofErr w:type="gramEnd"/>
      <w:r w:rsidRPr="006A2E87">
        <w:rPr>
          <w:rFonts w:ascii="Times New Roman" w:eastAsia="Batang" w:hAnsi="Times New Roman"/>
          <w:sz w:val="24"/>
          <w:szCs w:val="24"/>
          <w:lang w:eastAsia="ru-RU"/>
        </w:rPr>
        <w:t xml:space="preserve"> УУД позволяют развить интерес к учебе  через исследование определённой темы. В процессе проектной и исследовательской деятельности в роли маленького ученого, который самостоятельно работает с информацией, наблюдает, делает выводы, завершая работу над проектом или исследованием самооценкой.  Самооценка – важный элемент  работы, развивающий умение объективно относиться к результатам своего труда. Помогает в развитии </w:t>
      </w:r>
      <w:proofErr w:type="gramStart"/>
      <w:r w:rsidRPr="006A2E87">
        <w:rPr>
          <w:rFonts w:ascii="Times New Roman" w:eastAsia="Batang" w:hAnsi="Times New Roman"/>
          <w:sz w:val="24"/>
          <w:szCs w:val="24"/>
          <w:lang w:eastAsia="ru-RU"/>
        </w:rPr>
        <w:t>познавательных</w:t>
      </w:r>
      <w:proofErr w:type="gramEnd"/>
      <w:r w:rsidRPr="006A2E87">
        <w:rPr>
          <w:rFonts w:ascii="Times New Roman" w:eastAsia="Batang" w:hAnsi="Times New Roman"/>
          <w:sz w:val="24"/>
          <w:szCs w:val="24"/>
          <w:lang w:eastAsia="ru-RU"/>
        </w:rPr>
        <w:t xml:space="preserve"> УУД самостоятельная работа над </w:t>
      </w:r>
      <w:r w:rsidRPr="006A2E87">
        <w:rPr>
          <w:rFonts w:ascii="Times New Roman" w:hAnsi="Times New Roman"/>
          <w:sz w:val="24"/>
          <w:szCs w:val="24"/>
          <w:lang w:eastAsia="ru-RU"/>
        </w:rPr>
        <w:t>портфолио.</w:t>
      </w:r>
    </w:p>
    <w:p w:rsidR="00A169CA" w:rsidRPr="006A2E87" w:rsidRDefault="00A169CA" w:rsidP="00A169CA">
      <w:pPr>
        <w:spacing w:after="0" w:line="360" w:lineRule="auto"/>
        <w:ind w:left="20" w:right="320" w:firstLine="6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lang w:eastAsia="ru-RU"/>
        </w:rPr>
        <w:t xml:space="preserve">Коммуникативные универсальные учебные действия. </w:t>
      </w:r>
      <w:r w:rsidRPr="006A2E87">
        <w:rPr>
          <w:rFonts w:ascii="Times New Roman" w:hAnsi="Times New Roman"/>
          <w:sz w:val="24"/>
          <w:szCs w:val="24"/>
          <w:lang w:eastAsia="ru-RU"/>
        </w:rPr>
        <w:t>Развитие данной группы УУД</w:t>
      </w:r>
      <w:r w:rsidRPr="006A2E8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необходимо для организации взаимодействия: диалога, обсуждения, </w:t>
      </w: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предполагающих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умения ясно выражать мысль, аргументировать свою точку зрения, слышать мнение оппонента.</w:t>
      </w:r>
    </w:p>
    <w:p w:rsidR="00A169CA" w:rsidRPr="006A2E87" w:rsidRDefault="00A169CA" w:rsidP="00A169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Важно применять полученные умения не только в учебной деятельности. Учиться договариваться друг с другом необходимо на протяжении всей жизни. Это пригодиться и в школе при работах в группах, и во взрослой жизни: моделировать отношения в коллективе, управлять конфликтами.</w:t>
      </w:r>
    </w:p>
    <w:p w:rsidR="00A169CA" w:rsidRPr="006A2E87" w:rsidRDefault="00A169CA" w:rsidP="00A169CA">
      <w:pPr>
        <w:spacing w:after="0" w:line="360" w:lineRule="auto"/>
        <w:ind w:left="23" w:right="220" w:firstLine="685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6A2E87">
        <w:rPr>
          <w:rFonts w:ascii="Times New Roman" w:eastAsia="Batang" w:hAnsi="Times New Roman"/>
          <w:b/>
          <w:sz w:val="24"/>
          <w:szCs w:val="24"/>
          <w:lang w:eastAsia="ru-RU"/>
        </w:rPr>
        <w:t>Личностные универсальные учебные действия</w:t>
      </w:r>
      <w:r w:rsidRPr="006A2E87">
        <w:rPr>
          <w:rFonts w:ascii="Times New Roman" w:eastAsia="Batang" w:hAnsi="Times New Roman"/>
          <w:sz w:val="24"/>
          <w:szCs w:val="24"/>
          <w:lang w:eastAsia="ru-RU"/>
        </w:rPr>
        <w:t>. Осваивая личностные универсальные умения, ребенок более успешно принимает</w:t>
      </w:r>
      <w:proofErr w:type="gramStart"/>
      <w:r w:rsidRPr="006A2E87">
        <w:rPr>
          <w:rFonts w:ascii="Times New Roman" w:eastAsia="Batang" w:hAnsi="Times New Roman"/>
          <w:sz w:val="24"/>
          <w:szCs w:val="24"/>
          <w:lang w:eastAsia="ru-RU"/>
        </w:rPr>
        <w:t xml:space="preserve"> Э</w:t>
      </w:r>
      <w:proofErr w:type="gramEnd"/>
      <w:r w:rsidRPr="006A2E87">
        <w:rPr>
          <w:rFonts w:ascii="Times New Roman" w:eastAsia="Batang" w:hAnsi="Times New Roman"/>
          <w:sz w:val="24"/>
          <w:szCs w:val="24"/>
          <w:lang w:eastAsia="ru-RU"/>
        </w:rPr>
        <w:t>та группа УУД развивает умение правильно оценивать себя  - свои поступки, способность принимать нормы и правила поведения в обществе; понять другого (сверстников, взрослых, малышей) - уметь сопереживать, оказывать помощь (в том числе, эмоциональную), быть отзывчивым. Постепенно осваивая регулятивные универсальные учебные действия, приобретаются умение мирно сосуществовать в обществе с другими людьми, понимание законов общества, сопричастности к сообществу, проживающему на территории России, понимание важности такого поведения как гарантии светлого будущего, которое начинается с малого, сегодня</w:t>
      </w:r>
      <w:proofErr w:type="gramStart"/>
      <w:r w:rsidRPr="006A2E87">
        <w:rPr>
          <w:rFonts w:ascii="Times New Roman" w:eastAsia="Batang" w:hAnsi="Times New Roman"/>
          <w:sz w:val="24"/>
          <w:szCs w:val="24"/>
          <w:lang w:eastAsia="ru-RU"/>
        </w:rPr>
        <w:t xml:space="preserve">.. </w:t>
      </w:r>
      <w:proofErr w:type="gramEnd"/>
    </w:p>
    <w:p w:rsidR="00A169CA" w:rsidRPr="006A2E87" w:rsidRDefault="00A169CA" w:rsidP="00A169CA">
      <w:pPr>
        <w:spacing w:after="0" w:line="360" w:lineRule="auto"/>
        <w:ind w:left="23" w:right="220" w:firstLine="685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6A2E87">
        <w:rPr>
          <w:rFonts w:ascii="Times New Roman" w:eastAsia="Batang" w:hAnsi="Times New Roman"/>
          <w:b/>
          <w:sz w:val="24"/>
          <w:szCs w:val="24"/>
          <w:lang w:eastAsia="ru-RU"/>
        </w:rPr>
        <w:t>Регулятивные универсальные учебные действия.</w:t>
      </w:r>
      <w:r w:rsidRPr="006A2E87">
        <w:rPr>
          <w:rFonts w:ascii="Times New Roman" w:eastAsia="Batang" w:hAnsi="Times New Roman"/>
          <w:sz w:val="24"/>
          <w:szCs w:val="24"/>
          <w:lang w:eastAsia="ru-RU"/>
        </w:rPr>
        <w:t xml:space="preserve">  Эта группа УУД рассматривает умение человека учиться: поставить конкретную цель,  правильно </w:t>
      </w:r>
      <w:r w:rsidRPr="006A2E87">
        <w:rPr>
          <w:rFonts w:ascii="Times New Roman" w:eastAsia="Batang" w:hAnsi="Times New Roman"/>
          <w:sz w:val="24"/>
          <w:szCs w:val="24"/>
          <w:lang w:eastAsia="ru-RU"/>
        </w:rPr>
        <w:lastRenderedPageBreak/>
        <w:t xml:space="preserve">сформулировать задачи, оценить уровень своих знаний и умений, найти способ решения задач, прогнозировать возможные  ситуации. 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И, наконец, анализируя особенности внеурочной деятельности важно рассмотреть, </w:t>
      </w:r>
      <w:r w:rsidRPr="006A2E87">
        <w:rPr>
          <w:rFonts w:ascii="Times New Roman" w:hAnsi="Times New Roman"/>
          <w:sz w:val="24"/>
          <w:szCs w:val="24"/>
          <w:lang w:eastAsia="ru-RU"/>
        </w:rPr>
        <w:t>почему именно в реализации ФГОС основного общего образования так остро встаёт вопрос о необходимости разделения дополнительного образования и внеурочной деятельности как самостоятельных элементов образовательной системы.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69CA" w:rsidRPr="006A2E87" w:rsidRDefault="00A169CA" w:rsidP="00A169CA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A2E87">
        <w:rPr>
          <w:rFonts w:ascii="Times New Roman" w:hAnsi="Times New Roman"/>
          <w:b/>
          <w:sz w:val="24"/>
          <w:szCs w:val="24"/>
        </w:rPr>
        <w:t>Таблица №2. Сравнение</w:t>
      </w:r>
    </w:p>
    <w:p w:rsidR="00A169CA" w:rsidRPr="006A2E87" w:rsidRDefault="00A169CA" w:rsidP="00A169C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169CA" w:rsidRPr="006A2E87" w:rsidTr="00A169CA">
        <w:tc>
          <w:tcPr>
            <w:tcW w:w="4785" w:type="dxa"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4785" w:type="dxa"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A169CA" w:rsidRPr="006A2E87" w:rsidTr="00A169CA">
        <w:tc>
          <w:tcPr>
            <w:tcW w:w="4785" w:type="dxa"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организационная «единица» — («модуль») внеурочной деятельности — класс или группа одноклассников</w:t>
            </w:r>
          </w:p>
        </w:tc>
        <w:tc>
          <w:tcPr>
            <w:tcW w:w="4785" w:type="dxa"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«единица» дополнительного образования детей — творческий коллектив, состоящий из детей и подростков разных классов и возрастов;</w:t>
            </w:r>
          </w:p>
        </w:tc>
      </w:tr>
      <w:tr w:rsidR="00A169CA" w:rsidRPr="006A2E87" w:rsidTr="00A169CA">
        <w:tc>
          <w:tcPr>
            <w:tcW w:w="4785" w:type="dxa"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внеурочную деятельность осуществляют классные руководители, педагоги-организаторы, педагоги-предметники, школьный психолог</w:t>
            </w:r>
          </w:p>
        </w:tc>
        <w:tc>
          <w:tcPr>
            <w:tcW w:w="4785" w:type="dxa"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занятия в творческих объединениях ведут педагоги дополнительного образования, имеющие, как правило, базовую непедагогическую профессию (эколог, музыкант, спортсмен и т.п.) и получившие в дальнейшем квалификацию, позволяющую работать с детьми;</w:t>
            </w:r>
          </w:p>
        </w:tc>
      </w:tr>
      <w:tr w:rsidR="00A169CA" w:rsidRPr="006A2E87" w:rsidTr="00A169CA">
        <w:tc>
          <w:tcPr>
            <w:tcW w:w="4785" w:type="dxa"/>
          </w:tcPr>
          <w:p w:rsidR="00A169CA" w:rsidRPr="006A2E87" w:rsidRDefault="00A169CA" w:rsidP="00A169C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научно-методической основой деятельности организаторов внеурочной деятельности является основная образовательная программа</w:t>
            </w:r>
          </w:p>
        </w:tc>
        <w:tc>
          <w:tcPr>
            <w:tcW w:w="4785" w:type="dxa"/>
          </w:tcPr>
          <w:p w:rsidR="00A169CA" w:rsidRPr="006A2E87" w:rsidRDefault="00A169CA" w:rsidP="00A169C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научно-методической основой деятельности педагогов дополнительного образования является программа дополнительного образования</w:t>
            </w:r>
          </w:p>
        </w:tc>
      </w:tr>
      <w:tr w:rsidR="00A169CA" w:rsidRPr="006A2E87" w:rsidTr="00A169CA">
        <w:tc>
          <w:tcPr>
            <w:tcW w:w="4785" w:type="dxa"/>
          </w:tcPr>
          <w:p w:rsidR="00A169CA" w:rsidRPr="006A2E87" w:rsidRDefault="00A169CA" w:rsidP="00A169C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Внеурочная деятельность развивает ученический коллектив</w:t>
            </w:r>
          </w:p>
        </w:tc>
        <w:tc>
          <w:tcPr>
            <w:tcW w:w="4785" w:type="dxa"/>
          </w:tcPr>
          <w:p w:rsidR="00A169CA" w:rsidRPr="006A2E87" w:rsidRDefault="00A169CA" w:rsidP="00A169C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образование индивидуально</w:t>
            </w:r>
          </w:p>
        </w:tc>
      </w:tr>
      <w:tr w:rsidR="00A169CA" w:rsidRPr="006A2E87" w:rsidTr="00A169CA">
        <w:tc>
          <w:tcPr>
            <w:tcW w:w="4785" w:type="dxa"/>
          </w:tcPr>
          <w:p w:rsidR="00A169CA" w:rsidRPr="006A2E87" w:rsidRDefault="00A169CA" w:rsidP="00A169C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внеурочной деятельности предоставляет возможность выбора форм и видов деятельности </w:t>
            </w:r>
          </w:p>
        </w:tc>
        <w:tc>
          <w:tcPr>
            <w:tcW w:w="4785" w:type="dxa"/>
          </w:tcPr>
          <w:p w:rsidR="00A169CA" w:rsidRPr="006A2E87" w:rsidRDefault="00A169CA" w:rsidP="00A169C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дополнительного образования предоставляет возможность выбора форм и видов деятельности</w:t>
            </w:r>
          </w:p>
        </w:tc>
      </w:tr>
      <w:tr w:rsidR="00A169CA" w:rsidRPr="006A2E87" w:rsidTr="00A169CA">
        <w:tc>
          <w:tcPr>
            <w:tcW w:w="4785" w:type="dxa"/>
          </w:tcPr>
          <w:p w:rsidR="00A169CA" w:rsidRPr="006A2E87" w:rsidRDefault="00A169CA" w:rsidP="00A169C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Общение без оценок, возможность пробовать себя в разных социальных ролях</w:t>
            </w:r>
          </w:p>
        </w:tc>
        <w:tc>
          <w:tcPr>
            <w:tcW w:w="4785" w:type="dxa"/>
          </w:tcPr>
          <w:p w:rsidR="00A169CA" w:rsidRPr="006A2E87" w:rsidRDefault="00A169CA" w:rsidP="00A169C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 ситуации успеха</w:t>
            </w:r>
          </w:p>
        </w:tc>
      </w:tr>
    </w:tbl>
    <w:p w:rsidR="00A169CA" w:rsidRPr="006A2E87" w:rsidRDefault="00A169CA" w:rsidP="00A169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Комментируя Таблицу сравнения, важно остановиться на главном отличии внеурочной деятельности – организованном взаимодействии  подростков и взрослых. </w:t>
      </w:r>
      <w:r w:rsidRPr="006A2E87">
        <w:rPr>
          <w:rFonts w:ascii="Times New Roman" w:hAnsi="Times New Roman"/>
          <w:sz w:val="24"/>
          <w:szCs w:val="24"/>
          <w:lang w:eastAsia="ru-RU"/>
        </w:rPr>
        <w:lastRenderedPageBreak/>
        <w:t>Важно чтобы в этом взаимодействии совпало представление подростка о себе как о взрослом человеке и отношение к нему учителей. Для этого учителю важно помнить, что при организации внеурочной деятельности необходимо найти для подростка новое место рядом с собой, при этом дать ему такую самостоятельность, которую он сможет освоить, направить в правильном направлении при выстраивании отношений в подростковом сообществе.</w:t>
      </w:r>
    </w:p>
    <w:p w:rsidR="00A169CA" w:rsidRPr="006A2E87" w:rsidRDefault="00A169CA" w:rsidP="00A169CA">
      <w:pPr>
        <w:spacing w:after="0" w:line="360" w:lineRule="auto"/>
        <w:ind w:left="23" w:right="79" w:firstLine="6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Главная деятельность для подростков - общение. Благодаря общению и взаимодействию, подростки осваивают разнообразные социальные роли, учатся управлять своими чувствами, понимать чувства и переживания других и т. д. Оценки группы, её нормы, традиции выполняют функцию регулятора </w:t>
      </w:r>
      <w:r w:rsidRPr="006A2E87">
        <w:rPr>
          <w:rFonts w:ascii="Times New Roman" w:hAnsi="Times New Roman"/>
          <w:sz w:val="24"/>
          <w:szCs w:val="24"/>
        </w:rPr>
        <w:t xml:space="preserve">и 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ориентира в выборе схемы поведения. </w:t>
      </w:r>
    </w:p>
    <w:p w:rsidR="00A169CA" w:rsidRPr="006A2E87" w:rsidRDefault="00A169CA" w:rsidP="00A169CA">
      <w:pPr>
        <w:pStyle w:val="3"/>
        <w:spacing w:before="0" w:beforeAutospacing="0" w:after="0" w:afterAutospacing="0" w:line="360" w:lineRule="auto"/>
        <w:ind w:firstLine="700"/>
        <w:jc w:val="both"/>
        <w:rPr>
          <w:b w:val="0"/>
          <w:bCs w:val="0"/>
          <w:color w:val="000000"/>
          <w:sz w:val="24"/>
          <w:szCs w:val="24"/>
        </w:rPr>
      </w:pPr>
      <w:bookmarkStart w:id="4" w:name="_Toc389735351"/>
      <w:proofErr w:type="gramStart"/>
      <w:r w:rsidRPr="006A2E87">
        <w:rPr>
          <w:b w:val="0"/>
          <w:sz w:val="24"/>
          <w:szCs w:val="24"/>
        </w:rPr>
        <w:t xml:space="preserve">Важно совместно, в рамках внеурочной деятельности, в составе первичного коллектива класса создавать </w:t>
      </w:r>
      <w:r w:rsidRPr="006A2E87">
        <w:rPr>
          <w:b w:val="0"/>
          <w:color w:val="000000"/>
          <w:sz w:val="24"/>
          <w:szCs w:val="24"/>
          <w:u w:val="single"/>
        </w:rPr>
        <w:t>уклад школьной жизни,</w:t>
      </w:r>
      <w:r w:rsidRPr="006A2E87">
        <w:rPr>
          <w:b w:val="0"/>
          <w:color w:val="000000"/>
          <w:sz w:val="24"/>
          <w:szCs w:val="24"/>
        </w:rPr>
        <w:t xml:space="preserve"> в соответствии с Программой  воспитания и социализации Основной образовательной программы основного общего образования «… </w:t>
      </w:r>
      <w:r w:rsidRPr="006A2E87">
        <w:rPr>
          <w:rStyle w:val="dash041e005f0431005f044b005f0447005f043d005f044b005f0439005f005fchar1char1"/>
          <w:b w:val="0"/>
          <w:bCs w:val="0"/>
          <w:color w:val="000000"/>
          <w:szCs w:val="24"/>
          <w:u w:val="single"/>
        </w:rPr>
        <w:t>обеспечивающий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практик…»</w:t>
      </w:r>
      <w:r w:rsidRPr="006A2E87">
        <w:rPr>
          <w:rStyle w:val="ae"/>
          <w:b w:val="0"/>
          <w:bCs w:val="0"/>
          <w:color w:val="000000"/>
          <w:sz w:val="24"/>
          <w:szCs w:val="24"/>
          <w:u w:val="single"/>
        </w:rPr>
        <w:footnoteReference w:id="8"/>
      </w:r>
      <w:bookmarkEnd w:id="4"/>
      <w:proofErr w:type="gramEnd"/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</w:rPr>
        <w:t xml:space="preserve">Таким образом, можно сделать вывод, что при планировании модели внеурочной деятельности основного общего образования   важно опираться на знания психологического портрета учеников основной школы, особенностей и задач двух этапов подростковой школы; использовать различные формы планирования развития универсальных учебных действий; </w:t>
      </w:r>
      <w:r w:rsidRPr="006A2E87">
        <w:rPr>
          <w:rFonts w:ascii="Times New Roman" w:hAnsi="Times New Roman"/>
          <w:sz w:val="24"/>
          <w:szCs w:val="24"/>
          <w:lang w:eastAsia="ru-RU"/>
        </w:rPr>
        <w:t>учитывать необходимость предоставления подросткам возможности использовать возможностей внеурочной деятельности, дополнительного образования, самообразования, при этом не допуская подмены  этих самостоятельных элементов образовательной системы.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9CA" w:rsidRPr="006A2E87" w:rsidRDefault="00A169CA" w:rsidP="00A169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E87">
        <w:rPr>
          <w:rFonts w:ascii="Times New Roman" w:hAnsi="Times New Roman"/>
          <w:sz w:val="24"/>
          <w:szCs w:val="24"/>
        </w:rPr>
        <w:br/>
      </w:r>
    </w:p>
    <w:p w:rsidR="00A169CA" w:rsidRDefault="00A169CA" w:rsidP="00A169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69CA" w:rsidRPr="006A2E87" w:rsidRDefault="00A169CA" w:rsidP="00A169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69CA" w:rsidRPr="006A2E87" w:rsidRDefault="00A169CA" w:rsidP="00A169CA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5" w:name="_Toc389735352"/>
      <w:r w:rsidRPr="006A2E87">
        <w:rPr>
          <w:rFonts w:ascii="Times New Roman" w:hAnsi="Times New Roman" w:cs="Times New Roman"/>
          <w:sz w:val="24"/>
          <w:szCs w:val="24"/>
        </w:rPr>
        <w:lastRenderedPageBreak/>
        <w:t>§ 1.3. Обзор и анализ нормативно-правовой базы</w:t>
      </w:r>
      <w:bookmarkEnd w:id="5"/>
      <w:r w:rsidRPr="006A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9CA" w:rsidRPr="006A2E87" w:rsidRDefault="00A169CA" w:rsidP="00A169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A2E87">
        <w:rPr>
          <w:rFonts w:ascii="Times New Roman" w:hAnsi="Times New Roman"/>
          <w:bCs/>
          <w:sz w:val="24"/>
          <w:szCs w:val="24"/>
          <w:lang w:eastAsia="ru-RU"/>
        </w:rPr>
        <w:t xml:space="preserve">Наиболее полные рекомендации об организации внеурочной деятельности даны в Письме Министерства образования и науки Российской Федерации от 12 мая </w:t>
      </w:r>
      <w:smartTag w:uri="urn:schemas-microsoft-com:office:smarttags" w:element="metricconverter">
        <w:smartTagPr>
          <w:attr w:name="ProductID" w:val="2011 г"/>
        </w:smartTagPr>
        <w:r w:rsidRPr="006A2E87">
          <w:rPr>
            <w:rFonts w:ascii="Times New Roman" w:hAnsi="Times New Roman"/>
            <w:bCs/>
            <w:sz w:val="24"/>
            <w:szCs w:val="24"/>
            <w:lang w:eastAsia="ru-RU"/>
          </w:rPr>
          <w:t>2011 г</w:t>
        </w:r>
      </w:smartTag>
      <w:r w:rsidRPr="006A2E87">
        <w:rPr>
          <w:rFonts w:ascii="Times New Roman" w:hAnsi="Times New Roman"/>
          <w:bCs/>
          <w:sz w:val="24"/>
          <w:szCs w:val="24"/>
          <w:lang w:eastAsia="ru-RU"/>
        </w:rPr>
        <w:t>. N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A169CA" w:rsidRPr="006A2E87" w:rsidRDefault="00A169CA" w:rsidP="00A169C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6" w:name="_Toc389735353"/>
      <w:r w:rsidRPr="006A2E87">
        <w:rPr>
          <w:rFonts w:ascii="Times New Roman" w:hAnsi="Times New Roman"/>
          <w:sz w:val="24"/>
          <w:szCs w:val="24"/>
          <w:lang w:eastAsia="ru-RU"/>
        </w:rPr>
        <w:t xml:space="preserve">«Основные задачи внеурочной деятельности. В соответствии с федеральным государственным образовательным </w:t>
      </w:r>
      <w:hyperlink r:id="rId11" w:history="1">
        <w:r w:rsidRPr="006A2E87">
          <w:rPr>
            <w:rFonts w:ascii="Times New Roman" w:hAnsi="Times New Roman"/>
            <w:sz w:val="24"/>
            <w:szCs w:val="24"/>
            <w:lang w:eastAsia="ru-RU"/>
          </w:rPr>
          <w:t>стандартом</w:t>
        </w:r>
      </w:hyperlink>
      <w:r w:rsidRPr="006A2E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2E87">
        <w:rPr>
          <w:rFonts w:ascii="Times New Roman" w:hAnsi="Times New Roman"/>
          <w:b/>
          <w:sz w:val="24"/>
          <w:szCs w:val="24"/>
          <w:lang w:eastAsia="ru-RU"/>
        </w:rPr>
        <w:t>основная образовательная программа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 общего образования </w:t>
      </w:r>
      <w:r w:rsidRPr="006A2E87">
        <w:rPr>
          <w:rFonts w:ascii="Times New Roman" w:hAnsi="Times New Roman"/>
          <w:b/>
          <w:sz w:val="24"/>
          <w:szCs w:val="24"/>
          <w:lang w:eastAsia="ru-RU"/>
        </w:rPr>
        <w:t>реализуется образовательным учреждением, в том числе и через внеурочную деятельность.</w:t>
      </w:r>
      <w:bookmarkEnd w:id="6"/>
    </w:p>
    <w:p w:rsidR="00A169CA" w:rsidRPr="006A2E87" w:rsidRDefault="00A169CA" w:rsidP="00A169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Под внеурочной деятельностью в рамках реализации </w:t>
      </w:r>
      <w:hyperlink r:id="rId12" w:history="1">
        <w:r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ФГОС</w:t>
        </w:r>
      </w:hyperlink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следует понимать образовательную деятельность, осуществляемую в формах, отличных от классно-урочной, и направленную</w:t>
      </w:r>
      <w:r w:rsidRPr="006A2E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достижение планируемых результатов освоения основной образовательной программы общего образования.</w:t>
      </w:r>
      <w:proofErr w:type="gramEnd"/>
    </w:p>
    <w:p w:rsidR="00A169CA" w:rsidRPr="006A2E87" w:rsidRDefault="00A169CA" w:rsidP="00A169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Кроме того, внеурочная деятельность позволяет решить еще целый ряд очень важных задач:</w:t>
      </w:r>
    </w:p>
    <w:p w:rsidR="00A169CA" w:rsidRPr="006A2E87" w:rsidRDefault="00A169CA" w:rsidP="00A169C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обеспечить благоприятную адаптацию ребенка;</w:t>
      </w:r>
    </w:p>
    <w:p w:rsidR="00A169CA" w:rsidRPr="006A2E87" w:rsidRDefault="00A169CA" w:rsidP="00A169C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оптимизировать учебную нагрузку </w:t>
      </w: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>;</w:t>
      </w:r>
    </w:p>
    <w:p w:rsidR="00A169CA" w:rsidRPr="006A2E87" w:rsidRDefault="00A169CA" w:rsidP="00A169C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улучшить условия для развития ребенка;</w:t>
      </w:r>
    </w:p>
    <w:p w:rsidR="00A169CA" w:rsidRPr="006A2E87" w:rsidRDefault="00A169CA" w:rsidP="00A169C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учесть возрастные и индивидуальные особенности </w:t>
      </w: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>.</w:t>
      </w:r>
    </w:p>
    <w:p w:rsidR="00A169CA" w:rsidRPr="006A2E87" w:rsidRDefault="00A169CA" w:rsidP="00A169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6A2E87">
        <w:rPr>
          <w:rFonts w:ascii="Times New Roman" w:hAnsi="Times New Roman"/>
          <w:sz w:val="24"/>
          <w:szCs w:val="24"/>
          <w:lang w:eastAsia="ru-RU"/>
        </w:rPr>
        <w:t>общеинтеллектуальное</w:t>
      </w:r>
      <w:proofErr w:type="spellEnd"/>
      <w:r w:rsidRPr="006A2E87">
        <w:rPr>
          <w:rFonts w:ascii="Times New Roman" w:hAnsi="Times New Roman"/>
          <w:sz w:val="24"/>
          <w:szCs w:val="24"/>
          <w:lang w:eastAsia="ru-RU"/>
        </w:rPr>
        <w:t>, общекультурное),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других.</w:t>
      </w:r>
      <w:proofErr w:type="gramEnd"/>
    </w:p>
    <w:p w:rsidR="00A169CA" w:rsidRPr="006A2E87" w:rsidRDefault="00A169CA" w:rsidP="00A169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Формы организации внеурочной деятельности, как и в целом образовательного процесса, в рамках реализации основной образовательной программы общего образования определяет образовательное учреждение.</w:t>
      </w:r>
    </w:p>
    <w:p w:rsidR="00A169CA" w:rsidRPr="006A2E87" w:rsidRDefault="00A169CA" w:rsidP="00A169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предметов, курсов</w:t>
      </w: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.»</w:t>
      </w:r>
      <w:r w:rsidRPr="006A2E87">
        <w:rPr>
          <w:rStyle w:val="ae"/>
          <w:rFonts w:ascii="Times New Roman" w:hAnsi="Times New Roman"/>
          <w:sz w:val="24"/>
          <w:szCs w:val="24"/>
          <w:lang w:eastAsia="ru-RU"/>
        </w:rPr>
        <w:footnoteReference w:id="9"/>
      </w:r>
      <w:proofErr w:type="gramEnd"/>
    </w:p>
    <w:p w:rsidR="00A169CA" w:rsidRPr="006A2E87" w:rsidRDefault="00A169CA" w:rsidP="00A169CA">
      <w:pPr>
        <w:spacing w:after="0" w:line="360" w:lineRule="auto"/>
        <w:ind w:firstLine="454"/>
        <w:jc w:val="both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6A2E87">
        <w:rPr>
          <w:rFonts w:ascii="Times New Roman" w:hAnsi="Times New Roman"/>
          <w:kern w:val="2"/>
          <w:sz w:val="24"/>
          <w:szCs w:val="24"/>
          <w:lang w:eastAsia="ru-RU"/>
        </w:rPr>
        <w:lastRenderedPageBreak/>
        <w:t>В соответствии со следующим документом – «Примерной основной образовательной программой образовательного учреждения</w:t>
      </w:r>
      <w:r w:rsidRPr="006A2E87"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</w:t>
      </w:r>
      <w:r w:rsidRPr="006A2E87">
        <w:rPr>
          <w:rFonts w:ascii="Times New Roman" w:hAnsi="Times New Roman"/>
          <w:kern w:val="2"/>
          <w:sz w:val="24"/>
          <w:szCs w:val="24"/>
          <w:lang w:eastAsia="ru-RU"/>
        </w:rPr>
        <w:t>Основной школы»</w:t>
      </w:r>
      <w:r w:rsidRPr="006A2E87"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</w:t>
      </w:r>
      <w:r w:rsidRPr="006A2E87">
        <w:rPr>
          <w:rFonts w:ascii="Times New Roman" w:hAnsi="Times New Roman"/>
          <w:sz w:val="24"/>
          <w:szCs w:val="24"/>
          <w:lang w:eastAsia="ru-RU"/>
        </w:rPr>
        <w:t>(Стандарты второго поколения)</w:t>
      </w:r>
    </w:p>
    <w:p w:rsidR="00A169CA" w:rsidRPr="006A2E87" w:rsidRDefault="00A169CA" w:rsidP="00A169CA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«В соответствии с требованиями Стандарта </w:t>
      </w:r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система планируемых результатов — личностных, </w:t>
      </w:r>
      <w:proofErr w:type="spellStart"/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метапредметных</w:t>
      </w:r>
      <w:proofErr w:type="spellEnd"/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предметных</w:t>
      </w:r>
      <w:r w:rsidRPr="006A2E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устанавливает и описывает классы</w:t>
      </w:r>
      <w:r w:rsidRPr="006A2E8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учебно-познавательных</w:t>
      </w:r>
      <w:r w:rsidRPr="006A2E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6A2E8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учебно-практических задач,</w:t>
      </w:r>
      <w:r w:rsidRPr="006A2E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которые осваивают обучающиеся в ходе обучения, особо выделяя среди них те, которые выносятся на итоговую оценку, в том числе государственную итоговую аттестацию выпускников. </w:t>
      </w:r>
      <w:proofErr w:type="gramStart"/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>Успешное выполнение этих задач требует от обучающихся овладения</w:t>
      </w:r>
      <w:r w:rsidRPr="006A2E87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системой</w:t>
      </w:r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A2E87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учебных действий</w:t>
      </w:r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(универсальных и специфических для данного учебного предмета: личностных, регулятивных, коммуникативных, познавательных)</w:t>
      </w:r>
      <w:r w:rsidRPr="006A2E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</w:t>
      </w:r>
      <w:r w:rsidRPr="006A2E8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учебным материалом,</w:t>
      </w:r>
      <w:r w:rsidRPr="006A2E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прежде всего с</w:t>
      </w:r>
      <w:r w:rsidRPr="006A2E8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опорным учебным материалом,</w:t>
      </w:r>
      <w:r w:rsidRPr="006A2E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служащим основой для последующего обучения.»</w:t>
      </w:r>
      <w:r w:rsidRPr="006A2E87">
        <w:rPr>
          <w:rStyle w:val="ae"/>
          <w:rFonts w:ascii="Times New Roman" w:hAnsi="Times New Roman"/>
          <w:color w:val="000000"/>
          <w:sz w:val="24"/>
          <w:szCs w:val="24"/>
          <w:lang w:eastAsia="ru-RU"/>
        </w:rPr>
        <w:footnoteReference w:id="10"/>
      </w:r>
      <w:proofErr w:type="gramEnd"/>
    </w:p>
    <w:p w:rsidR="00A169CA" w:rsidRPr="006A2E87" w:rsidRDefault="00A169CA" w:rsidP="00A169CA">
      <w:pPr>
        <w:spacing w:after="0" w:line="360" w:lineRule="auto"/>
        <w:ind w:firstLine="454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7" w:name="_Toc389735354"/>
      <w:r w:rsidRPr="006A2E87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Особое внимание при сравнительном анализе понятий «</w:t>
      </w:r>
      <w:proofErr w:type="gramStart"/>
      <w:r w:rsidRPr="006A2E87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внеурочная</w:t>
      </w:r>
      <w:proofErr w:type="gramEnd"/>
      <w:r w:rsidRPr="006A2E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деятельности» и «дополнительное образование» важно обратить на текст</w:t>
      </w:r>
      <w:r w:rsidRPr="006A2E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Федерального закона об образовании в Российской Федерации</w:t>
      </w:r>
      <w:bookmarkEnd w:id="7"/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A2E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2E87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«Дополнительное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</w:t>
      </w:r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>и не сопровождается повышением уровня образования»</w:t>
      </w:r>
    </w:p>
    <w:p w:rsidR="00A169CA" w:rsidRPr="006A2E87" w:rsidRDefault="00A169CA" w:rsidP="00A169C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«-уровень образования - завершенный цикл образования, характеризующийся определенной единой совокупностью требований»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bCs/>
          <w:sz w:val="24"/>
          <w:szCs w:val="24"/>
          <w:lang w:eastAsia="ru-RU"/>
        </w:rPr>
        <w:t>Глава 10. Дополнительное образование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bCs/>
          <w:sz w:val="24"/>
          <w:szCs w:val="24"/>
          <w:lang w:eastAsia="ru-RU"/>
        </w:rPr>
        <w:t>Статья 75. Дополнительное образование детей и взрослых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Дополнительное образование детей и взрослых направлено на формирование и развитие</w:t>
      </w:r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творческих </w:t>
      </w:r>
      <w:r w:rsidRPr="006A2E87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способностей</w:t>
      </w:r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детей и взрослых, удовлетворение их индивидуальных </w:t>
      </w:r>
      <w:r w:rsidRPr="006A2E87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потребностей в</w:t>
      </w:r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интеллектуальном, нравственном и физическом </w:t>
      </w:r>
      <w:r w:rsidRPr="006A2E87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совершенствовании</w:t>
      </w:r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формирование культуры здорового и безопасного образа жизни, укрепление здоровья, </w:t>
      </w:r>
      <w:r w:rsidRPr="006A2E87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а также на организацию их свободного времени.</w:t>
      </w:r>
      <w:r w:rsidRPr="006A2E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Дополнительное образование детей обеспечивает их адаптацию к жизни в обществе, </w:t>
      </w:r>
      <w:r w:rsidRPr="006A2E87">
        <w:rPr>
          <w:rFonts w:ascii="Times New Roman" w:hAnsi="Times New Roman"/>
          <w:sz w:val="24"/>
          <w:szCs w:val="24"/>
          <w:lang w:eastAsia="ru-RU"/>
        </w:rPr>
        <w:lastRenderedPageBreak/>
        <w:t>профессиональную ориентацию, а также выявление и поддержку детей, проявивших выдающиеся способности</w:t>
      </w: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.»</w:t>
      </w:r>
      <w:r w:rsidRPr="006A2E87">
        <w:rPr>
          <w:rStyle w:val="ae"/>
          <w:rFonts w:ascii="Times New Roman" w:hAnsi="Times New Roman"/>
          <w:sz w:val="24"/>
          <w:szCs w:val="24"/>
          <w:lang w:eastAsia="ru-RU"/>
        </w:rPr>
        <w:footnoteReference w:id="11"/>
      </w:r>
      <w:proofErr w:type="gramEnd"/>
    </w:p>
    <w:p w:rsidR="00A169CA" w:rsidRPr="006A2E87" w:rsidRDefault="00A169CA" w:rsidP="00A169CA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lang w:eastAsia="ru-RU"/>
        </w:rPr>
        <w:t>Сколько часов внеурочной деятельности являются обязательными для учащихся?</w:t>
      </w:r>
    </w:p>
    <w:p w:rsidR="00A169CA" w:rsidRPr="006A2E87" w:rsidRDefault="00A169CA" w:rsidP="00A169C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При анализе текста Примерной Основной образовательной программы основного общего образования особое внимание было обращено на Базисный учебный план.</w:t>
      </w:r>
    </w:p>
    <w:p w:rsidR="00A169CA" w:rsidRPr="006A2E87" w:rsidRDefault="00A169CA" w:rsidP="00A169C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Базисный учебный план: </w:t>
      </w:r>
    </w:p>
    <w:p w:rsidR="00A169CA" w:rsidRPr="006A2E87" w:rsidRDefault="00A169CA" w:rsidP="00A169CA">
      <w:pPr>
        <w:tabs>
          <w:tab w:val="left" w:pos="711"/>
        </w:tabs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— фиксирует максимальный объём учебной нагрузки </w:t>
      </w: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>;</w:t>
      </w:r>
    </w:p>
    <w:p w:rsidR="00A169CA" w:rsidRPr="006A2E87" w:rsidRDefault="00A169CA" w:rsidP="00A169CA">
      <w:pPr>
        <w:tabs>
          <w:tab w:val="left" w:pos="716"/>
        </w:tabs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— 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A169CA" w:rsidRPr="006A2E87" w:rsidRDefault="00A169CA" w:rsidP="00A169CA">
      <w:pPr>
        <w:tabs>
          <w:tab w:val="left" w:pos="716"/>
        </w:tabs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— распределяет учебные предметы, курсы и направления внеурочной деятельности по классам и учебным годам.</w:t>
      </w:r>
    </w:p>
    <w:p w:rsidR="00A169CA" w:rsidRPr="006A2E87" w:rsidRDefault="00A169CA" w:rsidP="00A169CA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lang w:eastAsia="ru-RU"/>
        </w:rPr>
        <w:t>Базисный 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  <w:r w:rsidRPr="006A2E87">
        <w:rPr>
          <w:rStyle w:val="ae"/>
          <w:rFonts w:ascii="Times New Roman" w:hAnsi="Times New Roman"/>
          <w:b/>
          <w:sz w:val="24"/>
          <w:szCs w:val="24"/>
          <w:lang w:eastAsia="ru-RU"/>
        </w:rPr>
        <w:footnoteReference w:id="12"/>
      </w:r>
    </w:p>
    <w:p w:rsidR="00A169CA" w:rsidRPr="006A2E87" w:rsidRDefault="00A169CA" w:rsidP="00A169C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A2E87">
        <w:rPr>
          <w:rFonts w:ascii="Times New Roman" w:hAnsi="Times New Roman"/>
          <w:b/>
          <w:bCs/>
          <w:sz w:val="24"/>
          <w:szCs w:val="24"/>
          <w:lang w:eastAsia="ru-RU"/>
        </w:rPr>
        <w:t>Обязательная часть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 базисного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учреждениях,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  <w:proofErr w:type="gramEnd"/>
    </w:p>
    <w:p w:rsidR="00A169CA" w:rsidRPr="006A2E87" w:rsidRDefault="00A169CA" w:rsidP="00A169C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bCs/>
          <w:sz w:val="24"/>
          <w:szCs w:val="24"/>
          <w:lang w:eastAsia="ru-RU"/>
        </w:rPr>
        <w:t>Часть базисного учебного плана, формируемая участниками образовательного процесса,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</w:t>
      </w:r>
    </w:p>
    <w:p w:rsidR="00A169CA" w:rsidRPr="006A2E87" w:rsidRDefault="00A169CA" w:rsidP="00A169CA">
      <w:pPr>
        <w:spacing w:after="0" w:line="360" w:lineRule="auto"/>
        <w:ind w:firstLine="45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Время, отводимое на данную часть базисного учебного плана, может быть использовано </w:t>
      </w:r>
      <w:proofErr w:type="gramStart"/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A169CA" w:rsidRPr="006A2E87" w:rsidRDefault="00A169CA" w:rsidP="00A169CA">
      <w:pPr>
        <w:tabs>
          <w:tab w:val="left" w:pos="1146"/>
        </w:tabs>
        <w:spacing w:after="0" w:line="360" w:lineRule="auto"/>
        <w:ind w:firstLine="45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>— увеличение учебных часов, предусмотренных на изучение отдельных предметов обязательной части;</w:t>
      </w:r>
    </w:p>
    <w:p w:rsidR="00A169CA" w:rsidRPr="006A2E87" w:rsidRDefault="00A169CA" w:rsidP="00A169CA">
      <w:pPr>
        <w:tabs>
          <w:tab w:val="left" w:pos="1190"/>
        </w:tabs>
        <w:spacing w:after="0" w:line="360" w:lineRule="auto"/>
        <w:ind w:firstLine="45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>— 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</w:r>
    </w:p>
    <w:p w:rsidR="00A169CA" w:rsidRPr="006A2E87" w:rsidRDefault="00A169CA" w:rsidP="00A169CA">
      <w:pPr>
        <w:tabs>
          <w:tab w:val="left" w:pos="1129"/>
        </w:tabs>
        <w:spacing w:after="0" w:line="360" w:lineRule="auto"/>
        <w:ind w:firstLine="45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>— внеурочную деятельность.</w:t>
      </w:r>
    </w:p>
    <w:p w:rsidR="00A169CA" w:rsidRPr="006A2E87" w:rsidRDefault="00A169CA" w:rsidP="00A169C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Внеурочная деятельность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 в соответствии с требованиями Стандарта организуется по основным направлениям развития личности (духовно-нравственное, социальное, </w:t>
      </w:r>
      <w:proofErr w:type="spellStart"/>
      <w:r w:rsidRPr="006A2E87">
        <w:rPr>
          <w:rFonts w:ascii="Times New Roman" w:hAnsi="Times New Roman"/>
          <w:sz w:val="24"/>
          <w:szCs w:val="24"/>
          <w:lang w:eastAsia="ru-RU"/>
        </w:rPr>
        <w:t>общеинтелле</w:t>
      </w:r>
      <w:r>
        <w:rPr>
          <w:rFonts w:ascii="Times New Roman" w:hAnsi="Times New Roman"/>
          <w:sz w:val="24"/>
          <w:szCs w:val="24"/>
          <w:lang w:eastAsia="ru-RU"/>
        </w:rPr>
        <w:t>ктуальное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общекультурное, спор</w:t>
      </w:r>
      <w:r w:rsidRPr="006A2E87">
        <w:rPr>
          <w:rFonts w:ascii="Times New Roman" w:hAnsi="Times New Roman"/>
          <w:sz w:val="24"/>
          <w:szCs w:val="24"/>
          <w:lang w:eastAsia="ru-RU"/>
        </w:rPr>
        <w:t>тивно-оздоровительное и т. д.).</w:t>
      </w:r>
    </w:p>
    <w:p w:rsidR="00A169CA" w:rsidRPr="006A2E87" w:rsidRDefault="00A169CA" w:rsidP="00A169CA">
      <w:pPr>
        <w:spacing w:after="0" w:line="360" w:lineRule="auto"/>
        <w:ind w:firstLine="45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A169CA" w:rsidRPr="006A2E87" w:rsidRDefault="00A169CA" w:rsidP="00A169C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Содержание данных занятий должно формироваться 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proofErr w:type="gramEnd"/>
    </w:p>
    <w:p w:rsidR="00A169CA" w:rsidRPr="006A2E87" w:rsidRDefault="00A169CA" w:rsidP="00A169C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lang w:eastAsia="ru-RU"/>
        </w:rPr>
        <w:t>Принципы чередования учебной и внеурочной деятельности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 в рамках реализации основной образовательной программы основного общего образования </w:t>
      </w:r>
      <w:r w:rsidRPr="006A2E87">
        <w:rPr>
          <w:rFonts w:ascii="Times New Roman" w:hAnsi="Times New Roman"/>
          <w:b/>
          <w:sz w:val="24"/>
          <w:szCs w:val="24"/>
          <w:lang w:eastAsia="ru-RU"/>
        </w:rPr>
        <w:t>определяет образовательное учреждение.</w:t>
      </w:r>
    </w:p>
    <w:p w:rsidR="00A169CA" w:rsidRPr="006A2E87" w:rsidRDefault="00A169CA" w:rsidP="00A169C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Для развития потенциала одарённых и талантливых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дисциплин, курсов, модулей, темп и формы образования). Реализация индивидуальных учебных планов может быть организована, в том числе с помощью дистанционного образования. Реализация индивидуальных учебных планов, программ сопровождается </w:t>
      </w:r>
      <w:proofErr w:type="spellStart"/>
      <w:r w:rsidRPr="006A2E87">
        <w:rPr>
          <w:rFonts w:ascii="Times New Roman" w:hAnsi="Times New Roman"/>
          <w:sz w:val="24"/>
          <w:szCs w:val="24"/>
          <w:lang w:eastAsia="ru-RU"/>
        </w:rPr>
        <w:t>тьюторской</w:t>
      </w:r>
      <w:proofErr w:type="spell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поддержкой.</w:t>
      </w:r>
    </w:p>
    <w:p w:rsidR="00A169CA" w:rsidRPr="006A2E87" w:rsidRDefault="00A169CA" w:rsidP="00A169CA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Для второй ступени общего образования представлены варианты базисного учебного плана </w:t>
      </w:r>
      <w:r w:rsidRPr="006A2E87">
        <w:rPr>
          <w:rFonts w:ascii="Times New Roman" w:hAnsi="Times New Roman"/>
          <w:b/>
          <w:sz w:val="24"/>
          <w:szCs w:val="24"/>
          <w:lang w:eastAsia="ru-RU"/>
        </w:rPr>
        <w:t>(Приложение 1)</w:t>
      </w:r>
    </w:p>
    <w:p w:rsidR="00A169CA" w:rsidRPr="006A2E87" w:rsidRDefault="00A169CA" w:rsidP="00A169C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Таким образом, анализ документов поз</w:t>
      </w:r>
      <w:r>
        <w:rPr>
          <w:rFonts w:ascii="Times New Roman" w:hAnsi="Times New Roman"/>
          <w:sz w:val="24"/>
          <w:szCs w:val="24"/>
          <w:lang w:eastAsia="ru-RU"/>
        </w:rPr>
        <w:t xml:space="preserve">волил сделать следующие выводы: </w:t>
      </w:r>
      <w:r w:rsidRPr="006A2E87">
        <w:rPr>
          <w:rFonts w:ascii="Times New Roman" w:hAnsi="Times New Roman"/>
          <w:sz w:val="24"/>
          <w:szCs w:val="24"/>
          <w:lang w:eastAsia="ru-RU"/>
        </w:rPr>
        <w:t>С одной стороны имеется ограничение часов - обязательным является в соответствии с Базисным учебным планом следующее количество часов внеурочной деятельности, входящих в максимально допустимую недельную нагрузку:</w:t>
      </w:r>
    </w:p>
    <w:p w:rsidR="00A169CA" w:rsidRPr="002A3A07" w:rsidRDefault="00A169CA" w:rsidP="00A169CA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lang w:eastAsia="ru-RU"/>
        </w:rPr>
        <w:t>Таблица № 3 Базисный учебный план основного общего образования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6A2E87">
        <w:rPr>
          <w:rFonts w:ascii="Times New Roman" w:hAnsi="Times New Roman"/>
          <w:b/>
          <w:sz w:val="24"/>
          <w:szCs w:val="24"/>
          <w:lang w:eastAsia="ru-RU"/>
        </w:rPr>
        <w:t>Вариант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1058"/>
        <w:gridCol w:w="930"/>
        <w:gridCol w:w="940"/>
        <w:gridCol w:w="950"/>
        <w:gridCol w:w="930"/>
        <w:gridCol w:w="1153"/>
      </w:tblGrid>
      <w:tr w:rsidR="00A169CA" w:rsidRPr="006A2E87" w:rsidTr="00A169CA">
        <w:tc>
          <w:tcPr>
            <w:tcW w:w="3609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1" w:type="dxa"/>
            <w:gridSpan w:val="6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A169CA" w:rsidRPr="006A2E87" w:rsidTr="00A169CA">
        <w:tc>
          <w:tcPr>
            <w:tcW w:w="3609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</w:p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30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40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</w:p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50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VIII</w:t>
            </w:r>
          </w:p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30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</w:p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5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A169CA" w:rsidRPr="006A2E87" w:rsidTr="00A169CA">
        <w:tc>
          <w:tcPr>
            <w:tcW w:w="3609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05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30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21,5</w:t>
            </w:r>
          </w:p>
        </w:tc>
      </w:tr>
    </w:tbl>
    <w:p w:rsidR="00A169CA" w:rsidRPr="006A2E87" w:rsidRDefault="00A169CA" w:rsidP="00A169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69CA" w:rsidRPr="006A2E87" w:rsidRDefault="00A169CA" w:rsidP="00A169CA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lang w:eastAsia="ru-RU"/>
        </w:rPr>
        <w:lastRenderedPageBreak/>
        <w:t>Таблица №4 Базисный учебный план основного общего образования</w:t>
      </w:r>
      <w:r w:rsidRPr="006A2E87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A169CA" w:rsidRPr="006A2E87" w:rsidRDefault="00A169CA" w:rsidP="00A169C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lang w:eastAsia="ru-RU"/>
        </w:rPr>
        <w:t>Вариант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1058"/>
        <w:gridCol w:w="930"/>
        <w:gridCol w:w="940"/>
        <w:gridCol w:w="950"/>
        <w:gridCol w:w="930"/>
        <w:gridCol w:w="1153"/>
      </w:tblGrid>
      <w:tr w:rsidR="00A169CA" w:rsidRPr="006A2E87" w:rsidTr="00A169CA">
        <w:tc>
          <w:tcPr>
            <w:tcW w:w="3610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1" w:type="dxa"/>
            <w:gridSpan w:val="6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A169CA" w:rsidRPr="006A2E87" w:rsidTr="00A169CA">
        <w:tc>
          <w:tcPr>
            <w:tcW w:w="3610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</w:p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30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40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</w:p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50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VIII</w:t>
            </w:r>
          </w:p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30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</w:p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5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A169CA" w:rsidRPr="006A2E87" w:rsidTr="00A169CA">
        <w:tc>
          <w:tcPr>
            <w:tcW w:w="3610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05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30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11,5</w:t>
            </w:r>
          </w:p>
        </w:tc>
      </w:tr>
    </w:tbl>
    <w:p w:rsidR="00A169CA" w:rsidRPr="006A2E87" w:rsidRDefault="00A169CA" w:rsidP="00A169C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9CA" w:rsidRPr="006A2E87" w:rsidRDefault="00A169CA" w:rsidP="00A169C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С другой стороны – ничем не регламентированное время, которое определяется образовательным учреждением:</w:t>
      </w:r>
    </w:p>
    <w:p w:rsidR="00A169CA" w:rsidRPr="006A2E87" w:rsidRDefault="00A169CA" w:rsidP="00A169CA">
      <w:pPr>
        <w:spacing w:after="0" w:line="360" w:lineRule="auto"/>
        <w:ind w:firstLine="45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lang w:eastAsia="ru-RU"/>
        </w:rPr>
        <w:t>Таблица № 5 Внеурочная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1008"/>
        <w:gridCol w:w="989"/>
        <w:gridCol w:w="1001"/>
        <w:gridCol w:w="1013"/>
        <w:gridCol w:w="989"/>
        <w:gridCol w:w="1033"/>
      </w:tblGrid>
      <w:tr w:rsidR="00A169CA" w:rsidRPr="006A2E87" w:rsidTr="00A169CA">
        <w:tc>
          <w:tcPr>
            <w:tcW w:w="5080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Внеурочная деятельность (кружки, секции, проектная деятельность и др.)*</w:t>
            </w:r>
          </w:p>
        </w:tc>
        <w:tc>
          <w:tcPr>
            <w:tcW w:w="1622" w:type="dxa"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69CA" w:rsidRPr="006A2E87" w:rsidRDefault="00A169CA" w:rsidP="00A169C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* Время, отводимое на внеурочную деятельность, определяется образовательным учреждением.</w:t>
      </w:r>
    </w:p>
    <w:p w:rsidR="00A169CA" w:rsidRPr="006A2E87" w:rsidRDefault="00A169CA" w:rsidP="00A169CA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lang w:eastAsia="ru-RU"/>
        </w:rPr>
        <w:t>Как используется свобода выбора в образовательных учреждениях на территории РФ?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Среднее количество часов в неделю внеурочной деятельности в классах основной школы,  обучающихся по ФГОС в пилотном режиме,  за счет бюджетного  и внебюджетного финансирования в субъектах Российской Федерации используется по-разному. </w:t>
      </w:r>
      <w:r w:rsidRPr="006A2E87">
        <w:rPr>
          <w:rFonts w:ascii="Times New Roman" w:hAnsi="Times New Roman"/>
          <w:b/>
          <w:sz w:val="24"/>
          <w:szCs w:val="24"/>
          <w:lang w:eastAsia="ru-RU"/>
        </w:rPr>
        <w:t>(Приложение 2)</w:t>
      </w:r>
    </w:p>
    <w:p w:rsidR="00A169CA" w:rsidRPr="006A2E87" w:rsidRDefault="00A169CA" w:rsidP="00A169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Существуют регионы (Кировская область, Владимирская область, Еврейский автономный округ и т.д.), представившие показатель 0 ч. Существуют регионы со стабильно высокими показателями – 8-10 часов (Омская область, Республика Тыва, Краснодарский край), достаточно много регионов, в которых количество часов внеурочной деятельности значительно сократилось на следующий учебный год (в 1,5 - 2 раза в Москве, Республике Карелия, Оренбургской области и т.д.)</w:t>
      </w:r>
      <w:proofErr w:type="gramEnd"/>
    </w:p>
    <w:p w:rsidR="00A169CA" w:rsidRPr="006A2E87" w:rsidRDefault="00A169CA" w:rsidP="00A169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В Ленинградской области средние показатели – 5,444 часов в 2012 году и 6,655 часов в 2013 году. Во Всеволожском районе, в котором располагается Муниципальное общеобразовательное учреждение «</w:t>
      </w:r>
      <w:proofErr w:type="spellStart"/>
      <w:r w:rsidRPr="006A2E87">
        <w:rPr>
          <w:rFonts w:ascii="Times New Roman" w:hAnsi="Times New Roman"/>
          <w:sz w:val="24"/>
          <w:szCs w:val="24"/>
          <w:lang w:eastAsia="ru-RU"/>
        </w:rPr>
        <w:t>Агалатовская</w:t>
      </w:r>
      <w:proofErr w:type="spell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средняя общеобразовательная школа» - 4 часа и 4, 917 часов соответственно. В </w:t>
      </w:r>
      <w:proofErr w:type="spellStart"/>
      <w:r w:rsidRPr="006A2E87">
        <w:rPr>
          <w:rFonts w:ascii="Times New Roman" w:hAnsi="Times New Roman"/>
          <w:sz w:val="24"/>
          <w:szCs w:val="24"/>
          <w:lang w:eastAsia="ru-RU"/>
        </w:rPr>
        <w:t>Агалатовской</w:t>
      </w:r>
      <w:proofErr w:type="spell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школе в 2013-2014 учебном году реализация внеурочной деятельности ФГОС ООО осуществлялась из расчёта 6 часов на класс. </w:t>
      </w:r>
      <w:r w:rsidRPr="006A2E87">
        <w:rPr>
          <w:rFonts w:ascii="Times New Roman" w:hAnsi="Times New Roman"/>
          <w:b/>
          <w:sz w:val="24"/>
          <w:szCs w:val="24"/>
          <w:lang w:eastAsia="ru-RU"/>
        </w:rPr>
        <w:t xml:space="preserve">(Приложение 3) 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в соответствии с учебным планом внеурочной деятельности 5-6 </w:t>
      </w:r>
      <w:r w:rsidRPr="006A2E87">
        <w:rPr>
          <w:rFonts w:ascii="Times New Roman" w:hAnsi="Times New Roman"/>
          <w:sz w:val="24"/>
          <w:szCs w:val="24"/>
          <w:lang w:eastAsia="ru-RU"/>
        </w:rPr>
        <w:lastRenderedPageBreak/>
        <w:t>классов через различные формы работы, по различным направлениям через работу классного руководителя с классом и работу учителей-предметников и педагогов дополнительного образования с группами сменного состава.</w:t>
      </w:r>
      <w:r w:rsidRPr="006A2E87">
        <w:rPr>
          <w:rFonts w:ascii="Times New Roman" w:hAnsi="Times New Roman"/>
          <w:b/>
          <w:sz w:val="24"/>
          <w:szCs w:val="24"/>
          <w:lang w:eastAsia="ru-RU"/>
        </w:rPr>
        <w:t xml:space="preserve"> (Приложение 4) </w:t>
      </w:r>
    </w:p>
    <w:p w:rsidR="00A169CA" w:rsidRPr="006A2E87" w:rsidRDefault="00A169CA" w:rsidP="00A169CA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bookmarkStart w:id="8" w:name="_Toc389735355"/>
      <w:r w:rsidRPr="006A2E87">
        <w:rPr>
          <w:rFonts w:ascii="Times New Roman" w:hAnsi="Times New Roman"/>
          <w:bCs/>
          <w:kern w:val="36"/>
          <w:sz w:val="24"/>
          <w:szCs w:val="24"/>
          <w:lang w:eastAsia="ru-RU"/>
        </w:rPr>
        <w:t>Важно</w:t>
      </w:r>
      <w:r w:rsidRPr="006A2E87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6A2E87">
        <w:rPr>
          <w:rFonts w:ascii="Times New Roman" w:hAnsi="Times New Roman"/>
          <w:bCs/>
          <w:kern w:val="36"/>
          <w:sz w:val="24"/>
          <w:szCs w:val="24"/>
          <w:lang w:eastAsia="ru-RU"/>
        </w:rPr>
        <w:t>при реализации внеурочной деятельности учитывать Санитарно-эпидемиологические требования к организации обучения в образовательных учреждениях.</w:t>
      </w:r>
      <w:bookmarkEnd w:id="8"/>
    </w:p>
    <w:p w:rsidR="00A169CA" w:rsidRPr="006A2E87" w:rsidRDefault="00A169CA" w:rsidP="00A169CA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bookmarkStart w:id="9" w:name="_Toc389735356"/>
      <w:r w:rsidRPr="006A2E87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В соответствии с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6A2E87">
          <w:rPr>
            <w:rFonts w:ascii="Times New Roman" w:hAnsi="Times New Roman"/>
            <w:b/>
            <w:bCs/>
            <w:kern w:val="36"/>
            <w:sz w:val="24"/>
            <w:szCs w:val="24"/>
            <w:lang w:eastAsia="ru-RU"/>
          </w:rPr>
          <w:t>2010 г</w:t>
        </w:r>
      </w:smartTag>
      <w:r w:rsidRPr="006A2E87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6A2E87">
          <w:rPr>
            <w:rFonts w:ascii="Times New Roman" w:hAnsi="Times New Roman"/>
            <w:b/>
            <w:bCs/>
            <w:kern w:val="36"/>
            <w:sz w:val="24"/>
            <w:szCs w:val="24"/>
            <w:lang w:eastAsia="ru-RU"/>
          </w:rPr>
          <w:t>189 г</w:t>
        </w:r>
      </w:smartTag>
      <w:r w:rsidRPr="006A2E87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. Москва </w:t>
      </w:r>
      <w:r w:rsidRPr="006A2E8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"Об утверждении СанПиН 2.4.2.2821-10 "Санитарно-эпидемиологические требования к условиям и организации обучения в общеобразовательных учреждениях"" 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вступившим в силу 1 сентября </w:t>
      </w:r>
      <w:smartTag w:uri="urn:schemas-microsoft-com:office:smarttags" w:element="metricconverter">
        <w:smartTagPr>
          <w:attr w:name="ProductID" w:val="2011 г"/>
        </w:smartTagPr>
        <w:r w:rsidRPr="006A2E87">
          <w:rPr>
            <w:rFonts w:ascii="Times New Roman" w:hAnsi="Times New Roman"/>
            <w:sz w:val="24"/>
            <w:szCs w:val="24"/>
            <w:lang w:eastAsia="ru-RU"/>
          </w:rPr>
          <w:t>2011 г</w:t>
        </w:r>
      </w:smartTag>
      <w:r w:rsidRPr="006A2E87">
        <w:rPr>
          <w:rFonts w:ascii="Times New Roman" w:hAnsi="Times New Roman"/>
          <w:sz w:val="24"/>
          <w:szCs w:val="24"/>
          <w:lang w:eastAsia="ru-RU"/>
        </w:rPr>
        <w:t>.</w:t>
      </w:r>
      <w:bookmarkEnd w:id="9"/>
      <w:r w:rsidRPr="006A2E8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«Количество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lang w:eastAsia="ru-RU"/>
        </w:rP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</w:rPr>
        <w:t>«…</w:t>
      </w:r>
      <w:r w:rsidRPr="006A2E87">
        <w:rPr>
          <w:rFonts w:ascii="Times New Roman" w:hAnsi="Times New Roman"/>
          <w:sz w:val="24"/>
          <w:szCs w:val="24"/>
          <w:lang w:eastAsia="ru-RU"/>
        </w:rPr>
        <w:t>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lang w:eastAsia="ru-RU"/>
        </w:rPr>
        <w:t>…- для обучающихся 5 - 6-х классов - не более 6 уроков;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lang w:eastAsia="ru-RU"/>
        </w:rPr>
        <w:t>- для обучающихся 7 - 11-х классов - не более 7 уроков.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</w:t>
      </w:r>
      <w:r w:rsidRPr="006A2E87">
        <w:rPr>
          <w:rFonts w:ascii="Times New Roman" w:hAnsi="Times New Roman"/>
          <w:b/>
          <w:sz w:val="24"/>
          <w:szCs w:val="24"/>
          <w:lang w:eastAsia="ru-RU"/>
        </w:rPr>
        <w:t>Между началом факультативных занятий и последним уроком рекомендуется устраивать перерыв продолжительностью не менее 45 минут</w:t>
      </w:r>
      <w:proofErr w:type="gramStart"/>
      <w:r w:rsidRPr="006A2E87">
        <w:rPr>
          <w:rFonts w:ascii="Times New Roman" w:hAnsi="Times New Roman"/>
          <w:b/>
          <w:sz w:val="24"/>
          <w:szCs w:val="24"/>
          <w:lang w:eastAsia="ru-RU"/>
        </w:rPr>
        <w:t>.»</w:t>
      </w:r>
      <w:r w:rsidRPr="006A2E87">
        <w:rPr>
          <w:rStyle w:val="ae"/>
          <w:rFonts w:ascii="Times New Roman" w:hAnsi="Times New Roman"/>
          <w:b/>
          <w:sz w:val="24"/>
          <w:szCs w:val="24"/>
          <w:lang w:eastAsia="ru-RU"/>
        </w:rPr>
        <w:footnoteReference w:id="13"/>
      </w:r>
      <w:proofErr w:type="gramEnd"/>
    </w:p>
    <w:p w:rsidR="00A169CA" w:rsidRPr="006A2E87" w:rsidRDefault="00A169CA" w:rsidP="00A169CA">
      <w:pPr>
        <w:pStyle w:val="2"/>
        <w:spacing w:line="360" w:lineRule="auto"/>
        <w:ind w:firstLine="540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eastAsia="ru-RU"/>
        </w:rPr>
      </w:pPr>
      <w:bookmarkStart w:id="10" w:name="_Toc389735357"/>
      <w:r w:rsidRPr="006A2E87">
        <w:rPr>
          <w:rFonts w:ascii="Times New Roman" w:hAnsi="Times New Roman" w:cs="Times New Roman"/>
          <w:b w:val="0"/>
          <w:i w:val="0"/>
          <w:sz w:val="24"/>
          <w:szCs w:val="24"/>
          <w:lang w:eastAsia="ru-RU"/>
        </w:rPr>
        <w:lastRenderedPageBreak/>
        <w:t>Таким образом, в</w:t>
      </w:r>
      <w:r w:rsidRPr="006A2E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2E8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§ 1.3., в ходе обзора и анализа нормативно-правовой базы, документов, регламентирующих ФГОС и анализирующих  </w:t>
      </w:r>
      <w:r w:rsidRPr="006A2E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2E87">
        <w:rPr>
          <w:rFonts w:ascii="Times New Roman" w:hAnsi="Times New Roman" w:cs="Times New Roman"/>
          <w:b w:val="0"/>
          <w:i w:val="0"/>
          <w:sz w:val="24"/>
          <w:szCs w:val="24"/>
          <w:lang w:eastAsia="ru-RU"/>
        </w:rPr>
        <w:t>процесс масштабного внедрения внеурочной деятельности в школах, можно сделать следующие выводы.</w:t>
      </w:r>
      <w:bookmarkEnd w:id="10"/>
    </w:p>
    <w:p w:rsidR="00A169CA" w:rsidRPr="006A2E87" w:rsidRDefault="00A169CA" w:rsidP="00A169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На вопрос «В чём отличие внеурочной деятельности от дополнительного образования?» можно дать такой ответ.</w:t>
      </w:r>
    </w:p>
    <w:p w:rsidR="00A169CA" w:rsidRPr="006A2E87" w:rsidRDefault="00A169CA" w:rsidP="00A169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Главное отличие внеурочной деятельности в том, что </w:t>
      </w:r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>она направлена</w:t>
      </w:r>
      <w:r w:rsidRPr="006A2E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достижение планируемых результатов освоения основной образовательной программы общего образования.</w:t>
      </w:r>
    </w:p>
    <w:p w:rsidR="00A169CA" w:rsidRPr="006A2E87" w:rsidRDefault="00A169CA" w:rsidP="00A169CA">
      <w:pPr>
        <w:spacing w:after="0" w:line="36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 то время как дополнительное образование  </w:t>
      </w:r>
      <w:r w:rsidRPr="006A2E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направлено </w:t>
      </w:r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всестороннее</w:t>
      </w:r>
      <w:r w:rsidRPr="006A2E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удовлетворение образовательных потребностей человека</w:t>
      </w:r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6A2E87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а также на организацию их свободного времени</w:t>
      </w:r>
      <w:r w:rsidRPr="006A2E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>и не сопровождается повышением уровня образования.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Таким образом, 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дополнительное образование и внеурочная деятельность - это самостоятельные элементы образовательной системы. Главное отличие дополнительного образования от внеурочной деятельности заключается в требованиях, которые предъявляются к их образовательным и воспитательным целям и результатам. Важно на данном этапе реализации ФГОС сохранить самостоятельность данных элементов, что способствовало бы гармоничному соединению разных сфер: учебной, внеурочной деятельности, дополнительного образования  и самообразования учащихся. Такой подход позволит создать единое образовательное пространство и эффективно решать как содержательные, так и организационные проблемы. </w:t>
      </w:r>
    </w:p>
    <w:p w:rsidR="00A169CA" w:rsidRPr="006A2E87" w:rsidRDefault="00A169CA" w:rsidP="00A169C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На вопрос «</w:t>
      </w:r>
      <w:r w:rsidRPr="006A2E87">
        <w:rPr>
          <w:rFonts w:ascii="Times New Roman" w:hAnsi="Times New Roman"/>
          <w:b/>
          <w:sz w:val="24"/>
          <w:szCs w:val="24"/>
          <w:lang w:eastAsia="ru-RU"/>
        </w:rPr>
        <w:t xml:space="preserve">Сколько часов внеурочной деятельности являются обязательными для учащихся?»  </w:t>
      </w:r>
      <w:r w:rsidRPr="006A2E87">
        <w:rPr>
          <w:rFonts w:ascii="Times New Roman" w:hAnsi="Times New Roman"/>
          <w:sz w:val="24"/>
          <w:szCs w:val="24"/>
          <w:lang w:eastAsia="ru-RU"/>
        </w:rPr>
        <w:t>анализ документов позволил сделать вывод, что с одной стороны имеется ограничение часов внеурочной деятельности, входящих в максимально допустимую недельную нагрузку, с другой стороны – время внеурочной деятельности, которое определяется образовательным учреждением, ничем не регламентировано и анализ данных Конструктора отчётов «Сведения о системе образования в РФ» показывает, что свобода выбора в образовательных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учреждениях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на территории РФ в разных регионах имеет значительное различие.</w:t>
      </w:r>
    </w:p>
    <w:p w:rsidR="00A169CA" w:rsidRPr="006A2E87" w:rsidRDefault="00A169CA" w:rsidP="00A169C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9CA" w:rsidRPr="006A2E87" w:rsidRDefault="00A169CA" w:rsidP="00A169C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9CA" w:rsidRPr="006A2E87" w:rsidRDefault="00A169CA" w:rsidP="00A169CA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69CA" w:rsidRPr="006A2E87" w:rsidRDefault="00A169CA" w:rsidP="00A169C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169CA" w:rsidRPr="006A2E87" w:rsidRDefault="00A169CA" w:rsidP="00A169CA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1" w:name="_Toc389735358"/>
      <w:r w:rsidRPr="006A2E87">
        <w:rPr>
          <w:rFonts w:ascii="Times New Roman" w:hAnsi="Times New Roman" w:cs="Times New Roman"/>
          <w:sz w:val="24"/>
          <w:szCs w:val="24"/>
        </w:rPr>
        <w:lastRenderedPageBreak/>
        <w:t>Глава 2. Проектирование (моделирование) модели внеурочной деятельности основного общего образования</w:t>
      </w:r>
      <w:bookmarkEnd w:id="11"/>
    </w:p>
    <w:p w:rsidR="00A169CA" w:rsidRPr="006A2E87" w:rsidRDefault="00A169CA" w:rsidP="00A169CA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2" w:name="_Toc389735359"/>
      <w:r w:rsidRPr="006A2E87">
        <w:rPr>
          <w:rFonts w:ascii="Times New Roman" w:hAnsi="Times New Roman" w:cs="Times New Roman"/>
          <w:sz w:val="24"/>
          <w:szCs w:val="24"/>
        </w:rPr>
        <w:t>§ 2.1. Анализ ресурсов</w:t>
      </w:r>
      <w:bookmarkEnd w:id="12"/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</w:rPr>
        <w:t xml:space="preserve">Прежде чем начать работу над созданием модели, был проведён анализ  процесса масштабного введения внеурочной деятельности в </w:t>
      </w:r>
      <w:proofErr w:type="spellStart"/>
      <w:r w:rsidRPr="006A2E87">
        <w:rPr>
          <w:rFonts w:ascii="Times New Roman" w:hAnsi="Times New Roman"/>
          <w:sz w:val="24"/>
          <w:szCs w:val="24"/>
        </w:rPr>
        <w:t>Агалатовской</w:t>
      </w:r>
      <w:proofErr w:type="spellEnd"/>
      <w:r w:rsidRPr="006A2E87">
        <w:rPr>
          <w:rFonts w:ascii="Times New Roman" w:hAnsi="Times New Roman"/>
          <w:sz w:val="24"/>
          <w:szCs w:val="24"/>
        </w:rPr>
        <w:t xml:space="preserve"> школе.</w:t>
      </w:r>
      <w:r w:rsidRPr="006A2E8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Таблица №6 </w:t>
      </w:r>
      <w:r w:rsidRPr="006A2E8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SWOT - анализ процесса масштабного введения внеурочной деятельности в </w:t>
      </w:r>
      <w:proofErr w:type="spellStart"/>
      <w:r w:rsidRPr="006A2E87">
        <w:rPr>
          <w:rFonts w:ascii="Times New Roman" w:hAnsi="Times New Roman"/>
          <w:b/>
          <w:bCs/>
          <w:sz w:val="24"/>
          <w:szCs w:val="24"/>
          <w:lang w:eastAsia="ru-RU"/>
        </w:rPr>
        <w:t>Агалатовской</w:t>
      </w:r>
      <w:proofErr w:type="spellEnd"/>
      <w:r w:rsidRPr="006A2E8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школе</w:t>
      </w:r>
    </w:p>
    <w:tbl>
      <w:tblPr>
        <w:tblW w:w="9438" w:type="dxa"/>
        <w:tblCellSpacing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4081"/>
        <w:gridCol w:w="63"/>
        <w:gridCol w:w="3695"/>
        <w:gridCol w:w="63"/>
      </w:tblGrid>
      <w:tr w:rsidR="00A169CA" w:rsidRPr="006A2E87" w:rsidTr="00A169CA">
        <w:trPr>
          <w:gridAfter w:val="1"/>
          <w:wAfter w:w="63" w:type="dxa"/>
          <w:trHeight w:val="465"/>
          <w:tblCellSpacing w:w="0" w:type="dxa"/>
        </w:trPr>
        <w:tc>
          <w:tcPr>
            <w:tcW w:w="1536" w:type="dxa"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Матрица SWOT</w:t>
            </w:r>
          </w:p>
        </w:tc>
        <w:tc>
          <w:tcPr>
            <w:tcW w:w="4081" w:type="dxa"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Strengths</w:t>
            </w:r>
            <w:r w:rsidRPr="006A2E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\Сильные стороны</w:t>
            </w:r>
          </w:p>
        </w:tc>
        <w:tc>
          <w:tcPr>
            <w:tcW w:w="3758" w:type="dxa"/>
            <w:gridSpan w:val="2"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Weaknesses</w:t>
            </w:r>
            <w:r w:rsidRPr="006A2E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\Слабые стороны</w:t>
            </w:r>
          </w:p>
        </w:tc>
      </w:tr>
      <w:tr w:rsidR="00A169CA" w:rsidRPr="006A2E87" w:rsidTr="00A169CA">
        <w:trPr>
          <w:trHeight w:val="2265"/>
          <w:tblCellSpacing w:w="0" w:type="dxa"/>
        </w:trPr>
        <w:tc>
          <w:tcPr>
            <w:tcW w:w="1536" w:type="dxa"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Внутренняя среда</w:t>
            </w:r>
          </w:p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4" w:type="dxa"/>
            <w:gridSpan w:val="2"/>
          </w:tcPr>
          <w:p w:rsidR="00A169CA" w:rsidRPr="006A2E87" w:rsidRDefault="00A169CA" w:rsidP="00A169CA">
            <w:pPr>
              <w:spacing w:after="0"/>
              <w:ind w:left="449" w:right="27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-наличие квалифицированного кадрового, административного и педагогического ресурса;</w:t>
            </w:r>
          </w:p>
          <w:p w:rsidR="00A169CA" w:rsidRPr="006A2E87" w:rsidRDefault="00A169CA" w:rsidP="00A169CA">
            <w:pPr>
              <w:spacing w:after="0"/>
              <w:ind w:left="449" w:right="27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система дополнительного образования ОУ;</w:t>
            </w:r>
          </w:p>
          <w:p w:rsidR="00A169CA" w:rsidRPr="006A2E87" w:rsidRDefault="00A169CA" w:rsidP="00A169CA">
            <w:pPr>
              <w:tabs>
                <w:tab w:val="left" w:pos="4044"/>
              </w:tabs>
              <w:spacing w:after="0"/>
              <w:ind w:left="449" w:right="27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- территориальное расположение ОУ;</w:t>
            </w:r>
          </w:p>
          <w:p w:rsidR="00A169CA" w:rsidRPr="006A2E87" w:rsidRDefault="00A169CA" w:rsidP="00A169CA">
            <w:pPr>
              <w:spacing w:after="0"/>
              <w:ind w:left="449" w:right="27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</w:t>
            </w:r>
            <w:proofErr w:type="gramStart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оснащённой</w:t>
            </w:r>
            <w:proofErr w:type="gramEnd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МТБ;</w:t>
            </w:r>
          </w:p>
          <w:p w:rsidR="00A169CA" w:rsidRPr="006A2E87" w:rsidRDefault="00A169CA" w:rsidP="00A169CA">
            <w:pPr>
              <w:spacing w:after="0"/>
              <w:ind w:left="449" w:right="27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-наличие у ОУ статуса Федеральной </w:t>
            </w:r>
            <w:proofErr w:type="spellStart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площадки   </w:t>
            </w:r>
          </w:p>
        </w:tc>
        <w:tc>
          <w:tcPr>
            <w:tcW w:w="3758" w:type="dxa"/>
            <w:gridSpan w:val="2"/>
          </w:tcPr>
          <w:p w:rsidR="00A169CA" w:rsidRPr="006A2E87" w:rsidRDefault="00A169CA" w:rsidP="00A169CA">
            <w:pPr>
              <w:spacing w:after="0"/>
              <w:ind w:left="132" w:right="2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- совмещение должности педагога-психолога и педагога-организатора;</w:t>
            </w:r>
          </w:p>
          <w:p w:rsidR="00A169CA" w:rsidRPr="006A2E87" w:rsidRDefault="00A169CA" w:rsidP="00A169CA">
            <w:pPr>
              <w:spacing w:after="0"/>
              <w:ind w:left="132" w:right="2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мотивационная неготовность педагогов </w:t>
            </w:r>
            <w:proofErr w:type="gramStart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A169CA" w:rsidRPr="006A2E87" w:rsidRDefault="00A169CA" w:rsidP="00A169CA">
            <w:pPr>
              <w:spacing w:after="0"/>
              <w:ind w:left="132" w:right="2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внеурочной деятельности;</w:t>
            </w:r>
          </w:p>
          <w:p w:rsidR="00A169CA" w:rsidRPr="006A2E87" w:rsidRDefault="00A169CA" w:rsidP="00A169CA">
            <w:pPr>
              <w:spacing w:after="0"/>
              <w:ind w:left="132" w:right="2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- отсутствие у части педагогов курсов повышения квалификации по ФГОС;</w:t>
            </w:r>
          </w:p>
          <w:p w:rsidR="00A169CA" w:rsidRPr="006A2E87" w:rsidRDefault="00A169CA" w:rsidP="00A169CA">
            <w:pPr>
              <w:spacing w:after="0"/>
              <w:ind w:left="132" w:right="2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малое количество ставок педагогов дополнительного образования в </w:t>
            </w:r>
            <w:proofErr w:type="gramStart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штатном</w:t>
            </w:r>
            <w:proofErr w:type="gramEnd"/>
          </w:p>
          <w:p w:rsidR="00A169CA" w:rsidRPr="006A2E87" w:rsidRDefault="00A169CA" w:rsidP="00A169CA">
            <w:pPr>
              <w:spacing w:after="0"/>
              <w:ind w:left="132" w:right="2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расписании</w:t>
            </w:r>
            <w:proofErr w:type="gramEnd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169CA" w:rsidRPr="006A2E87" w:rsidRDefault="00A169CA" w:rsidP="00A169CA">
            <w:pPr>
              <w:spacing w:after="0"/>
              <w:ind w:left="132" w:right="2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- текучесть педагогических кадров</w:t>
            </w:r>
          </w:p>
        </w:tc>
      </w:tr>
      <w:tr w:rsidR="00A169CA" w:rsidRPr="006A2E87" w:rsidTr="00A169CA">
        <w:trPr>
          <w:trHeight w:val="240"/>
          <w:tblCellSpacing w:w="0" w:type="dxa"/>
        </w:trPr>
        <w:tc>
          <w:tcPr>
            <w:tcW w:w="1536" w:type="dxa"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4" w:type="dxa"/>
            <w:gridSpan w:val="2"/>
          </w:tcPr>
          <w:p w:rsidR="00A169CA" w:rsidRPr="006A2E87" w:rsidRDefault="00A169CA" w:rsidP="00A169CA">
            <w:pPr>
              <w:spacing w:after="0"/>
              <w:ind w:left="449" w:right="27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Opportunities</w:t>
            </w:r>
            <w:r w:rsidRPr="006A2E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\Возможности</w:t>
            </w:r>
          </w:p>
        </w:tc>
        <w:tc>
          <w:tcPr>
            <w:tcW w:w="3758" w:type="dxa"/>
            <w:gridSpan w:val="2"/>
          </w:tcPr>
          <w:p w:rsidR="00A169CA" w:rsidRPr="006A2E87" w:rsidRDefault="00A169CA" w:rsidP="00A169CA">
            <w:pPr>
              <w:spacing w:after="0"/>
              <w:ind w:left="132" w:right="2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Threats</w:t>
            </w:r>
            <w:r w:rsidRPr="006A2E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/Угрозы</w:t>
            </w:r>
          </w:p>
        </w:tc>
      </w:tr>
      <w:tr w:rsidR="00A169CA" w:rsidRPr="006A2E87" w:rsidTr="00A169CA">
        <w:trPr>
          <w:trHeight w:val="2685"/>
          <w:tblCellSpacing w:w="0" w:type="dxa"/>
        </w:trPr>
        <w:tc>
          <w:tcPr>
            <w:tcW w:w="1536" w:type="dxa"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Внешняя среда </w:t>
            </w:r>
          </w:p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4" w:type="dxa"/>
            <w:gridSpan w:val="2"/>
          </w:tcPr>
          <w:p w:rsidR="00A169CA" w:rsidRPr="006A2E87" w:rsidRDefault="00A169CA" w:rsidP="00A169CA">
            <w:pPr>
              <w:spacing w:after="0"/>
              <w:ind w:left="449" w:right="27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интереса совместной деятельности со стороны учреждений ДО, культуры и спорта;</w:t>
            </w:r>
          </w:p>
          <w:p w:rsidR="00A169CA" w:rsidRPr="006A2E87" w:rsidRDefault="00A169CA" w:rsidP="00A169CA">
            <w:pPr>
              <w:numPr>
                <w:ilvl w:val="0"/>
                <w:numId w:val="21"/>
              </w:numPr>
              <w:spacing w:after="0"/>
              <w:ind w:left="449" w:right="27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со стороны Ленинградского Областного Института Развития Образования;</w:t>
            </w:r>
          </w:p>
          <w:p w:rsidR="00A169CA" w:rsidRPr="006A2E87" w:rsidRDefault="00A169CA" w:rsidP="00A169CA">
            <w:pPr>
              <w:numPr>
                <w:ilvl w:val="0"/>
                <w:numId w:val="21"/>
              </w:numPr>
              <w:spacing w:after="0"/>
              <w:ind w:left="449" w:right="27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помощь со стороны районного методического центра;</w:t>
            </w:r>
          </w:p>
          <w:p w:rsidR="00A169CA" w:rsidRPr="006A2E87" w:rsidRDefault="00A169CA" w:rsidP="00A169CA">
            <w:pPr>
              <w:spacing w:after="0"/>
              <w:ind w:left="449" w:right="27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- Финансирование внеурочной деятельности;</w:t>
            </w:r>
          </w:p>
          <w:p w:rsidR="00A169CA" w:rsidRPr="006A2E87" w:rsidRDefault="00A169CA" w:rsidP="00A169CA">
            <w:pPr>
              <w:spacing w:after="0"/>
              <w:ind w:left="449" w:right="27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система обмена положительным опытом </w:t>
            </w:r>
            <w:proofErr w:type="gramStart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A169CA" w:rsidRPr="006A2E87" w:rsidRDefault="00A169CA" w:rsidP="00A169CA">
            <w:pPr>
              <w:spacing w:after="0"/>
              <w:ind w:left="449" w:right="27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другими ОУ. </w:t>
            </w:r>
          </w:p>
          <w:p w:rsidR="00A169CA" w:rsidRPr="006A2E87" w:rsidRDefault="00A169CA" w:rsidP="00A169CA">
            <w:pPr>
              <w:spacing w:after="0"/>
              <w:ind w:left="449" w:right="27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8" w:type="dxa"/>
            <w:gridSpan w:val="2"/>
          </w:tcPr>
          <w:p w:rsidR="00A169CA" w:rsidRPr="006A2E87" w:rsidRDefault="00A169CA" w:rsidP="00A169CA">
            <w:pPr>
              <w:spacing w:after="0"/>
              <w:ind w:left="132" w:right="2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- недостаточная информированность</w:t>
            </w:r>
          </w:p>
          <w:p w:rsidR="00A169CA" w:rsidRPr="006A2E87" w:rsidRDefault="00A169CA" w:rsidP="00A169CA">
            <w:pPr>
              <w:spacing w:after="0"/>
              <w:ind w:left="132" w:right="2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родителей о месте внеурочной деятельности в изучении основной образовательной программы;</w:t>
            </w:r>
          </w:p>
          <w:p w:rsidR="00A169CA" w:rsidRPr="006A2E87" w:rsidRDefault="00A169CA" w:rsidP="00A169CA">
            <w:pPr>
              <w:numPr>
                <w:ilvl w:val="0"/>
                <w:numId w:val="22"/>
              </w:numPr>
              <w:spacing w:after="0"/>
              <w:ind w:left="132" w:right="2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нормативно-правовая база, регламентирующая внеурочную деятельность;</w:t>
            </w:r>
          </w:p>
          <w:p w:rsidR="00A169CA" w:rsidRPr="006A2E87" w:rsidRDefault="00A169CA" w:rsidP="00A169CA">
            <w:pPr>
              <w:numPr>
                <w:ilvl w:val="0"/>
                <w:numId w:val="22"/>
              </w:numPr>
              <w:spacing w:after="0"/>
              <w:ind w:left="132" w:right="2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 формирования внеурочной деятельности на усмотрение ОУ;</w:t>
            </w:r>
          </w:p>
          <w:p w:rsidR="00A169CA" w:rsidRPr="006A2E87" w:rsidRDefault="00A169CA" w:rsidP="00A169CA">
            <w:pPr>
              <w:spacing w:after="0"/>
              <w:ind w:left="132" w:right="2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- конкуренция со стороны  учреждений ДО, культуры и спорта.</w:t>
            </w:r>
          </w:p>
        </w:tc>
      </w:tr>
    </w:tbl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lang w:eastAsia="ru-RU"/>
        </w:rPr>
        <w:t>Кадровые ресурсы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Кадровая обеспеченность: администрация школы, классные руководители, учителя-предметники, библиотекарь, педагоги -  психологи, социальный педагог, педагоги дополнительного образования.</w:t>
      </w:r>
      <w:proofErr w:type="gramEnd"/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6A2E87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</w:t>
      </w:r>
      <w:proofErr w:type="gramEnd"/>
      <w:r w:rsidRPr="006A2E87">
        <w:rPr>
          <w:rFonts w:ascii="Times New Roman" w:hAnsi="Times New Roman"/>
          <w:b/>
          <w:sz w:val="24"/>
          <w:szCs w:val="24"/>
          <w:lang w:eastAsia="ru-RU"/>
        </w:rPr>
        <w:t xml:space="preserve"> ресурсы</w:t>
      </w:r>
    </w:p>
    <w:p w:rsidR="00A169CA" w:rsidRPr="006A2E87" w:rsidRDefault="00A169CA" w:rsidP="00A169CA">
      <w:pPr>
        <w:spacing w:after="0" w:line="360" w:lineRule="auto"/>
        <w:ind w:firstLine="5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В Муниципальном общеобразовательном бюджетном учреждении «</w:t>
      </w:r>
      <w:proofErr w:type="spellStart"/>
      <w:r w:rsidRPr="006A2E87">
        <w:rPr>
          <w:rFonts w:ascii="Times New Roman" w:hAnsi="Times New Roman"/>
          <w:sz w:val="24"/>
          <w:szCs w:val="24"/>
          <w:lang w:eastAsia="ru-RU"/>
        </w:rPr>
        <w:t>Агалатовская</w:t>
      </w:r>
      <w:proofErr w:type="spell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средняя общеобразовательная школа»» для внедрения и апробации внеурочной деятельности в рамках ФГОС ООО нового поколения имеются необходимые условия. МОБУ «</w:t>
      </w:r>
      <w:proofErr w:type="spellStart"/>
      <w:r w:rsidRPr="006A2E87">
        <w:rPr>
          <w:rFonts w:ascii="Times New Roman" w:hAnsi="Times New Roman"/>
          <w:sz w:val="24"/>
          <w:szCs w:val="24"/>
          <w:lang w:eastAsia="ru-RU"/>
        </w:rPr>
        <w:t>Агалатовская</w:t>
      </w:r>
      <w:proofErr w:type="spell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СОШ»  располагается в четырёхэтажном учебно-административном здании, соответствующем строительным и санитарно-гигиеническим нормам и правилам, общей площадью 12098,2 </w:t>
      </w:r>
      <w:proofErr w:type="spellStart"/>
      <w:r w:rsidRPr="006A2E87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6A2E87">
        <w:rPr>
          <w:rFonts w:ascii="Times New Roman" w:hAnsi="Times New Roman"/>
          <w:sz w:val="24"/>
          <w:szCs w:val="24"/>
          <w:lang w:eastAsia="ru-RU"/>
        </w:rPr>
        <w:t>., проектная наполняемость 825 человек. Имеется столовая, в которой организовано двухразовое питание.</w:t>
      </w:r>
    </w:p>
    <w:p w:rsidR="00A169CA" w:rsidRPr="006A2E87" w:rsidRDefault="00A169CA" w:rsidP="00A169CA">
      <w:pPr>
        <w:spacing w:after="0" w:line="360" w:lineRule="auto"/>
        <w:ind w:firstLine="5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Для организации внеурочной деятельности школа располагает двумя спортивными залами со спортивным инвентарем, двумя бассейнами, залом хореографии, специализированными кабинетами,  библиотекой, тремя компьютерными классами, школьным краеведческим музеем, музыкальной, мультимедийной  и компьютерной техникой.</w:t>
      </w:r>
    </w:p>
    <w:p w:rsidR="00A169CA" w:rsidRPr="006A2E87" w:rsidRDefault="00A169CA" w:rsidP="00A169CA">
      <w:pPr>
        <w:spacing w:after="0" w:line="360" w:lineRule="auto"/>
        <w:ind w:firstLine="5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Школа располагает учебными кабинетами, оборудованными компьютерной техникой, подключенными к сети Интернет, мультимедийными проекторами, экранами, интерактивными досками, кабинетами для внеурочной деятельности.</w:t>
      </w:r>
      <w:r w:rsidRPr="006A2E8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lang w:eastAsia="ru-RU"/>
        </w:rPr>
        <w:t>Информационное обеспечение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Кабинеты информатики подключены к сети Интернет, имеется </w:t>
      </w:r>
      <w:proofErr w:type="spellStart"/>
      <w:r w:rsidRPr="006A2E87">
        <w:rPr>
          <w:rFonts w:ascii="Times New Roman" w:hAnsi="Times New Roman"/>
          <w:sz w:val="24"/>
          <w:szCs w:val="24"/>
          <w:lang w:eastAsia="ru-RU"/>
        </w:rPr>
        <w:t>медиатека</w:t>
      </w:r>
      <w:proofErr w:type="spell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состоящая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из набора дисков по различным областям 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lang w:eastAsia="ru-RU"/>
        </w:rPr>
        <w:t>Научно-методическое обеспечение проекта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A2E87">
        <w:rPr>
          <w:rFonts w:ascii="Times New Roman" w:hAnsi="Times New Roman"/>
          <w:sz w:val="24"/>
          <w:szCs w:val="24"/>
          <w:u w:val="single"/>
          <w:lang w:eastAsia="ru-RU"/>
        </w:rPr>
        <w:t>Нормативно-правовая база: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-Конвенция о правах ребенка;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-Конституция РФ;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-Закон об образовании;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- Федеральный государственный образовательный стандарт основного общего образования;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- Концепция духовно-нравственного развития;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- Концепция модернизации российского образования до </w:t>
      </w:r>
      <w:smartTag w:uri="urn:schemas-microsoft-com:office:smarttags" w:element="metricconverter">
        <w:smartTagPr>
          <w:attr w:name="ProductID" w:val="5 г"/>
        </w:smartTagPr>
        <w:r w:rsidRPr="006A2E87">
          <w:rPr>
            <w:rFonts w:ascii="Times New Roman" w:hAnsi="Times New Roman"/>
            <w:sz w:val="24"/>
            <w:szCs w:val="24"/>
            <w:lang w:eastAsia="ru-RU"/>
          </w:rPr>
          <w:t>2020 г</w:t>
        </w:r>
      </w:smartTag>
      <w:r w:rsidRPr="006A2E87">
        <w:rPr>
          <w:rFonts w:ascii="Times New Roman" w:hAnsi="Times New Roman"/>
          <w:sz w:val="24"/>
          <w:szCs w:val="24"/>
          <w:lang w:eastAsia="ru-RU"/>
        </w:rPr>
        <w:t>;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-Проект современной модели образования;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-Стратегия развития науки и инноваций в Российской Федерации  на период до 2020 года;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A2E87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Нормативно-правовая база школы: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-устав МОБУ «</w:t>
      </w:r>
      <w:proofErr w:type="spellStart"/>
      <w:r w:rsidRPr="006A2E87">
        <w:rPr>
          <w:rFonts w:ascii="Times New Roman" w:hAnsi="Times New Roman"/>
          <w:sz w:val="24"/>
          <w:szCs w:val="24"/>
          <w:lang w:eastAsia="ru-RU"/>
        </w:rPr>
        <w:t>Агалатовская</w:t>
      </w:r>
      <w:proofErr w:type="spell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СОШ»;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-проект перспективного развития образовательного учреждения на 2010-2015 гг.;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-локальные акты школы по введению ФГОС ООО второго поколения;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-основная образовательная программа основного общего образования МОБУ «</w:t>
      </w:r>
      <w:proofErr w:type="spellStart"/>
      <w:r w:rsidRPr="006A2E87">
        <w:rPr>
          <w:rFonts w:ascii="Times New Roman" w:hAnsi="Times New Roman"/>
          <w:sz w:val="24"/>
          <w:szCs w:val="24"/>
          <w:lang w:eastAsia="ru-RU"/>
        </w:rPr>
        <w:t>Агалатовская</w:t>
      </w:r>
      <w:proofErr w:type="spell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СОШ»;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-должностные инструкции.</w:t>
      </w:r>
    </w:p>
    <w:p w:rsidR="00A169CA" w:rsidRDefault="00A169CA" w:rsidP="00A169CA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3" w:name="_Toc389735360"/>
    </w:p>
    <w:p w:rsidR="00A169CA" w:rsidRDefault="00A169CA" w:rsidP="00A169C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169CA" w:rsidRDefault="00A169CA" w:rsidP="00A169C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169CA" w:rsidRDefault="00A169CA" w:rsidP="00A169C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169CA" w:rsidRDefault="00A169CA" w:rsidP="00A169C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169CA" w:rsidRDefault="00A169CA" w:rsidP="00A169C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169CA" w:rsidRDefault="00A169CA" w:rsidP="00A169C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169CA" w:rsidRDefault="00A169CA" w:rsidP="00A169C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169CA" w:rsidRDefault="00A169CA" w:rsidP="00A169C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169CA" w:rsidRDefault="00A169CA" w:rsidP="00A169C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169CA" w:rsidRDefault="00A169CA" w:rsidP="00A169C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169CA" w:rsidRDefault="00A169CA" w:rsidP="00A169C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169CA" w:rsidRDefault="00A169CA" w:rsidP="00A169C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169CA" w:rsidRDefault="00A169CA" w:rsidP="00A169C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169CA" w:rsidRDefault="00A169CA" w:rsidP="00A169C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169CA" w:rsidRDefault="00A169CA" w:rsidP="00A169C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169CA" w:rsidRDefault="00A169CA" w:rsidP="00A169C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169CA" w:rsidRDefault="00A169CA" w:rsidP="00A169C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169CA" w:rsidRDefault="00A169CA" w:rsidP="00A169C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169CA" w:rsidRDefault="00A169CA" w:rsidP="00A169C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169CA" w:rsidRPr="002A3A07" w:rsidRDefault="00A169CA" w:rsidP="00A169CA"/>
    <w:p w:rsidR="00A169CA" w:rsidRPr="006A2E87" w:rsidRDefault="00A169CA" w:rsidP="00A169CA">
      <w:pPr>
        <w:pStyle w:val="1"/>
        <w:rPr>
          <w:rFonts w:ascii="Times New Roman" w:hAnsi="Times New Roman" w:cs="Times New Roman"/>
          <w:sz w:val="24"/>
          <w:szCs w:val="24"/>
        </w:rPr>
      </w:pPr>
      <w:r w:rsidRPr="006A2E87">
        <w:rPr>
          <w:rFonts w:ascii="Times New Roman" w:hAnsi="Times New Roman" w:cs="Times New Roman"/>
          <w:sz w:val="24"/>
          <w:szCs w:val="24"/>
        </w:rPr>
        <w:lastRenderedPageBreak/>
        <w:t xml:space="preserve">§§ 2.1.1. Кадровый ресурс. </w:t>
      </w:r>
      <w:bookmarkEnd w:id="13"/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Кадровая обеспеченность: администрация школы, классные руководители, учителя-предметники, библиотекарь, педагоги -  психологи, социальный педагог, педагоги дополнительного образования.</w:t>
      </w:r>
      <w:proofErr w:type="gramEnd"/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Коллектив реализует внедрение ФГОС ООО в составе рабочих групп:</w:t>
      </w:r>
    </w:p>
    <w:p w:rsidR="00A169CA" w:rsidRPr="006A2E87" w:rsidRDefault="00A169CA" w:rsidP="00A169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Таблица № 7</w:t>
      </w:r>
      <w:r w:rsidRPr="006A2E87">
        <w:rPr>
          <w:rFonts w:ascii="Times New Roman" w:hAnsi="Times New Roman"/>
          <w:b/>
          <w:sz w:val="24"/>
          <w:szCs w:val="24"/>
          <w:lang w:eastAsia="ru-RU"/>
        </w:rPr>
        <w:t xml:space="preserve"> Рабочие группы по внедрению ФГОС ООО</w:t>
      </w:r>
    </w:p>
    <w:tbl>
      <w:tblPr>
        <w:tblW w:w="9880" w:type="dxa"/>
        <w:jc w:val="center"/>
        <w:tblInd w:w="5967" w:type="dxa"/>
        <w:tblLayout w:type="fixed"/>
        <w:tblLook w:val="0000" w:firstRow="0" w:lastRow="0" w:firstColumn="0" w:lastColumn="0" w:noHBand="0" w:noVBand="0"/>
      </w:tblPr>
      <w:tblGrid>
        <w:gridCol w:w="4068"/>
        <w:gridCol w:w="5812"/>
      </w:tblGrid>
      <w:tr w:rsidR="00A169CA" w:rsidRPr="006A2E87" w:rsidTr="00A169CA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6A2E87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Рабочая группа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6A2E87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Функции</w:t>
            </w:r>
          </w:p>
        </w:tc>
      </w:tr>
      <w:tr w:rsidR="00A169CA" w:rsidRPr="006A2E87" w:rsidTr="00A169CA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6A2E87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Административно-координационная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6A2E87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Координация  деятельности всех участников образовательного процесса, которые участвуют в процессе внедрения ФГОС ООО, обеспечение своевременной отчетности о результатах апробации, формулировка выводов об эффективности проделанной работы,  коррекция, создание условий для организации внеурочной деятельности, мониторинг результатов апробации, разработка рекомендаций на основании результатов апробации.</w:t>
            </w:r>
          </w:p>
        </w:tc>
      </w:tr>
      <w:tr w:rsidR="00A169CA" w:rsidRPr="006A2E87" w:rsidTr="00A169CA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6A2E87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Консультативно-методическая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6A2E87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Предоставление  содержательных материалов, изучение документов ФГОС ООО, проведение семинаров и совещаний с участниками внедрения ФГОС ООО, распространение опыта участников на региональном и федеральном уровне, оказание консультативной и методической помощи учителям, внедряющим ФГОС ООО.</w:t>
            </w:r>
          </w:p>
        </w:tc>
      </w:tr>
      <w:tr w:rsidR="00A169CA" w:rsidRPr="006A2E87" w:rsidTr="00A169CA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6A2E87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6A2E87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Изучение документов ФГО СОО, применение новых технологий в учебной и внеурочной  деятельности, обеспечение результатов, планируемых ФГОС ООО, взаимодействие с родителями (законными представителями)</w:t>
            </w:r>
          </w:p>
        </w:tc>
      </w:tr>
      <w:tr w:rsidR="00A169CA" w:rsidRPr="006A2E87" w:rsidTr="00A169CA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6A2E87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Классные руководители, учителя-предметники, педагоги дополнительного образования.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CA" w:rsidRPr="002A3A0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6A2E87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Организация внеурочно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й деятельности по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направлениям</w:t>
            </w:r>
            <w:proofErr w:type="gramStart"/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:</w:t>
            </w:r>
            <w:r w:rsidRPr="006A2E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2E87">
              <w:rPr>
                <w:rFonts w:ascii="Times New Roman" w:hAnsi="Times New Roman"/>
                <w:sz w:val="24"/>
                <w:szCs w:val="24"/>
              </w:rPr>
              <w:t>роектное</w:t>
            </w:r>
            <w:proofErr w:type="spellEnd"/>
          </w:p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E87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E87">
              <w:rPr>
                <w:rFonts w:ascii="Times New Roman" w:hAnsi="Times New Roman"/>
                <w:sz w:val="24"/>
                <w:szCs w:val="24"/>
              </w:rPr>
              <w:t>Пофориентационное</w:t>
            </w:r>
            <w:proofErr w:type="spellEnd"/>
          </w:p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E87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</w:tr>
    </w:tbl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A2E87">
        <w:rPr>
          <w:rFonts w:ascii="Times New Roman" w:hAnsi="Times New Roman"/>
          <w:sz w:val="24"/>
          <w:szCs w:val="24"/>
          <w:u w:val="single"/>
          <w:lang w:eastAsia="ru-RU"/>
        </w:rPr>
        <w:t>Курсы и обучающие семинары по теме проекта: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-перспективный план прохождения курсовой переподготовки педагогических кадров;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lastRenderedPageBreak/>
        <w:t>-семинары для педагогического коллектива  по введению ФГОС ООО: «Аспекты внедрения ФГОС в общеобразовательной школе»;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-МОБУ «</w:t>
      </w:r>
      <w:proofErr w:type="spellStart"/>
      <w:r w:rsidRPr="006A2E87">
        <w:rPr>
          <w:rFonts w:ascii="Times New Roman" w:hAnsi="Times New Roman"/>
          <w:sz w:val="24"/>
          <w:szCs w:val="24"/>
          <w:lang w:eastAsia="ru-RU"/>
        </w:rPr>
        <w:t>Агалатовская</w:t>
      </w:r>
      <w:proofErr w:type="spell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СОШ» является федеральной </w:t>
      </w:r>
      <w:proofErr w:type="spellStart"/>
      <w:r w:rsidRPr="006A2E87">
        <w:rPr>
          <w:rFonts w:ascii="Times New Roman" w:hAnsi="Times New Roman"/>
          <w:sz w:val="24"/>
          <w:szCs w:val="24"/>
          <w:lang w:eastAsia="ru-RU"/>
        </w:rPr>
        <w:t>стажировочной</w:t>
      </w:r>
      <w:proofErr w:type="spell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площадкой по внедрению ФГОС ООО, проводятся семинары с педагогическим коллективом (обмен опытом) по отдельному плану.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</w:rPr>
        <w:t xml:space="preserve">Анализа </w:t>
      </w:r>
      <w:proofErr w:type="gramStart"/>
      <w:r w:rsidRPr="006A2E87">
        <w:rPr>
          <w:rFonts w:ascii="Times New Roman" w:hAnsi="Times New Roman"/>
          <w:sz w:val="24"/>
          <w:szCs w:val="24"/>
        </w:rPr>
        <w:t xml:space="preserve">ресурсов, имеющихся в </w:t>
      </w:r>
      <w:proofErr w:type="spellStart"/>
      <w:r w:rsidRPr="006A2E87">
        <w:rPr>
          <w:rFonts w:ascii="Times New Roman" w:hAnsi="Times New Roman"/>
          <w:sz w:val="24"/>
          <w:szCs w:val="24"/>
        </w:rPr>
        <w:t>Агалатовской</w:t>
      </w:r>
      <w:proofErr w:type="spellEnd"/>
      <w:r w:rsidRPr="006A2E87">
        <w:rPr>
          <w:rFonts w:ascii="Times New Roman" w:hAnsi="Times New Roman"/>
          <w:sz w:val="24"/>
          <w:szCs w:val="24"/>
        </w:rPr>
        <w:t xml:space="preserve"> школе на момент проектирования модели внеурочной деятельности позволяет</w:t>
      </w:r>
      <w:proofErr w:type="gramEnd"/>
      <w:r w:rsidRPr="006A2E87">
        <w:rPr>
          <w:rFonts w:ascii="Times New Roman" w:hAnsi="Times New Roman"/>
          <w:sz w:val="24"/>
          <w:szCs w:val="24"/>
        </w:rPr>
        <w:t xml:space="preserve"> сделать следующие выводы.</w:t>
      </w:r>
      <w:r w:rsidRPr="006A2E8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169CA" w:rsidRPr="006A2E87" w:rsidRDefault="00A169CA" w:rsidP="00A169CA">
      <w:pPr>
        <w:pStyle w:val="1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2E87">
        <w:rPr>
          <w:rFonts w:ascii="Times New Roman" w:hAnsi="Times New Roman"/>
          <w:sz w:val="24"/>
          <w:szCs w:val="24"/>
        </w:rPr>
        <w:t>Агал</w:t>
      </w:r>
      <w:r>
        <w:rPr>
          <w:rFonts w:ascii="Times New Roman" w:hAnsi="Times New Roman"/>
          <w:sz w:val="24"/>
          <w:szCs w:val="24"/>
        </w:rPr>
        <w:t>ат</w:t>
      </w:r>
      <w:r w:rsidRPr="006A2E87">
        <w:rPr>
          <w:rFonts w:ascii="Times New Roman" w:hAnsi="Times New Roman"/>
          <w:sz w:val="24"/>
          <w:szCs w:val="24"/>
        </w:rPr>
        <w:t>овская</w:t>
      </w:r>
      <w:proofErr w:type="spellEnd"/>
      <w:r w:rsidRPr="006A2E87">
        <w:rPr>
          <w:rFonts w:ascii="Times New Roman" w:hAnsi="Times New Roman"/>
          <w:sz w:val="24"/>
          <w:szCs w:val="24"/>
        </w:rPr>
        <w:t xml:space="preserve"> школа располагает достаточным объёмом ресурсов. Особое внимание при планировании модели необходимо обратить на распределение и учёт финансового ресурса, кадрового ресурса, временного ресурса. Финансирование внеурочной деятельности позволит привести в систему деятельность классных руководителей, педагогов – предметников, учащихся. Внеклассные мероприятия по нефиксированному плану работы с классом и внеклассная работа по предмету – всё это теперь будет являться элементами внеурочной деятельности, всё будет зафиксировано в учебном плане, что предполагает распределение нагрузки, оптимизацию затрат  учащихся. Наибольший интерес в кадровом ресурсе представляют учителя-предметники, которые работают в данном классе. Они во время занятий внеурочной деятельности получают возможность «вытягивать» «западающие» УУД в пространстве без отметок.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9CA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9CA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9CA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9CA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9CA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9CA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9CA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9CA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9CA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9CA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5FFA" w:rsidRDefault="00ED5FF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5FFA" w:rsidRDefault="00ED5FF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5FFA" w:rsidRPr="006A2E87" w:rsidRDefault="00ED5FF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9CA" w:rsidRPr="006A2E87" w:rsidRDefault="00A169CA" w:rsidP="00A169CA">
      <w:pPr>
        <w:pStyle w:val="1"/>
        <w:rPr>
          <w:rFonts w:ascii="Times New Roman" w:hAnsi="Times New Roman" w:cs="Times New Roman"/>
          <w:iCs/>
          <w:sz w:val="24"/>
          <w:szCs w:val="24"/>
        </w:rPr>
      </w:pPr>
      <w:bookmarkStart w:id="14" w:name="_Toc389735361"/>
      <w:r w:rsidRPr="006A2E87">
        <w:rPr>
          <w:rFonts w:ascii="Times New Roman" w:hAnsi="Times New Roman" w:cs="Times New Roman"/>
          <w:iCs/>
          <w:sz w:val="24"/>
          <w:szCs w:val="24"/>
        </w:rPr>
        <w:lastRenderedPageBreak/>
        <w:t>§ 2.2. Проектирование модели.</w:t>
      </w:r>
      <w:bookmarkEnd w:id="14"/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Проектирование модели – результат деятельности рабочих групп по внедрению ФГОС ООО в </w:t>
      </w:r>
      <w:proofErr w:type="spellStart"/>
      <w:r w:rsidRPr="006A2E87">
        <w:rPr>
          <w:rFonts w:ascii="Times New Roman" w:hAnsi="Times New Roman"/>
          <w:sz w:val="24"/>
          <w:szCs w:val="24"/>
          <w:lang w:eastAsia="ru-RU"/>
        </w:rPr>
        <w:t>Агалатовской</w:t>
      </w:r>
      <w:proofErr w:type="spell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школе: </w:t>
      </w:r>
      <w:r w:rsidRPr="006A2E87">
        <w:rPr>
          <w:rFonts w:ascii="Times New Roman" w:hAnsi="Times New Roman"/>
          <w:color w:val="000000"/>
          <w:kern w:val="1"/>
          <w:sz w:val="24"/>
          <w:szCs w:val="24"/>
        </w:rPr>
        <w:t>административно-координационной рабочей группы, консультативно-методической рабочей группы, временных рабочих групп, состоящих из классных руководителей будущих 5-х классов, учителей-предметников, педагогов дополнительного образования, представителей воспитательной службы школы.</w:t>
      </w:r>
    </w:p>
    <w:p w:rsidR="00A169CA" w:rsidRPr="006A2E87" w:rsidRDefault="00A169CA" w:rsidP="00A169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2E87">
        <w:rPr>
          <w:rFonts w:ascii="Times New Roman" w:hAnsi="Times New Roman"/>
          <w:sz w:val="24"/>
          <w:szCs w:val="24"/>
          <w:lang w:eastAsia="ru-RU"/>
        </w:rPr>
        <w:tab/>
        <w:t xml:space="preserve">Были рассмотрены различные варианты модели организации внеурочной деятельности в основной школе: оптимизационная модель;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инновационно</w:t>
      </w:r>
      <w:proofErr w:type="spell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-образовательная модель; </w:t>
      </w:r>
      <w:r w:rsidRPr="006A2E87">
        <w:rPr>
          <w:rFonts w:ascii="Times New Roman" w:eastAsia="LiberationSerif-Bold" w:hAnsi="Times New Roman"/>
          <w:bCs/>
          <w:sz w:val="24"/>
          <w:szCs w:val="24"/>
          <w:lang w:eastAsia="ru-RU"/>
        </w:rPr>
        <w:t>модель, осуществляемая классным руководителем</w:t>
      </w:r>
      <w:r w:rsidRPr="006A2E87">
        <w:rPr>
          <w:rFonts w:ascii="Times New Roman" w:eastAsia="LiberationSerif-Bold" w:hAnsi="Times New Roman"/>
          <w:b/>
          <w:bCs/>
          <w:sz w:val="24"/>
          <w:szCs w:val="24"/>
          <w:lang w:eastAsia="ru-RU"/>
        </w:rPr>
        <w:t xml:space="preserve"> 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через программу воспитания классного коллектива. Было принято решение проектировать вариант </w:t>
      </w:r>
      <w:r w:rsidRPr="006A2E87">
        <w:rPr>
          <w:rFonts w:ascii="Times New Roman" w:eastAsia="LiberationSerif-Bold" w:hAnsi="Times New Roman"/>
          <w:bCs/>
          <w:sz w:val="24"/>
          <w:szCs w:val="24"/>
          <w:lang w:eastAsia="ru-RU"/>
        </w:rPr>
        <w:t xml:space="preserve">смешанной модели, которая предполагает </w:t>
      </w:r>
      <w:r w:rsidRPr="006A2E87">
        <w:rPr>
          <w:rFonts w:ascii="Times New Roman" w:hAnsi="Times New Roman"/>
          <w:sz w:val="24"/>
          <w:szCs w:val="24"/>
          <w:lang w:eastAsia="ru-RU"/>
        </w:rPr>
        <w:t>произвольную компоновку</w:t>
      </w:r>
      <w:r>
        <w:rPr>
          <w:rFonts w:ascii="Times New Roman" w:hAnsi="Times New Roman"/>
          <w:sz w:val="24"/>
          <w:szCs w:val="24"/>
          <w:lang w:eastAsia="ru-RU"/>
        </w:rPr>
        <w:t xml:space="preserve"> структурных элементов любой из </w:t>
      </w:r>
      <w:r w:rsidRPr="006A2E87">
        <w:rPr>
          <w:rFonts w:ascii="Times New Roman" w:hAnsi="Times New Roman"/>
          <w:sz w:val="24"/>
          <w:szCs w:val="24"/>
          <w:lang w:eastAsia="ru-RU"/>
        </w:rPr>
        <w:t>перечисленных моделей в соответствии с конкретными условиями, которые мы имеем в школе.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 Учитывая рассмотренные в Главе 1  особенности внеурочной деятельности основного общего образования: учёт</w:t>
      </w:r>
      <w:r w:rsidRPr="006A2E87">
        <w:rPr>
          <w:rFonts w:ascii="Times New Roman" w:hAnsi="Times New Roman"/>
          <w:sz w:val="24"/>
          <w:szCs w:val="24"/>
        </w:rPr>
        <w:t xml:space="preserve"> психологического портрета учеников основной школы, в частности, важность взаимодействия со сверстниками; использование различных форм планирования развития универсальных учебных действий; 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необходимость предоставления подросткам возможности использовать возможностей внеурочной деятельности, дополнительного образования, </w:t>
      </w: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самообразования,  предусмотренные  разработанной моделью занятия проводятся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путём чередования занятий в организационной «единице» - группа-класс и в смешанных группах, состоящих из учащихся всех классов параллели.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Модель является модульной и состоит из 4-х автономных модулей (общим объемом 700 часов), содержание которых предлагается подросткам для освоения с 5 по 9 класс. Модули формируются исходя из интересов всех участников образовательного процесса -  школьников, родителей, педагогов. Совместно формируется содержание занятий  модулей, которые  будет посещать после уроков подросток в течение учебного года (доля аудиторных занятий в модуле не должна превышать 50%). 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Данная модель представляет собой вариант организации внеурочной деятельности школьников, и предназначена для реализации в рамках одного отдельно взятого класса подростков. 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Программа рассчитана на 700 часов и предполагает равномерное распределение этих часов по неделям и проведение регулярных еженедельных внеурочной занятий со школьниками (4 часа в неделю). Один раз в месяц по каждому модулю организуется занятие крупными блоками – событие или «</w:t>
      </w:r>
      <w:proofErr w:type="spellStart"/>
      <w:r w:rsidRPr="006A2E87">
        <w:rPr>
          <w:rFonts w:ascii="Times New Roman" w:hAnsi="Times New Roman"/>
          <w:sz w:val="24"/>
          <w:szCs w:val="24"/>
          <w:lang w:eastAsia="ru-RU"/>
        </w:rPr>
        <w:t>интенсив</w:t>
      </w:r>
      <w:proofErr w:type="spell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» с участием всех классов параллели </w:t>
      </w:r>
      <w:r w:rsidRPr="006A2E87">
        <w:rPr>
          <w:rFonts w:ascii="Times New Roman" w:hAnsi="Times New Roman"/>
          <w:sz w:val="24"/>
          <w:szCs w:val="24"/>
          <w:lang w:eastAsia="ru-RU"/>
        </w:rPr>
        <w:lastRenderedPageBreak/>
        <w:t>(например, слеты, школы актива, «погружения», фестивали, соревнования, встречи с интересными людьми, ярмарки профессий и т.п.). В этих случаях предполагается объединение класса с другими классами параллели школы, занимающимися по сходным модулям, и проведение совместных событий.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Каждый модуль состоит из 3-х (по количеству классов в параллели) относительно самостоятельных разделов, каждый из которых предполагает организацию определенного вида внеурочной деятельности и направлен на решение своих собственных педагогических задач. Количество самостоятельных разделов связано с тем, что занятия проводятся по нелинейному расписанию, составленному таким образом, что классы в течение 3-х недель по очереди осваивают в рамках модуля определённый объём представленных разделов, впоследствии во время, отведённое на занятие данного модуля, встречаясь на совместном событии («</w:t>
      </w:r>
      <w:proofErr w:type="spellStart"/>
      <w:r w:rsidRPr="006A2E87">
        <w:rPr>
          <w:rFonts w:ascii="Times New Roman" w:hAnsi="Times New Roman"/>
          <w:sz w:val="24"/>
          <w:szCs w:val="24"/>
          <w:lang w:eastAsia="ru-RU"/>
        </w:rPr>
        <w:t>интенсиве</w:t>
      </w:r>
      <w:proofErr w:type="spellEnd"/>
      <w:r w:rsidRPr="006A2E87">
        <w:rPr>
          <w:rFonts w:ascii="Times New Roman" w:hAnsi="Times New Roman"/>
          <w:sz w:val="24"/>
          <w:szCs w:val="24"/>
          <w:lang w:eastAsia="ru-RU"/>
        </w:rPr>
        <w:t>»).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E87">
        <w:rPr>
          <w:rFonts w:ascii="Times New Roman" w:hAnsi="Times New Roman"/>
          <w:sz w:val="24"/>
          <w:szCs w:val="24"/>
        </w:rPr>
        <w:t xml:space="preserve">Внедрение инновационной модели внеурочной деятельности запланировано в соответствии со стратегией «шаг за шагом», поэтапно, с последовательным включением последующих «новичков» основной школы. </w:t>
      </w:r>
    </w:p>
    <w:p w:rsidR="00A169CA" w:rsidRDefault="00A169CA" w:rsidP="00A169CA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№ 8  </w:t>
      </w:r>
      <w:r w:rsidRPr="006A2E87">
        <w:rPr>
          <w:rFonts w:ascii="Times New Roman" w:hAnsi="Times New Roman"/>
          <w:b/>
          <w:sz w:val="24"/>
          <w:szCs w:val="24"/>
        </w:rPr>
        <w:t>График внедрения модели внеурочной деятельности основного общего образования</w:t>
      </w:r>
    </w:p>
    <w:p w:rsidR="00A169CA" w:rsidRDefault="00A169CA" w:rsidP="00A169CA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169CA" w:rsidTr="00A169C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CA" w:rsidRDefault="00A169CA" w:rsidP="00A169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2014-2015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CA" w:rsidRDefault="00A169CA" w:rsidP="00A169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2015-2016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CA" w:rsidRDefault="00A169CA" w:rsidP="00A169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2016-2017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CA" w:rsidRDefault="00A169CA" w:rsidP="00A169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2017-2018 учебный 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CA" w:rsidRDefault="00A169CA" w:rsidP="00A169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2019-2020 учебный год</w:t>
            </w:r>
          </w:p>
        </w:tc>
      </w:tr>
      <w:tr w:rsidR="00A169CA" w:rsidTr="00A169C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CA" w:rsidRDefault="00A169CA" w:rsidP="00A169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5-е классы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CA" w:rsidRDefault="00A169CA" w:rsidP="00A169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 е классы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CA" w:rsidRDefault="00A169CA" w:rsidP="00A169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 е классы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CA" w:rsidRDefault="00A169CA" w:rsidP="00A169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 е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CA" w:rsidRDefault="00A169CA" w:rsidP="00A169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 е классы</w:t>
            </w:r>
          </w:p>
        </w:tc>
      </w:tr>
      <w:tr w:rsidR="00A169CA" w:rsidTr="00A169C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CA" w:rsidRDefault="00A169CA" w:rsidP="00A169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CA" w:rsidRDefault="00A169CA" w:rsidP="00A169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6-е классы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CA" w:rsidRDefault="00A169CA" w:rsidP="00A169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6-е классы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CA" w:rsidRDefault="00A169CA" w:rsidP="00A169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6-е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CA" w:rsidRDefault="00A169CA" w:rsidP="00A169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6-е классы</w:t>
            </w:r>
          </w:p>
        </w:tc>
      </w:tr>
      <w:tr w:rsidR="00A169CA" w:rsidTr="00A169C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CA" w:rsidRDefault="00A169CA" w:rsidP="00A169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CA" w:rsidRDefault="00A169CA" w:rsidP="00A169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CA" w:rsidRDefault="00A169CA" w:rsidP="00A169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7-е классы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CA" w:rsidRDefault="00A169CA" w:rsidP="00A169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7-е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CA" w:rsidRDefault="00A169CA" w:rsidP="00A169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7-е классы</w:t>
            </w:r>
          </w:p>
        </w:tc>
      </w:tr>
      <w:tr w:rsidR="00A169CA" w:rsidTr="00A169C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CA" w:rsidRDefault="00A169CA" w:rsidP="00A169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CA" w:rsidRDefault="00A169CA" w:rsidP="00A169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CA" w:rsidRDefault="00A169CA" w:rsidP="00A169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CA" w:rsidRDefault="00A169CA" w:rsidP="00A169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8-е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CA" w:rsidRDefault="00A169CA" w:rsidP="00A169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8-е классы</w:t>
            </w:r>
          </w:p>
        </w:tc>
      </w:tr>
      <w:tr w:rsidR="00A169CA" w:rsidTr="00A169C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CA" w:rsidRDefault="00A169CA" w:rsidP="00A169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CA" w:rsidRDefault="00A169CA" w:rsidP="00A169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CA" w:rsidRDefault="00A169CA" w:rsidP="00A169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CA" w:rsidRDefault="00A169CA" w:rsidP="00A169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CA" w:rsidRDefault="00A169CA" w:rsidP="00A169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9-е классы</w:t>
            </w:r>
          </w:p>
        </w:tc>
      </w:tr>
    </w:tbl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2E87">
        <w:rPr>
          <w:rFonts w:ascii="Times New Roman" w:hAnsi="Times New Roman"/>
          <w:b/>
          <w:sz w:val="24"/>
          <w:szCs w:val="24"/>
          <w:lang w:eastAsia="ru-RU"/>
        </w:rPr>
        <w:t>Разработка модуля: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Pr="006A2E87">
        <w:rPr>
          <w:rFonts w:ascii="Times New Roman" w:hAnsi="Times New Roman"/>
          <w:sz w:val="24"/>
          <w:szCs w:val="24"/>
          <w:lang w:eastAsia="ru-RU"/>
        </w:rPr>
        <w:t>На каждую параллель создаются творческие рабочие группы, состоящие из классных руководителей, учителей-предметников, школьного психолога, библиотекаря, представителей заинтересованной общественности, родителей, школьного актива и др.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2. Творческими рабочими группами составляется содержание модулей внеурочной деятельности на учебный год.</w:t>
      </w:r>
    </w:p>
    <w:p w:rsidR="00A169CA" w:rsidRPr="002A3A0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3. Разработка системы контроля и мониторинга, критериев эффективности модели внеурочной деятельности.</w:t>
      </w:r>
    </w:p>
    <w:p w:rsidR="00A169CA" w:rsidRPr="006A2E87" w:rsidRDefault="00A169CA" w:rsidP="00A169CA">
      <w:pPr>
        <w:pStyle w:val="1"/>
        <w:rPr>
          <w:rFonts w:ascii="Times New Roman" w:hAnsi="Times New Roman" w:cs="Times New Roman"/>
          <w:iCs/>
          <w:sz w:val="24"/>
          <w:szCs w:val="24"/>
        </w:rPr>
      </w:pPr>
      <w:bookmarkStart w:id="15" w:name="_Toc389735362"/>
      <w:r w:rsidRPr="006A2E87">
        <w:rPr>
          <w:rFonts w:ascii="Times New Roman" w:hAnsi="Times New Roman" w:cs="Times New Roman"/>
          <w:iCs/>
          <w:sz w:val="24"/>
          <w:szCs w:val="24"/>
        </w:rPr>
        <w:lastRenderedPageBreak/>
        <w:t>§§ 2.2.1. Планирование с вовлечением всех участников образовательного процесса (ученики, родители, социальные партнёры), распределение ролей.</w:t>
      </w:r>
      <w:bookmarkEnd w:id="15"/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Разработанная модель внеурочной деятельности основного общего образования была представлена вниманию </w:t>
      </w:r>
      <w:r w:rsidRPr="006A2E87">
        <w:rPr>
          <w:rFonts w:ascii="Times New Roman" w:hAnsi="Times New Roman"/>
          <w:sz w:val="24"/>
          <w:szCs w:val="24"/>
        </w:rPr>
        <w:t xml:space="preserve">всех участников образовательного процесса: ученикам, родителям, социальным партнёрам будущих 5-х классов. Именно эта группа учеников основной школы выбрана потому, что внедрение инновационной модели внеурочной деятельности запланировано поэтапно, с последовательным включением последующих </w:t>
      </w:r>
      <w:r>
        <w:rPr>
          <w:rFonts w:ascii="Times New Roman" w:hAnsi="Times New Roman"/>
          <w:sz w:val="24"/>
          <w:szCs w:val="24"/>
        </w:rPr>
        <w:t>«</w:t>
      </w:r>
      <w:r w:rsidRPr="006A2E87">
        <w:rPr>
          <w:rFonts w:ascii="Times New Roman" w:hAnsi="Times New Roman"/>
          <w:sz w:val="24"/>
          <w:szCs w:val="24"/>
        </w:rPr>
        <w:t>новичков</w:t>
      </w:r>
      <w:r>
        <w:rPr>
          <w:rFonts w:ascii="Times New Roman" w:hAnsi="Times New Roman"/>
          <w:sz w:val="24"/>
          <w:szCs w:val="24"/>
        </w:rPr>
        <w:t>»</w:t>
      </w:r>
      <w:r w:rsidRPr="006A2E87">
        <w:rPr>
          <w:rFonts w:ascii="Times New Roman" w:hAnsi="Times New Roman"/>
          <w:sz w:val="24"/>
          <w:szCs w:val="24"/>
        </w:rPr>
        <w:t xml:space="preserve"> основной школы. 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Предстояло решить «К</w:t>
      </w:r>
      <w:r w:rsidRPr="006A2E87">
        <w:rPr>
          <w:rFonts w:ascii="Times New Roman" w:hAnsi="Times New Roman"/>
          <w:sz w:val="24"/>
          <w:szCs w:val="24"/>
        </w:rPr>
        <w:t>аким содержанием модель необходимо наполнить?</w:t>
      </w:r>
      <w:r>
        <w:rPr>
          <w:rFonts w:ascii="Times New Roman" w:hAnsi="Times New Roman"/>
          <w:sz w:val="24"/>
          <w:szCs w:val="24"/>
        </w:rPr>
        <w:t>»</w:t>
      </w:r>
      <w:r w:rsidRPr="006A2E87">
        <w:rPr>
          <w:rFonts w:ascii="Times New Roman" w:hAnsi="Times New Roman"/>
          <w:sz w:val="24"/>
          <w:szCs w:val="24"/>
        </w:rPr>
        <w:t xml:space="preserve"> 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</w:rPr>
        <w:t xml:space="preserve">Представители всех выше 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перечисленных групп участников образовательного процесса были приглашены для проведения планирования содержания модели внеурочной деятельности. </w:t>
      </w:r>
      <w:r>
        <w:rPr>
          <w:rFonts w:ascii="Times New Roman" w:hAnsi="Times New Roman"/>
          <w:sz w:val="24"/>
          <w:szCs w:val="24"/>
          <w:lang w:eastAsia="ru-RU"/>
        </w:rPr>
        <w:t>Так как важно было учесть работу групп, различающихся по возрасту, образованию, п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ланирование внеурочной деятельности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было решено провести  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 xml:space="preserve">форме </w:t>
      </w:r>
      <w:r w:rsidRPr="006A2E87">
        <w:rPr>
          <w:rFonts w:ascii="Times New Roman" w:hAnsi="Times New Roman"/>
          <w:sz w:val="24"/>
          <w:szCs w:val="24"/>
          <w:lang w:eastAsia="ru-RU"/>
        </w:rPr>
        <w:t>технологии «</w:t>
      </w:r>
      <w:proofErr w:type="spellStart"/>
      <w:r w:rsidRPr="006A2E87">
        <w:rPr>
          <w:rFonts w:ascii="Times New Roman" w:hAnsi="Times New Roman"/>
          <w:sz w:val="24"/>
          <w:szCs w:val="24"/>
          <w:lang w:eastAsia="ru-RU"/>
        </w:rPr>
        <w:t>world</w:t>
      </w:r>
      <w:proofErr w:type="spell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A2E87">
        <w:rPr>
          <w:rFonts w:ascii="Times New Roman" w:hAnsi="Times New Roman"/>
          <w:sz w:val="24"/>
          <w:szCs w:val="24"/>
          <w:lang w:eastAsia="ru-RU"/>
        </w:rPr>
        <w:t>cafe</w:t>
      </w:r>
      <w:proofErr w:type="spellEnd"/>
      <w:r w:rsidRPr="006A2E87">
        <w:rPr>
          <w:rFonts w:ascii="Times New Roman" w:hAnsi="Times New Roman"/>
          <w:sz w:val="24"/>
          <w:szCs w:val="24"/>
          <w:lang w:eastAsia="ru-RU"/>
        </w:rPr>
        <w:t>» или «мирового кафе».</w:t>
      </w:r>
    </w:p>
    <w:p w:rsidR="00A169CA" w:rsidRPr="006A2E87" w:rsidRDefault="00A169CA" w:rsidP="00A169CA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оказанием к применению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 метода «</w:t>
      </w:r>
      <w:proofErr w:type="spellStart"/>
      <w:r w:rsidRPr="006A2E87">
        <w:rPr>
          <w:rFonts w:ascii="Times New Roman" w:hAnsi="Times New Roman"/>
          <w:sz w:val="24"/>
          <w:szCs w:val="24"/>
          <w:lang w:eastAsia="ru-RU"/>
        </w:rPr>
        <w:t>world</w:t>
      </w:r>
      <w:proofErr w:type="spell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A2E87">
        <w:rPr>
          <w:rFonts w:ascii="Times New Roman" w:hAnsi="Times New Roman"/>
          <w:sz w:val="24"/>
          <w:szCs w:val="24"/>
          <w:lang w:eastAsia="ru-RU"/>
        </w:rPr>
        <w:t>cafe</w:t>
      </w:r>
      <w:proofErr w:type="spell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стала сложившаяся ситуации, которая требовала</w:t>
      </w:r>
      <w:r w:rsidRPr="006A2E87">
        <w:rPr>
          <w:rFonts w:ascii="Times New Roman" w:hAnsi="Times New Roman"/>
          <w:sz w:val="24"/>
          <w:szCs w:val="24"/>
          <w:lang w:eastAsia="ru-RU"/>
        </w:rPr>
        <w:t>:</w:t>
      </w:r>
    </w:p>
    <w:p w:rsidR="00A169CA" w:rsidRPr="006A2E87" w:rsidRDefault="00A169CA" w:rsidP="00A169C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решение комплексной проблемы, </w:t>
      </w:r>
      <w:r>
        <w:rPr>
          <w:rFonts w:ascii="Times New Roman" w:hAnsi="Times New Roman"/>
          <w:sz w:val="24"/>
          <w:szCs w:val="24"/>
          <w:lang w:eastAsia="ru-RU"/>
        </w:rPr>
        <w:t>изначально предполагая разносторонний подход</w:t>
      </w:r>
      <w:r w:rsidRPr="006A2E87">
        <w:rPr>
          <w:rFonts w:ascii="Times New Roman" w:hAnsi="Times New Roman"/>
          <w:sz w:val="24"/>
          <w:szCs w:val="24"/>
          <w:lang w:eastAsia="ru-RU"/>
        </w:rPr>
        <w:t>;</w:t>
      </w:r>
    </w:p>
    <w:p w:rsidR="00A169CA" w:rsidRPr="006A2E87" w:rsidRDefault="00A169CA" w:rsidP="00A169C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необходимость </w:t>
      </w:r>
      <w:r w:rsidRPr="006A2E87">
        <w:rPr>
          <w:rFonts w:ascii="Times New Roman" w:hAnsi="Times New Roman"/>
          <w:sz w:val="24"/>
          <w:szCs w:val="24"/>
          <w:lang w:eastAsia="ru-RU"/>
        </w:rPr>
        <w:t>принять нестандартное</w:t>
      </w:r>
      <w:r>
        <w:rPr>
          <w:rFonts w:ascii="Times New Roman" w:hAnsi="Times New Roman"/>
          <w:sz w:val="24"/>
          <w:szCs w:val="24"/>
          <w:lang w:eastAsia="ru-RU"/>
        </w:rPr>
        <w:t xml:space="preserve">, инновационное 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 решение;</w:t>
      </w:r>
    </w:p>
    <w:p w:rsidR="00A169CA" w:rsidRPr="006A2E87" w:rsidRDefault="00A169CA" w:rsidP="00A169C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чтоб</w:t>
      </w:r>
      <w:r>
        <w:rPr>
          <w:rFonts w:ascii="Times New Roman" w:hAnsi="Times New Roman"/>
          <w:sz w:val="24"/>
          <w:szCs w:val="24"/>
          <w:lang w:eastAsia="ru-RU"/>
        </w:rPr>
        <w:t>ы «все поговорили со всеми», чтобы было разработано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 общее видение проблемы;</w:t>
      </w:r>
    </w:p>
    <w:p w:rsidR="00A169CA" w:rsidRDefault="00A169CA" w:rsidP="00A169CA">
      <w:pPr>
        <w:numPr>
          <w:ilvl w:val="0"/>
          <w:numId w:val="8"/>
        </w:num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CE8">
        <w:rPr>
          <w:rFonts w:ascii="Times New Roman" w:hAnsi="Times New Roman"/>
          <w:sz w:val="24"/>
          <w:szCs w:val="24"/>
          <w:lang w:eastAsia="ru-RU"/>
        </w:rPr>
        <w:t xml:space="preserve">упорядочить, привести к одному знаменателю разных точек зрения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вопрос содержания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внеурочной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деятедльности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169CA" w:rsidRPr="009F3CE8" w:rsidRDefault="00A169CA" w:rsidP="00A169CA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Изначально</w:t>
      </w:r>
      <w:r w:rsidRPr="009F3CE8">
        <w:rPr>
          <w:rFonts w:ascii="Times New Roman" w:hAnsi="Times New Roman"/>
          <w:sz w:val="24"/>
          <w:szCs w:val="24"/>
          <w:lang w:eastAsia="ru-RU"/>
        </w:rPr>
        <w:t xml:space="preserve"> идея «</w:t>
      </w:r>
      <w:proofErr w:type="spellStart"/>
      <w:r w:rsidRPr="009F3CE8">
        <w:rPr>
          <w:rFonts w:ascii="Times New Roman" w:hAnsi="Times New Roman"/>
          <w:sz w:val="24"/>
          <w:szCs w:val="24"/>
          <w:lang w:eastAsia="ru-RU"/>
        </w:rPr>
        <w:t>world</w:t>
      </w:r>
      <w:proofErr w:type="spellEnd"/>
      <w:r w:rsidRPr="009F3CE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3CE8">
        <w:rPr>
          <w:rFonts w:ascii="Times New Roman" w:hAnsi="Times New Roman"/>
          <w:sz w:val="24"/>
          <w:szCs w:val="24"/>
          <w:lang w:eastAsia="ru-RU"/>
        </w:rPr>
        <w:t>cafe</w:t>
      </w:r>
      <w:proofErr w:type="spellEnd"/>
      <w:r w:rsidRPr="009F3CE8">
        <w:rPr>
          <w:rFonts w:ascii="Times New Roman" w:hAnsi="Times New Roman"/>
          <w:sz w:val="24"/>
          <w:szCs w:val="24"/>
          <w:lang w:eastAsia="ru-RU"/>
        </w:rPr>
        <w:t xml:space="preserve">» состоит в уверенности, что люди </w:t>
      </w:r>
      <w:r>
        <w:rPr>
          <w:rFonts w:ascii="Times New Roman" w:hAnsi="Times New Roman"/>
          <w:sz w:val="24"/>
          <w:szCs w:val="24"/>
          <w:lang w:eastAsia="ru-RU"/>
        </w:rPr>
        <w:t xml:space="preserve">сами </w:t>
      </w:r>
      <w:r w:rsidRPr="009F3CE8">
        <w:rPr>
          <w:rFonts w:ascii="Times New Roman" w:hAnsi="Times New Roman"/>
          <w:sz w:val="24"/>
          <w:szCs w:val="24"/>
          <w:lang w:eastAsia="ru-RU"/>
        </w:rPr>
        <w:t xml:space="preserve">знают решение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рассматриваемой </w:t>
      </w:r>
      <w:r w:rsidRPr="009F3CE8">
        <w:rPr>
          <w:rFonts w:ascii="Times New Roman" w:hAnsi="Times New Roman"/>
          <w:sz w:val="24"/>
          <w:szCs w:val="24"/>
          <w:lang w:eastAsia="ru-RU"/>
        </w:rPr>
        <w:t xml:space="preserve">проблемы, даже не отдавая себе в этом отчета.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9F3CE8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 xml:space="preserve">результате общения, </w:t>
      </w:r>
      <w:r w:rsidRPr="009F3CE8">
        <w:rPr>
          <w:rFonts w:ascii="Times New Roman" w:hAnsi="Times New Roman"/>
          <w:sz w:val="24"/>
          <w:szCs w:val="24"/>
          <w:lang w:eastAsia="ru-RU"/>
        </w:rPr>
        <w:t xml:space="preserve">разговора, </w:t>
      </w:r>
      <w:r>
        <w:rPr>
          <w:rFonts w:ascii="Times New Roman" w:hAnsi="Times New Roman"/>
          <w:sz w:val="24"/>
          <w:szCs w:val="24"/>
          <w:lang w:eastAsia="ru-RU"/>
        </w:rPr>
        <w:t xml:space="preserve">даже если тема очень реально </w:t>
      </w:r>
      <w:r w:rsidRPr="009F3CE8">
        <w:rPr>
          <w:rFonts w:ascii="Times New Roman" w:hAnsi="Times New Roman"/>
          <w:sz w:val="24"/>
          <w:szCs w:val="24"/>
          <w:lang w:eastAsia="ru-RU"/>
        </w:rPr>
        <w:t xml:space="preserve">«вытащить» на поверхность так нужное всем знание. </w:t>
      </w:r>
    </w:p>
    <w:p w:rsidR="00A169CA" w:rsidRPr="006A2E87" w:rsidRDefault="00A169CA" w:rsidP="00A169CA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6A2E87">
        <w:rPr>
          <w:rFonts w:ascii="Times New Roman" w:hAnsi="Times New Roman"/>
          <w:sz w:val="24"/>
          <w:szCs w:val="24"/>
          <w:lang w:eastAsia="ru-RU"/>
        </w:rPr>
        <w:t>оличество участников - не менее 12-15 человек</w:t>
      </w:r>
      <w:r>
        <w:rPr>
          <w:rFonts w:ascii="Times New Roman" w:hAnsi="Times New Roman"/>
          <w:sz w:val="24"/>
          <w:szCs w:val="24"/>
          <w:lang w:eastAsia="ru-RU"/>
        </w:rPr>
        <w:t xml:space="preserve"> (с учётом того, что каждую группу участников образовательного процесса представляют делегации от 3-х классов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>. Рассажива</w:t>
      </w:r>
      <w:r>
        <w:rPr>
          <w:rFonts w:ascii="Times New Roman" w:hAnsi="Times New Roman"/>
          <w:sz w:val="24"/>
          <w:szCs w:val="24"/>
          <w:lang w:eastAsia="ru-RU"/>
        </w:rPr>
        <w:t xml:space="preserve">емся, как в кафе, по 3-4 человека </w:t>
      </w:r>
      <w:r w:rsidRPr="006A2E87">
        <w:rPr>
          <w:rFonts w:ascii="Times New Roman" w:hAnsi="Times New Roman"/>
          <w:sz w:val="24"/>
          <w:szCs w:val="24"/>
          <w:lang w:eastAsia="ru-RU"/>
        </w:rPr>
        <w:t>за столик. При этом один человек становится «хозяином» за столом, остальные - его «гости»</w:t>
      </w:r>
      <w:r>
        <w:rPr>
          <w:rFonts w:ascii="Times New Roman" w:hAnsi="Times New Roman"/>
          <w:sz w:val="24"/>
          <w:szCs w:val="24"/>
          <w:lang w:eastAsia="ru-RU"/>
        </w:rPr>
        <w:t>. Группы д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ля решения проблемы </w:t>
      </w:r>
      <w:r>
        <w:rPr>
          <w:rFonts w:ascii="Times New Roman" w:hAnsi="Times New Roman"/>
          <w:sz w:val="24"/>
          <w:szCs w:val="24"/>
          <w:lang w:eastAsia="ru-RU"/>
        </w:rPr>
        <w:t>используют бумажные скатерти (ватманы) и фломастеры разных цветов. И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деи </w:t>
      </w:r>
      <w:r>
        <w:rPr>
          <w:rFonts w:ascii="Times New Roman" w:hAnsi="Times New Roman"/>
          <w:sz w:val="24"/>
          <w:szCs w:val="24"/>
          <w:lang w:eastAsia="ru-RU"/>
        </w:rPr>
        <w:t xml:space="preserve">каждого участника группы 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фиксируются в любой форме - запись, рисунок, диаграмма. Через небольшой отрезок времени, например полчаса, «гости» отправляются к следующему столику, они выступают «посланцами новых идей», «хозяин» же остается на месте и вводит новых пришедших к нему «гостей» в курс дела: презентует основные </w:t>
      </w:r>
      <w:r w:rsidRPr="006A2E87">
        <w:rPr>
          <w:rFonts w:ascii="Times New Roman" w:hAnsi="Times New Roman"/>
          <w:sz w:val="24"/>
          <w:szCs w:val="24"/>
          <w:lang w:eastAsia="ru-RU"/>
        </w:rPr>
        <w:lastRenderedPageBreak/>
        <w:t>соображения, рассмотренные до этого. Работа продолжается с учетом всего, что подготовили предыдущие «гости». К концу второго круга дискуссий все «посетители» кафе ознакомятся с идеями и предложениями друг друга, каждый выскажет свое мнение и выслушает коллег. После нескольких таких «хождений» между столиками все собираются для общего обсуждения темы. На этом этапе возможна провокация, необычный поворот разговора - с тем, чтобы углубить его и сделать более плодотворным.</w:t>
      </w:r>
    </w:p>
    <w:p w:rsidR="00A169CA" w:rsidRPr="006A2E87" w:rsidRDefault="00A169CA" w:rsidP="00A169CA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В конце работы устраивается «вернисаж бумажных скатертей» - результаты всех участников вывешивают для всеобщего ознакомления и обсуждения.</w:t>
      </w:r>
    </w:p>
    <w:p w:rsidR="00A169CA" w:rsidRPr="006A2E87" w:rsidRDefault="00A169CA" w:rsidP="00A169CA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Для планирования внеурочной деятельности на следующий учебный год приглашаются представители сообщества учащихся 5-х  классов, родителей, педагогов, социальные партнёры.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Проводится вступительная беседа, в которой даётся определении е понятия внеурочная деятельность, взаимосвязь внеурочной деятельности с содержанием основной образовательной программы и планируемых результатов ФГОС.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Первые полчаса группы работают за своими столами, фиксируя идеи содержания внеурочной деятельности на листе ватмана.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Затем группа, оставляя 1 человека,  «хозяина» своего стола, отправляются к следующему столику. Там они выслушивают основные соображения предыдущей команды, вносят свои идеи с учётом уже </w:t>
      </w: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предложенных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предыдущей группой.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Такая смена столов происходит ещё дважды. Затем, оказавшись за «своим» столом, группа выслушивает «хозяина» стола, который рассказывает, какие предложения вносили разные группы в идею организации внеурочной деятельности. 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Группам даётся время на формулировку мнения с учётом всех предложенных.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Затем в ходе </w:t>
      </w: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общего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обсуждения принимается решение – </w:t>
      </w: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какой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должна быть внеурочная деятельность 5-х классов на 2014-2015 учебный год.</w:t>
      </w:r>
    </w:p>
    <w:p w:rsidR="00A169CA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Также </w:t>
      </w:r>
      <w:r>
        <w:rPr>
          <w:rFonts w:ascii="Times New Roman" w:hAnsi="Times New Roman"/>
          <w:sz w:val="24"/>
          <w:szCs w:val="24"/>
          <w:lang w:eastAsia="ru-RU"/>
        </w:rPr>
        <w:t xml:space="preserve">участниками работы </w:t>
      </w:r>
      <w:r w:rsidRPr="006A2E87">
        <w:rPr>
          <w:rFonts w:ascii="Times New Roman" w:hAnsi="Times New Roman"/>
          <w:sz w:val="24"/>
          <w:szCs w:val="24"/>
          <w:lang w:eastAsia="ru-RU"/>
        </w:rPr>
        <w:t>была разработана анкета для родителей</w:t>
      </w:r>
      <w:r>
        <w:rPr>
          <w:rFonts w:ascii="Times New Roman" w:hAnsi="Times New Roman"/>
          <w:sz w:val="24"/>
          <w:szCs w:val="24"/>
          <w:lang w:eastAsia="ru-RU"/>
        </w:rPr>
        <w:t>, учеников, педагогов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, которые не приняли участие в планировании по технологии </w:t>
      </w:r>
      <w:proofErr w:type="spellStart"/>
      <w:r w:rsidRPr="006A2E87">
        <w:rPr>
          <w:rFonts w:ascii="Times New Roman" w:hAnsi="Times New Roman"/>
          <w:sz w:val="24"/>
          <w:szCs w:val="24"/>
          <w:lang w:eastAsia="ru-RU"/>
        </w:rPr>
        <w:t>world</w:t>
      </w:r>
      <w:proofErr w:type="spell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A2E87">
        <w:rPr>
          <w:rFonts w:ascii="Times New Roman" w:hAnsi="Times New Roman"/>
          <w:sz w:val="24"/>
          <w:szCs w:val="24"/>
          <w:lang w:eastAsia="ru-RU"/>
        </w:rPr>
        <w:t>cafe</w:t>
      </w:r>
      <w:proofErr w:type="spell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(Приложение 5</w:t>
      </w:r>
      <w:r w:rsidRPr="006A2E87">
        <w:rPr>
          <w:rFonts w:ascii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A169CA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169CA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169CA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169CA" w:rsidRPr="00BF3994" w:rsidRDefault="00A169CA" w:rsidP="00A169CA">
      <w:pPr>
        <w:pStyle w:val="1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bookmarkStart w:id="16" w:name="_Toc389735363"/>
      <w:r w:rsidRPr="006A2E87">
        <w:rPr>
          <w:rFonts w:ascii="Times New Roman" w:hAnsi="Times New Roman" w:cs="Times New Roman"/>
          <w:iCs/>
          <w:sz w:val="24"/>
          <w:szCs w:val="24"/>
        </w:rPr>
        <w:lastRenderedPageBreak/>
        <w:t>§§ 2.2.2. Разработка организационной модели (учебный план, виды деятельности)</w:t>
      </w:r>
      <w:bookmarkEnd w:id="16"/>
    </w:p>
    <w:p w:rsidR="00A169CA" w:rsidRPr="00BF3994" w:rsidRDefault="00A169CA" w:rsidP="00A169C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3994">
        <w:rPr>
          <w:rFonts w:ascii="Times New Roman" w:hAnsi="Times New Roman"/>
          <w:sz w:val="24"/>
          <w:szCs w:val="24"/>
        </w:rPr>
        <w:t xml:space="preserve">Результатом проведённой работы стала </w:t>
      </w:r>
      <w:r>
        <w:rPr>
          <w:rFonts w:ascii="Times New Roman" w:hAnsi="Times New Roman"/>
          <w:sz w:val="24"/>
          <w:szCs w:val="24"/>
        </w:rPr>
        <w:t xml:space="preserve">организационная </w:t>
      </w:r>
      <w:r w:rsidRPr="00BF3994">
        <w:rPr>
          <w:rFonts w:ascii="Times New Roman" w:hAnsi="Times New Roman"/>
          <w:sz w:val="24"/>
          <w:szCs w:val="24"/>
        </w:rPr>
        <w:t xml:space="preserve">модель внеурочной деятельности. </w:t>
      </w:r>
    </w:p>
    <w:p w:rsidR="00A169CA" w:rsidRPr="00BF3994" w:rsidRDefault="00A169CA" w:rsidP="00A169C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3994">
        <w:rPr>
          <w:rFonts w:ascii="Times New Roman" w:hAnsi="Times New Roman"/>
          <w:sz w:val="24"/>
          <w:szCs w:val="24"/>
        </w:rPr>
        <w:t>Анализ финансовых ресурсов позволил формировать модель ВД исходя из расчёта 6 часов на ученика. Из них 4 часа  - деятельность в составе класса и параллели и 2 часа – в составе смешанных групп, распределяющихся для занятий по интересам.</w:t>
      </w:r>
    </w:p>
    <w:p w:rsidR="00A169CA" w:rsidRPr="006A2E87" w:rsidRDefault="00A169CA" w:rsidP="00A169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Таблица № 9</w:t>
      </w:r>
      <w:r w:rsidRPr="006A2E87">
        <w:rPr>
          <w:rFonts w:ascii="Times New Roman" w:hAnsi="Times New Roman"/>
          <w:b/>
          <w:sz w:val="24"/>
          <w:szCs w:val="24"/>
          <w:lang w:eastAsia="ru-RU"/>
        </w:rPr>
        <w:t xml:space="preserve"> Графическая модель внеурочной деятельности 5-х классов</w:t>
      </w:r>
    </w:p>
    <w:p w:rsidR="00A169CA" w:rsidRPr="006A2E87" w:rsidRDefault="00A169CA" w:rsidP="00A169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19600" cy="6200775"/>
            <wp:effectExtent l="4762" t="0" r="4763" b="476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441960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9CA" w:rsidRPr="00BF3994" w:rsidRDefault="00A169CA" w:rsidP="00A169C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3994">
        <w:rPr>
          <w:rFonts w:ascii="Times New Roman" w:hAnsi="Times New Roman"/>
          <w:sz w:val="24"/>
          <w:szCs w:val="24"/>
        </w:rPr>
        <w:t xml:space="preserve">Остановлюсь подробнее на организации деятельности групп-классов. </w:t>
      </w:r>
      <w:proofErr w:type="gramStart"/>
      <w:r>
        <w:rPr>
          <w:rFonts w:ascii="Times New Roman" w:hAnsi="Times New Roman"/>
          <w:sz w:val="24"/>
          <w:szCs w:val="24"/>
        </w:rPr>
        <w:t>Модель внеурочной деятельности</w:t>
      </w:r>
      <w:r w:rsidRPr="00BF3994">
        <w:rPr>
          <w:rFonts w:ascii="Times New Roman" w:hAnsi="Times New Roman"/>
          <w:sz w:val="24"/>
          <w:szCs w:val="24"/>
        </w:rPr>
        <w:t xml:space="preserve"> является модульной и состоит из 4-х автономных модулей, предполагая проведение еженедельных внеурочных занятий со школьниками с организацией один раз в месяц по каждому модулю совместного события или «</w:t>
      </w:r>
      <w:proofErr w:type="spellStart"/>
      <w:r w:rsidRPr="00BF3994">
        <w:rPr>
          <w:rFonts w:ascii="Times New Roman" w:hAnsi="Times New Roman"/>
          <w:sz w:val="24"/>
          <w:szCs w:val="24"/>
        </w:rPr>
        <w:t>интенсива</w:t>
      </w:r>
      <w:proofErr w:type="spellEnd"/>
      <w:r w:rsidRPr="00BF3994">
        <w:rPr>
          <w:rFonts w:ascii="Times New Roman" w:hAnsi="Times New Roman"/>
          <w:sz w:val="24"/>
          <w:szCs w:val="24"/>
        </w:rPr>
        <w:t xml:space="preserve">» с участием всех классов параллели (например, слеты, школы актива, «погружения», фестивали, соревнования, встречи с интересными людьми, ярмарки профессий и т.п.). </w:t>
      </w:r>
      <w:proofErr w:type="gramEnd"/>
    </w:p>
    <w:p w:rsidR="00A169CA" w:rsidRDefault="00A169CA" w:rsidP="00A169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69CA" w:rsidRDefault="00A169CA" w:rsidP="00A169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69CA" w:rsidRPr="006A2E87" w:rsidRDefault="00A169CA" w:rsidP="00A169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lang w:eastAsia="ru-RU"/>
        </w:rPr>
        <w:lastRenderedPageBreak/>
        <w:t>5- классы</w:t>
      </w:r>
    </w:p>
    <w:p w:rsidR="00A169CA" w:rsidRPr="006A2E87" w:rsidRDefault="00A169CA" w:rsidP="00A169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lang w:eastAsia="ru-RU"/>
        </w:rPr>
        <w:t>Циклограмма внеурочной деятельности 5-х классов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Вторник – Моё здоровье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Среда – Моя будущая профессия</w:t>
      </w:r>
    </w:p>
    <w:p w:rsidR="00A169CA" w:rsidRPr="006A2E87" w:rsidRDefault="00ED5FF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Четверг – Самоуправление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Пятница – Мои проекты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Таблица № 10 </w:t>
      </w:r>
      <w:r w:rsidRPr="006A2E87">
        <w:rPr>
          <w:rFonts w:ascii="Times New Roman" w:hAnsi="Times New Roman"/>
          <w:b/>
          <w:sz w:val="24"/>
          <w:szCs w:val="24"/>
          <w:lang w:eastAsia="ru-RU"/>
        </w:rPr>
        <w:t xml:space="preserve"> Модуль 1 «Моё здоровье»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 Дни проведения модуля - вторники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973"/>
        <w:gridCol w:w="1636"/>
        <w:gridCol w:w="1980"/>
        <w:gridCol w:w="1547"/>
        <w:gridCol w:w="1873"/>
      </w:tblGrid>
      <w:tr w:rsidR="00A169CA" w:rsidRPr="006A2E87" w:rsidTr="00A169CA">
        <w:tc>
          <w:tcPr>
            <w:tcW w:w="1639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Реализуемые программы ВД, руководители ВД </w:t>
            </w:r>
          </w:p>
        </w:tc>
        <w:tc>
          <w:tcPr>
            <w:tcW w:w="973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Недели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636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1-я неделя месяца</w:t>
            </w:r>
          </w:p>
        </w:tc>
        <w:tc>
          <w:tcPr>
            <w:tcW w:w="198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2-я неделя месяца</w:t>
            </w:r>
          </w:p>
        </w:tc>
        <w:tc>
          <w:tcPr>
            <w:tcW w:w="1547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3-я неделя месяца</w:t>
            </w:r>
          </w:p>
        </w:tc>
        <w:tc>
          <w:tcPr>
            <w:tcW w:w="1873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4-я неделя месяца</w:t>
            </w:r>
          </w:p>
        </w:tc>
      </w:tr>
      <w:tr w:rsidR="00A169CA" w:rsidRPr="006A2E87" w:rsidTr="00A169CA">
        <w:tc>
          <w:tcPr>
            <w:tcW w:w="2612" w:type="dxa"/>
            <w:gridSpan w:val="2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№1. 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«Спорт»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физкультуры </w:t>
            </w:r>
          </w:p>
        </w:tc>
        <w:tc>
          <w:tcPr>
            <w:tcW w:w="1636" w:type="dxa"/>
            <w:vMerge w:val="restart"/>
          </w:tcPr>
          <w:p w:rsidR="00A169CA" w:rsidRPr="006A2E87" w:rsidRDefault="00A169CA" w:rsidP="00A169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Спортивное событие для параллели 5-х классов</w:t>
            </w:r>
          </w:p>
        </w:tc>
        <w:tc>
          <w:tcPr>
            <w:tcW w:w="1980" w:type="dxa"/>
          </w:tcPr>
          <w:p w:rsidR="00A169CA" w:rsidRPr="006A2E87" w:rsidRDefault="00A169CA" w:rsidP="00A169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«а» класс</w:t>
            </w:r>
          </w:p>
        </w:tc>
        <w:tc>
          <w:tcPr>
            <w:tcW w:w="1547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«г» класс</w:t>
            </w:r>
          </w:p>
        </w:tc>
        <w:tc>
          <w:tcPr>
            <w:tcW w:w="1873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«б» класс</w:t>
            </w:r>
          </w:p>
        </w:tc>
      </w:tr>
      <w:tr w:rsidR="00A169CA" w:rsidRPr="006A2E87" w:rsidTr="00A169CA">
        <w:tc>
          <w:tcPr>
            <w:tcW w:w="2612" w:type="dxa"/>
            <w:gridSpan w:val="2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№2.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«Здоровый образ жизни»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36" w:type="dxa"/>
            <w:vMerge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«б» класс</w:t>
            </w:r>
          </w:p>
        </w:tc>
        <w:tc>
          <w:tcPr>
            <w:tcW w:w="1547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«а» класс</w:t>
            </w:r>
          </w:p>
        </w:tc>
        <w:tc>
          <w:tcPr>
            <w:tcW w:w="1873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«г» класс</w:t>
            </w:r>
          </w:p>
        </w:tc>
      </w:tr>
      <w:tr w:rsidR="00A169CA" w:rsidRPr="006A2E87" w:rsidTr="00A169CA">
        <w:tc>
          <w:tcPr>
            <w:tcW w:w="2612" w:type="dxa"/>
            <w:gridSpan w:val="2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№3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«Тренинги»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 психолог</w:t>
            </w:r>
          </w:p>
        </w:tc>
        <w:tc>
          <w:tcPr>
            <w:tcW w:w="1636" w:type="dxa"/>
            <w:vMerge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«г» класс</w:t>
            </w:r>
          </w:p>
        </w:tc>
        <w:tc>
          <w:tcPr>
            <w:tcW w:w="1547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«б» класс</w:t>
            </w:r>
          </w:p>
        </w:tc>
        <w:tc>
          <w:tcPr>
            <w:tcW w:w="1873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«а» класс</w:t>
            </w:r>
          </w:p>
        </w:tc>
      </w:tr>
    </w:tbl>
    <w:p w:rsidR="00A169CA" w:rsidRPr="006A2E87" w:rsidRDefault="00A169CA" w:rsidP="00A169C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9CA" w:rsidRDefault="00A169CA" w:rsidP="00A169C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Таблица № 11</w:t>
      </w:r>
      <w:r w:rsidRPr="006A2E87">
        <w:rPr>
          <w:rFonts w:ascii="Times New Roman" w:hAnsi="Times New Roman"/>
          <w:b/>
          <w:sz w:val="24"/>
          <w:szCs w:val="24"/>
          <w:lang w:eastAsia="ru-RU"/>
        </w:rPr>
        <w:t xml:space="preserve"> Модуль 2 «Моя будущая профессия»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 Дни проведения -  среды</w:t>
      </w:r>
    </w:p>
    <w:p w:rsidR="00A169CA" w:rsidRPr="006A2E87" w:rsidRDefault="00A169CA" w:rsidP="00A169C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973"/>
        <w:gridCol w:w="1690"/>
        <w:gridCol w:w="1975"/>
        <w:gridCol w:w="1690"/>
        <w:gridCol w:w="1691"/>
      </w:tblGrid>
      <w:tr w:rsidR="00A169CA" w:rsidRPr="006A2E87" w:rsidTr="00A169CA">
        <w:tc>
          <w:tcPr>
            <w:tcW w:w="1552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Реализуемые программы ВД</w:t>
            </w:r>
          </w:p>
        </w:tc>
        <w:tc>
          <w:tcPr>
            <w:tcW w:w="973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Недели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69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1-я неделя месяца</w:t>
            </w:r>
          </w:p>
        </w:tc>
        <w:tc>
          <w:tcPr>
            <w:tcW w:w="1975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2-я неделя месяца</w:t>
            </w:r>
          </w:p>
        </w:tc>
        <w:tc>
          <w:tcPr>
            <w:tcW w:w="169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3-я неделя месяца</w:t>
            </w:r>
          </w:p>
        </w:tc>
        <w:tc>
          <w:tcPr>
            <w:tcW w:w="1691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4-я неделя месяца</w:t>
            </w:r>
          </w:p>
        </w:tc>
      </w:tr>
      <w:tr w:rsidR="00A169CA" w:rsidRPr="006A2E87" w:rsidTr="00A169CA">
        <w:tc>
          <w:tcPr>
            <w:tcW w:w="2525" w:type="dxa"/>
            <w:gridSpan w:val="2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№1. 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 психолог</w:t>
            </w:r>
          </w:p>
        </w:tc>
        <w:tc>
          <w:tcPr>
            <w:tcW w:w="1690" w:type="dxa"/>
          </w:tcPr>
          <w:p w:rsidR="00A169CA" w:rsidRPr="006A2E87" w:rsidRDefault="00A169CA" w:rsidP="00A169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«а» класс</w:t>
            </w:r>
          </w:p>
        </w:tc>
        <w:tc>
          <w:tcPr>
            <w:tcW w:w="1975" w:type="dxa"/>
            <w:vMerge w:val="restart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Событие для параллели 5-х классов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Встреча с представителями профессий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«г» класс</w:t>
            </w:r>
          </w:p>
        </w:tc>
        <w:tc>
          <w:tcPr>
            <w:tcW w:w="1691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«б» класс</w:t>
            </w:r>
          </w:p>
        </w:tc>
      </w:tr>
      <w:tr w:rsidR="00A169CA" w:rsidRPr="006A2E87" w:rsidTr="00A169CA">
        <w:tc>
          <w:tcPr>
            <w:tcW w:w="2525" w:type="dxa"/>
            <w:gridSpan w:val="2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№2.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«Профессии будущего» 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69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«б» класс</w:t>
            </w:r>
          </w:p>
        </w:tc>
        <w:tc>
          <w:tcPr>
            <w:tcW w:w="1975" w:type="dxa"/>
            <w:vMerge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«а» класс</w:t>
            </w:r>
          </w:p>
        </w:tc>
        <w:tc>
          <w:tcPr>
            <w:tcW w:w="1691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«г» класс</w:t>
            </w:r>
          </w:p>
        </w:tc>
      </w:tr>
      <w:tr w:rsidR="00A169CA" w:rsidRPr="006A2E87" w:rsidTr="00A169CA">
        <w:trPr>
          <w:trHeight w:val="1064"/>
        </w:trPr>
        <w:tc>
          <w:tcPr>
            <w:tcW w:w="2525" w:type="dxa"/>
            <w:gridSpan w:val="2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№3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«Ярмарка профессий»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 психолог</w:t>
            </w:r>
          </w:p>
        </w:tc>
        <w:tc>
          <w:tcPr>
            <w:tcW w:w="169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«г» класс</w:t>
            </w:r>
          </w:p>
        </w:tc>
        <w:tc>
          <w:tcPr>
            <w:tcW w:w="1975" w:type="dxa"/>
            <w:vMerge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«б» класс</w:t>
            </w:r>
          </w:p>
        </w:tc>
        <w:tc>
          <w:tcPr>
            <w:tcW w:w="1691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«а» класс</w:t>
            </w:r>
          </w:p>
        </w:tc>
      </w:tr>
    </w:tbl>
    <w:p w:rsidR="00A169CA" w:rsidRPr="006A2E87" w:rsidRDefault="00A169CA" w:rsidP="00A169C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9CA" w:rsidRDefault="00A169CA" w:rsidP="00A169CA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69CA" w:rsidRDefault="00A169CA" w:rsidP="00A169CA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D5FFA" w:rsidRDefault="00ED5FFA" w:rsidP="00A169CA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69CA" w:rsidRPr="006A2E87" w:rsidRDefault="00A169CA" w:rsidP="00A169C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Таблица № 12</w:t>
      </w:r>
      <w:r w:rsidRPr="006A2E87">
        <w:rPr>
          <w:rFonts w:ascii="Times New Roman" w:hAnsi="Times New Roman"/>
          <w:b/>
          <w:sz w:val="24"/>
          <w:szCs w:val="24"/>
          <w:lang w:eastAsia="ru-RU"/>
        </w:rPr>
        <w:t xml:space="preserve"> Модуль 3 «Самоуправление».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 Дни проведения - четверги</w:t>
      </w:r>
    </w:p>
    <w:p w:rsidR="00A169CA" w:rsidRPr="006A2E87" w:rsidRDefault="00A169CA" w:rsidP="00A169C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973"/>
        <w:gridCol w:w="1761"/>
        <w:gridCol w:w="1761"/>
        <w:gridCol w:w="1761"/>
        <w:gridCol w:w="1762"/>
      </w:tblGrid>
      <w:tr w:rsidR="00A169CA" w:rsidRPr="006A2E87" w:rsidTr="00A169CA">
        <w:tc>
          <w:tcPr>
            <w:tcW w:w="1553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Реализуемые программы ВД</w:t>
            </w:r>
          </w:p>
        </w:tc>
        <w:tc>
          <w:tcPr>
            <w:tcW w:w="973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Недели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761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1-я неделя месяца</w:t>
            </w:r>
          </w:p>
        </w:tc>
        <w:tc>
          <w:tcPr>
            <w:tcW w:w="1761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2-я неделя месяца</w:t>
            </w:r>
          </w:p>
        </w:tc>
        <w:tc>
          <w:tcPr>
            <w:tcW w:w="1761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3-я неделя месяца</w:t>
            </w:r>
          </w:p>
        </w:tc>
        <w:tc>
          <w:tcPr>
            <w:tcW w:w="1762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4-я неделя месяца</w:t>
            </w:r>
          </w:p>
        </w:tc>
      </w:tr>
      <w:tr w:rsidR="00A169CA" w:rsidRPr="006A2E87" w:rsidTr="00A169CA">
        <w:tc>
          <w:tcPr>
            <w:tcW w:w="2526" w:type="dxa"/>
            <w:gridSpan w:val="2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№1. 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«Парламентский час»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Депутат Парламента Старшеклассников Всеволожского района</w:t>
            </w:r>
          </w:p>
        </w:tc>
        <w:tc>
          <w:tcPr>
            <w:tcW w:w="1761" w:type="dxa"/>
          </w:tcPr>
          <w:p w:rsidR="00A169CA" w:rsidRPr="006A2E87" w:rsidRDefault="00A169CA" w:rsidP="00A169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«а» класс</w:t>
            </w:r>
          </w:p>
        </w:tc>
        <w:tc>
          <w:tcPr>
            <w:tcW w:w="1761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«г» класс</w:t>
            </w:r>
          </w:p>
        </w:tc>
        <w:tc>
          <w:tcPr>
            <w:tcW w:w="1761" w:type="dxa"/>
            <w:vMerge w:val="restart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Событие для параллели 5-х классов. Ученическая конференция 5-х классов, школа актива и др. </w:t>
            </w:r>
          </w:p>
        </w:tc>
        <w:tc>
          <w:tcPr>
            <w:tcW w:w="1762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«б» класс</w:t>
            </w:r>
          </w:p>
        </w:tc>
      </w:tr>
      <w:tr w:rsidR="00A169CA" w:rsidRPr="006A2E87" w:rsidTr="00A169CA">
        <w:tc>
          <w:tcPr>
            <w:tcW w:w="2526" w:type="dxa"/>
            <w:gridSpan w:val="2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№2.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«Классное собрание»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61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«б» класс</w:t>
            </w:r>
          </w:p>
        </w:tc>
        <w:tc>
          <w:tcPr>
            <w:tcW w:w="1761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«а» класс</w:t>
            </w:r>
          </w:p>
        </w:tc>
        <w:tc>
          <w:tcPr>
            <w:tcW w:w="1761" w:type="dxa"/>
            <w:vMerge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«г» класс</w:t>
            </w:r>
          </w:p>
        </w:tc>
      </w:tr>
      <w:tr w:rsidR="00A169CA" w:rsidRPr="006A2E87" w:rsidTr="00A169CA">
        <w:tc>
          <w:tcPr>
            <w:tcW w:w="2526" w:type="dxa"/>
            <w:gridSpan w:val="2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№3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«Детское общественное движение»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761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«г» класс</w:t>
            </w:r>
          </w:p>
        </w:tc>
        <w:tc>
          <w:tcPr>
            <w:tcW w:w="1761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«б» класс</w:t>
            </w:r>
          </w:p>
        </w:tc>
        <w:tc>
          <w:tcPr>
            <w:tcW w:w="1761" w:type="dxa"/>
            <w:vMerge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«а» класс</w:t>
            </w:r>
          </w:p>
        </w:tc>
      </w:tr>
    </w:tbl>
    <w:p w:rsidR="00A169CA" w:rsidRDefault="00A169CA" w:rsidP="00A169CA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69CA" w:rsidRDefault="00A169CA" w:rsidP="00A169C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Таблица № 13</w:t>
      </w:r>
      <w:r w:rsidRPr="006A2E87">
        <w:rPr>
          <w:rFonts w:ascii="Times New Roman" w:hAnsi="Times New Roman"/>
          <w:b/>
          <w:sz w:val="24"/>
          <w:szCs w:val="24"/>
          <w:lang w:eastAsia="ru-RU"/>
        </w:rPr>
        <w:t xml:space="preserve"> Модуль 4 «Мои проекты»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 Дни проведения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 пятницы</w:t>
      </w:r>
    </w:p>
    <w:p w:rsidR="00A169CA" w:rsidRPr="006A2E87" w:rsidRDefault="00A169CA" w:rsidP="00A169C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973"/>
        <w:gridCol w:w="1761"/>
        <w:gridCol w:w="1761"/>
        <w:gridCol w:w="1761"/>
        <w:gridCol w:w="1762"/>
      </w:tblGrid>
      <w:tr w:rsidR="00A169CA" w:rsidRPr="006A2E87" w:rsidTr="00A169CA">
        <w:tc>
          <w:tcPr>
            <w:tcW w:w="1553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Реализуемые программы ВД</w:t>
            </w:r>
          </w:p>
        </w:tc>
        <w:tc>
          <w:tcPr>
            <w:tcW w:w="973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Недели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761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1-я неделя месяца</w:t>
            </w:r>
          </w:p>
        </w:tc>
        <w:tc>
          <w:tcPr>
            <w:tcW w:w="1761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2-я неделя месяца</w:t>
            </w:r>
          </w:p>
        </w:tc>
        <w:tc>
          <w:tcPr>
            <w:tcW w:w="1761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3-я неделя месяца</w:t>
            </w:r>
          </w:p>
        </w:tc>
        <w:tc>
          <w:tcPr>
            <w:tcW w:w="1762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4-я неделя месяца</w:t>
            </w:r>
          </w:p>
        </w:tc>
      </w:tr>
      <w:tr w:rsidR="00A169CA" w:rsidRPr="006A2E87" w:rsidTr="00A169CA">
        <w:tc>
          <w:tcPr>
            <w:tcW w:w="2526" w:type="dxa"/>
            <w:gridSpan w:val="2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№1. 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«Проектная деятельность»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61" w:type="dxa"/>
          </w:tcPr>
          <w:p w:rsidR="00A169CA" w:rsidRPr="006A2E87" w:rsidRDefault="00A169CA" w:rsidP="00A169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«а» класс</w:t>
            </w:r>
          </w:p>
        </w:tc>
        <w:tc>
          <w:tcPr>
            <w:tcW w:w="1761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«г» класс</w:t>
            </w:r>
          </w:p>
        </w:tc>
        <w:tc>
          <w:tcPr>
            <w:tcW w:w="1761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«б» класс</w:t>
            </w:r>
          </w:p>
        </w:tc>
        <w:tc>
          <w:tcPr>
            <w:tcW w:w="1762" w:type="dxa"/>
            <w:vMerge w:val="restart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Событие для параллели 5-х классов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заседание Школьного научного общества, фестиваль, экологическая акция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9CA" w:rsidRPr="006A2E87" w:rsidTr="00A169CA">
        <w:tc>
          <w:tcPr>
            <w:tcW w:w="2526" w:type="dxa"/>
            <w:gridSpan w:val="2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№2.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«Социальные проекты»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61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«б» класс</w:t>
            </w:r>
          </w:p>
        </w:tc>
        <w:tc>
          <w:tcPr>
            <w:tcW w:w="1761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«а» класс</w:t>
            </w:r>
          </w:p>
        </w:tc>
        <w:tc>
          <w:tcPr>
            <w:tcW w:w="1761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«г» класс</w:t>
            </w:r>
          </w:p>
        </w:tc>
        <w:tc>
          <w:tcPr>
            <w:tcW w:w="1762" w:type="dxa"/>
            <w:vMerge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9CA" w:rsidRPr="006A2E87" w:rsidTr="00A169CA">
        <w:tc>
          <w:tcPr>
            <w:tcW w:w="2526" w:type="dxa"/>
            <w:gridSpan w:val="2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№3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«Творческие проекты»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61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«г» класс</w:t>
            </w:r>
          </w:p>
        </w:tc>
        <w:tc>
          <w:tcPr>
            <w:tcW w:w="1761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«б» класс</w:t>
            </w:r>
          </w:p>
        </w:tc>
        <w:tc>
          <w:tcPr>
            <w:tcW w:w="1761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«а» класс</w:t>
            </w:r>
          </w:p>
        </w:tc>
        <w:tc>
          <w:tcPr>
            <w:tcW w:w="1762" w:type="dxa"/>
            <w:vMerge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69CA" w:rsidRPr="006A2E87" w:rsidRDefault="00A169CA" w:rsidP="00A169C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9CA" w:rsidRPr="006A2E87" w:rsidRDefault="00A169CA" w:rsidP="00A169C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Творческая группа модуля 5-х классов:</w:t>
      </w:r>
    </w:p>
    <w:p w:rsidR="00A169CA" w:rsidRPr="006A2E87" w:rsidRDefault="00A169CA" w:rsidP="00A169C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Классные руководители, учитель физкультуры, школьный психолог, библиотекарь. </w:t>
      </w:r>
    </w:p>
    <w:p w:rsidR="00A169CA" w:rsidRPr="006A2E87" w:rsidRDefault="00A169CA" w:rsidP="00A169C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9CA" w:rsidRPr="006A2E87" w:rsidRDefault="00A169CA" w:rsidP="00A169CA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Таблица № 14</w:t>
      </w:r>
      <w:r w:rsidRPr="006A2E87">
        <w:rPr>
          <w:rFonts w:ascii="Times New Roman" w:hAnsi="Times New Roman"/>
          <w:b/>
          <w:sz w:val="24"/>
          <w:szCs w:val="24"/>
          <w:lang w:eastAsia="ru-RU"/>
        </w:rPr>
        <w:t>. Расписание внеурочной деятельности 5-х классов. 1-я неделя</w:t>
      </w:r>
    </w:p>
    <w:p w:rsidR="00A169CA" w:rsidRPr="006A2E87" w:rsidRDefault="00A169CA" w:rsidP="00A169C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929"/>
        <w:gridCol w:w="1447"/>
        <w:gridCol w:w="2316"/>
        <w:gridCol w:w="2160"/>
        <w:gridCol w:w="1739"/>
      </w:tblGrid>
      <w:tr w:rsidR="00A169CA" w:rsidRPr="006A2E87" w:rsidTr="00A169CA">
        <w:tc>
          <w:tcPr>
            <w:tcW w:w="816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29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447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316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6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39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A169CA" w:rsidRPr="006A2E87" w:rsidTr="00A169CA">
        <w:tc>
          <w:tcPr>
            <w:tcW w:w="1745" w:type="dxa"/>
            <w:gridSpan w:val="2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1447" w:type="dxa"/>
            <w:vMerge w:val="restart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Спортивное событие на параллель</w:t>
            </w:r>
          </w:p>
        </w:tc>
        <w:tc>
          <w:tcPr>
            <w:tcW w:w="2316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«Парламентский час»</w:t>
            </w:r>
          </w:p>
        </w:tc>
        <w:tc>
          <w:tcPr>
            <w:tcW w:w="1739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«Проектная деятельность»</w:t>
            </w:r>
          </w:p>
        </w:tc>
      </w:tr>
      <w:tr w:rsidR="00A169CA" w:rsidRPr="006A2E87" w:rsidTr="00A169CA">
        <w:tc>
          <w:tcPr>
            <w:tcW w:w="1745" w:type="dxa"/>
            <w:gridSpan w:val="2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1447" w:type="dxa"/>
            <w:vMerge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«Профессии будущего»</w:t>
            </w:r>
          </w:p>
        </w:tc>
        <w:tc>
          <w:tcPr>
            <w:tcW w:w="216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«Классное собрание»</w:t>
            </w:r>
          </w:p>
        </w:tc>
        <w:tc>
          <w:tcPr>
            <w:tcW w:w="1739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«Социальные проекты»</w:t>
            </w:r>
          </w:p>
        </w:tc>
      </w:tr>
      <w:tr w:rsidR="00A169CA" w:rsidRPr="006A2E87" w:rsidTr="00A169CA">
        <w:tc>
          <w:tcPr>
            <w:tcW w:w="1745" w:type="dxa"/>
            <w:gridSpan w:val="2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г"/>
              </w:smartTagPr>
              <w:r w:rsidRPr="006A2E87">
                <w:rPr>
                  <w:rFonts w:ascii="Times New Roman" w:hAnsi="Times New Roman"/>
                  <w:sz w:val="24"/>
                  <w:szCs w:val="24"/>
                  <w:lang w:eastAsia="ru-RU"/>
                </w:rPr>
                <w:t>5 г</w:t>
              </w:r>
            </w:smartTag>
          </w:p>
        </w:tc>
        <w:tc>
          <w:tcPr>
            <w:tcW w:w="1447" w:type="dxa"/>
            <w:vMerge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«Ярмарка профессий»</w:t>
            </w:r>
          </w:p>
        </w:tc>
        <w:tc>
          <w:tcPr>
            <w:tcW w:w="216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«Детское общественное объединение»</w:t>
            </w:r>
          </w:p>
        </w:tc>
        <w:tc>
          <w:tcPr>
            <w:tcW w:w="1739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Творческие проекты</w:t>
            </w:r>
          </w:p>
        </w:tc>
      </w:tr>
    </w:tbl>
    <w:p w:rsidR="00A169CA" w:rsidRPr="006A2E87" w:rsidRDefault="00A169CA" w:rsidP="00A169C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9CA" w:rsidRPr="006A2E87" w:rsidRDefault="00A169CA" w:rsidP="00A169CA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Таблица № 15</w:t>
      </w:r>
      <w:r w:rsidRPr="006A2E87">
        <w:rPr>
          <w:rFonts w:ascii="Times New Roman" w:hAnsi="Times New Roman"/>
          <w:b/>
          <w:sz w:val="24"/>
          <w:szCs w:val="24"/>
          <w:lang w:eastAsia="ru-RU"/>
        </w:rPr>
        <w:t>. Расписание внеурочной деятельности 5-х классов.2-я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929"/>
        <w:gridCol w:w="1447"/>
        <w:gridCol w:w="2316"/>
        <w:gridCol w:w="2160"/>
        <w:gridCol w:w="1739"/>
      </w:tblGrid>
      <w:tr w:rsidR="00A169CA" w:rsidRPr="006A2E87" w:rsidTr="00A169CA">
        <w:tc>
          <w:tcPr>
            <w:tcW w:w="816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29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447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316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6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39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A169CA" w:rsidRPr="006A2E87" w:rsidTr="00A169CA">
        <w:tc>
          <w:tcPr>
            <w:tcW w:w="1745" w:type="dxa"/>
            <w:gridSpan w:val="2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1447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«Спорт»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Событие для параллели 5-х классов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Встреча с представителями профессий 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«Классное собрание»</w:t>
            </w:r>
          </w:p>
        </w:tc>
        <w:tc>
          <w:tcPr>
            <w:tcW w:w="1739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«Социальные проекты»</w:t>
            </w:r>
          </w:p>
        </w:tc>
      </w:tr>
      <w:tr w:rsidR="00A169CA" w:rsidRPr="006A2E87" w:rsidTr="00A169CA">
        <w:tc>
          <w:tcPr>
            <w:tcW w:w="1745" w:type="dxa"/>
            <w:gridSpan w:val="2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1447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«Здоровый образ жизни»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«Детское общественное объединение»</w:t>
            </w:r>
          </w:p>
        </w:tc>
        <w:tc>
          <w:tcPr>
            <w:tcW w:w="1739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«Творческие проекты»</w:t>
            </w:r>
          </w:p>
        </w:tc>
      </w:tr>
      <w:tr w:rsidR="00A169CA" w:rsidRPr="006A2E87" w:rsidTr="00A169CA">
        <w:tc>
          <w:tcPr>
            <w:tcW w:w="1745" w:type="dxa"/>
            <w:gridSpan w:val="2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г"/>
              </w:smartTagPr>
              <w:r w:rsidRPr="006A2E87">
                <w:rPr>
                  <w:rFonts w:ascii="Times New Roman" w:hAnsi="Times New Roman"/>
                  <w:sz w:val="24"/>
                  <w:szCs w:val="24"/>
                  <w:lang w:eastAsia="ru-RU"/>
                </w:rPr>
                <w:t>5 г</w:t>
              </w:r>
            </w:smartTag>
          </w:p>
        </w:tc>
        <w:tc>
          <w:tcPr>
            <w:tcW w:w="1447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«Тренинги»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«Парламентский час»</w:t>
            </w:r>
          </w:p>
        </w:tc>
        <w:tc>
          <w:tcPr>
            <w:tcW w:w="1739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«Проектная деятельность»</w:t>
            </w:r>
          </w:p>
        </w:tc>
      </w:tr>
    </w:tbl>
    <w:p w:rsidR="00A169CA" w:rsidRPr="006A2E87" w:rsidRDefault="00A169CA" w:rsidP="00A169C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9CA" w:rsidRPr="006A2E87" w:rsidRDefault="00A169CA" w:rsidP="00A169CA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Таблица № 16</w:t>
      </w:r>
      <w:r w:rsidRPr="006A2E87">
        <w:rPr>
          <w:rFonts w:ascii="Times New Roman" w:hAnsi="Times New Roman"/>
          <w:b/>
          <w:sz w:val="24"/>
          <w:szCs w:val="24"/>
          <w:lang w:eastAsia="ru-RU"/>
        </w:rPr>
        <w:t>. Расписание внеурочной деятельности 5-х классов.3-я неделя</w:t>
      </w:r>
    </w:p>
    <w:p w:rsidR="00A169CA" w:rsidRPr="006A2E87" w:rsidRDefault="00A169CA" w:rsidP="00A169C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929"/>
        <w:gridCol w:w="1447"/>
        <w:gridCol w:w="2316"/>
        <w:gridCol w:w="2160"/>
        <w:gridCol w:w="1739"/>
      </w:tblGrid>
      <w:tr w:rsidR="00A169CA" w:rsidRPr="006A2E87" w:rsidTr="00A169CA">
        <w:tc>
          <w:tcPr>
            <w:tcW w:w="816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29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447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316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6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39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A169CA" w:rsidRPr="006A2E87" w:rsidTr="00A169CA">
        <w:tc>
          <w:tcPr>
            <w:tcW w:w="1745" w:type="dxa"/>
            <w:gridSpan w:val="2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1447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«Здоровый образ жизни»</w:t>
            </w:r>
          </w:p>
        </w:tc>
        <w:tc>
          <w:tcPr>
            <w:tcW w:w="2316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Профессии будущего</w:t>
            </w:r>
          </w:p>
        </w:tc>
        <w:tc>
          <w:tcPr>
            <w:tcW w:w="2160" w:type="dxa"/>
            <w:vMerge w:val="restart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Событие для параллели 5-х классов</w:t>
            </w:r>
          </w:p>
        </w:tc>
        <w:tc>
          <w:tcPr>
            <w:tcW w:w="1739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«Творческие проекты»</w:t>
            </w:r>
          </w:p>
        </w:tc>
      </w:tr>
      <w:tr w:rsidR="00A169CA" w:rsidRPr="006A2E87" w:rsidTr="00A169CA">
        <w:tc>
          <w:tcPr>
            <w:tcW w:w="1745" w:type="dxa"/>
            <w:gridSpan w:val="2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1447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«Тренинги»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«Ярмарка профессий»</w:t>
            </w:r>
          </w:p>
        </w:tc>
        <w:tc>
          <w:tcPr>
            <w:tcW w:w="2160" w:type="dxa"/>
            <w:vMerge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«Проектная деятельность»</w:t>
            </w:r>
          </w:p>
        </w:tc>
      </w:tr>
      <w:tr w:rsidR="00A169CA" w:rsidRPr="006A2E87" w:rsidTr="00A169CA">
        <w:tc>
          <w:tcPr>
            <w:tcW w:w="1745" w:type="dxa"/>
            <w:gridSpan w:val="2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г"/>
              </w:smartTagPr>
              <w:r w:rsidRPr="006A2E87">
                <w:rPr>
                  <w:rFonts w:ascii="Times New Roman" w:hAnsi="Times New Roman"/>
                  <w:sz w:val="24"/>
                  <w:szCs w:val="24"/>
                  <w:lang w:eastAsia="ru-RU"/>
                </w:rPr>
                <w:t>5 г</w:t>
              </w:r>
            </w:smartTag>
          </w:p>
        </w:tc>
        <w:tc>
          <w:tcPr>
            <w:tcW w:w="1447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«Спорт»</w:t>
            </w:r>
          </w:p>
        </w:tc>
        <w:tc>
          <w:tcPr>
            <w:tcW w:w="2316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2160" w:type="dxa"/>
            <w:vMerge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«Социальные проекты»</w:t>
            </w:r>
          </w:p>
        </w:tc>
      </w:tr>
    </w:tbl>
    <w:p w:rsidR="00A169CA" w:rsidRPr="006A2E87" w:rsidRDefault="00A169CA" w:rsidP="00A169C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9CA" w:rsidRPr="006A2E87" w:rsidRDefault="00A169CA" w:rsidP="00A169CA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lang w:eastAsia="ru-RU"/>
        </w:rPr>
        <w:t>Таблица № 1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A2E87">
        <w:rPr>
          <w:rFonts w:ascii="Times New Roman" w:hAnsi="Times New Roman"/>
          <w:b/>
          <w:sz w:val="24"/>
          <w:szCs w:val="24"/>
          <w:lang w:eastAsia="ru-RU"/>
        </w:rPr>
        <w:t>. Расписание внеурочной деятельности 5-х классов.4-я неделя</w:t>
      </w:r>
    </w:p>
    <w:p w:rsidR="00A169CA" w:rsidRPr="006A2E87" w:rsidRDefault="00A169CA" w:rsidP="00A169C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929"/>
        <w:gridCol w:w="1447"/>
        <w:gridCol w:w="2316"/>
        <w:gridCol w:w="2160"/>
        <w:gridCol w:w="1739"/>
      </w:tblGrid>
      <w:tr w:rsidR="00A169CA" w:rsidRPr="006A2E87" w:rsidTr="00A169CA">
        <w:tc>
          <w:tcPr>
            <w:tcW w:w="816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29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447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316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6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39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A169CA" w:rsidRPr="006A2E87" w:rsidTr="00A169CA">
        <w:tc>
          <w:tcPr>
            <w:tcW w:w="1745" w:type="dxa"/>
            <w:gridSpan w:val="2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1447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Тренинги </w:t>
            </w:r>
          </w:p>
        </w:tc>
        <w:tc>
          <w:tcPr>
            <w:tcW w:w="2316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«Ярмарка профессий»</w:t>
            </w:r>
          </w:p>
        </w:tc>
        <w:tc>
          <w:tcPr>
            <w:tcW w:w="216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«Детское общественное объединение»</w:t>
            </w:r>
          </w:p>
        </w:tc>
        <w:tc>
          <w:tcPr>
            <w:tcW w:w="1739" w:type="dxa"/>
            <w:vMerge w:val="restart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Событие для параллели 5-х классов</w:t>
            </w:r>
          </w:p>
          <w:p w:rsidR="00A169CA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69CA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заседание Школьного научного общества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9CA" w:rsidRPr="006A2E87" w:rsidTr="00A169CA">
        <w:tc>
          <w:tcPr>
            <w:tcW w:w="7668" w:type="dxa"/>
            <w:gridSpan w:val="5"/>
          </w:tcPr>
          <w:p w:rsidR="00A169CA" w:rsidRPr="00F65170" w:rsidRDefault="00A169CA" w:rsidP="00A169C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Продолжение таблицы</w:t>
            </w:r>
          </w:p>
        </w:tc>
        <w:tc>
          <w:tcPr>
            <w:tcW w:w="1739" w:type="dxa"/>
            <w:vMerge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9CA" w:rsidRPr="006A2E87" w:rsidTr="00A169CA">
        <w:tc>
          <w:tcPr>
            <w:tcW w:w="1745" w:type="dxa"/>
            <w:gridSpan w:val="2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 б</w:t>
            </w:r>
          </w:p>
        </w:tc>
        <w:tc>
          <w:tcPr>
            <w:tcW w:w="1447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«Здоровый образ жизни»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216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«Парламентский час»</w:t>
            </w:r>
          </w:p>
        </w:tc>
        <w:tc>
          <w:tcPr>
            <w:tcW w:w="1739" w:type="dxa"/>
            <w:vMerge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9CA" w:rsidRPr="006A2E87" w:rsidTr="00A169CA">
        <w:tc>
          <w:tcPr>
            <w:tcW w:w="1745" w:type="dxa"/>
            <w:gridSpan w:val="2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г"/>
              </w:smartTagPr>
              <w:r w:rsidRPr="006A2E87">
                <w:rPr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5 г</w:t>
              </w:r>
            </w:smartTag>
          </w:p>
        </w:tc>
        <w:tc>
          <w:tcPr>
            <w:tcW w:w="1447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 </w:t>
            </w:r>
          </w:p>
        </w:tc>
        <w:tc>
          <w:tcPr>
            <w:tcW w:w="2316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Профессии будущего</w:t>
            </w:r>
          </w:p>
        </w:tc>
        <w:tc>
          <w:tcPr>
            <w:tcW w:w="216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«Классное собрание»</w:t>
            </w:r>
          </w:p>
        </w:tc>
        <w:tc>
          <w:tcPr>
            <w:tcW w:w="1739" w:type="dxa"/>
            <w:vMerge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69CA" w:rsidRPr="006A2E87" w:rsidRDefault="00A169CA" w:rsidP="00A169C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169CA" w:rsidRPr="006A2E87" w:rsidRDefault="00A169CA" w:rsidP="00A169C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Таблица № 18</w:t>
      </w:r>
      <w:r w:rsidRPr="006A2E87">
        <w:rPr>
          <w:rFonts w:ascii="Times New Roman" w:hAnsi="Times New Roman"/>
          <w:b/>
          <w:sz w:val="24"/>
          <w:szCs w:val="24"/>
          <w:lang w:eastAsia="ru-RU"/>
        </w:rPr>
        <w:t>. Циклограмма внеурочной деятельности 5 «а» класса</w:t>
      </w:r>
    </w:p>
    <w:p w:rsidR="00A169CA" w:rsidRPr="006A2E87" w:rsidRDefault="00A169CA" w:rsidP="00A169C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2161"/>
        <w:gridCol w:w="2340"/>
        <w:gridCol w:w="2160"/>
        <w:gridCol w:w="1800"/>
      </w:tblGrid>
      <w:tr w:rsidR="00A169CA" w:rsidRPr="006A2E87" w:rsidTr="00A169CA">
        <w:tc>
          <w:tcPr>
            <w:tcW w:w="1367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34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6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0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A169CA" w:rsidRPr="006A2E87" w:rsidTr="00A169CA">
        <w:tc>
          <w:tcPr>
            <w:tcW w:w="1367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61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Спортивное событие на параллель</w:t>
            </w:r>
          </w:p>
        </w:tc>
        <w:tc>
          <w:tcPr>
            <w:tcW w:w="234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«Спорт»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180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Тренинги</w:t>
            </w:r>
          </w:p>
        </w:tc>
      </w:tr>
      <w:tr w:rsidR="00A169CA" w:rsidRPr="006A2E87" w:rsidTr="00A169CA">
        <w:tc>
          <w:tcPr>
            <w:tcW w:w="1367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61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234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Событие по </w:t>
            </w:r>
            <w:proofErr w:type="spellStart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профориенации</w:t>
            </w:r>
            <w:proofErr w:type="spellEnd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параллели 5-х классов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Профессии будущего</w:t>
            </w:r>
          </w:p>
        </w:tc>
        <w:tc>
          <w:tcPr>
            <w:tcW w:w="180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«Ярмарка профессий»</w:t>
            </w:r>
          </w:p>
        </w:tc>
      </w:tr>
      <w:tr w:rsidR="00A169CA" w:rsidRPr="006A2E87" w:rsidTr="00A169CA">
        <w:tc>
          <w:tcPr>
            <w:tcW w:w="1367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61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«Парламентский час»</w:t>
            </w:r>
          </w:p>
        </w:tc>
        <w:tc>
          <w:tcPr>
            <w:tcW w:w="234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«Классное собрание»</w:t>
            </w:r>
          </w:p>
        </w:tc>
        <w:tc>
          <w:tcPr>
            <w:tcW w:w="216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Событие для параллели 5-х классов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«Детское общественное объединение»</w:t>
            </w:r>
          </w:p>
        </w:tc>
      </w:tr>
      <w:tr w:rsidR="00A169CA" w:rsidRPr="006A2E87" w:rsidTr="00A169CA">
        <w:tc>
          <w:tcPr>
            <w:tcW w:w="1367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61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34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проекты</w:t>
            </w:r>
          </w:p>
        </w:tc>
        <w:tc>
          <w:tcPr>
            <w:tcW w:w="216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Творческие проекты</w:t>
            </w:r>
          </w:p>
        </w:tc>
        <w:tc>
          <w:tcPr>
            <w:tcW w:w="1800" w:type="dxa"/>
          </w:tcPr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Событие для параллели 5-х классов</w:t>
            </w:r>
          </w:p>
          <w:p w:rsidR="00A169CA" w:rsidRPr="006A2E87" w:rsidRDefault="00A169CA" w:rsidP="00A16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69CA" w:rsidRPr="00BF3994" w:rsidRDefault="00A169CA" w:rsidP="00A169C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69CA" w:rsidRPr="00BF3994" w:rsidRDefault="00A169CA" w:rsidP="00A169C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Таким образом, создана организационную модель, состоящая из 4-х модулей.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F3994">
        <w:rPr>
          <w:rFonts w:ascii="Times New Roman" w:hAnsi="Times New Roman"/>
          <w:sz w:val="24"/>
          <w:szCs w:val="24"/>
        </w:rPr>
        <w:t xml:space="preserve">Модули </w:t>
      </w:r>
      <w:r>
        <w:rPr>
          <w:rFonts w:ascii="Times New Roman" w:hAnsi="Times New Roman"/>
          <w:sz w:val="24"/>
          <w:szCs w:val="24"/>
        </w:rPr>
        <w:t>сформированы,</w:t>
      </w:r>
      <w:r w:rsidRPr="00BF3994">
        <w:rPr>
          <w:rFonts w:ascii="Times New Roman" w:hAnsi="Times New Roman"/>
          <w:sz w:val="24"/>
          <w:szCs w:val="24"/>
        </w:rPr>
        <w:t xml:space="preserve"> исходя из интересов всех участников образовательного процесса -  школьников, родителей, педагогов. Каждый модуль состоит из 3-х (по количеству классов в параллели) относительно самостоятельных разделов, каждый из которых предполагает организацию определенного вида внеурочной деятельности и направлен на решение своих собственных педагогических задач. Количество самостоятельных разделов связано с тем, что занятия проводятся по нелинейному расписанию. Оно составлено таким образом, что классы в течение 3-х недель по очереди осваивают в рамках модуля определённый объём представленных разделов, встречаясь на совместном событии («</w:t>
      </w:r>
      <w:proofErr w:type="spellStart"/>
      <w:r w:rsidRPr="00BF3994">
        <w:rPr>
          <w:rFonts w:ascii="Times New Roman" w:hAnsi="Times New Roman"/>
          <w:sz w:val="24"/>
          <w:szCs w:val="24"/>
        </w:rPr>
        <w:t>интенсиве</w:t>
      </w:r>
      <w:proofErr w:type="spellEnd"/>
      <w:r w:rsidRPr="00BF3994">
        <w:rPr>
          <w:rFonts w:ascii="Times New Roman" w:hAnsi="Times New Roman"/>
          <w:sz w:val="24"/>
          <w:szCs w:val="24"/>
        </w:rPr>
        <w:t xml:space="preserve">»). </w:t>
      </w:r>
    </w:p>
    <w:p w:rsidR="00A169CA" w:rsidRPr="006A2E87" w:rsidRDefault="00A169CA" w:rsidP="00A169C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169CA" w:rsidRPr="006A2E87" w:rsidRDefault="00A169CA" w:rsidP="00A169CA">
      <w:pPr>
        <w:pStyle w:val="1"/>
        <w:rPr>
          <w:rFonts w:ascii="Times New Roman" w:hAnsi="Times New Roman" w:cs="Times New Roman"/>
          <w:iCs/>
          <w:sz w:val="24"/>
          <w:szCs w:val="24"/>
        </w:rPr>
      </w:pPr>
      <w:bookmarkStart w:id="17" w:name="_Toc389735364"/>
      <w:r w:rsidRPr="006A2E87">
        <w:rPr>
          <w:rFonts w:ascii="Times New Roman" w:hAnsi="Times New Roman" w:cs="Times New Roman"/>
          <w:iCs/>
          <w:sz w:val="24"/>
          <w:szCs w:val="24"/>
        </w:rPr>
        <w:lastRenderedPageBreak/>
        <w:t>§§ 2.2.3. Система контроля, мониторинга: измерение умений, которыми будет обладать каждый ученик, учитель. Критерии показателей эффективности.</w:t>
      </w:r>
      <w:bookmarkEnd w:id="17"/>
    </w:p>
    <w:p w:rsidR="00A169CA" w:rsidRDefault="00A169CA" w:rsidP="00A169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Неизменным элементом любой деятельности является контроль. Мониторинг умений, анализ результатов – это объекты управления образовательным процессом. 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Обязательным условием разработанной </w:t>
      </w:r>
      <w:r>
        <w:rPr>
          <w:rFonts w:ascii="Times New Roman" w:hAnsi="Times New Roman"/>
          <w:sz w:val="24"/>
          <w:szCs w:val="24"/>
          <w:lang w:eastAsia="ru-RU"/>
        </w:rPr>
        <w:t xml:space="preserve">модели 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внеурочной деятельности является ее контролируемость и наличие системы диагностики ее эффективности. 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A2E87">
        <w:rPr>
          <w:rFonts w:ascii="Times New Roman" w:hAnsi="Times New Roman"/>
          <w:sz w:val="24"/>
          <w:szCs w:val="24"/>
          <w:u w:val="single"/>
          <w:lang w:eastAsia="ru-RU"/>
        </w:rPr>
        <w:t>Предметы диагностики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1.Личность самого воспитанника, изменения, происходящие в личности школьника.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2.Профессиональная позиция педагога как условие развития личности ученика, характер педагогической позиции, </w:t>
      </w:r>
      <w:proofErr w:type="spellStart"/>
      <w:r w:rsidRPr="006A2E87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профессиональных ценностей.</w:t>
      </w:r>
      <w:bookmarkStart w:id="18" w:name="173"/>
      <w:bookmarkEnd w:id="18"/>
    </w:p>
    <w:p w:rsidR="00A169CA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sz w:val="24"/>
          <w:szCs w:val="24"/>
          <w:lang w:eastAsia="ru-RU"/>
        </w:rPr>
        <w:t xml:space="preserve">Уклад школьной жизни. Культура школы, </w:t>
      </w:r>
      <w:r w:rsidRPr="006A2E87">
        <w:rPr>
          <w:rFonts w:ascii="Times New Roman" w:hAnsi="Times New Roman"/>
          <w:sz w:val="24"/>
          <w:szCs w:val="24"/>
          <w:lang w:eastAsia="ru-RU"/>
        </w:rPr>
        <w:t xml:space="preserve">как одно из важнейших условий развития личности ученика, характер взаимоотношений членов </w:t>
      </w:r>
      <w:r>
        <w:rPr>
          <w:rFonts w:ascii="Times New Roman" w:hAnsi="Times New Roman"/>
          <w:sz w:val="24"/>
          <w:szCs w:val="24"/>
          <w:lang w:eastAsia="ru-RU"/>
        </w:rPr>
        <w:t>школьного коллектива.</w:t>
      </w:r>
    </w:p>
    <w:p w:rsidR="00A169CA" w:rsidRPr="006A2E87" w:rsidRDefault="00A169CA" w:rsidP="00A169CA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u w:val="single"/>
          <w:lang w:eastAsia="ru-RU"/>
        </w:rPr>
        <w:t>Стандарт ориентирован на становление личностных характеристик</w:t>
      </w:r>
      <w:r w:rsidRPr="006A2E87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6A2E87">
        <w:rPr>
          <w:rFonts w:ascii="Times New Roman" w:hAnsi="Times New Roman"/>
          <w:b/>
          <w:sz w:val="24"/>
          <w:szCs w:val="24"/>
          <w:u w:val="single"/>
          <w:lang w:eastAsia="ru-RU"/>
        </w:rPr>
        <w:t>выпускника («портрет выпускника основной школы»)</w:t>
      </w:r>
      <w:r>
        <w:rPr>
          <w:rStyle w:val="ae"/>
          <w:rFonts w:ascii="Times New Roman" w:hAnsi="Times New Roman"/>
          <w:b/>
          <w:sz w:val="24"/>
          <w:szCs w:val="24"/>
          <w:u w:val="single"/>
          <w:lang w:eastAsia="ru-RU"/>
        </w:rPr>
        <w:footnoteReference w:id="14"/>
      </w:r>
      <w:r w:rsidRPr="006A2E87">
        <w:rPr>
          <w:rFonts w:ascii="Times New Roman" w:hAnsi="Times New Roman"/>
          <w:b/>
          <w:sz w:val="24"/>
          <w:szCs w:val="24"/>
          <w:u w:val="single"/>
          <w:lang w:eastAsia="ru-RU"/>
        </w:rPr>
        <w:t>:</w:t>
      </w:r>
      <w:r w:rsidRPr="006A2E87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</w:p>
    <w:p w:rsidR="00A169CA" w:rsidRPr="006A2E87" w:rsidRDefault="00A169CA" w:rsidP="00A169CA">
      <w:pPr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A169CA" w:rsidRPr="006A2E87" w:rsidRDefault="00A169CA" w:rsidP="00A169CA">
      <w:pPr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осознающий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A169CA" w:rsidRPr="006A2E87" w:rsidRDefault="00A169CA" w:rsidP="00A169CA">
      <w:pPr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A169CA" w:rsidRPr="006A2E87" w:rsidRDefault="00A169CA" w:rsidP="00A169CA">
      <w:pPr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умеющий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A169CA" w:rsidRPr="006A2E87" w:rsidRDefault="00A169CA" w:rsidP="00A169CA">
      <w:pPr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A169CA" w:rsidRPr="006A2E87" w:rsidRDefault="00A169CA" w:rsidP="00A169CA">
      <w:pPr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A169CA" w:rsidRPr="006A2E87" w:rsidRDefault="00A169CA" w:rsidP="00A169C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 xml:space="preserve">осознанно выполняющий правила здорового и экологически целесообразного образа жизни, безопасного для человека и окружающей его среды; </w:t>
      </w:r>
      <w:proofErr w:type="gramEnd"/>
    </w:p>
    <w:p w:rsidR="00A169CA" w:rsidRPr="006A2E87" w:rsidRDefault="00A169CA" w:rsidP="00A169CA">
      <w:pPr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ориентирующийся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в мире профессий, понимающий значение профессиональной деятельности для человека</w:t>
      </w:r>
      <w:r w:rsidRPr="006A2E87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</w:t>
      </w:r>
      <w:r w:rsidRPr="006A2E87">
        <w:rPr>
          <w:rFonts w:ascii="Times New Roman" w:hAnsi="Times New Roman"/>
          <w:sz w:val="24"/>
          <w:szCs w:val="24"/>
          <w:lang w:eastAsia="ru-RU"/>
        </w:rPr>
        <w:t>в интересах устойчивого развития общества и природы.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lang w:eastAsia="ru-RU"/>
        </w:rPr>
        <w:t>Объекты контроля и анализа: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·познавательная активность, интерес к учению, школе;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lastRenderedPageBreak/>
        <w:t>·</w:t>
      </w:r>
      <w:proofErr w:type="spellStart"/>
      <w:r w:rsidRPr="006A2E87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нравственных и эстетических чувств, эмоционально-ценностных ориентаций и отношений к учению, себе, миру;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·применение правил и способов поведения в реальных жизненных ситуациях;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·участие в различной социально значимой деятельности, в том числе творческого характера;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·выполнение учащимися различных социальных ролей, в том числе связанных со школьной системой взаимоотношений.</w:t>
      </w:r>
    </w:p>
    <w:p w:rsidR="00A169CA" w:rsidRPr="006A2E87" w:rsidRDefault="00A169CA" w:rsidP="00A169CA">
      <w:pPr>
        <w:spacing w:line="360" w:lineRule="auto"/>
        <w:ind w:left="142" w:firstLine="8"/>
        <w:rPr>
          <w:rFonts w:ascii="Times New Roman" w:hAnsi="Times New Roman"/>
          <w:b/>
          <w:sz w:val="24"/>
          <w:szCs w:val="24"/>
        </w:rPr>
      </w:pPr>
      <w:r w:rsidRPr="006A2E87">
        <w:rPr>
          <w:rFonts w:ascii="Times New Roman" w:hAnsi="Times New Roman"/>
          <w:b/>
          <w:sz w:val="24"/>
          <w:szCs w:val="24"/>
        </w:rPr>
        <w:t>Портрет учителя, реализующего ФГОС</w:t>
      </w:r>
      <w:r>
        <w:rPr>
          <w:rStyle w:val="ae"/>
          <w:rFonts w:ascii="Times New Roman" w:hAnsi="Times New Roman"/>
          <w:b/>
          <w:sz w:val="24"/>
          <w:szCs w:val="24"/>
        </w:rPr>
        <w:footnoteReference w:id="15"/>
      </w:r>
    </w:p>
    <w:p w:rsidR="00A169CA" w:rsidRPr="006A2E87" w:rsidRDefault="00A169CA" w:rsidP="00A169CA">
      <w:pPr>
        <w:spacing w:after="0" w:line="360" w:lineRule="auto"/>
        <w:ind w:left="142" w:firstLine="6"/>
        <w:jc w:val="both"/>
        <w:rPr>
          <w:rFonts w:ascii="Times New Roman" w:hAnsi="Times New Roman"/>
          <w:sz w:val="24"/>
          <w:szCs w:val="24"/>
        </w:rPr>
      </w:pPr>
      <w:r w:rsidRPr="006A2E87">
        <w:rPr>
          <w:rFonts w:ascii="Times New Roman" w:hAnsi="Times New Roman"/>
          <w:sz w:val="24"/>
          <w:szCs w:val="24"/>
        </w:rPr>
        <w:t>Активный субъект внедрения ФГОС в собственную практику через умение принимать на себя рад новых педагогических ролей:</w:t>
      </w:r>
    </w:p>
    <w:p w:rsidR="00A169CA" w:rsidRPr="006A2E87" w:rsidRDefault="00A169CA" w:rsidP="00A169CA">
      <w:pPr>
        <w:spacing w:after="0" w:line="360" w:lineRule="auto"/>
        <w:ind w:left="142" w:firstLine="6"/>
        <w:jc w:val="both"/>
        <w:rPr>
          <w:rFonts w:ascii="Times New Roman" w:hAnsi="Times New Roman"/>
          <w:sz w:val="24"/>
          <w:szCs w:val="24"/>
        </w:rPr>
      </w:pPr>
      <w:r w:rsidRPr="006A2E87">
        <w:rPr>
          <w:rFonts w:ascii="Times New Roman" w:hAnsi="Times New Roman"/>
          <w:sz w:val="24"/>
          <w:szCs w:val="24"/>
        </w:rPr>
        <w:t>- режиссёр образовательного пространства, развивающей среды класса, школы, уклада школьной жизни;</w:t>
      </w:r>
    </w:p>
    <w:p w:rsidR="00A169CA" w:rsidRPr="006A2E87" w:rsidRDefault="00A169CA" w:rsidP="00A169CA">
      <w:pPr>
        <w:spacing w:after="0" w:line="360" w:lineRule="auto"/>
        <w:ind w:left="142" w:firstLine="6"/>
        <w:jc w:val="both"/>
        <w:rPr>
          <w:rFonts w:ascii="Times New Roman" w:hAnsi="Times New Roman"/>
          <w:sz w:val="24"/>
          <w:szCs w:val="24"/>
        </w:rPr>
      </w:pPr>
      <w:r w:rsidRPr="006A2E87">
        <w:rPr>
          <w:rFonts w:ascii="Times New Roman" w:hAnsi="Times New Roman"/>
          <w:sz w:val="24"/>
          <w:szCs w:val="24"/>
        </w:rPr>
        <w:t>- эксперт-консультант по «вопросам детства», связанным со школьным образованием;</w:t>
      </w:r>
    </w:p>
    <w:p w:rsidR="00A169CA" w:rsidRPr="006A2E87" w:rsidRDefault="00A169CA" w:rsidP="00A169CA">
      <w:pPr>
        <w:spacing w:after="0" w:line="360" w:lineRule="auto"/>
        <w:ind w:left="142" w:firstLine="6"/>
        <w:jc w:val="both"/>
        <w:rPr>
          <w:rFonts w:ascii="Times New Roman" w:hAnsi="Times New Roman"/>
          <w:sz w:val="24"/>
          <w:szCs w:val="24"/>
        </w:rPr>
      </w:pPr>
      <w:r w:rsidRPr="006A2E87">
        <w:rPr>
          <w:rFonts w:ascii="Times New Roman" w:hAnsi="Times New Roman"/>
          <w:sz w:val="24"/>
          <w:szCs w:val="24"/>
        </w:rPr>
        <w:t>- исследователь-практик, ориентированный на инновационное поведение в профессии;</w:t>
      </w:r>
    </w:p>
    <w:p w:rsidR="00A169CA" w:rsidRPr="006A2E87" w:rsidRDefault="00A169CA" w:rsidP="00A169CA">
      <w:pPr>
        <w:spacing w:after="0" w:line="360" w:lineRule="auto"/>
        <w:ind w:left="142" w:firstLine="6"/>
        <w:jc w:val="both"/>
        <w:rPr>
          <w:rFonts w:ascii="Times New Roman" w:hAnsi="Times New Roman"/>
          <w:sz w:val="24"/>
          <w:szCs w:val="24"/>
        </w:rPr>
      </w:pPr>
      <w:r w:rsidRPr="006A2E87">
        <w:rPr>
          <w:rFonts w:ascii="Times New Roman" w:hAnsi="Times New Roman"/>
          <w:sz w:val="24"/>
          <w:szCs w:val="24"/>
        </w:rPr>
        <w:t xml:space="preserve"> - руководитель творческой (проектной</w:t>
      </w:r>
      <w:proofErr w:type="gramStart"/>
      <w:r w:rsidRPr="006A2E87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6A2E87">
        <w:rPr>
          <w:rFonts w:ascii="Times New Roman" w:hAnsi="Times New Roman"/>
          <w:sz w:val="24"/>
          <w:szCs w:val="24"/>
        </w:rPr>
        <w:t xml:space="preserve"> группы, социальный менеджер в рамках школы и осуществляемого ею социального партнёрства (в </w:t>
      </w:r>
      <w:proofErr w:type="spellStart"/>
      <w:r w:rsidRPr="006A2E87">
        <w:rPr>
          <w:rFonts w:ascii="Times New Roman" w:hAnsi="Times New Roman"/>
          <w:sz w:val="24"/>
          <w:szCs w:val="24"/>
        </w:rPr>
        <w:t>т.ч</w:t>
      </w:r>
      <w:proofErr w:type="spellEnd"/>
      <w:r w:rsidRPr="006A2E87">
        <w:rPr>
          <w:rFonts w:ascii="Times New Roman" w:hAnsi="Times New Roman"/>
          <w:sz w:val="24"/>
          <w:szCs w:val="24"/>
        </w:rPr>
        <w:t>. с родителями)</w:t>
      </w:r>
    </w:p>
    <w:p w:rsidR="00A169CA" w:rsidRPr="006A2E87" w:rsidRDefault="00A169CA" w:rsidP="00A169CA">
      <w:pPr>
        <w:spacing w:line="360" w:lineRule="auto"/>
        <w:ind w:left="142" w:firstLine="8"/>
        <w:rPr>
          <w:rFonts w:ascii="Times New Roman" w:hAnsi="Times New Roman"/>
          <w:b/>
          <w:sz w:val="24"/>
          <w:szCs w:val="24"/>
        </w:rPr>
      </w:pPr>
      <w:r w:rsidRPr="006A2E87">
        <w:rPr>
          <w:rFonts w:ascii="Times New Roman" w:hAnsi="Times New Roman"/>
          <w:b/>
          <w:sz w:val="24"/>
          <w:szCs w:val="24"/>
        </w:rPr>
        <w:t>Измерение умений, которыми будет обладать каждый учитель.</w:t>
      </w:r>
    </w:p>
    <w:p w:rsidR="00A169CA" w:rsidRPr="006A2E87" w:rsidRDefault="00A169CA" w:rsidP="00A169CA">
      <w:pPr>
        <w:spacing w:after="0" w:line="360" w:lineRule="auto"/>
        <w:ind w:left="20" w:right="20"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lang w:eastAsia="ru-RU"/>
        </w:rPr>
        <w:t>Умение (и стремление) развивать мотивацию учащихся</w:t>
      </w:r>
    </w:p>
    <w:p w:rsidR="00A169CA" w:rsidRPr="006A2E87" w:rsidRDefault="00A169CA" w:rsidP="00A169CA">
      <w:pPr>
        <w:spacing w:after="0" w:line="360" w:lineRule="auto"/>
        <w:ind w:left="380" w:right="2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u w:val="single"/>
          <w:lang w:eastAsia="ru-RU"/>
        </w:rPr>
        <w:t>через цели образовательной деятельности, т.е. учитель:</w:t>
      </w:r>
    </w:p>
    <w:p w:rsidR="00A169CA" w:rsidRPr="006A2E87" w:rsidRDefault="00A169CA" w:rsidP="00A169CA">
      <w:pPr>
        <w:numPr>
          <w:ilvl w:val="0"/>
          <w:numId w:val="12"/>
        </w:numPr>
        <w:tabs>
          <w:tab w:val="left" w:pos="346"/>
        </w:tabs>
        <w:spacing w:after="0" w:line="360" w:lineRule="auto"/>
        <w:ind w:left="380" w:right="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способен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формулировать цели образовательной деятельности (действий) так, что они понятны ученику с точки зрения их обоснованности конкретными качествами (свойствами, чертами) личности, а также учебными умениями и навыками;</w:t>
      </w:r>
    </w:p>
    <w:p w:rsidR="00A169CA" w:rsidRPr="006A2E87" w:rsidRDefault="00A169CA" w:rsidP="00A169CA">
      <w:pPr>
        <w:numPr>
          <w:ilvl w:val="0"/>
          <w:numId w:val="12"/>
        </w:numPr>
        <w:tabs>
          <w:tab w:val="left" w:pos="370"/>
        </w:tabs>
        <w:spacing w:after="0" w:line="360" w:lineRule="auto"/>
        <w:ind w:left="380" w:right="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способен придавать целям «завтрашний» и индивидуальный характер, т.е. определять их в области ближайшего будущего, ЗБР (зоне ближайшего развития)</w:t>
      </w:r>
    </w:p>
    <w:p w:rsidR="00A169CA" w:rsidRPr="006A2E87" w:rsidRDefault="00A169CA" w:rsidP="00A169CA">
      <w:pPr>
        <w:numPr>
          <w:ilvl w:val="0"/>
          <w:numId w:val="12"/>
        </w:numPr>
        <w:tabs>
          <w:tab w:val="left" w:pos="370"/>
        </w:tabs>
        <w:spacing w:after="0" w:line="360" w:lineRule="auto"/>
        <w:ind w:left="38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способен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формулировать их на понятном ученику языке как устно, так и письменно;</w:t>
      </w:r>
    </w:p>
    <w:p w:rsidR="00A169CA" w:rsidRPr="006A2E87" w:rsidRDefault="00A169CA" w:rsidP="00A169CA">
      <w:pPr>
        <w:numPr>
          <w:ilvl w:val="0"/>
          <w:numId w:val="12"/>
        </w:numPr>
        <w:tabs>
          <w:tab w:val="left" w:pos="375"/>
        </w:tabs>
        <w:spacing w:after="0" w:line="360" w:lineRule="auto"/>
        <w:ind w:left="380" w:right="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способен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раскрывать цели образовательную деятельность (ОД) в задачах, выполнение которых учеником приводит к личностно-значимому результату (достижению) сразу же или даже в процессе их выполнения.</w:t>
      </w:r>
    </w:p>
    <w:p w:rsidR="00A169CA" w:rsidRPr="006A2E87" w:rsidRDefault="00A169CA" w:rsidP="00A169CA">
      <w:pPr>
        <w:spacing w:after="0" w:line="360" w:lineRule="auto"/>
        <w:ind w:lef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u w:val="single"/>
          <w:lang w:eastAsia="ru-RU"/>
        </w:rPr>
        <w:t>через содержание образовательной деятельности, т</w:t>
      </w:r>
      <w:r w:rsidRPr="006A2E87">
        <w:rPr>
          <w:rFonts w:ascii="Times New Roman" w:hAnsi="Times New Roman"/>
          <w:sz w:val="24"/>
          <w:szCs w:val="24"/>
          <w:lang w:eastAsia="ru-RU"/>
        </w:rPr>
        <w:t>.е. учитель умеет:</w:t>
      </w:r>
    </w:p>
    <w:p w:rsidR="00A169CA" w:rsidRPr="006A2E87" w:rsidRDefault="00A169CA" w:rsidP="00A169CA">
      <w:pPr>
        <w:numPr>
          <w:ilvl w:val="1"/>
          <w:numId w:val="12"/>
        </w:numPr>
        <w:tabs>
          <w:tab w:val="left" w:pos="346"/>
        </w:tabs>
        <w:spacing w:after="0" w:line="360" w:lineRule="auto"/>
        <w:ind w:left="380" w:right="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снабжать ученика ранее неизвестными ему, но необходимыми для решения актуальных учебных (образовательных) задач, сведениями, приёмами работы и т.п.</w:t>
      </w:r>
    </w:p>
    <w:p w:rsidR="00A169CA" w:rsidRPr="006A2E87" w:rsidRDefault="00A169CA" w:rsidP="00A169CA">
      <w:pPr>
        <w:numPr>
          <w:ilvl w:val="1"/>
          <w:numId w:val="12"/>
        </w:numPr>
        <w:tabs>
          <w:tab w:val="left" w:pos="370"/>
        </w:tabs>
        <w:spacing w:after="0" w:line="360" w:lineRule="auto"/>
        <w:ind w:left="38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lastRenderedPageBreak/>
        <w:t>организовывать деятельность, приводящие к заметному росту успеваемости;</w:t>
      </w:r>
    </w:p>
    <w:p w:rsidR="00A169CA" w:rsidRPr="006A2E87" w:rsidRDefault="00A169CA" w:rsidP="00A169CA">
      <w:pPr>
        <w:numPr>
          <w:ilvl w:val="1"/>
          <w:numId w:val="12"/>
        </w:numPr>
        <w:tabs>
          <w:tab w:val="left" w:pos="375"/>
        </w:tabs>
        <w:spacing w:after="0" w:line="360" w:lineRule="auto"/>
        <w:ind w:left="380" w:right="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формулировать суждения, воспринимаемые как ответы на мировоззренческие и «прикладные» вопросы, которые ученик искал ранее.</w:t>
      </w:r>
    </w:p>
    <w:p w:rsidR="00A169CA" w:rsidRPr="006A2E87" w:rsidRDefault="00A169CA" w:rsidP="00A169CA">
      <w:pPr>
        <w:spacing w:after="0" w:line="360" w:lineRule="auto"/>
        <w:ind w:lef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u w:val="single"/>
          <w:lang w:eastAsia="ru-RU"/>
        </w:rPr>
        <w:t>через результаты образовательной деятельности</w:t>
      </w: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т.е. учитель:</w:t>
      </w:r>
    </w:p>
    <w:p w:rsidR="00A169CA" w:rsidRPr="006A2E87" w:rsidRDefault="00A169CA" w:rsidP="00A169CA">
      <w:pPr>
        <w:numPr>
          <w:ilvl w:val="2"/>
          <w:numId w:val="12"/>
        </w:numPr>
        <w:tabs>
          <w:tab w:val="left" w:pos="351"/>
        </w:tabs>
        <w:spacing w:after="0" w:line="360" w:lineRule="auto"/>
        <w:ind w:left="380" w:right="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способен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делать результаты ОД ученика предметом объективного рассмотрения и оценки со стороны компетентных для школьника экспертов;</w:t>
      </w:r>
    </w:p>
    <w:p w:rsidR="00A169CA" w:rsidRPr="006A2E87" w:rsidRDefault="00A169CA" w:rsidP="00A169CA">
      <w:pPr>
        <w:numPr>
          <w:ilvl w:val="2"/>
          <w:numId w:val="12"/>
        </w:numPr>
        <w:tabs>
          <w:tab w:val="left" w:pos="375"/>
        </w:tabs>
        <w:spacing w:after="0" w:line="360" w:lineRule="auto"/>
        <w:ind w:left="380" w:right="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способен реализовать принцип обратной связи во взаимодействии с учеником при оценке результатов (достижений) ОД;</w:t>
      </w:r>
    </w:p>
    <w:p w:rsidR="00A169CA" w:rsidRPr="006A2E87" w:rsidRDefault="00A169CA" w:rsidP="00A169CA">
      <w:pPr>
        <w:numPr>
          <w:ilvl w:val="2"/>
          <w:numId w:val="12"/>
        </w:numPr>
        <w:tabs>
          <w:tab w:val="left" w:pos="370"/>
        </w:tabs>
        <w:spacing w:after="0" w:line="360" w:lineRule="auto"/>
        <w:ind w:left="380" w:right="20" w:hanging="36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способен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обеспечивать достижение учеником результатов </w:t>
      </w:r>
      <w:proofErr w:type="spellStart"/>
      <w:r w:rsidRPr="006A2E87">
        <w:rPr>
          <w:rFonts w:ascii="Times New Roman" w:hAnsi="Times New Roman"/>
          <w:sz w:val="24"/>
          <w:szCs w:val="24"/>
          <w:lang w:eastAsia="ru-RU"/>
        </w:rPr>
        <w:t>межпредметного</w:t>
      </w:r>
      <w:proofErr w:type="spell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характера; </w:t>
      </w:r>
    </w:p>
    <w:p w:rsidR="00A169CA" w:rsidRPr="006A2E87" w:rsidRDefault="00A169CA" w:rsidP="00A169CA">
      <w:pPr>
        <w:tabs>
          <w:tab w:val="left" w:pos="370"/>
        </w:tabs>
        <w:spacing w:after="0" w:line="360" w:lineRule="auto"/>
        <w:ind w:left="380" w:right="20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u w:val="single"/>
          <w:lang w:eastAsia="ru-RU"/>
        </w:rPr>
        <w:t>через мотивы самореализации и радостных переживаний в образовательной деятельности ученика</w:t>
      </w:r>
      <w:r w:rsidRPr="006A2E87">
        <w:rPr>
          <w:rFonts w:ascii="Times New Roman" w:hAnsi="Times New Roman"/>
          <w:sz w:val="24"/>
          <w:szCs w:val="24"/>
          <w:lang w:eastAsia="ru-RU"/>
        </w:rPr>
        <w:t>, т.е. учитель:</w:t>
      </w:r>
    </w:p>
    <w:p w:rsidR="00A169CA" w:rsidRPr="006A2E87" w:rsidRDefault="00A169CA" w:rsidP="00A169CA">
      <w:pPr>
        <w:numPr>
          <w:ilvl w:val="3"/>
          <w:numId w:val="12"/>
        </w:numPr>
        <w:tabs>
          <w:tab w:val="left" w:pos="342"/>
        </w:tabs>
        <w:spacing w:after="0" w:line="360" w:lineRule="auto"/>
        <w:ind w:left="38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способен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формулировать цели в виде ярких, эмоционально-привлекательных ориентиров;</w:t>
      </w:r>
    </w:p>
    <w:p w:rsidR="00A169CA" w:rsidRPr="006A2E87" w:rsidRDefault="00A169CA" w:rsidP="00A169CA">
      <w:pPr>
        <w:numPr>
          <w:ilvl w:val="3"/>
          <w:numId w:val="12"/>
        </w:numPr>
        <w:tabs>
          <w:tab w:val="left" w:pos="375"/>
        </w:tabs>
        <w:spacing w:after="0" w:line="360" w:lineRule="auto"/>
        <w:ind w:left="380" w:right="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способен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предлагать ученику новые, необычные проектируемые личностные характеристики, сочетающиеся с его притязаниями;</w:t>
      </w:r>
    </w:p>
    <w:p w:rsidR="00A169CA" w:rsidRPr="006A2E87" w:rsidRDefault="00A169CA" w:rsidP="00A169CA">
      <w:pPr>
        <w:numPr>
          <w:ilvl w:val="3"/>
          <w:numId w:val="12"/>
        </w:numPr>
        <w:tabs>
          <w:tab w:val="left" w:pos="375"/>
        </w:tabs>
        <w:spacing w:after="0" w:line="360" w:lineRule="auto"/>
        <w:ind w:left="380" w:right="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способен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предлагать цели, формально не связанные с содержанием образовательного процесса, но при этом решающие задачи роста, прогресса, развития личности.</w:t>
      </w:r>
    </w:p>
    <w:p w:rsidR="00A169CA" w:rsidRPr="006A2E87" w:rsidRDefault="00A169CA" w:rsidP="00A169CA">
      <w:pPr>
        <w:spacing w:after="0" w:line="360" w:lineRule="auto"/>
        <w:ind w:lef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u w:val="single"/>
          <w:lang w:eastAsia="ru-RU"/>
        </w:rPr>
        <w:t>через содержание образовательной деятельности</w:t>
      </w:r>
      <w:r w:rsidRPr="006A2E87">
        <w:rPr>
          <w:rFonts w:ascii="Times New Roman" w:hAnsi="Times New Roman"/>
          <w:sz w:val="24"/>
          <w:szCs w:val="24"/>
          <w:lang w:eastAsia="ru-RU"/>
        </w:rPr>
        <w:t>, т.е. учитель:</w:t>
      </w:r>
    </w:p>
    <w:p w:rsidR="00A169CA" w:rsidRPr="006A2E87" w:rsidRDefault="00A169CA" w:rsidP="00A169CA">
      <w:pPr>
        <w:spacing w:after="0" w:line="360" w:lineRule="auto"/>
        <w:ind w:lef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1.способен удовлетворять естественный интерес ученика в узнавании нового и непонятного;</w:t>
      </w:r>
    </w:p>
    <w:p w:rsidR="00A169CA" w:rsidRPr="006A2E87" w:rsidRDefault="00A169CA" w:rsidP="00A169CA">
      <w:pPr>
        <w:tabs>
          <w:tab w:val="left" w:pos="370"/>
        </w:tabs>
        <w:spacing w:after="0" w:line="36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способен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организовать игровые, творческие, эмоционально-привлекательные формы представления учебных заданий;</w:t>
      </w:r>
    </w:p>
    <w:p w:rsidR="00A169CA" w:rsidRPr="006A2E87" w:rsidRDefault="00A169CA" w:rsidP="00A169CA">
      <w:pPr>
        <w:numPr>
          <w:ilvl w:val="4"/>
          <w:numId w:val="12"/>
        </w:numPr>
        <w:tabs>
          <w:tab w:val="left" w:pos="366"/>
        </w:tabs>
        <w:spacing w:after="0" w:line="360" w:lineRule="auto"/>
        <w:ind w:left="360" w:right="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способен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создавать для ученика «ощущение потока» (</w:t>
      </w:r>
      <w:proofErr w:type="spellStart"/>
      <w:r w:rsidRPr="006A2E87">
        <w:rPr>
          <w:rFonts w:ascii="Times New Roman" w:hAnsi="Times New Roman"/>
          <w:sz w:val="24"/>
          <w:szCs w:val="24"/>
          <w:lang w:eastAsia="ru-RU"/>
        </w:rPr>
        <w:t>Ксикзентмихали</w:t>
      </w:r>
      <w:proofErr w:type="spellEnd"/>
      <w:r w:rsidRPr="006A2E87">
        <w:rPr>
          <w:rFonts w:ascii="Times New Roman" w:hAnsi="Times New Roman"/>
          <w:sz w:val="24"/>
          <w:szCs w:val="24"/>
          <w:lang w:eastAsia="ru-RU"/>
        </w:rPr>
        <w:t>) в процессе выполнения им учебных действий и заданий.</w:t>
      </w:r>
    </w:p>
    <w:p w:rsidR="00A169CA" w:rsidRPr="006A2E87" w:rsidRDefault="00A169CA" w:rsidP="00A169CA">
      <w:pPr>
        <w:spacing w:after="0" w:line="36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через результаты</w:t>
      </w:r>
      <w:r w:rsidRPr="006A2E87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образовательной деятельности</w:t>
      </w:r>
      <w:proofErr w:type="gramStart"/>
      <w:r w:rsidRPr="006A2E8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6A2E8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т.е. учитель:</w:t>
      </w:r>
    </w:p>
    <w:p w:rsidR="00A169CA" w:rsidRPr="006A2E87" w:rsidRDefault="00A169CA" w:rsidP="00A169CA">
      <w:pPr>
        <w:tabs>
          <w:tab w:val="left" w:pos="346"/>
        </w:tabs>
        <w:spacing w:after="0" w:line="36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 xml:space="preserve">1.способен организовать взаимодействие (общение, диалог) с учеником, в ходе которого результаты воспринимаются учеником как достижения и успехи, т.е. </w:t>
      </w: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позитивно-личностно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и эмоционально;</w:t>
      </w:r>
    </w:p>
    <w:p w:rsidR="00A169CA" w:rsidRPr="006A2E87" w:rsidRDefault="00A169CA" w:rsidP="00A169CA">
      <w:pPr>
        <w:tabs>
          <w:tab w:val="left" w:pos="375"/>
        </w:tabs>
        <w:spacing w:after="0" w:line="36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2.</w:t>
      </w: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способен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 xml:space="preserve"> компенсировать и удовлетворять различные группы потребностей личности ученика в ходе ОД;</w:t>
      </w:r>
    </w:p>
    <w:p w:rsidR="00A169CA" w:rsidRPr="006A2E87" w:rsidRDefault="00A169CA" w:rsidP="00A169CA">
      <w:pPr>
        <w:numPr>
          <w:ilvl w:val="5"/>
          <w:numId w:val="12"/>
        </w:numPr>
        <w:tabs>
          <w:tab w:val="left" w:pos="375"/>
        </w:tabs>
        <w:spacing w:after="0" w:line="360" w:lineRule="auto"/>
        <w:ind w:left="360" w:right="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способен организовать условия, в которых происходит рост самооценки ученика и формирование у него позитивной «</w:t>
      </w:r>
      <w:proofErr w:type="gramStart"/>
      <w:r w:rsidRPr="006A2E87">
        <w:rPr>
          <w:rFonts w:ascii="Times New Roman" w:hAnsi="Times New Roman"/>
          <w:sz w:val="24"/>
          <w:szCs w:val="24"/>
          <w:lang w:eastAsia="ru-RU"/>
        </w:rPr>
        <w:t>Я-концепции</w:t>
      </w:r>
      <w:proofErr w:type="gramEnd"/>
      <w:r w:rsidRPr="006A2E87">
        <w:rPr>
          <w:rFonts w:ascii="Times New Roman" w:hAnsi="Times New Roman"/>
          <w:sz w:val="24"/>
          <w:szCs w:val="24"/>
          <w:lang w:eastAsia="ru-RU"/>
        </w:rPr>
        <w:t>».</w:t>
      </w: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9CA" w:rsidRPr="006A2E87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9CA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 работе над организационной моделью внеурочной деятельности, рабочей группой была разработана система </w:t>
      </w:r>
      <w:r w:rsidRPr="006A2E87">
        <w:rPr>
          <w:rFonts w:ascii="Times New Roman" w:hAnsi="Times New Roman"/>
          <w:iCs/>
          <w:sz w:val="24"/>
          <w:szCs w:val="24"/>
        </w:rPr>
        <w:t>контроля, мониторинга: измерение умений, которыми будет о</w:t>
      </w:r>
      <w:r>
        <w:rPr>
          <w:rFonts w:ascii="Times New Roman" w:hAnsi="Times New Roman"/>
          <w:iCs/>
          <w:sz w:val="24"/>
          <w:szCs w:val="24"/>
        </w:rPr>
        <w:t>бладать каждый ученик, учитель под названием «Звёздная страна». Система контроля предполагает:</w:t>
      </w:r>
    </w:p>
    <w:p w:rsidR="00A169CA" w:rsidRPr="00374512" w:rsidRDefault="00A169CA" w:rsidP="00A169CA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Текущий контроль (контроль участия во внеурочной деятельности, посещаемости курсов и событий внеурочной деятельности учащимися). </w:t>
      </w:r>
    </w:p>
    <w:p w:rsidR="00A169CA" w:rsidRPr="007C4F88" w:rsidRDefault="00A169CA" w:rsidP="00A169CA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Самооценка образовательной деятельности.</w:t>
      </w:r>
    </w:p>
    <w:p w:rsidR="00A169CA" w:rsidRDefault="00A169CA" w:rsidP="00A169C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Текущий контроль в виде накопительной системы, привлекает к активному участию в контроле каждого учащегося. </w:t>
      </w:r>
    </w:p>
    <w:p w:rsidR="00A169CA" w:rsidRPr="00F457EC" w:rsidRDefault="00A169CA" w:rsidP="00A169C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7EC">
        <w:rPr>
          <w:rFonts w:ascii="Times New Roman" w:eastAsia="Times New Roman" w:hAnsi="Times New Roman"/>
          <w:sz w:val="24"/>
          <w:szCs w:val="24"/>
          <w:lang w:eastAsia="ru-RU"/>
        </w:rPr>
        <w:t>Разрабатывается накопительная система оценки внеурочной деятельности (отдельно по каждому модулю):</w:t>
      </w:r>
    </w:p>
    <w:p w:rsidR="00A169CA" w:rsidRPr="00F457EC" w:rsidRDefault="00A169CA" w:rsidP="00A169C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7E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осещение занятия – 5  белых звёзд (максимум 125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57E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A169CA" w:rsidRPr="00F457EC" w:rsidRDefault="00A169CA" w:rsidP="00A169C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7EC">
        <w:rPr>
          <w:rFonts w:ascii="Times New Roman" w:eastAsia="Times New Roman" w:hAnsi="Times New Roman"/>
          <w:sz w:val="24"/>
          <w:szCs w:val="24"/>
          <w:lang w:eastAsia="ru-RU"/>
        </w:rPr>
        <w:t>Активная дея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тельность на занятии – 10 жёлтых звёзд (максимум 250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A169CA" w:rsidRPr="00F457EC" w:rsidRDefault="00A169CA" w:rsidP="00A169C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7EC">
        <w:rPr>
          <w:rFonts w:ascii="Times New Roman" w:eastAsia="Times New Roman" w:hAnsi="Times New Roman"/>
          <w:sz w:val="24"/>
          <w:szCs w:val="24"/>
          <w:lang w:eastAsia="ru-RU"/>
        </w:rPr>
        <w:t>Участие в событии, зап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ланированном в модуле –10 синих звёзд (максимум 90</w:t>
      </w:r>
      <w:r w:rsidRPr="00F457E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169CA" w:rsidRDefault="00A169CA" w:rsidP="00A169C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7EC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Победа (если </w:t>
      </w:r>
      <w:proofErr w:type="spellStart"/>
      <w:r w:rsidRPr="00F457EC">
        <w:rPr>
          <w:rFonts w:ascii="Times New Roman" w:eastAsia="Times New Roman" w:hAnsi="Times New Roman"/>
          <w:sz w:val="24"/>
          <w:szCs w:val="24"/>
          <w:lang w:eastAsia="ru-RU"/>
        </w:rPr>
        <w:t>соревновательность</w:t>
      </w:r>
      <w:proofErr w:type="spellEnd"/>
      <w:r w:rsidRPr="00F457E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предусмотрена программой события) или активное участие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проведении события – 15 красных звёзд  (максимум 135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57E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A169CA" w:rsidRDefault="00A169CA" w:rsidP="00A169C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 итогам каждой учебной четверти, 4 раза в году, в рамках занятий внеурочной деятельности проводится Презентация «Моя карта звёздного неба», во время которой каждый ученик может показать, какие созвездия появились за данный промежуток на его карте.</w:t>
      </w:r>
    </w:p>
    <w:p w:rsidR="00A169CA" w:rsidRDefault="00A169CA" w:rsidP="00A169C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проведения самооценки в модели внеурочной деятельности основного общего образования предусмотрено использование инструмента портфолио. Рекомендованы портфолио ученика, портфолио учителя, портфолио класса.</w:t>
      </w:r>
    </w:p>
    <w:p w:rsidR="00A169CA" w:rsidRDefault="00A169CA" w:rsidP="00A169C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Портфолио ученика. Творческая группа разработчиков данной модели внеурочной деятельности работает над созданием «Портфеля гражданина Звёздной страны».</w:t>
      </w:r>
    </w:p>
    <w:p w:rsidR="00A169CA" w:rsidRDefault="00A169CA" w:rsidP="00A169C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 каждому модулю модели внеурочной деятельности в Портфеле будут представлены разные творческие задания для индивидуального заполнения. Интерес к работе с портфолио можно поддержать, используя элементы игры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соревновательности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69CA" w:rsidRDefault="00A169CA" w:rsidP="00A169C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цикла.</w:t>
      </w:r>
    </w:p>
    <w:p w:rsidR="00A169CA" w:rsidRDefault="00A169CA" w:rsidP="00A169C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Старт. Яркое событие в начале учебного года, в котором участвуют все классы параллели, с торжественным вручением Портфелей. Учащиеся выполняют творческие задания. Учёт успехов ребёнка осуществляется путём выдачи специальных жетонов организаторами модулей организационной модели внеурочной деятельности.</w:t>
      </w:r>
    </w:p>
    <w:p w:rsidR="00A169CA" w:rsidRDefault="00A169CA" w:rsidP="00A169C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этапах подведения промежуточных итогов планируется проведение выставки Портфелей и Беспроигрышная лотерея, в которой получает возможность принять участие тот ученик, который представил свой Портфель на выставку.</w:t>
      </w:r>
    </w:p>
    <w:p w:rsidR="00A169CA" w:rsidRDefault="00A169CA" w:rsidP="00A169C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Деятельность ученика в организации цикла: выполнить творческое задание по программе модулей, оформить его в Портфеле, предъявить выполненное задание организатору модуля, получить специальный жетон, закрепив его в Портфеле на специальной странице «Карта успеха», оформить свой Портфель, принять участие в выставке Портфелей.</w:t>
      </w:r>
    </w:p>
    <w:p w:rsidR="00A169CA" w:rsidRDefault="00A169CA" w:rsidP="00A169C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Деятельность организаторов модулей внеурочной деятельности: распространить информацию, провести разъяснительную работу среди учеников, родителей, принять участие (или стать организаторами Старта и Финала)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проверять выполнение творческих заданий, вести учёт достижений (выдавать жетоны, помогать оформлять «Карту успеха»), помогать в организации выставки «Портфелей», подготовить призовой фонд для Беспроигрышной лотереи.</w:t>
      </w:r>
    </w:p>
    <w:p w:rsidR="00A169CA" w:rsidRDefault="00A169CA" w:rsidP="00A169C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Предполагается, что яркие, интересные события Старта, Презентации, Подведения итогов создадут атмосферу, в которой внеурочная деятельность станет предметом внимания, обсуждения, одобрения среди учеников, родителей, педагогов. </w:t>
      </w:r>
    </w:p>
    <w:p w:rsidR="00A169CA" w:rsidRDefault="00A169CA" w:rsidP="00A169C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9CA" w:rsidRDefault="00A169CA" w:rsidP="00A169C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9CA" w:rsidRPr="00F457EC" w:rsidRDefault="00A169CA" w:rsidP="00A169C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A169CA" w:rsidRPr="00F457EC" w:rsidRDefault="00A169CA" w:rsidP="00A169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9CA" w:rsidRPr="00F457EC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9CA" w:rsidRPr="006A2E87" w:rsidRDefault="00A169CA" w:rsidP="00A169CA">
      <w:pPr>
        <w:spacing w:line="360" w:lineRule="auto"/>
        <w:ind w:left="142" w:firstLine="8"/>
        <w:rPr>
          <w:rFonts w:ascii="Times New Roman" w:hAnsi="Times New Roman"/>
          <w:b/>
          <w:sz w:val="24"/>
          <w:szCs w:val="24"/>
        </w:rPr>
      </w:pPr>
    </w:p>
    <w:p w:rsidR="00A169CA" w:rsidRPr="006A2E87" w:rsidRDefault="00A169CA" w:rsidP="00A169CA">
      <w:pPr>
        <w:spacing w:after="0" w:line="360" w:lineRule="auto"/>
        <w:ind w:left="142" w:firstLine="6"/>
        <w:rPr>
          <w:rFonts w:ascii="Times New Roman" w:hAnsi="Times New Roman"/>
          <w:sz w:val="24"/>
          <w:szCs w:val="24"/>
        </w:rPr>
      </w:pPr>
    </w:p>
    <w:p w:rsidR="00A169CA" w:rsidRDefault="00A169CA" w:rsidP="00A169CA">
      <w:pPr>
        <w:pStyle w:val="1"/>
        <w:spacing w:before="0" w:after="0" w:line="360" w:lineRule="auto"/>
        <w:rPr>
          <w:rFonts w:ascii="Times New Roman" w:hAnsi="Times New Roman" w:cs="Times New Roman"/>
          <w:iCs/>
          <w:sz w:val="24"/>
          <w:szCs w:val="24"/>
        </w:rPr>
      </w:pPr>
      <w:bookmarkStart w:id="19" w:name="_Toc389735365"/>
    </w:p>
    <w:p w:rsidR="00A169CA" w:rsidRDefault="00A169CA" w:rsidP="00A169CA">
      <w:pPr>
        <w:pStyle w:val="1"/>
        <w:spacing w:before="0"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A169CA" w:rsidRDefault="00A169CA" w:rsidP="00A169CA">
      <w:pPr>
        <w:pStyle w:val="1"/>
        <w:spacing w:before="0"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A169CA" w:rsidRDefault="00A169CA" w:rsidP="00A169CA">
      <w:pPr>
        <w:pStyle w:val="1"/>
        <w:spacing w:before="0"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A169CA" w:rsidRDefault="00A169CA" w:rsidP="00A169CA">
      <w:pPr>
        <w:pStyle w:val="1"/>
        <w:spacing w:before="0"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A169CA" w:rsidRDefault="00A169CA" w:rsidP="00A169CA">
      <w:pPr>
        <w:pStyle w:val="1"/>
        <w:spacing w:before="0"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A169CA" w:rsidRDefault="00A169CA" w:rsidP="00A169CA">
      <w:pPr>
        <w:pStyle w:val="1"/>
        <w:rPr>
          <w:rFonts w:ascii="Times New Roman" w:hAnsi="Times New Roman" w:cs="Times New Roman"/>
          <w:iCs/>
          <w:sz w:val="24"/>
          <w:szCs w:val="24"/>
        </w:rPr>
      </w:pPr>
    </w:p>
    <w:p w:rsidR="00A169CA" w:rsidRPr="00A660AC" w:rsidRDefault="00A169CA" w:rsidP="00A169CA"/>
    <w:p w:rsidR="00A169CA" w:rsidRDefault="00A169CA" w:rsidP="00A169CA">
      <w:pPr>
        <w:pStyle w:val="1"/>
        <w:rPr>
          <w:rFonts w:ascii="Times New Roman" w:hAnsi="Times New Roman" w:cs="Times New Roman"/>
          <w:iCs/>
          <w:sz w:val="24"/>
          <w:szCs w:val="24"/>
        </w:rPr>
      </w:pPr>
    </w:p>
    <w:p w:rsidR="00A169CA" w:rsidRPr="006A2E87" w:rsidRDefault="00A169CA" w:rsidP="00A169CA">
      <w:pPr>
        <w:pStyle w:val="1"/>
        <w:rPr>
          <w:rFonts w:ascii="Times New Roman" w:hAnsi="Times New Roman" w:cs="Times New Roman"/>
          <w:iCs/>
          <w:sz w:val="24"/>
          <w:szCs w:val="24"/>
        </w:rPr>
      </w:pPr>
      <w:r w:rsidRPr="006A2E87">
        <w:rPr>
          <w:rFonts w:ascii="Times New Roman" w:hAnsi="Times New Roman" w:cs="Times New Roman"/>
          <w:iCs/>
          <w:sz w:val="24"/>
          <w:szCs w:val="24"/>
        </w:rPr>
        <w:t>Заключение</w:t>
      </w:r>
      <w:bookmarkEnd w:id="19"/>
      <w:r w:rsidRPr="006A2E8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169CA" w:rsidRPr="006A2E87" w:rsidRDefault="00A169CA" w:rsidP="00A169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9CA" w:rsidRDefault="00A169CA" w:rsidP="00A169C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Модель внеурочной деятельности основного общего образования, представленная в аттестационной работе, разрабатывалась с учётом психологического портрета ученика основной школы, сохраняя самостоятельность внеурочной деятельности как элемента образовательного процесса, с привлечением к планированию содержания деятельности всех участников образовательного процесса.</w:t>
      </w:r>
    </w:p>
    <w:p w:rsidR="00A169CA" w:rsidRPr="00B20A60" w:rsidRDefault="00A169CA" w:rsidP="00A169C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0A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Признаки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эффективности данной модели </w:t>
      </w:r>
      <w:r w:rsidRPr="00B20A60">
        <w:rPr>
          <w:rFonts w:ascii="Times New Roman" w:eastAsia="Times New Roman" w:hAnsi="Times New Roman"/>
          <w:b/>
          <w:sz w:val="24"/>
          <w:szCs w:val="24"/>
          <w:lang w:eastAsia="ru-RU"/>
        </w:rPr>
        <w:t>внеурочной деятельности:</w:t>
      </w:r>
    </w:p>
    <w:p w:rsidR="00A169CA" w:rsidRDefault="00A169CA" w:rsidP="00A169C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участников внеурочной деятельности, активность участия, настроение участников внеурочной деятельности (и учеников, и организаторов) стабильно высокое.</w:t>
      </w:r>
    </w:p>
    <w:p w:rsidR="00A169CA" w:rsidRDefault="00A169CA" w:rsidP="00A169C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0A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Возможные ошибки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 реализации модели внеурочной деятельности:</w:t>
      </w:r>
    </w:p>
    <w:p w:rsidR="00A169CA" w:rsidRDefault="00A169CA" w:rsidP="00A169C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A60">
        <w:rPr>
          <w:rFonts w:ascii="Times New Roman" w:eastAsia="Times New Roman" w:hAnsi="Times New Roman"/>
          <w:sz w:val="24"/>
          <w:szCs w:val="24"/>
          <w:lang w:eastAsia="ru-RU"/>
        </w:rPr>
        <w:t>Формальность в разработке, выполнении и оценивании заданий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Игнорирование родительской общественности и взаимодействия с коллегами. Принуждение учащихся  к обязательному участию в событиях.</w:t>
      </w:r>
    </w:p>
    <w:p w:rsidR="00A169CA" w:rsidRPr="00B20A60" w:rsidRDefault="00A169CA" w:rsidP="00A169C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0A60">
        <w:rPr>
          <w:rFonts w:ascii="Times New Roman" w:eastAsia="Times New Roman" w:hAnsi="Times New Roman"/>
          <w:b/>
          <w:sz w:val="24"/>
          <w:szCs w:val="24"/>
          <w:lang w:eastAsia="ru-RU"/>
        </w:rPr>
        <w:t>Возможные риски и способы их устранения:</w:t>
      </w:r>
    </w:p>
    <w:p w:rsidR="00A169CA" w:rsidRDefault="00A169CA" w:rsidP="00A169C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Спад интереса к внеурочной деятельности. Предположительно возможно устранить риск, если организовать сменную наглядность положительного опыта участия учеников во внеурочной деятельности.</w:t>
      </w:r>
    </w:p>
    <w:p w:rsidR="00A169CA" w:rsidRDefault="00A169CA" w:rsidP="00A169C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60AC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достоинства данной модели внеурочной деятельности:</w:t>
      </w:r>
    </w:p>
    <w:p w:rsidR="00A169CA" w:rsidRPr="00851AA5" w:rsidRDefault="00A169CA" w:rsidP="00A169CA">
      <w:pPr>
        <w:pStyle w:val="2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Внеурочная деятельность объединяет учеников, родителей, учителей. Возможность включиться на любом этапе привлечёт малоактивных детей. Деятельность в представленной модели столь разнообразна, что у каждого ученика есть шанс ярко засиять на «Карте звёздного неба», а у школы, </w:t>
      </w:r>
      <w:r>
        <w:rPr>
          <w:rFonts w:ascii="Times New Roman" w:hAnsi="Times New Roman"/>
          <w:sz w:val="24"/>
          <w:szCs w:val="24"/>
        </w:rPr>
        <w:t>благодаря организации внеурочной деятельности – возможность обрести «второе дыхание»  - жизнь после уроков.</w:t>
      </w:r>
    </w:p>
    <w:p w:rsidR="00A169CA" w:rsidRPr="00A660AC" w:rsidRDefault="00A169CA" w:rsidP="00A169C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9CA" w:rsidRPr="00B20A60" w:rsidRDefault="00A169CA" w:rsidP="00A169C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169CA" w:rsidRPr="006A2E87" w:rsidRDefault="00A169CA" w:rsidP="00A169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169CA" w:rsidRPr="006A2E87" w:rsidRDefault="00A169CA" w:rsidP="00A169C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69CA" w:rsidRPr="006A2E87" w:rsidRDefault="00A169CA" w:rsidP="00A169C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69CA" w:rsidRPr="006A2E87" w:rsidRDefault="00A169CA" w:rsidP="00A169C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69CA" w:rsidRPr="006A2E87" w:rsidRDefault="00A169CA" w:rsidP="00A169C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9CA" w:rsidRPr="006A2E87" w:rsidRDefault="00A169CA" w:rsidP="00A169CA">
      <w:pPr>
        <w:pStyle w:val="1"/>
        <w:rPr>
          <w:rFonts w:ascii="Times New Roman" w:hAnsi="Times New Roman" w:cs="Times New Roman"/>
          <w:iCs/>
          <w:sz w:val="24"/>
          <w:szCs w:val="24"/>
        </w:rPr>
      </w:pPr>
      <w:bookmarkStart w:id="20" w:name="_Toc389735366"/>
      <w:r w:rsidRPr="006A2E87">
        <w:rPr>
          <w:rFonts w:ascii="Times New Roman" w:hAnsi="Times New Roman" w:cs="Times New Roman"/>
          <w:iCs/>
          <w:sz w:val="24"/>
          <w:szCs w:val="24"/>
        </w:rPr>
        <w:lastRenderedPageBreak/>
        <w:t>Литература</w:t>
      </w:r>
      <w:bookmarkEnd w:id="20"/>
    </w:p>
    <w:p w:rsidR="00A169CA" w:rsidRDefault="00A169CA" w:rsidP="00A169CA">
      <w:pPr>
        <w:pStyle w:val="a4"/>
        <w:spacing w:before="0" w:beforeAutospacing="0" w:after="0" w:afterAutospacing="0" w:line="360" w:lineRule="auto"/>
        <w:jc w:val="both"/>
      </w:pPr>
      <w:r>
        <w:t>Аверин В.А. Психология детей и подростков: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- 2-е изд., </w:t>
      </w:r>
      <w:proofErr w:type="spellStart"/>
      <w:r>
        <w:t>перераб</w:t>
      </w:r>
      <w:proofErr w:type="spellEnd"/>
      <w:r>
        <w:t>. - СПб</w:t>
      </w:r>
      <w:proofErr w:type="gramStart"/>
      <w:r>
        <w:t xml:space="preserve">.: </w:t>
      </w:r>
      <w:proofErr w:type="gramEnd"/>
      <w:r>
        <w:t>Изд-во Михайлова В.А., 1998.</w:t>
      </w:r>
    </w:p>
    <w:p w:rsidR="00A169CA" w:rsidRDefault="00A169CA" w:rsidP="00A169CA">
      <w:pPr>
        <w:pStyle w:val="a4"/>
        <w:spacing w:before="0" w:beforeAutospacing="0" w:after="0" w:afterAutospacing="0" w:line="360" w:lineRule="auto"/>
        <w:jc w:val="both"/>
      </w:pPr>
      <w:r>
        <w:t xml:space="preserve">Баранова Ю.Ю. «Моделируем внеурочную деятельность </w:t>
      </w:r>
      <w:proofErr w:type="gramStart"/>
      <w:r>
        <w:t>обучающихся</w:t>
      </w:r>
      <w:proofErr w:type="gramEnd"/>
      <w:r>
        <w:t>» - М.: Просвещение, 2013</w:t>
      </w:r>
    </w:p>
    <w:p w:rsidR="00A169CA" w:rsidRDefault="00A169CA" w:rsidP="00A169CA">
      <w:pPr>
        <w:pStyle w:val="a4"/>
        <w:spacing w:before="0" w:beforeAutospacing="0" w:after="0" w:afterAutospacing="0" w:line="360" w:lineRule="auto"/>
        <w:jc w:val="both"/>
      </w:pPr>
      <w:proofErr w:type="spellStart"/>
      <w:r>
        <w:t>Баронене</w:t>
      </w:r>
      <w:proofErr w:type="spellEnd"/>
      <w:r>
        <w:t xml:space="preserve"> С.Г. «Эффективная коммуникация»</w:t>
      </w:r>
      <w:proofErr w:type="gramStart"/>
      <w:r>
        <w:t xml:space="preserve"> .</w:t>
      </w:r>
      <w:proofErr w:type="gramEnd"/>
      <w:r>
        <w:t xml:space="preserve"> НИУ ВШЭ – СПб, 2013</w:t>
      </w:r>
    </w:p>
    <w:p w:rsidR="00A169CA" w:rsidRDefault="00A169CA" w:rsidP="00A169CA">
      <w:pPr>
        <w:pStyle w:val="a4"/>
        <w:spacing w:before="0" w:beforeAutospacing="0" w:after="0" w:afterAutospacing="0" w:line="360" w:lineRule="auto"/>
        <w:jc w:val="both"/>
      </w:pPr>
      <w:proofErr w:type="spellStart"/>
      <w:r>
        <w:t>Баронене</w:t>
      </w:r>
      <w:proofErr w:type="spellEnd"/>
      <w:r>
        <w:t xml:space="preserve"> С.Г., Козлова Ю.А., «Управление проектами»</w:t>
      </w:r>
      <w:proofErr w:type="gramStart"/>
      <w:r w:rsidRPr="000E175F">
        <w:t xml:space="preserve"> </w:t>
      </w:r>
      <w:r>
        <w:t>.</w:t>
      </w:r>
      <w:proofErr w:type="gramEnd"/>
      <w:r>
        <w:t xml:space="preserve"> НИУ ВШЭ – СПб, 2013</w:t>
      </w:r>
    </w:p>
    <w:p w:rsidR="00A169CA" w:rsidRDefault="00A169CA" w:rsidP="00A169CA">
      <w:pPr>
        <w:pStyle w:val="a4"/>
        <w:spacing w:before="0" w:beforeAutospacing="0" w:after="0" w:afterAutospacing="0" w:line="360" w:lineRule="auto"/>
        <w:jc w:val="both"/>
      </w:pPr>
      <w:r>
        <w:t xml:space="preserve">Григорьев Д.В. «Внеурочная деятельность школьников». Методический конструктор: пособие для учителя / </w:t>
      </w:r>
      <w:proofErr w:type="spellStart"/>
      <w:r>
        <w:t>Д.В.Григорьев</w:t>
      </w:r>
      <w:proofErr w:type="spellEnd"/>
      <w:r>
        <w:t xml:space="preserve">, </w:t>
      </w:r>
      <w:proofErr w:type="spellStart"/>
      <w:r>
        <w:t>П.В.Степанов</w:t>
      </w:r>
      <w:proofErr w:type="spellEnd"/>
      <w:r>
        <w:t>. – М.: Просвещение, 2011</w:t>
      </w:r>
    </w:p>
    <w:p w:rsidR="00A169CA" w:rsidRPr="004416C6" w:rsidRDefault="00A169CA" w:rsidP="00A169CA">
      <w:pPr>
        <w:pStyle w:val="a4"/>
        <w:spacing w:before="0" w:beforeAutospacing="0" w:after="0" w:afterAutospacing="0" w:line="360" w:lineRule="auto"/>
        <w:jc w:val="both"/>
      </w:pPr>
      <w:proofErr w:type="gramStart"/>
      <w:r>
        <w:t>Илюшин</w:t>
      </w:r>
      <w:proofErr w:type="gramEnd"/>
      <w:r>
        <w:t xml:space="preserve"> Л.С. Методология исследования образовательной мотивации. СПб</w:t>
      </w:r>
      <w:proofErr w:type="gramStart"/>
      <w:r>
        <w:t xml:space="preserve">.: </w:t>
      </w:r>
      <w:proofErr w:type="gramEnd"/>
      <w:r>
        <w:t>Изд-во РАН</w:t>
      </w:r>
    </w:p>
    <w:p w:rsidR="00A169CA" w:rsidRDefault="00A169CA" w:rsidP="00A169CA">
      <w:pPr>
        <w:pStyle w:val="a4"/>
        <w:spacing w:before="0" w:beforeAutospacing="0" w:after="0" w:afterAutospacing="0" w:line="360" w:lineRule="auto"/>
        <w:jc w:val="both"/>
      </w:pPr>
      <w:r>
        <w:t>Казакова Е.И. «Образовательные современные технологии»</w:t>
      </w:r>
      <w:r w:rsidRPr="000E175F">
        <w:t xml:space="preserve"> </w:t>
      </w:r>
      <w:r>
        <w:t>НИУ ВШЭ – СПб, 2013</w:t>
      </w:r>
    </w:p>
    <w:p w:rsidR="00A169CA" w:rsidRDefault="00A169CA" w:rsidP="00A169CA">
      <w:pPr>
        <w:pStyle w:val="a4"/>
        <w:spacing w:before="0" w:beforeAutospacing="0" w:after="0" w:afterAutospacing="0" w:line="360" w:lineRule="auto"/>
        <w:jc w:val="both"/>
      </w:pPr>
      <w:r>
        <w:t>Казакова Е.И., «Разработка и принятие управленческих решений»</w:t>
      </w:r>
      <w:r w:rsidRPr="000E175F">
        <w:t xml:space="preserve"> </w:t>
      </w:r>
      <w:r>
        <w:t>НИУ ВШЭ – СПб, 2013</w:t>
      </w:r>
    </w:p>
    <w:p w:rsidR="00A169CA" w:rsidRDefault="00A169CA" w:rsidP="00A169CA">
      <w:pPr>
        <w:pStyle w:val="a4"/>
        <w:spacing w:before="0" w:beforeAutospacing="0" w:after="0" w:afterAutospacing="0" w:line="360" w:lineRule="auto"/>
        <w:jc w:val="both"/>
      </w:pPr>
      <w:r>
        <w:t xml:space="preserve">Казакова Е.И., </w:t>
      </w:r>
      <w:proofErr w:type="spellStart"/>
      <w:r>
        <w:t>Светенко</w:t>
      </w:r>
      <w:proofErr w:type="spellEnd"/>
      <w:r>
        <w:t xml:space="preserve"> Т.В. «Стратегический менеджмент в образовательной организации»</w:t>
      </w:r>
      <w:r w:rsidRPr="000E175F">
        <w:t xml:space="preserve"> </w:t>
      </w:r>
      <w:r>
        <w:t>НИУ ВШЭ – СПб, 2013</w:t>
      </w:r>
    </w:p>
    <w:p w:rsidR="00A169CA" w:rsidRDefault="00A169CA" w:rsidP="00A169CA">
      <w:pPr>
        <w:pStyle w:val="a4"/>
        <w:spacing w:before="0" w:beforeAutospacing="0" w:after="0" w:afterAutospacing="0" w:line="360" w:lineRule="auto"/>
        <w:jc w:val="both"/>
      </w:pPr>
      <w:r>
        <w:t xml:space="preserve">Концепция духовно-нравственного развития и воспитания личности гражданина России. </w:t>
      </w:r>
      <w:proofErr w:type="spellStart"/>
      <w:r>
        <w:t>А.Я.Данилюк</w:t>
      </w:r>
      <w:proofErr w:type="spellEnd"/>
      <w:r>
        <w:t xml:space="preserve">, </w:t>
      </w:r>
      <w:proofErr w:type="spellStart"/>
      <w:r>
        <w:t>А.М.Кондаков</w:t>
      </w:r>
      <w:proofErr w:type="spellEnd"/>
      <w:r>
        <w:t xml:space="preserve">, </w:t>
      </w:r>
      <w:proofErr w:type="spellStart"/>
      <w:r>
        <w:t>В.А.Тишков</w:t>
      </w:r>
      <w:proofErr w:type="spellEnd"/>
      <w:r>
        <w:t>, М.: Просвещение, 2009</w:t>
      </w:r>
    </w:p>
    <w:p w:rsidR="00A169CA" w:rsidRDefault="00A169CA" w:rsidP="00A169CA">
      <w:pPr>
        <w:pStyle w:val="a4"/>
        <w:spacing w:before="0" w:beforeAutospacing="0" w:after="0" w:afterAutospacing="0" w:line="360" w:lineRule="auto"/>
        <w:jc w:val="both"/>
      </w:pPr>
      <w:r>
        <w:t>Концепция долгосрочного социально-экономического развития Российской Федерации</w:t>
      </w:r>
    </w:p>
    <w:p w:rsidR="00A169CA" w:rsidRPr="00770DA4" w:rsidRDefault="00A169CA" w:rsidP="00A169CA">
      <w:pPr>
        <w:pStyle w:val="a4"/>
        <w:spacing w:before="0" w:beforeAutospacing="0" w:after="0" w:afterAutospacing="0" w:line="360" w:lineRule="auto"/>
        <w:jc w:val="both"/>
      </w:pPr>
      <w:r>
        <w:t>Фундаментальное ядро содержания общего образования</w:t>
      </w:r>
    </w:p>
    <w:p w:rsidR="00A169CA" w:rsidRDefault="00A169CA" w:rsidP="00A169CA">
      <w:pPr>
        <w:pStyle w:val="a4"/>
        <w:spacing w:before="0" w:beforeAutospacing="0" w:after="0" w:afterAutospacing="0" w:line="360" w:lineRule="auto"/>
        <w:jc w:val="both"/>
      </w:pPr>
      <w:r w:rsidRPr="00770DA4">
        <w:t xml:space="preserve">Концепция ФГОС нового поколения РАО. Под редакцией </w:t>
      </w:r>
      <w:proofErr w:type="spellStart"/>
      <w:r w:rsidRPr="00770DA4">
        <w:t>А.Кондакова</w:t>
      </w:r>
      <w:proofErr w:type="spellEnd"/>
      <w:r>
        <w:t xml:space="preserve">, </w:t>
      </w:r>
      <w:proofErr w:type="spellStart"/>
      <w:r>
        <w:t>В.Кузнецова</w:t>
      </w:r>
      <w:proofErr w:type="spellEnd"/>
      <w:r>
        <w:t>, М.: Просвещение, 2008</w:t>
      </w:r>
    </w:p>
    <w:p w:rsidR="00A169CA" w:rsidRPr="00DC303A" w:rsidRDefault="00A169CA" w:rsidP="00A169C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 внедрении ФГОС в школах страны. </w:t>
      </w:r>
      <w:r w:rsidRPr="00DC303A">
        <w:rPr>
          <w:rFonts w:ascii="Times New Roman" w:hAnsi="Times New Roman"/>
          <w:sz w:val="24"/>
          <w:szCs w:val="24"/>
        </w:rPr>
        <w:t xml:space="preserve">Сайт независимого педагогического издания </w:t>
      </w:r>
      <w:r w:rsidRPr="00DC303A">
        <w:rPr>
          <w:rFonts w:ascii="Times New Roman" w:hAnsi="Times New Roman"/>
          <w:sz w:val="24"/>
          <w:szCs w:val="24"/>
          <w:lang w:eastAsia="ru-RU"/>
        </w:rPr>
        <w:t>"Учительская газета"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4" w:history="1">
        <w:r w:rsidRPr="00DC303A">
          <w:rPr>
            <w:rStyle w:val="a7"/>
            <w:rFonts w:ascii="Times New Roman" w:hAnsi="Times New Roman"/>
            <w:sz w:val="24"/>
            <w:szCs w:val="24"/>
            <w:lang w:eastAsia="ru-RU"/>
          </w:rPr>
          <w:t>http://www.ug.ru/article/589</w:t>
        </w:r>
      </w:hyperlink>
    </w:p>
    <w:p w:rsidR="00A169CA" w:rsidRDefault="00A169CA" w:rsidP="00A169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внеурочной деятельности в рамках внедрения ФГОС. </w:t>
      </w:r>
      <w:r w:rsidRPr="00DC303A">
        <w:rPr>
          <w:rFonts w:ascii="Times New Roman" w:hAnsi="Times New Roman"/>
          <w:sz w:val="24"/>
          <w:szCs w:val="24"/>
          <w:lang w:eastAsia="ru-RU"/>
        </w:rPr>
        <w:t>Раздел "</w:t>
      </w:r>
      <w:hyperlink r:id="rId15" w:tgtFrame="_blank" w:history="1">
        <w:r w:rsidRPr="00DC303A">
          <w:rPr>
            <w:rFonts w:ascii="Times New Roman" w:hAnsi="Times New Roman"/>
            <w:sz w:val="24"/>
            <w:szCs w:val="24"/>
            <w:lang w:eastAsia="ru-RU"/>
          </w:rPr>
          <w:t>Вопросы-ответы по праву в образовании</w:t>
        </w:r>
      </w:hyperlink>
      <w:r w:rsidRPr="00DC303A">
        <w:rPr>
          <w:rFonts w:ascii="Times New Roman" w:hAnsi="Times New Roman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C303A">
        <w:rPr>
          <w:rFonts w:ascii="Times New Roman" w:hAnsi="Times New Roman"/>
          <w:sz w:val="24"/>
          <w:szCs w:val="24"/>
          <w:lang w:eastAsia="ru-RU"/>
        </w:rPr>
        <w:t>Сайт "</w:t>
      </w:r>
      <w:hyperlink r:id="rId16" w:tgtFrame="_blank" w:history="1">
        <w:r w:rsidRPr="00DC303A">
          <w:rPr>
            <w:rFonts w:ascii="Times New Roman" w:hAnsi="Times New Roman"/>
            <w:sz w:val="24"/>
            <w:szCs w:val="24"/>
            <w:lang w:eastAsia="ru-RU"/>
          </w:rPr>
          <w:t>Российский общеобразовательный портал</w:t>
        </w:r>
      </w:hyperlink>
      <w:r w:rsidRPr="00DC303A">
        <w:rPr>
          <w:rFonts w:ascii="Times New Roman" w:hAnsi="Times New Roman"/>
          <w:sz w:val="24"/>
          <w:szCs w:val="24"/>
          <w:lang w:eastAsia="ru-RU"/>
        </w:rPr>
        <w:t>"..</w:t>
      </w:r>
      <w:r w:rsidRPr="004416C6">
        <w:t xml:space="preserve"> </w:t>
      </w:r>
      <w:hyperlink r:id="rId17" w:history="1">
        <w:r w:rsidRPr="00657D4A">
          <w:rPr>
            <w:rStyle w:val="a7"/>
            <w:rFonts w:ascii="Times New Roman" w:hAnsi="Times New Roman"/>
            <w:sz w:val="24"/>
            <w:szCs w:val="24"/>
            <w:lang w:eastAsia="ru-RU"/>
          </w:rPr>
          <w:t>http://school.edu.ru</w:t>
        </w:r>
      </w:hyperlink>
    </w:p>
    <w:p w:rsidR="00A169CA" w:rsidRPr="00E35E71" w:rsidRDefault="00A169CA" w:rsidP="00A169C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933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16C6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Текст</w:t>
      </w:r>
      <w:r w:rsidRPr="004416C6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93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едеральный </w:t>
      </w:r>
      <w:r w:rsidRPr="000D093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акон</w:t>
      </w:r>
      <w:r w:rsidRPr="000D0933">
        <w:rPr>
          <w:rFonts w:ascii="Times New Roman" w:eastAsia="Times New Roman" w:hAnsi="Times New Roman"/>
          <w:sz w:val="24"/>
          <w:szCs w:val="24"/>
          <w:lang w:eastAsia="ru-RU"/>
        </w:rPr>
        <w:t xml:space="preserve"> от 29.12.2012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№273-ФЗ// Закон. – 2012.</w:t>
      </w:r>
      <w:r w:rsidRPr="000D09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169CA" w:rsidRPr="00DC303A" w:rsidRDefault="00A169CA" w:rsidP="00A169CA">
      <w:pPr>
        <w:pStyle w:val="ac"/>
        <w:spacing w:line="360" w:lineRule="auto"/>
        <w:jc w:val="both"/>
        <w:rPr>
          <w:sz w:val="24"/>
          <w:szCs w:val="24"/>
        </w:rPr>
      </w:pPr>
      <w:r w:rsidRPr="00DC303A">
        <w:rPr>
          <w:rFonts w:ascii="Times New Roman" w:hAnsi="Times New Roman"/>
          <w:bCs/>
          <w:sz w:val="24"/>
          <w:szCs w:val="24"/>
          <w:lang w:eastAsia="ru-RU"/>
        </w:rPr>
        <w:t>Об организации внеурочной деятельности при введении ф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едерального </w:t>
      </w:r>
      <w:r w:rsidRPr="00DC303A">
        <w:rPr>
          <w:rFonts w:ascii="Times New Roman" w:hAnsi="Times New Roman"/>
          <w:bCs/>
          <w:sz w:val="24"/>
          <w:szCs w:val="24"/>
          <w:lang w:eastAsia="ru-RU"/>
        </w:rPr>
        <w:t>государственного образовательно</w:t>
      </w:r>
      <w:r>
        <w:rPr>
          <w:rFonts w:ascii="Times New Roman" w:hAnsi="Times New Roman"/>
          <w:bCs/>
          <w:sz w:val="24"/>
          <w:szCs w:val="24"/>
          <w:lang w:eastAsia="ru-RU"/>
        </w:rPr>
        <w:t>го стандарта общего образования</w:t>
      </w:r>
      <w:r>
        <w:rPr>
          <w:sz w:val="24"/>
          <w:szCs w:val="24"/>
        </w:rPr>
        <w:t xml:space="preserve">. </w:t>
      </w:r>
      <w:r w:rsidRPr="004416C6">
        <w:rPr>
          <w:rFonts w:ascii="Times New Roman" w:hAnsi="Times New Roman"/>
          <w:sz w:val="24"/>
          <w:szCs w:val="24"/>
        </w:rPr>
        <w:t>[Текст]</w:t>
      </w:r>
      <w:r>
        <w:rPr>
          <w:sz w:val="24"/>
          <w:szCs w:val="24"/>
        </w:rPr>
        <w:t xml:space="preserve"> </w:t>
      </w:r>
      <w:r w:rsidRPr="00DC303A">
        <w:rPr>
          <w:rFonts w:ascii="Times New Roman" w:hAnsi="Times New Roman"/>
          <w:bCs/>
          <w:sz w:val="24"/>
          <w:szCs w:val="24"/>
          <w:lang w:eastAsia="ru-RU"/>
        </w:rPr>
        <w:t xml:space="preserve">Письмо Министерства образования и науки Российской Федерации от 12 мая </w:t>
      </w:r>
      <w:smartTag w:uri="urn:schemas-microsoft-com:office:smarttags" w:element="metricconverter">
        <w:smartTagPr>
          <w:attr w:name="ProductID" w:val="2011 г"/>
        </w:smartTagPr>
        <w:r w:rsidRPr="00DC303A">
          <w:rPr>
            <w:rFonts w:ascii="Times New Roman" w:hAnsi="Times New Roman"/>
            <w:bCs/>
            <w:sz w:val="24"/>
            <w:szCs w:val="24"/>
            <w:lang w:eastAsia="ru-RU"/>
          </w:rPr>
          <w:t>2011 г</w:t>
        </w:r>
      </w:smartTag>
      <w:r>
        <w:rPr>
          <w:rFonts w:ascii="Times New Roman" w:hAnsi="Times New Roman"/>
          <w:bCs/>
          <w:sz w:val="24"/>
          <w:szCs w:val="24"/>
          <w:lang w:eastAsia="ru-RU"/>
        </w:rPr>
        <w:t xml:space="preserve">. N 03-296 </w:t>
      </w:r>
    </w:p>
    <w:p w:rsidR="00A169CA" w:rsidRPr="00C466F1" w:rsidRDefault="00A169CA" w:rsidP="00A169CA">
      <w:pPr>
        <w:pStyle w:val="ac"/>
        <w:spacing w:line="360" w:lineRule="auto"/>
        <w:jc w:val="both"/>
        <w:rPr>
          <w:sz w:val="24"/>
          <w:szCs w:val="24"/>
        </w:rPr>
      </w:pPr>
      <w:r w:rsidRPr="005874B0">
        <w:rPr>
          <w:rFonts w:ascii="Times New Roman" w:hAnsi="Times New Roman"/>
          <w:bCs/>
          <w:sz w:val="24"/>
          <w:szCs w:val="24"/>
          <w:lang w:eastAsia="ru-RU"/>
        </w:rPr>
        <w:t>Об утверждении СанПиН 2.4.2.2821-10 "Санитарно-эпидемиологические требования к условиям и организации обучения в о</w:t>
      </w:r>
      <w:r>
        <w:rPr>
          <w:rFonts w:ascii="Times New Roman" w:hAnsi="Times New Roman"/>
          <w:bCs/>
          <w:sz w:val="24"/>
          <w:szCs w:val="24"/>
          <w:lang w:eastAsia="ru-RU"/>
        </w:rPr>
        <w:t>бщеобразовательных учреждениях"</w:t>
      </w:r>
      <w:r w:rsidRPr="00C466F1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5874B0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5874B0">
          <w:rPr>
            <w:rFonts w:ascii="Times New Roman" w:hAnsi="Times New Roman"/>
            <w:bCs/>
            <w:kern w:val="36"/>
            <w:sz w:val="24"/>
            <w:szCs w:val="24"/>
            <w:lang w:eastAsia="ru-RU"/>
          </w:rPr>
          <w:t>2010 г</w:t>
        </w:r>
      </w:smartTag>
      <w:r w:rsidRPr="005874B0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5874B0">
          <w:rPr>
            <w:rFonts w:ascii="Times New Roman" w:hAnsi="Times New Roman"/>
            <w:bCs/>
            <w:kern w:val="36"/>
            <w:sz w:val="24"/>
            <w:szCs w:val="24"/>
            <w:lang w:eastAsia="ru-RU"/>
          </w:rPr>
          <w:t>189 г</w:t>
        </w:r>
      </w:smartTag>
      <w:r w:rsidRPr="005874B0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 Москва </w:t>
      </w:r>
    </w:p>
    <w:p w:rsidR="00A169CA" w:rsidRDefault="00A169CA" w:rsidP="00A169CA">
      <w:pPr>
        <w:pStyle w:val="a4"/>
        <w:spacing w:before="0" w:beforeAutospacing="0" w:after="0" w:afterAutospacing="0" w:line="360" w:lineRule="auto"/>
        <w:jc w:val="both"/>
      </w:pPr>
      <w:r>
        <w:lastRenderedPageBreak/>
        <w:t xml:space="preserve">"Педагог (педагогическая деятельность в сфере дошкольного, начального общего, основного общего, среднего общего образования) (воспитатель, учитель)". Профессиональный стандарт </w:t>
      </w:r>
    </w:p>
    <w:p w:rsidR="00A169CA" w:rsidRPr="00DC303A" w:rsidRDefault="00A169CA" w:rsidP="00A169C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«Педагогическая энциклопедия», </w:t>
      </w:r>
      <w:r w:rsidRPr="00DC303A">
        <w:rPr>
          <w:rFonts w:ascii="Times New Roman" w:hAnsi="Times New Roman"/>
          <w:sz w:val="24"/>
          <w:szCs w:val="24"/>
        </w:rPr>
        <w:t>главный редакт</w:t>
      </w:r>
      <w:r>
        <w:rPr>
          <w:rFonts w:ascii="Times New Roman" w:hAnsi="Times New Roman"/>
          <w:sz w:val="24"/>
          <w:szCs w:val="24"/>
        </w:rPr>
        <w:t xml:space="preserve">ор И. А. </w:t>
      </w:r>
      <w:proofErr w:type="spellStart"/>
      <w:r>
        <w:rPr>
          <w:rFonts w:ascii="Times New Roman" w:hAnsi="Times New Roman"/>
          <w:sz w:val="24"/>
          <w:szCs w:val="24"/>
        </w:rPr>
        <w:t>Каиров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 Ф. Н. Петров.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, 1968</w:t>
      </w:r>
    </w:p>
    <w:p w:rsidR="00A169CA" w:rsidRDefault="00A169CA" w:rsidP="00A169CA">
      <w:pPr>
        <w:pStyle w:val="a4"/>
        <w:spacing w:before="0" w:beforeAutospacing="0" w:after="0" w:afterAutospacing="0" w:line="360" w:lineRule="auto"/>
        <w:jc w:val="both"/>
      </w:pPr>
      <w:r w:rsidRPr="00770DA4">
        <w:t>Послание Президента Федеральному Собранию.</w:t>
      </w:r>
      <w:r>
        <w:t xml:space="preserve"> Д.А. Медведев,</w:t>
      </w:r>
      <w:r w:rsidRPr="00770DA4">
        <w:t xml:space="preserve"> </w:t>
      </w:r>
      <w:r>
        <w:t>30 ноября 2010 года,  Москва, Кремль</w:t>
      </w:r>
    </w:p>
    <w:p w:rsidR="00A169CA" w:rsidRDefault="00A169CA" w:rsidP="00A169CA">
      <w:pPr>
        <w:pStyle w:val="a4"/>
        <w:spacing w:before="0" w:beforeAutospacing="0" w:after="0" w:afterAutospacing="0" w:line="360" w:lineRule="auto"/>
        <w:jc w:val="both"/>
      </w:pPr>
      <w:r>
        <w:rPr>
          <w:bCs/>
        </w:rPr>
        <w:t>Правила</w:t>
      </w:r>
      <w:r w:rsidRPr="00B40E7D">
        <w:t xml:space="preserve"> </w:t>
      </w:r>
      <w:r w:rsidRPr="00B40E7D">
        <w:rPr>
          <w:bCs/>
        </w:rPr>
        <w:t>разработки и утверждения федеральных государственных образовательных стандартов</w:t>
      </w:r>
      <w:r>
        <w:rPr>
          <w:bCs/>
        </w:rPr>
        <w:t xml:space="preserve">. </w:t>
      </w:r>
      <w:r>
        <w:t>Утверждены постановлением Правительства</w:t>
      </w:r>
      <w:r>
        <w:br/>
        <w:t>Российской Федерации от 24 февраля 2009 г. N 142</w:t>
      </w:r>
    </w:p>
    <w:p w:rsidR="00A169CA" w:rsidRPr="00770DA4" w:rsidRDefault="00A169CA" w:rsidP="00A169CA">
      <w:pPr>
        <w:pStyle w:val="a4"/>
        <w:spacing w:before="0" w:beforeAutospacing="0" w:after="0" w:afterAutospacing="0" w:line="360" w:lineRule="auto"/>
        <w:jc w:val="both"/>
      </w:pPr>
      <w:r w:rsidRPr="00770DA4">
        <w:rPr>
          <w:rStyle w:val="af1"/>
          <w:b w:val="0"/>
          <w:sz w:val="24"/>
          <w:szCs w:val="24"/>
        </w:rPr>
        <w:t>Примерная</w:t>
      </w:r>
      <w:r w:rsidRPr="00770DA4">
        <w:t xml:space="preserve"> основная образовательная программа образовательного учреждения. Основная школа / [сост. Е. С. Савинов]. — М.</w:t>
      </w:r>
      <w:proofErr w:type="gramStart"/>
      <w:r w:rsidRPr="00770DA4">
        <w:t xml:space="preserve"> :</w:t>
      </w:r>
      <w:proofErr w:type="gramEnd"/>
      <w:r w:rsidRPr="00770DA4">
        <w:t xml:space="preserve"> Просвещение, 2011.</w:t>
      </w:r>
    </w:p>
    <w:p w:rsidR="00A169CA" w:rsidRDefault="00A169CA" w:rsidP="00A169CA">
      <w:pPr>
        <w:pStyle w:val="a4"/>
        <w:spacing w:before="0" w:beforeAutospacing="0" w:after="0" w:afterAutospacing="0" w:line="360" w:lineRule="auto"/>
        <w:jc w:val="both"/>
      </w:pPr>
      <w:r>
        <w:t xml:space="preserve">Принципы проведения </w:t>
      </w:r>
      <w:r>
        <w:rPr>
          <w:lang w:val="en-US"/>
        </w:rPr>
        <w:t>The</w:t>
      </w:r>
      <w:r w:rsidRPr="000E175F">
        <w:t xml:space="preserve"> </w:t>
      </w:r>
      <w:r>
        <w:rPr>
          <w:lang w:val="en-US"/>
        </w:rPr>
        <w:t>Word</w:t>
      </w:r>
      <w:r w:rsidRPr="000E175F">
        <w:t xml:space="preserve"> </w:t>
      </w:r>
      <w:r>
        <w:rPr>
          <w:lang w:val="en-US"/>
        </w:rPr>
        <w:t>Cafe</w:t>
      </w:r>
      <w:r>
        <w:t xml:space="preserve"> Всемирного (интернационального) кафе - </w:t>
      </w:r>
      <w:r w:rsidRPr="00AC7BD2">
        <w:t xml:space="preserve">адаптированный перевод М.А. Пронина и </w:t>
      </w:r>
      <w:proofErr w:type="spellStart"/>
      <w:r w:rsidRPr="00AC7BD2">
        <w:t>Р.Афтанделяна</w:t>
      </w:r>
      <w:proofErr w:type="spellEnd"/>
      <w:r w:rsidRPr="00AC7BD2">
        <w:t xml:space="preserve"> при участии </w:t>
      </w:r>
      <w:proofErr w:type="spellStart"/>
      <w:r w:rsidRPr="00AC7BD2">
        <w:t>Е.Марчук</w:t>
      </w:r>
      <w:proofErr w:type="spellEnd"/>
    </w:p>
    <w:p w:rsidR="00A169CA" w:rsidRDefault="00A169CA" w:rsidP="00A169CA">
      <w:pPr>
        <w:pStyle w:val="a4"/>
        <w:spacing w:before="0" w:beforeAutospacing="0" w:after="0" w:afterAutospacing="0" w:line="360" w:lineRule="auto"/>
        <w:jc w:val="both"/>
        <w:rPr>
          <w:u w:val="single"/>
        </w:rPr>
      </w:pPr>
      <w:r w:rsidRPr="00AC7BD2">
        <w:rPr>
          <w:u w:val="single"/>
        </w:rPr>
        <w:t>http:|//www.thewor</w:t>
      </w:r>
      <w:r w:rsidRPr="00AC7BD2">
        <w:rPr>
          <w:u w:val="single"/>
          <w:lang w:val="en-US"/>
        </w:rPr>
        <w:t>l</w:t>
      </w:r>
      <w:r w:rsidRPr="00AC7BD2">
        <w:rPr>
          <w:u w:val="single"/>
        </w:rPr>
        <w:t xml:space="preserve">dcafe.com </w:t>
      </w:r>
    </w:p>
    <w:p w:rsidR="00A169CA" w:rsidRDefault="00A169CA" w:rsidP="00A169CA">
      <w:pPr>
        <w:pStyle w:val="a4"/>
        <w:spacing w:before="0" w:beforeAutospacing="0" w:after="0" w:afterAutospacing="0" w:line="360" w:lineRule="auto"/>
        <w:jc w:val="both"/>
      </w:pPr>
      <w:r>
        <w:t>Раенко Т.В. «</w:t>
      </w:r>
      <w:proofErr w:type="spellStart"/>
      <w:r>
        <w:t>Межпредметная</w:t>
      </w:r>
      <w:proofErr w:type="spellEnd"/>
      <w:r>
        <w:t xml:space="preserve"> неделя. Организация проекта в </w:t>
      </w:r>
      <w:proofErr w:type="spellStart"/>
      <w:r>
        <w:t>условииях</w:t>
      </w:r>
      <w:proofErr w:type="spellEnd"/>
      <w:r>
        <w:t xml:space="preserve"> реализации ФГОС основного общего образования. / - Волгоград: Учитель, 2014</w:t>
      </w:r>
    </w:p>
    <w:p w:rsidR="00A169CA" w:rsidRPr="00216944" w:rsidRDefault="00A169CA" w:rsidP="00A169C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94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216944">
        <w:rPr>
          <w:rFonts w:ascii="Times New Roman" w:eastAsia="Times New Roman" w:hAnsi="Times New Roman"/>
          <w:sz w:val="24"/>
          <w:szCs w:val="24"/>
          <w:lang w:eastAsia="ru-RU"/>
        </w:rPr>
        <w:t>Слободчиков</w:t>
      </w:r>
      <w:proofErr w:type="spellEnd"/>
      <w:r w:rsidRPr="00216944">
        <w:rPr>
          <w:rFonts w:ascii="Times New Roman" w:eastAsia="Times New Roman" w:hAnsi="Times New Roman"/>
          <w:sz w:val="24"/>
          <w:szCs w:val="24"/>
          <w:lang w:eastAsia="ru-RU"/>
        </w:rPr>
        <w:t xml:space="preserve"> В.И., Исаев Е.И. Основы психологической антропологии. Психология развития человека. – М.: Школьная пресса, 2000.</w:t>
      </w:r>
    </w:p>
    <w:p w:rsidR="00A169CA" w:rsidRPr="000E175F" w:rsidRDefault="00A169CA" w:rsidP="00A169CA">
      <w:pPr>
        <w:pStyle w:val="ac"/>
        <w:spacing w:line="360" w:lineRule="auto"/>
        <w:jc w:val="both"/>
        <w:rPr>
          <w:sz w:val="24"/>
          <w:szCs w:val="24"/>
        </w:rPr>
      </w:pPr>
      <w:r w:rsidRPr="00DC303A">
        <w:rPr>
          <w:rFonts w:ascii="Times New Roman" w:hAnsi="Times New Roman"/>
          <w:sz w:val="24"/>
          <w:szCs w:val="24"/>
          <w:lang w:eastAsia="ru-RU"/>
        </w:rPr>
        <w:t>Среднее количество часов в неделю внеурочной деятельности в классах основной школы,  обучающихся по ФГОС в пилотном режиме,  за счет бюджетного  и внебюджетного финансирования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C303A">
        <w:rPr>
          <w:rFonts w:ascii="Times New Roman" w:hAnsi="Times New Roman"/>
          <w:sz w:val="24"/>
          <w:szCs w:val="24"/>
          <w:lang w:eastAsia="ru-RU"/>
        </w:rPr>
        <w:t>Конструктор отчётов «Сведения о системе образования в РФ»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8" w:history="1">
        <w:r w:rsidRPr="00DC303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http://www.kpmo.ru/kpmo/view/statisti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169CA" w:rsidRPr="00B40E7D" w:rsidRDefault="00A169CA" w:rsidP="00A169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E7D">
        <w:rPr>
          <w:rFonts w:ascii="Times New Roman" w:hAnsi="Times New Roman"/>
          <w:bCs/>
          <w:sz w:val="24"/>
          <w:szCs w:val="24"/>
          <w:lang w:eastAsia="ru-RU"/>
        </w:rPr>
        <w:t>Стратегия «Здоровье и развитие подростков России»</w:t>
      </w:r>
      <w:r w:rsidRPr="00B40E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(гармонизация Европейских и </w:t>
      </w:r>
      <w:r w:rsidRPr="00B40E7D">
        <w:rPr>
          <w:rFonts w:ascii="Times New Roman" w:hAnsi="Times New Roman"/>
          <w:sz w:val="24"/>
          <w:szCs w:val="24"/>
          <w:lang w:eastAsia="ru-RU"/>
        </w:rPr>
        <w:t>Российских подходов</w:t>
      </w:r>
      <w:r w:rsidRPr="00B40E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40E7D">
        <w:rPr>
          <w:rFonts w:ascii="Times New Roman" w:hAnsi="Times New Roman"/>
          <w:sz w:val="24"/>
          <w:szCs w:val="24"/>
          <w:lang w:eastAsia="ru-RU"/>
        </w:rPr>
        <w:t>к теории и практике охраны и укрепления здоровья подростков)</w:t>
      </w:r>
      <w:r w:rsidRPr="00B40E7D">
        <w:rPr>
          <w:rFonts w:ascii="NewtonC" w:hAnsi="NewtonC" w:cs="NewtonC"/>
          <w:sz w:val="24"/>
          <w:szCs w:val="24"/>
          <w:lang w:eastAsia="ru-RU"/>
        </w:rPr>
        <w:t xml:space="preserve"> </w:t>
      </w:r>
      <w:r>
        <w:rPr>
          <w:rFonts w:ascii="NewtonC" w:hAnsi="NewtonC" w:cs="NewtonC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>М.: Издатель На</w:t>
      </w:r>
      <w:r w:rsidRPr="00B40E7D">
        <w:rPr>
          <w:rFonts w:ascii="Times New Roman" w:hAnsi="Times New Roman"/>
          <w:sz w:val="24"/>
          <w:szCs w:val="24"/>
          <w:lang w:eastAsia="ru-RU"/>
        </w:rPr>
        <w:t>учный центр здоровья детей РАМН, 2010.</w:t>
      </w:r>
    </w:p>
    <w:p w:rsidR="00A169CA" w:rsidRDefault="00A169CA" w:rsidP="00A169CA">
      <w:pPr>
        <w:pStyle w:val="a4"/>
        <w:spacing w:before="0" w:beforeAutospacing="0" w:after="0" w:afterAutospacing="0" w:line="360" w:lineRule="auto"/>
        <w:jc w:val="both"/>
      </w:pPr>
      <w:r w:rsidRPr="00B40E7D">
        <w:rPr>
          <w:rStyle w:val="dash041e005f0431005f044b005f0447005f043d005f044b005f0439005f005fchar1char1"/>
        </w:rPr>
        <w:t>Федеральный государственный образовательный стандарт основного общего образования</w:t>
      </w:r>
      <w:r>
        <w:rPr>
          <w:rStyle w:val="dash041e005f0431005f044b005f0447005f043d005f044b005f0439005f005fchar1char1"/>
        </w:rPr>
        <w:t xml:space="preserve">. </w:t>
      </w:r>
      <w:r>
        <w:t>Утвержден приказом Министерства образования и науки Российской Федерации от «17» декабря 2010 г. № 1897</w:t>
      </w:r>
    </w:p>
    <w:p w:rsidR="00A169CA" w:rsidRDefault="00A169CA" w:rsidP="00A169CA">
      <w:pPr>
        <w:pStyle w:val="a4"/>
        <w:spacing w:before="0" w:beforeAutospacing="0" w:after="0" w:afterAutospacing="0" w:line="360" w:lineRule="auto"/>
        <w:jc w:val="both"/>
      </w:pPr>
      <w:r>
        <w:t xml:space="preserve">Электронный ресурс о  Федеральном государственном образовательном стандарте. </w:t>
      </w:r>
      <w:hyperlink r:id="rId19" w:history="1">
        <w:r w:rsidRPr="00657D4A">
          <w:rPr>
            <w:rStyle w:val="a7"/>
          </w:rPr>
          <w:t>http://standart.edu.ru/</w:t>
        </w:r>
      </w:hyperlink>
      <w:r>
        <w:t xml:space="preserve"> </w:t>
      </w:r>
    </w:p>
    <w:p w:rsidR="00A169CA" w:rsidRPr="00B40E7D" w:rsidRDefault="00A169CA" w:rsidP="00A169CA">
      <w:pPr>
        <w:pStyle w:val="a4"/>
        <w:spacing w:before="0" w:beforeAutospacing="0" w:after="0" w:afterAutospacing="0" w:line="360" w:lineRule="auto"/>
        <w:jc w:val="both"/>
      </w:pPr>
    </w:p>
    <w:p w:rsidR="00A169CA" w:rsidRPr="006A2E87" w:rsidRDefault="00A169CA" w:rsidP="00A169CA">
      <w:pPr>
        <w:pStyle w:val="a4"/>
        <w:spacing w:before="0" w:beforeAutospacing="0" w:after="0" w:afterAutospacing="0" w:line="360" w:lineRule="auto"/>
        <w:rPr>
          <w:b/>
        </w:rPr>
      </w:pPr>
    </w:p>
    <w:p w:rsidR="00A169CA" w:rsidRPr="0087232F" w:rsidRDefault="00A169CA" w:rsidP="00A169CA">
      <w:pPr>
        <w:pStyle w:val="1"/>
        <w:jc w:val="right"/>
        <w:rPr>
          <w:rFonts w:ascii="Times New Roman" w:hAnsi="Times New Roman" w:cs="Times New Roman"/>
          <w:iCs/>
          <w:sz w:val="24"/>
          <w:szCs w:val="24"/>
        </w:rPr>
      </w:pPr>
      <w:bookmarkStart w:id="21" w:name="_Toc389735367"/>
      <w:r w:rsidRPr="006A2E87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1</w:t>
      </w:r>
      <w:bookmarkEnd w:id="21"/>
    </w:p>
    <w:p w:rsidR="00A169CA" w:rsidRPr="006A2E87" w:rsidRDefault="00A169CA" w:rsidP="00A169CA">
      <w:pPr>
        <w:spacing w:after="0" w:line="36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lang w:eastAsia="ru-RU"/>
        </w:rPr>
        <w:t>Базисный учебный план основного общего образования</w:t>
      </w:r>
      <w:r w:rsidRPr="006A2E87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A169CA" w:rsidRPr="006A2E87" w:rsidRDefault="00A169CA" w:rsidP="00A169C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lang w:eastAsia="ru-RU"/>
        </w:rPr>
        <w:t>Вариант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2282"/>
        <w:gridCol w:w="855"/>
        <w:gridCol w:w="728"/>
        <w:gridCol w:w="806"/>
        <w:gridCol w:w="883"/>
        <w:gridCol w:w="728"/>
        <w:gridCol w:w="1007"/>
      </w:tblGrid>
      <w:tr w:rsidR="00A169CA" w:rsidRPr="006A2E87" w:rsidTr="00A169CA">
        <w:tc>
          <w:tcPr>
            <w:tcW w:w="2282" w:type="dxa"/>
            <w:vMerge w:val="restart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282" w:type="dxa"/>
            <w:vMerge w:val="restart"/>
            <w:tcBorders>
              <w:tr2bl w:val="single" w:sz="4" w:space="0" w:color="auto"/>
            </w:tcBorders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Учебные пред-</w:t>
            </w:r>
          </w:p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меты</w:t>
            </w:r>
          </w:p>
          <w:p w:rsidR="00A169CA" w:rsidRPr="006A2E87" w:rsidRDefault="00A169CA" w:rsidP="00A169CA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007" w:type="dxa"/>
            <w:gridSpan w:val="6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A169CA" w:rsidRPr="006A2E87" w:rsidTr="00A169CA">
        <w:tc>
          <w:tcPr>
            <w:tcW w:w="2282" w:type="dxa"/>
            <w:vMerge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vMerge/>
            <w:tcBorders>
              <w:tr2bl w:val="single" w:sz="4" w:space="0" w:color="auto"/>
            </w:tcBorders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A169CA" w:rsidRPr="006A2E87" w:rsidTr="00A169CA"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007" w:type="dxa"/>
            <w:gridSpan w:val="6"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9CA" w:rsidRPr="006A2E87" w:rsidTr="00A169CA">
        <w:tc>
          <w:tcPr>
            <w:tcW w:w="2282" w:type="dxa"/>
            <w:vMerge w:val="restart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A169CA" w:rsidRPr="006A2E87" w:rsidTr="00A169CA">
        <w:tc>
          <w:tcPr>
            <w:tcW w:w="2282" w:type="dxa"/>
            <w:vMerge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A169CA" w:rsidRPr="006A2E87" w:rsidTr="00A169CA">
        <w:tc>
          <w:tcPr>
            <w:tcW w:w="2282" w:type="dxa"/>
            <w:vMerge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169CA" w:rsidRPr="006A2E87" w:rsidTr="00A169CA">
        <w:tc>
          <w:tcPr>
            <w:tcW w:w="2282" w:type="dxa"/>
            <w:vMerge w:val="restart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69CA" w:rsidRPr="006A2E87" w:rsidTr="00A169CA">
        <w:tc>
          <w:tcPr>
            <w:tcW w:w="2282" w:type="dxa"/>
            <w:vMerge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169CA" w:rsidRPr="006A2E87" w:rsidTr="00A169CA">
        <w:tc>
          <w:tcPr>
            <w:tcW w:w="2282" w:type="dxa"/>
            <w:vMerge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169CA" w:rsidRPr="006A2E87" w:rsidTr="00A169CA">
        <w:tc>
          <w:tcPr>
            <w:tcW w:w="2282" w:type="dxa"/>
            <w:vMerge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169CA" w:rsidRPr="006A2E87" w:rsidTr="00A169CA">
        <w:tc>
          <w:tcPr>
            <w:tcW w:w="2282" w:type="dxa"/>
            <w:vMerge w:val="restart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Общественно-научные</w:t>
            </w:r>
            <w:r w:rsidRPr="006A2E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A169CA" w:rsidRPr="006A2E87" w:rsidTr="00A169CA">
        <w:tc>
          <w:tcPr>
            <w:tcW w:w="2282" w:type="dxa"/>
            <w:vMerge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169CA" w:rsidRPr="006A2E87" w:rsidTr="00A169CA">
        <w:tc>
          <w:tcPr>
            <w:tcW w:w="2282" w:type="dxa"/>
            <w:vMerge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169CA" w:rsidRPr="006A2E87" w:rsidTr="00A169CA"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Основы</w:t>
            </w:r>
            <w:r w:rsidRPr="006A2E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духовно-нравственной культуры народов</w:t>
            </w:r>
            <w:r w:rsidRPr="006A2E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Основы духовно-</w:t>
            </w:r>
            <w:r w:rsidRPr="006A2E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нравственной</w:t>
            </w:r>
            <w:r w:rsidRPr="006A2E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 народов</w:t>
            </w:r>
            <w:r w:rsidRPr="006A2E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169CA" w:rsidRPr="006A2E87" w:rsidTr="00A169CA">
        <w:tc>
          <w:tcPr>
            <w:tcW w:w="2282" w:type="dxa"/>
            <w:vMerge w:val="restart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6A2E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169CA" w:rsidRPr="006A2E87" w:rsidTr="00A169CA">
        <w:tc>
          <w:tcPr>
            <w:tcW w:w="2282" w:type="dxa"/>
            <w:vMerge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169CA" w:rsidRPr="006A2E87" w:rsidTr="00A169CA">
        <w:tc>
          <w:tcPr>
            <w:tcW w:w="2282" w:type="dxa"/>
            <w:vMerge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169CA" w:rsidRPr="006A2E87" w:rsidTr="00A169CA">
        <w:tc>
          <w:tcPr>
            <w:tcW w:w="2282" w:type="dxa"/>
            <w:vMerge w:val="restart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169CA" w:rsidRPr="006A2E87" w:rsidTr="00A169CA">
        <w:tc>
          <w:tcPr>
            <w:tcW w:w="2282" w:type="dxa"/>
            <w:vMerge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</w:t>
            </w:r>
            <w:r w:rsidRPr="006A2E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169CA" w:rsidRPr="006A2E87" w:rsidTr="00A169CA"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169CA" w:rsidRPr="006A2E87" w:rsidTr="00A169CA">
        <w:tc>
          <w:tcPr>
            <w:tcW w:w="2282" w:type="dxa"/>
            <w:vMerge w:val="restart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</w:t>
            </w:r>
            <w:r w:rsidRPr="006A2E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</w:t>
            </w:r>
            <w:r w:rsidRPr="006A2E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169CA" w:rsidRPr="006A2E87" w:rsidTr="00A169CA">
        <w:tc>
          <w:tcPr>
            <w:tcW w:w="2282" w:type="dxa"/>
            <w:vMerge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169CA" w:rsidRPr="006A2E87" w:rsidTr="00A169CA">
        <w:tc>
          <w:tcPr>
            <w:tcW w:w="4564" w:type="dxa"/>
            <w:gridSpan w:val="2"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150,5</w:t>
            </w:r>
          </w:p>
        </w:tc>
      </w:tr>
      <w:tr w:rsidR="00A169CA" w:rsidRPr="006A2E87" w:rsidTr="00A169CA">
        <w:tc>
          <w:tcPr>
            <w:tcW w:w="9571" w:type="dxa"/>
            <w:gridSpan w:val="8"/>
          </w:tcPr>
          <w:p w:rsidR="00A169CA" w:rsidRPr="006A2E87" w:rsidRDefault="00A169CA" w:rsidP="00A169CA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</w:tr>
      <w:tr w:rsidR="00A169CA" w:rsidRPr="006A2E87" w:rsidTr="00A169CA">
        <w:tc>
          <w:tcPr>
            <w:tcW w:w="4564" w:type="dxa"/>
            <w:gridSpan w:val="2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21,5</w:t>
            </w:r>
          </w:p>
        </w:tc>
      </w:tr>
      <w:tr w:rsidR="00A169CA" w:rsidRPr="006A2E87" w:rsidTr="00A169CA">
        <w:tc>
          <w:tcPr>
            <w:tcW w:w="4564" w:type="dxa"/>
            <w:gridSpan w:val="2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A169CA" w:rsidRPr="006A2E87" w:rsidTr="00A169CA">
        <w:tc>
          <w:tcPr>
            <w:tcW w:w="4564" w:type="dxa"/>
            <w:gridSpan w:val="2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Внеурочная деятельность (кружки, секции, проектная деятельность и др.)*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69CA" w:rsidRPr="006A2E87" w:rsidRDefault="00A169CA" w:rsidP="00A169C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* Время, отводимое на внеурочную деятельность, определяется образовательным учреждением.</w:t>
      </w:r>
    </w:p>
    <w:p w:rsidR="00A169CA" w:rsidRPr="006A2E87" w:rsidRDefault="00A169CA" w:rsidP="00A169CA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lang w:eastAsia="ru-RU"/>
        </w:rPr>
        <w:t>Базисный учебный план основного общего образования</w:t>
      </w:r>
    </w:p>
    <w:p w:rsidR="00A169CA" w:rsidRPr="006A2E87" w:rsidRDefault="00A169CA" w:rsidP="00A169CA">
      <w:pPr>
        <w:spacing w:after="0" w:line="360" w:lineRule="auto"/>
        <w:ind w:firstLine="45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lang w:eastAsia="ru-RU"/>
        </w:rPr>
        <w:t>Вариант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2282"/>
        <w:gridCol w:w="855"/>
        <w:gridCol w:w="728"/>
        <w:gridCol w:w="806"/>
        <w:gridCol w:w="883"/>
        <w:gridCol w:w="728"/>
        <w:gridCol w:w="1007"/>
      </w:tblGrid>
      <w:tr w:rsidR="00A169CA" w:rsidRPr="006A2E87" w:rsidTr="00A169CA">
        <w:tc>
          <w:tcPr>
            <w:tcW w:w="2282" w:type="dxa"/>
            <w:vMerge w:val="restart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282" w:type="dxa"/>
            <w:vMerge w:val="restart"/>
            <w:tcBorders>
              <w:tr2bl w:val="single" w:sz="4" w:space="0" w:color="auto"/>
            </w:tcBorders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Учебные пред-</w:t>
            </w:r>
          </w:p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меты</w:t>
            </w:r>
          </w:p>
          <w:p w:rsidR="00A169CA" w:rsidRPr="006A2E87" w:rsidRDefault="00A169CA" w:rsidP="00A169CA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007" w:type="dxa"/>
            <w:gridSpan w:val="6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A169CA" w:rsidRPr="006A2E87" w:rsidTr="00A169CA">
        <w:tc>
          <w:tcPr>
            <w:tcW w:w="2282" w:type="dxa"/>
            <w:vMerge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vMerge/>
            <w:tcBorders>
              <w:tr2bl w:val="single" w:sz="4" w:space="0" w:color="auto"/>
            </w:tcBorders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A169CA" w:rsidRPr="006A2E87" w:rsidTr="00A169CA"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007" w:type="dxa"/>
            <w:gridSpan w:val="6"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9CA" w:rsidRPr="006A2E87" w:rsidTr="00A169CA">
        <w:tc>
          <w:tcPr>
            <w:tcW w:w="2282" w:type="dxa"/>
            <w:vMerge w:val="restart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A169CA" w:rsidRPr="006A2E87" w:rsidTr="00A169CA">
        <w:tc>
          <w:tcPr>
            <w:tcW w:w="2282" w:type="dxa"/>
            <w:vMerge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A169CA" w:rsidRPr="006A2E87" w:rsidTr="00A169CA">
        <w:tc>
          <w:tcPr>
            <w:tcW w:w="2282" w:type="dxa"/>
            <w:vMerge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169CA" w:rsidRPr="006A2E87" w:rsidTr="00A169CA">
        <w:tc>
          <w:tcPr>
            <w:tcW w:w="2282" w:type="dxa"/>
            <w:vMerge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69CA" w:rsidRPr="006A2E87" w:rsidTr="00A169CA">
        <w:tc>
          <w:tcPr>
            <w:tcW w:w="2282" w:type="dxa"/>
            <w:vMerge w:val="restart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69CA" w:rsidRPr="006A2E87" w:rsidTr="00A169CA">
        <w:tc>
          <w:tcPr>
            <w:tcW w:w="2282" w:type="dxa"/>
            <w:vMerge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169CA" w:rsidRPr="006A2E87" w:rsidTr="00A169CA">
        <w:tc>
          <w:tcPr>
            <w:tcW w:w="2282" w:type="dxa"/>
            <w:vMerge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169CA" w:rsidRPr="006A2E87" w:rsidTr="00A169CA">
        <w:tc>
          <w:tcPr>
            <w:tcW w:w="2282" w:type="dxa"/>
            <w:vMerge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169CA" w:rsidRPr="006A2E87" w:rsidTr="00A169CA">
        <w:tc>
          <w:tcPr>
            <w:tcW w:w="2282" w:type="dxa"/>
            <w:vMerge w:val="restart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Общественно-научные</w:t>
            </w:r>
            <w:r w:rsidRPr="006A2E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A169CA" w:rsidRPr="006A2E87" w:rsidTr="00A169CA">
        <w:tc>
          <w:tcPr>
            <w:tcW w:w="2282" w:type="dxa"/>
            <w:vMerge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169CA" w:rsidRPr="006A2E87" w:rsidTr="00A169CA">
        <w:tc>
          <w:tcPr>
            <w:tcW w:w="2282" w:type="dxa"/>
            <w:vMerge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169CA" w:rsidRPr="006A2E87" w:rsidTr="00A169CA"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Основы</w:t>
            </w:r>
            <w:r w:rsidRPr="006A2E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духовно-нравственной культуры народов</w:t>
            </w:r>
            <w:r w:rsidRPr="006A2E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Основы духовно-нравственной</w:t>
            </w:r>
            <w:r w:rsidRPr="006A2E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 народов</w:t>
            </w:r>
            <w:r w:rsidRPr="006A2E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169CA" w:rsidRPr="006A2E87" w:rsidTr="00A169CA">
        <w:tc>
          <w:tcPr>
            <w:tcW w:w="2282" w:type="dxa"/>
            <w:vMerge w:val="restart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6A2E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169CA" w:rsidRPr="006A2E87" w:rsidTr="00A169CA">
        <w:tc>
          <w:tcPr>
            <w:tcW w:w="2282" w:type="dxa"/>
            <w:vMerge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169CA" w:rsidRPr="006A2E87" w:rsidTr="00A169CA">
        <w:tc>
          <w:tcPr>
            <w:tcW w:w="2282" w:type="dxa"/>
            <w:vMerge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9" w:type="dxa"/>
            <w:gridSpan w:val="7"/>
          </w:tcPr>
          <w:p w:rsidR="00A169CA" w:rsidRPr="0087232F" w:rsidRDefault="00A169CA" w:rsidP="00A169CA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23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Продолжение таблицы</w:t>
            </w:r>
          </w:p>
        </w:tc>
      </w:tr>
      <w:tr w:rsidR="00A169CA" w:rsidRPr="006A2E87" w:rsidTr="00A169CA">
        <w:tc>
          <w:tcPr>
            <w:tcW w:w="2282" w:type="dxa"/>
            <w:vMerge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169CA" w:rsidRPr="006A2E87" w:rsidTr="00A169CA">
        <w:tc>
          <w:tcPr>
            <w:tcW w:w="2282" w:type="dxa"/>
            <w:vMerge w:val="restart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169CA" w:rsidRPr="006A2E87" w:rsidTr="00A169CA">
        <w:tc>
          <w:tcPr>
            <w:tcW w:w="2282" w:type="dxa"/>
            <w:vMerge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</w:t>
            </w:r>
            <w:r w:rsidRPr="006A2E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169CA" w:rsidRPr="006A2E87" w:rsidTr="00A169CA"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169CA" w:rsidRPr="006A2E87" w:rsidTr="00A169CA">
        <w:tc>
          <w:tcPr>
            <w:tcW w:w="2282" w:type="dxa"/>
            <w:vMerge w:val="restart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</w:t>
            </w:r>
            <w:r w:rsidRPr="006A2E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</w:t>
            </w:r>
            <w:r w:rsidRPr="006A2E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169CA" w:rsidRPr="006A2E87" w:rsidTr="00A169CA">
        <w:tc>
          <w:tcPr>
            <w:tcW w:w="2282" w:type="dxa"/>
            <w:vMerge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169CA" w:rsidRPr="006A2E87" w:rsidTr="00A169CA">
        <w:tc>
          <w:tcPr>
            <w:tcW w:w="4564" w:type="dxa"/>
            <w:gridSpan w:val="2"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160,5</w:t>
            </w:r>
          </w:p>
        </w:tc>
      </w:tr>
      <w:tr w:rsidR="00A169CA" w:rsidRPr="006A2E87" w:rsidTr="00A169CA">
        <w:tc>
          <w:tcPr>
            <w:tcW w:w="4564" w:type="dxa"/>
            <w:gridSpan w:val="2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11,5</w:t>
            </w:r>
          </w:p>
        </w:tc>
      </w:tr>
      <w:tr w:rsidR="00A169CA" w:rsidRPr="006A2E87" w:rsidTr="00A169CA">
        <w:tc>
          <w:tcPr>
            <w:tcW w:w="4564" w:type="dxa"/>
            <w:gridSpan w:val="2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A169CA" w:rsidRPr="006A2E87" w:rsidTr="00A169CA">
        <w:tc>
          <w:tcPr>
            <w:tcW w:w="4564" w:type="dxa"/>
            <w:gridSpan w:val="2"/>
          </w:tcPr>
          <w:p w:rsidR="00A169CA" w:rsidRPr="006A2E87" w:rsidRDefault="00A169CA" w:rsidP="00A16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Внеурочная деятельность (кружки, секции, проектная деятельность и др.)*</w:t>
            </w:r>
          </w:p>
        </w:tc>
        <w:tc>
          <w:tcPr>
            <w:tcW w:w="855" w:type="dxa"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A169CA" w:rsidRPr="006A2E87" w:rsidRDefault="00A169CA" w:rsidP="00A169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69CA" w:rsidRPr="006A2E87" w:rsidRDefault="00A169CA" w:rsidP="00A169C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sz w:val="24"/>
          <w:szCs w:val="24"/>
          <w:lang w:eastAsia="ru-RU"/>
        </w:rPr>
        <w:t>* Время, отводимое на внеурочную деятельность, определяется образовательным учреждением.</w:t>
      </w:r>
    </w:p>
    <w:p w:rsidR="00A169CA" w:rsidRDefault="00A169CA" w:rsidP="00A169CA">
      <w:pPr>
        <w:spacing w:after="0" w:line="360" w:lineRule="auto"/>
        <w:ind w:firstLine="454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169CA" w:rsidRDefault="00A169CA" w:rsidP="00A169CA">
      <w:pPr>
        <w:spacing w:after="0" w:line="360" w:lineRule="auto"/>
        <w:ind w:firstLine="454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169CA" w:rsidRDefault="00A169CA" w:rsidP="00A169CA">
      <w:pPr>
        <w:spacing w:after="0" w:line="360" w:lineRule="auto"/>
        <w:ind w:firstLine="454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169CA" w:rsidRDefault="00A169CA" w:rsidP="00A169CA">
      <w:pPr>
        <w:spacing w:after="0" w:line="360" w:lineRule="auto"/>
        <w:ind w:firstLine="454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169CA" w:rsidRDefault="00A169CA" w:rsidP="00A169CA">
      <w:pPr>
        <w:spacing w:after="0" w:line="360" w:lineRule="auto"/>
        <w:ind w:firstLine="454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169CA" w:rsidRDefault="00A169CA" w:rsidP="00A169CA">
      <w:pPr>
        <w:spacing w:after="0" w:line="360" w:lineRule="auto"/>
        <w:ind w:firstLine="454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169CA" w:rsidRDefault="00A169CA" w:rsidP="00A169CA">
      <w:pPr>
        <w:spacing w:after="0" w:line="360" w:lineRule="auto"/>
        <w:ind w:firstLine="454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169CA" w:rsidRDefault="00A169CA" w:rsidP="00A169CA">
      <w:pPr>
        <w:spacing w:after="0" w:line="360" w:lineRule="auto"/>
        <w:ind w:firstLine="454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169CA" w:rsidRDefault="00A169CA" w:rsidP="00A169CA">
      <w:pPr>
        <w:spacing w:after="0" w:line="360" w:lineRule="auto"/>
        <w:ind w:firstLine="454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169CA" w:rsidRDefault="00A169CA" w:rsidP="00A169CA">
      <w:pPr>
        <w:spacing w:after="0" w:line="360" w:lineRule="auto"/>
        <w:ind w:firstLine="454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169CA" w:rsidRDefault="00A169CA" w:rsidP="00A169CA">
      <w:pPr>
        <w:spacing w:after="0" w:line="360" w:lineRule="auto"/>
        <w:ind w:firstLine="454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169CA" w:rsidRDefault="00A169CA" w:rsidP="00A169CA">
      <w:pPr>
        <w:spacing w:after="0" w:line="360" w:lineRule="auto"/>
        <w:ind w:firstLine="454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169CA" w:rsidRDefault="00A169CA" w:rsidP="00A169CA">
      <w:pPr>
        <w:spacing w:after="0" w:line="360" w:lineRule="auto"/>
        <w:ind w:firstLine="454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169CA" w:rsidRDefault="00A169CA" w:rsidP="00A169CA">
      <w:pPr>
        <w:spacing w:after="0" w:line="360" w:lineRule="auto"/>
        <w:ind w:firstLine="454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D5FFA" w:rsidRDefault="00ED5FFA" w:rsidP="00A169CA">
      <w:pPr>
        <w:spacing w:after="0" w:line="360" w:lineRule="auto"/>
        <w:ind w:firstLine="454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169CA" w:rsidRPr="006A2E87" w:rsidRDefault="00A169CA" w:rsidP="00A169CA">
      <w:pPr>
        <w:spacing w:after="0" w:line="360" w:lineRule="auto"/>
        <w:ind w:firstLine="45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2</w:t>
      </w:r>
    </w:p>
    <w:p w:rsidR="00A169CA" w:rsidRPr="006A2E87" w:rsidRDefault="00A169CA" w:rsidP="00A169CA">
      <w:pPr>
        <w:tabs>
          <w:tab w:val="left" w:pos="716"/>
        </w:tabs>
        <w:spacing w:after="0" w:line="360" w:lineRule="auto"/>
        <w:ind w:firstLine="454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169CA" w:rsidRPr="006A2E87" w:rsidRDefault="00A169CA" w:rsidP="00A169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lang w:eastAsia="ru-RU"/>
        </w:rPr>
        <w:t>Конструктор отчётов «Сведения о системе образования в РФ»</w:t>
      </w:r>
    </w:p>
    <w:p w:rsidR="00A169CA" w:rsidRPr="006A2E87" w:rsidRDefault="00A169CA" w:rsidP="00A169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hyperlink r:id="rId20" w:history="1">
        <w:r w:rsidRPr="006A2E87">
          <w:rPr>
            <w:rFonts w:ascii="Times New Roman" w:hAnsi="Times New Roman"/>
            <w:b/>
            <w:color w:val="0000FF"/>
            <w:sz w:val="24"/>
            <w:szCs w:val="24"/>
            <w:u w:val="single"/>
            <w:lang w:eastAsia="ru-RU"/>
          </w:rPr>
          <w:t>http://www.kpmo.ru/kpmo/view/statisti</w:t>
        </w:r>
      </w:hyperlink>
    </w:p>
    <w:p w:rsidR="00A169CA" w:rsidRPr="006A2E87" w:rsidRDefault="00A169CA" w:rsidP="00A169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lang w:eastAsia="ru-RU"/>
        </w:rPr>
        <w:t xml:space="preserve"> Данные за период: 01.09.2012-30.09.2013</w:t>
      </w:r>
    </w:p>
    <w:p w:rsidR="00A169CA" w:rsidRPr="006A2E87" w:rsidRDefault="00A169CA" w:rsidP="00A169C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sz w:val="24"/>
          <w:szCs w:val="24"/>
          <w:lang w:eastAsia="ru-RU"/>
        </w:rPr>
        <w:t>Среднее количество часов в неделю внеурочной деятельности в классах основной школы,  обучающихся по ФГОС в пилотном режиме,  за счет бюджетного  и внебюджетного финансирования</w:t>
      </w:r>
    </w:p>
    <w:tbl>
      <w:tblPr>
        <w:tblW w:w="929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2"/>
        <w:gridCol w:w="1926"/>
        <w:gridCol w:w="1476"/>
        <w:gridCol w:w="1393"/>
        <w:gridCol w:w="1926"/>
      </w:tblGrid>
      <w:tr w:rsidR="00A169CA" w:rsidRPr="00DC303A" w:rsidTr="00A169CA">
        <w:trPr>
          <w:trHeight w:val="378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региона РФ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 ВД ООО за счёт бюджетного финансирования</w:t>
            </w:r>
          </w:p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01.09.12-30.09.12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 ВД ООО за счёт бюджетного финансирования</w:t>
            </w:r>
          </w:p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01.09.13-30.09.13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 ВД ООО за счёт внебюджетного финансирования</w:t>
            </w:r>
          </w:p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01.09.12-30.09.12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 ВД ООО за счёт внебюджетного финансирования</w:t>
            </w:r>
          </w:p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01.09.13-30.09.13</w:t>
            </w:r>
          </w:p>
        </w:tc>
      </w:tr>
      <w:tr w:rsidR="00A169CA" w:rsidRPr="00DC303A" w:rsidTr="00A169CA">
        <w:trPr>
          <w:trHeight w:val="378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4,962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4,897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0,811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0,452 ч.</w:t>
            </w:r>
          </w:p>
        </w:tc>
      </w:tr>
      <w:tr w:rsidR="00A169CA" w:rsidRPr="00DC303A" w:rsidTr="00A169CA">
        <w:trPr>
          <w:trHeight w:val="373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8,414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5,406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0,545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0,284 ч.</w:t>
            </w:r>
          </w:p>
        </w:tc>
      </w:tr>
      <w:tr w:rsidR="00A169CA" w:rsidRPr="00DC303A" w:rsidTr="00A169CA">
        <w:trPr>
          <w:trHeight w:val="355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6,571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6,26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0,786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0,163 ч.</w:t>
            </w:r>
          </w:p>
        </w:tc>
      </w:tr>
      <w:tr w:rsidR="00A169CA" w:rsidRPr="00DC303A" w:rsidTr="00A169CA">
        <w:trPr>
          <w:trHeight w:val="352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8,652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7,404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</w:tr>
      <w:tr w:rsidR="00A169CA" w:rsidRPr="00DC303A" w:rsidTr="00A169CA">
        <w:trPr>
          <w:trHeight w:val="375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0,308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0,231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</w:tr>
      <w:tr w:rsidR="00A169CA" w:rsidRPr="00DC303A" w:rsidTr="00A169CA">
        <w:trPr>
          <w:trHeight w:val="344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</w:tr>
      <w:tr w:rsidR="00A169CA" w:rsidRPr="00DC303A" w:rsidTr="00A169CA">
        <w:trPr>
          <w:trHeight w:val="188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6,645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4,953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0,218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0,266 ч.</w:t>
            </w:r>
          </w:p>
        </w:tc>
      </w:tr>
      <w:tr w:rsidR="00A169CA" w:rsidRPr="00DC303A" w:rsidTr="00A169CA">
        <w:trPr>
          <w:trHeight w:val="130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6,75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5,023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0,5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0,273 ч.</w:t>
            </w:r>
          </w:p>
        </w:tc>
      </w:tr>
      <w:tr w:rsidR="00A169CA" w:rsidRPr="00DC303A" w:rsidTr="00A169CA">
        <w:trPr>
          <w:trHeight w:val="265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8,848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7,346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1,159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0,198 ч.</w:t>
            </w:r>
          </w:p>
        </w:tc>
      </w:tr>
      <w:tr w:rsidR="00A169CA" w:rsidRPr="00DC303A" w:rsidTr="00A169CA">
        <w:trPr>
          <w:trHeight w:val="346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</w:tr>
      <w:tr w:rsidR="00A169CA" w:rsidRPr="00DC303A" w:rsidTr="00A169CA">
        <w:trPr>
          <w:trHeight w:val="189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5,736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4,762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1,033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0,703 ч.</w:t>
            </w:r>
          </w:p>
        </w:tc>
      </w:tr>
      <w:tr w:rsidR="00A169CA" w:rsidRPr="00DC303A" w:rsidTr="00A169CA">
        <w:trPr>
          <w:trHeight w:val="146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5,494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0,333 ч.</w:t>
            </w:r>
          </w:p>
        </w:tc>
      </w:tr>
      <w:tr w:rsidR="00A169CA" w:rsidRPr="00DC303A" w:rsidTr="00A169CA">
        <w:trPr>
          <w:trHeight w:val="267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Иркутская область 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4,06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4,625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0,646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0,381 ч.</w:t>
            </w:r>
          </w:p>
        </w:tc>
      </w:tr>
      <w:tr w:rsidR="00A169CA" w:rsidRPr="00DC303A" w:rsidTr="00A169CA">
        <w:trPr>
          <w:trHeight w:val="362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926" w:type="dxa"/>
            <w:noWrap/>
            <w:vAlign w:val="bottom"/>
          </w:tcPr>
          <w:p w:rsidR="00A169C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6,934 ч.</w:t>
            </w:r>
          </w:p>
        </w:tc>
        <w:tc>
          <w:tcPr>
            <w:tcW w:w="1476" w:type="dxa"/>
            <w:noWrap/>
            <w:vAlign w:val="bottom"/>
          </w:tcPr>
          <w:p w:rsidR="00A169C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6,187 ч.</w:t>
            </w:r>
          </w:p>
        </w:tc>
        <w:tc>
          <w:tcPr>
            <w:tcW w:w="1393" w:type="dxa"/>
            <w:vAlign w:val="bottom"/>
          </w:tcPr>
          <w:p w:rsidR="00A169C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0,316 ч.</w:t>
            </w:r>
          </w:p>
        </w:tc>
        <w:tc>
          <w:tcPr>
            <w:tcW w:w="1926" w:type="dxa"/>
            <w:vAlign w:val="bottom"/>
          </w:tcPr>
          <w:p w:rsidR="00A169C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0,415 ч.</w:t>
            </w:r>
          </w:p>
        </w:tc>
      </w:tr>
      <w:tr w:rsidR="00A169CA" w:rsidRPr="00DC303A" w:rsidTr="00A169CA">
        <w:trPr>
          <w:trHeight w:val="177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8,583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6,4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0,333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0,706 ч.</w:t>
            </w:r>
          </w:p>
        </w:tc>
      </w:tr>
      <w:tr w:rsidR="00A169CA" w:rsidRPr="00DC303A" w:rsidTr="00A169CA">
        <w:trPr>
          <w:trHeight w:val="300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7,057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6,05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0,5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0,09 ч.</w:t>
            </w:r>
          </w:p>
        </w:tc>
      </w:tr>
      <w:tr w:rsidR="00A169CA" w:rsidRPr="00DC303A" w:rsidTr="00A169CA">
        <w:trPr>
          <w:trHeight w:val="185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8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2,8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0,2 ч.</w:t>
            </w:r>
          </w:p>
        </w:tc>
      </w:tr>
      <w:tr w:rsidR="00A169CA" w:rsidRPr="00DC303A" w:rsidTr="00A169CA">
        <w:trPr>
          <w:trHeight w:val="322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2,981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2,436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0,385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0,179 ч.</w:t>
            </w:r>
          </w:p>
        </w:tc>
      </w:tr>
      <w:tr w:rsidR="00A169CA" w:rsidRPr="00DC303A" w:rsidTr="00A169CA">
        <w:trPr>
          <w:trHeight w:val="165"/>
        </w:trPr>
        <w:tc>
          <w:tcPr>
            <w:tcW w:w="9293" w:type="dxa"/>
            <w:gridSpan w:val="5"/>
            <w:vAlign w:val="bottom"/>
          </w:tcPr>
          <w:p w:rsidR="00A169CA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169CA" w:rsidRPr="00DC303A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3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</w:tr>
      <w:tr w:rsidR="00A169CA" w:rsidRPr="00DC303A" w:rsidTr="00A169CA">
        <w:trPr>
          <w:trHeight w:val="165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Кемеровская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10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9,789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0,211 ч.</w:t>
            </w:r>
          </w:p>
        </w:tc>
      </w:tr>
      <w:tr w:rsidR="00A169CA" w:rsidRPr="00DC303A" w:rsidTr="00A169CA">
        <w:trPr>
          <w:trHeight w:val="302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</w:tr>
      <w:tr w:rsidR="00A169CA" w:rsidRPr="00DC303A" w:rsidTr="00A169CA">
        <w:trPr>
          <w:trHeight w:val="187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6,298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6,281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0,955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0,406 ч.</w:t>
            </w:r>
          </w:p>
        </w:tc>
      </w:tr>
      <w:tr w:rsidR="00A169CA" w:rsidRPr="00DC303A" w:rsidTr="00A169CA">
        <w:trPr>
          <w:trHeight w:val="296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10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10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0,009 ч.</w:t>
            </w:r>
          </w:p>
        </w:tc>
      </w:tr>
      <w:tr w:rsidR="00A169CA" w:rsidRPr="00DC303A" w:rsidTr="00A169CA">
        <w:trPr>
          <w:trHeight w:val="196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6,754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4,817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0,39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0,282 ч.</w:t>
            </w:r>
          </w:p>
        </w:tc>
      </w:tr>
      <w:tr w:rsidR="00A169CA" w:rsidRPr="00DC303A" w:rsidTr="00A169CA">
        <w:trPr>
          <w:trHeight w:val="318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4,36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0,182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1,24 ч.</w:t>
            </w:r>
          </w:p>
        </w:tc>
      </w:tr>
      <w:tr w:rsidR="00A169CA" w:rsidRPr="00DC303A" w:rsidTr="00A169CA">
        <w:trPr>
          <w:trHeight w:val="355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Курская область   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3,429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6,162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0,075 ч.</w:t>
            </w:r>
          </w:p>
        </w:tc>
      </w:tr>
      <w:tr w:rsidR="00A169CA" w:rsidRPr="00DC303A" w:rsidTr="00A169CA">
        <w:trPr>
          <w:trHeight w:val="352"/>
        </w:trPr>
        <w:tc>
          <w:tcPr>
            <w:tcW w:w="2572" w:type="dxa"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6517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Ленинградская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6517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5,444 ч.</w:t>
            </w:r>
          </w:p>
        </w:tc>
        <w:tc>
          <w:tcPr>
            <w:tcW w:w="147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6517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6,655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0,599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0,355 ч.</w:t>
            </w:r>
          </w:p>
        </w:tc>
      </w:tr>
      <w:tr w:rsidR="00A169CA" w:rsidRPr="00DC303A" w:rsidTr="00A169CA">
        <w:trPr>
          <w:trHeight w:val="457"/>
        </w:trPr>
        <w:tc>
          <w:tcPr>
            <w:tcW w:w="2572" w:type="dxa"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651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F651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2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sz w:val="24"/>
                <w:szCs w:val="24"/>
                <w:lang w:eastAsia="ru-RU"/>
              </w:rPr>
              <w:t>6,5 ч.</w:t>
            </w:r>
          </w:p>
        </w:tc>
        <w:tc>
          <w:tcPr>
            <w:tcW w:w="147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sz w:val="24"/>
                <w:szCs w:val="24"/>
                <w:lang w:eastAsia="ru-RU"/>
              </w:rPr>
              <w:t>9,125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</w:tr>
      <w:tr w:rsidR="00A169CA" w:rsidRPr="00DC303A" w:rsidTr="00A169CA">
        <w:trPr>
          <w:trHeight w:val="355"/>
        </w:trPr>
        <w:tc>
          <w:tcPr>
            <w:tcW w:w="2572" w:type="dxa"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651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F651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2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sz w:val="24"/>
                <w:szCs w:val="24"/>
                <w:lang w:eastAsia="ru-RU"/>
              </w:rPr>
              <w:t>9,25 ч.</w:t>
            </w:r>
          </w:p>
        </w:tc>
        <w:tc>
          <w:tcPr>
            <w:tcW w:w="147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sz w:val="24"/>
                <w:szCs w:val="24"/>
                <w:lang w:eastAsia="ru-RU"/>
              </w:rPr>
              <w:t>10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</w:tr>
      <w:tr w:rsidR="00A169CA" w:rsidRPr="00DC303A" w:rsidTr="00A169CA">
        <w:trPr>
          <w:trHeight w:val="172"/>
        </w:trPr>
        <w:tc>
          <w:tcPr>
            <w:tcW w:w="2572" w:type="dxa"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651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F651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2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sz w:val="24"/>
                <w:szCs w:val="24"/>
                <w:lang w:eastAsia="ru-RU"/>
              </w:rPr>
              <w:t>8,04 ч.</w:t>
            </w:r>
          </w:p>
        </w:tc>
        <w:tc>
          <w:tcPr>
            <w:tcW w:w="147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sz w:val="24"/>
                <w:szCs w:val="24"/>
                <w:lang w:eastAsia="ru-RU"/>
              </w:rPr>
              <w:t>7,644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0,62 ч.</w:t>
            </w:r>
          </w:p>
        </w:tc>
      </w:tr>
      <w:tr w:rsidR="00A169CA" w:rsidRPr="00DC303A" w:rsidTr="00A169CA">
        <w:trPr>
          <w:trHeight w:val="100"/>
        </w:trPr>
        <w:tc>
          <w:tcPr>
            <w:tcW w:w="2572" w:type="dxa"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6517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Всеволожский муниципальный район</w:t>
            </w:r>
          </w:p>
        </w:tc>
        <w:tc>
          <w:tcPr>
            <w:tcW w:w="192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6517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4 ч.</w:t>
            </w:r>
          </w:p>
        </w:tc>
        <w:tc>
          <w:tcPr>
            <w:tcW w:w="147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6517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4,917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1,4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1,083 ч.</w:t>
            </w:r>
          </w:p>
        </w:tc>
      </w:tr>
      <w:tr w:rsidR="00A169CA" w:rsidRPr="00DC303A" w:rsidTr="00A169CA">
        <w:trPr>
          <w:trHeight w:val="100"/>
        </w:trPr>
        <w:tc>
          <w:tcPr>
            <w:tcW w:w="2572" w:type="dxa"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Выборгский муниципальный район</w:t>
            </w:r>
          </w:p>
        </w:tc>
        <w:tc>
          <w:tcPr>
            <w:tcW w:w="192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sz w:val="24"/>
                <w:szCs w:val="24"/>
                <w:lang w:eastAsia="ru-RU"/>
              </w:rPr>
              <w:t>6,25 ч.</w:t>
            </w:r>
          </w:p>
        </w:tc>
        <w:tc>
          <w:tcPr>
            <w:tcW w:w="147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sz w:val="24"/>
                <w:szCs w:val="24"/>
                <w:lang w:eastAsia="ru-RU"/>
              </w:rPr>
              <w:t>6,095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0,095 ч.</w:t>
            </w:r>
          </w:p>
        </w:tc>
      </w:tr>
      <w:tr w:rsidR="00A169CA" w:rsidRPr="00DC303A" w:rsidTr="00A169CA">
        <w:trPr>
          <w:trHeight w:val="359"/>
        </w:trPr>
        <w:tc>
          <w:tcPr>
            <w:tcW w:w="2572" w:type="dxa"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92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sz w:val="24"/>
                <w:szCs w:val="24"/>
                <w:lang w:eastAsia="ru-RU"/>
              </w:rPr>
              <w:t>3,469 ч.</w:t>
            </w:r>
          </w:p>
        </w:tc>
        <w:tc>
          <w:tcPr>
            <w:tcW w:w="147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sz w:val="24"/>
                <w:szCs w:val="24"/>
                <w:lang w:eastAsia="ru-RU"/>
              </w:rPr>
              <w:t>5,643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0,844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0,762 ч.</w:t>
            </w:r>
          </w:p>
        </w:tc>
      </w:tr>
      <w:tr w:rsidR="00A169CA" w:rsidRPr="00DC303A" w:rsidTr="00A169CA">
        <w:trPr>
          <w:trHeight w:val="100"/>
        </w:trPr>
        <w:tc>
          <w:tcPr>
            <w:tcW w:w="2572" w:type="dxa"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651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F651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2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sz w:val="24"/>
                <w:szCs w:val="24"/>
                <w:lang w:eastAsia="ru-RU"/>
              </w:rPr>
              <w:t>4,8 ч.</w:t>
            </w:r>
          </w:p>
        </w:tc>
        <w:tc>
          <w:tcPr>
            <w:tcW w:w="147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sz w:val="24"/>
                <w:szCs w:val="24"/>
                <w:lang w:eastAsia="ru-RU"/>
              </w:rPr>
              <w:t>8,382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0,4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0,176 ч.</w:t>
            </w:r>
          </w:p>
        </w:tc>
      </w:tr>
      <w:tr w:rsidR="00A169CA" w:rsidRPr="00DC303A" w:rsidTr="00A169CA">
        <w:trPr>
          <w:trHeight w:val="436"/>
        </w:trPr>
        <w:tc>
          <w:tcPr>
            <w:tcW w:w="2572" w:type="dxa"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651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F651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2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sz w:val="24"/>
                <w:szCs w:val="24"/>
                <w:lang w:eastAsia="ru-RU"/>
              </w:rPr>
              <w:t>4,5 ч.</w:t>
            </w:r>
          </w:p>
        </w:tc>
        <w:tc>
          <w:tcPr>
            <w:tcW w:w="147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sz w:val="24"/>
                <w:szCs w:val="24"/>
                <w:lang w:eastAsia="ru-RU"/>
              </w:rPr>
              <w:t>5,125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</w:tr>
      <w:tr w:rsidR="00A169CA" w:rsidRPr="00DC303A" w:rsidTr="00A169CA">
        <w:trPr>
          <w:trHeight w:val="379"/>
        </w:trPr>
        <w:tc>
          <w:tcPr>
            <w:tcW w:w="2572" w:type="dxa"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92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sz w:val="24"/>
                <w:szCs w:val="24"/>
                <w:lang w:eastAsia="ru-RU"/>
              </w:rPr>
              <w:t>6,75 ч.</w:t>
            </w:r>
          </w:p>
        </w:tc>
        <w:tc>
          <w:tcPr>
            <w:tcW w:w="147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sz w:val="24"/>
                <w:szCs w:val="24"/>
                <w:lang w:eastAsia="ru-RU"/>
              </w:rPr>
              <w:t>9,5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0,5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</w:tr>
      <w:tr w:rsidR="00A169CA" w:rsidRPr="00DC303A" w:rsidTr="00A169CA">
        <w:trPr>
          <w:trHeight w:val="346"/>
        </w:trPr>
        <w:tc>
          <w:tcPr>
            <w:tcW w:w="2572" w:type="dxa"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651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F651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2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sz w:val="24"/>
                <w:szCs w:val="24"/>
                <w:lang w:eastAsia="ru-RU"/>
              </w:rPr>
              <w:t>6,667 ч.</w:t>
            </w:r>
          </w:p>
        </w:tc>
        <w:tc>
          <w:tcPr>
            <w:tcW w:w="147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sz w:val="24"/>
                <w:szCs w:val="24"/>
                <w:lang w:eastAsia="ru-RU"/>
              </w:rPr>
              <w:t>7,6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</w:tr>
      <w:tr w:rsidR="00A169CA" w:rsidRPr="00DC303A" w:rsidTr="00A169CA">
        <w:trPr>
          <w:trHeight w:val="355"/>
        </w:trPr>
        <w:tc>
          <w:tcPr>
            <w:tcW w:w="2572" w:type="dxa"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92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sz w:val="24"/>
                <w:szCs w:val="24"/>
                <w:lang w:eastAsia="ru-RU"/>
              </w:rPr>
              <w:t>8,5 ч.</w:t>
            </w:r>
          </w:p>
        </w:tc>
        <w:tc>
          <w:tcPr>
            <w:tcW w:w="147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sz w:val="24"/>
                <w:szCs w:val="24"/>
                <w:lang w:eastAsia="ru-RU"/>
              </w:rPr>
              <w:t>7,167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0,333 ч.</w:t>
            </w:r>
          </w:p>
        </w:tc>
      </w:tr>
      <w:tr w:rsidR="00A169CA" w:rsidRPr="00DC303A" w:rsidTr="00A169CA">
        <w:trPr>
          <w:trHeight w:val="186"/>
        </w:trPr>
        <w:tc>
          <w:tcPr>
            <w:tcW w:w="2572" w:type="dxa"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651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Лужский</w:t>
            </w:r>
            <w:proofErr w:type="spellEnd"/>
            <w:r w:rsidRPr="00F651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2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sz w:val="24"/>
                <w:szCs w:val="24"/>
                <w:lang w:eastAsia="ru-RU"/>
              </w:rPr>
              <w:t>5,857 ч.</w:t>
            </w:r>
          </w:p>
        </w:tc>
        <w:tc>
          <w:tcPr>
            <w:tcW w:w="147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sz w:val="24"/>
                <w:szCs w:val="24"/>
                <w:lang w:eastAsia="ru-RU"/>
              </w:rPr>
              <w:t>8,655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1,571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0,455 ч.</w:t>
            </w:r>
          </w:p>
        </w:tc>
      </w:tr>
      <w:tr w:rsidR="00A169CA" w:rsidRPr="00DC303A" w:rsidTr="00A169CA">
        <w:trPr>
          <w:trHeight w:val="307"/>
        </w:trPr>
        <w:tc>
          <w:tcPr>
            <w:tcW w:w="2572" w:type="dxa"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651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F651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2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sz w:val="24"/>
                <w:szCs w:val="24"/>
                <w:lang w:eastAsia="ru-RU"/>
              </w:rPr>
              <w:t>3,34 ч.</w:t>
            </w:r>
          </w:p>
        </w:tc>
        <w:tc>
          <w:tcPr>
            <w:tcW w:w="147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sz w:val="24"/>
                <w:szCs w:val="24"/>
                <w:lang w:eastAsia="ru-RU"/>
              </w:rPr>
              <w:t>5,525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1,08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0,625 ч.</w:t>
            </w:r>
          </w:p>
        </w:tc>
      </w:tr>
      <w:tr w:rsidR="00A169CA" w:rsidRPr="00DC303A" w:rsidTr="00A169CA">
        <w:trPr>
          <w:trHeight w:val="194"/>
        </w:trPr>
        <w:tc>
          <w:tcPr>
            <w:tcW w:w="2572" w:type="dxa"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651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F651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2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sz w:val="24"/>
                <w:szCs w:val="24"/>
                <w:lang w:eastAsia="ru-RU"/>
              </w:rPr>
              <w:t>4,167 ч.</w:t>
            </w:r>
          </w:p>
        </w:tc>
        <w:tc>
          <w:tcPr>
            <w:tcW w:w="147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sz w:val="24"/>
                <w:szCs w:val="24"/>
                <w:lang w:eastAsia="ru-RU"/>
              </w:rPr>
              <w:t>6,875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0,75 ч.</w:t>
            </w:r>
          </w:p>
        </w:tc>
      </w:tr>
      <w:tr w:rsidR="00A169CA" w:rsidRPr="00DC303A" w:rsidTr="00A169CA">
        <w:trPr>
          <w:trHeight w:val="136"/>
        </w:trPr>
        <w:tc>
          <w:tcPr>
            <w:tcW w:w="2572" w:type="dxa"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651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F651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2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sz w:val="24"/>
                <w:szCs w:val="24"/>
                <w:lang w:eastAsia="ru-RU"/>
              </w:rPr>
              <w:t>7 ч.</w:t>
            </w:r>
          </w:p>
        </w:tc>
        <w:tc>
          <w:tcPr>
            <w:tcW w:w="147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sz w:val="24"/>
                <w:szCs w:val="24"/>
                <w:lang w:eastAsia="ru-RU"/>
              </w:rPr>
              <w:t>8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</w:tr>
      <w:tr w:rsidR="00A169CA" w:rsidRPr="00DC303A" w:rsidTr="00A169CA">
        <w:trPr>
          <w:trHeight w:val="271"/>
        </w:trPr>
        <w:tc>
          <w:tcPr>
            <w:tcW w:w="2572" w:type="dxa"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651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F651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92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sz w:val="24"/>
                <w:szCs w:val="24"/>
                <w:lang w:eastAsia="ru-RU"/>
              </w:rPr>
              <w:t>5,3 ч.</w:t>
            </w:r>
          </w:p>
        </w:tc>
        <w:tc>
          <w:tcPr>
            <w:tcW w:w="147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sz w:val="24"/>
                <w:szCs w:val="24"/>
                <w:lang w:eastAsia="ru-RU"/>
              </w:rPr>
              <w:t>6,944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</w:tr>
      <w:tr w:rsidR="00A169CA" w:rsidRPr="00DC303A" w:rsidTr="00A169CA">
        <w:trPr>
          <w:trHeight w:val="352"/>
        </w:trPr>
        <w:tc>
          <w:tcPr>
            <w:tcW w:w="2572" w:type="dxa"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92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sz w:val="24"/>
                <w:szCs w:val="24"/>
                <w:lang w:eastAsia="ru-RU"/>
              </w:rPr>
              <w:t>7,417 ч.</w:t>
            </w:r>
          </w:p>
        </w:tc>
        <w:tc>
          <w:tcPr>
            <w:tcW w:w="147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sz w:val="24"/>
                <w:szCs w:val="24"/>
                <w:lang w:eastAsia="ru-RU"/>
              </w:rPr>
              <w:t>8,357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</w:tr>
      <w:tr w:rsidR="00A169CA" w:rsidRPr="00DC303A" w:rsidTr="00A169CA">
        <w:trPr>
          <w:trHeight w:val="182"/>
        </w:trPr>
        <w:tc>
          <w:tcPr>
            <w:tcW w:w="2572" w:type="dxa"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651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F651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2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sz w:val="24"/>
                <w:szCs w:val="24"/>
                <w:lang w:eastAsia="ru-RU"/>
              </w:rPr>
              <w:t>7,2 ч.</w:t>
            </w:r>
          </w:p>
        </w:tc>
        <w:tc>
          <w:tcPr>
            <w:tcW w:w="1476" w:type="dxa"/>
            <w:noWrap/>
            <w:vAlign w:val="bottom"/>
          </w:tcPr>
          <w:p w:rsidR="00A169CA" w:rsidRPr="00F65170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70">
              <w:rPr>
                <w:rFonts w:ascii="Times New Roman" w:hAnsi="Times New Roman"/>
                <w:sz w:val="24"/>
                <w:szCs w:val="24"/>
                <w:lang w:eastAsia="ru-RU"/>
              </w:rPr>
              <w:t>4,1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1,4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0,45 ч.</w:t>
            </w:r>
          </w:p>
        </w:tc>
      </w:tr>
      <w:tr w:rsidR="00A169CA" w:rsidRPr="00DC303A" w:rsidTr="00A169CA">
        <w:trPr>
          <w:trHeight w:val="301"/>
        </w:trPr>
        <w:tc>
          <w:tcPr>
            <w:tcW w:w="9293" w:type="dxa"/>
            <w:gridSpan w:val="5"/>
            <w:vAlign w:val="bottom"/>
          </w:tcPr>
          <w:p w:rsidR="00A169C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169C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169C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169C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169CA" w:rsidRPr="00DC303A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3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</w:tr>
      <w:tr w:rsidR="00A169CA" w:rsidRPr="00DC303A" w:rsidTr="00A169CA">
        <w:trPr>
          <w:trHeight w:val="301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Федеральные образовательные учреждения и образовательные учреждения субъекта РФ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2" w:name="_GoBack"/>
            <w:bookmarkEnd w:id="22"/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9CA" w:rsidRPr="00DC303A" w:rsidTr="00A169CA">
        <w:trPr>
          <w:trHeight w:val="379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4,616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0,294 ч.</w:t>
            </w:r>
          </w:p>
        </w:tc>
      </w:tr>
      <w:tr w:rsidR="00A169CA" w:rsidRPr="00DC303A" w:rsidTr="00A169CA">
        <w:trPr>
          <w:trHeight w:val="362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1,5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</w:tr>
      <w:tr w:rsidR="00A169CA" w:rsidRPr="00DC303A" w:rsidTr="00A169CA">
        <w:trPr>
          <w:trHeight w:val="255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8,243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4,985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0,861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0,447 ч.</w:t>
            </w:r>
          </w:p>
        </w:tc>
      </w:tr>
      <w:tr w:rsidR="00A169CA" w:rsidRPr="00DC303A" w:rsidTr="00A169CA">
        <w:trPr>
          <w:trHeight w:val="286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5,231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0,455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0,027 ч.</w:t>
            </w:r>
          </w:p>
        </w:tc>
      </w:tr>
      <w:tr w:rsidR="00A169CA" w:rsidRPr="00DC303A" w:rsidTr="00A169CA">
        <w:trPr>
          <w:trHeight w:val="365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</w:tr>
      <w:tr w:rsidR="00A169CA" w:rsidRPr="00DC303A" w:rsidTr="00A169CA">
        <w:trPr>
          <w:trHeight w:val="347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</w:tr>
      <w:tr w:rsidR="00A169CA" w:rsidRPr="00DC303A" w:rsidTr="00A169CA">
        <w:trPr>
          <w:trHeight w:val="178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</w:tr>
      <w:tr w:rsidR="00A169CA" w:rsidRPr="00DC303A" w:rsidTr="00A169CA">
        <w:trPr>
          <w:trHeight w:val="327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3,959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3,583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0,198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0,175 ч.</w:t>
            </w:r>
          </w:p>
        </w:tc>
      </w:tr>
      <w:tr w:rsidR="00A169CA" w:rsidRPr="00DC303A" w:rsidTr="00A169CA">
        <w:trPr>
          <w:trHeight w:val="338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6,673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5,798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1,452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0,682 ч.</w:t>
            </w:r>
          </w:p>
        </w:tc>
      </w:tr>
      <w:tr w:rsidR="00A169CA" w:rsidRPr="00DC303A" w:rsidTr="00A169CA">
        <w:trPr>
          <w:trHeight w:val="302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7,859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8,188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0,259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0,117 ч.</w:t>
            </w:r>
          </w:p>
        </w:tc>
      </w:tr>
      <w:tr w:rsidR="00A169CA" w:rsidRPr="00DC303A" w:rsidTr="00A169CA">
        <w:trPr>
          <w:trHeight w:val="234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7,009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3,878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0,2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0,239 ч.</w:t>
            </w:r>
          </w:p>
        </w:tc>
      </w:tr>
      <w:tr w:rsidR="00A169CA" w:rsidRPr="00DC303A" w:rsidTr="00A169CA">
        <w:trPr>
          <w:trHeight w:val="383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5,829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</w:tr>
      <w:tr w:rsidR="00A169CA" w:rsidRPr="00DC303A" w:rsidTr="00A169CA">
        <w:trPr>
          <w:trHeight w:val="517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5,482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4,963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0,065 ч.</w:t>
            </w:r>
          </w:p>
        </w:tc>
      </w:tr>
      <w:tr w:rsidR="00A169CA" w:rsidRPr="00DC303A" w:rsidTr="00A169CA">
        <w:trPr>
          <w:trHeight w:val="374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4,131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3,659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0,643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0,245 ч.</w:t>
            </w:r>
          </w:p>
        </w:tc>
      </w:tr>
      <w:tr w:rsidR="00A169CA" w:rsidRPr="00DC303A" w:rsidTr="00A169CA">
        <w:trPr>
          <w:trHeight w:val="355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1,9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0,2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</w:tr>
      <w:tr w:rsidR="00A169CA" w:rsidRPr="00DC303A" w:rsidTr="00A169CA">
        <w:trPr>
          <w:trHeight w:val="351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</w:tr>
      <w:tr w:rsidR="00A169CA" w:rsidRPr="00DC303A" w:rsidTr="00A169CA">
        <w:trPr>
          <w:trHeight w:val="376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5,824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4,657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0,154 ч.</w:t>
            </w:r>
          </w:p>
        </w:tc>
      </w:tr>
      <w:tr w:rsidR="00A169CA" w:rsidRPr="00DC303A" w:rsidTr="00A169CA">
        <w:trPr>
          <w:trHeight w:val="177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</w:tr>
      <w:tr w:rsidR="00A169CA" w:rsidRPr="00DC303A" w:rsidTr="00A169CA">
        <w:trPr>
          <w:trHeight w:val="300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2,857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3,104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0,246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0,153 ч.</w:t>
            </w:r>
          </w:p>
        </w:tc>
      </w:tr>
      <w:tr w:rsidR="00A169CA" w:rsidRPr="00DC303A" w:rsidTr="00A169CA">
        <w:trPr>
          <w:trHeight w:val="351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5,056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5,188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3,611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1,219 ч.</w:t>
            </w:r>
          </w:p>
        </w:tc>
      </w:tr>
      <w:tr w:rsidR="00A169CA" w:rsidRPr="00DC303A" w:rsidTr="00A169CA">
        <w:trPr>
          <w:trHeight w:val="376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1,569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0,589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1,518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0,178 ч.</w:t>
            </w:r>
          </w:p>
        </w:tc>
      </w:tr>
      <w:tr w:rsidR="00A169CA" w:rsidRPr="00DC303A" w:rsidTr="00A169CA">
        <w:trPr>
          <w:trHeight w:val="177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3,368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0,514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0,316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0,029 ч.</w:t>
            </w:r>
          </w:p>
        </w:tc>
      </w:tr>
      <w:tr w:rsidR="00A169CA" w:rsidRPr="00DC303A" w:rsidTr="00A169CA">
        <w:trPr>
          <w:trHeight w:val="300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1,429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4,75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</w:tr>
      <w:tr w:rsidR="00A169CA" w:rsidRPr="00DC303A" w:rsidTr="00A169CA">
        <w:trPr>
          <w:trHeight w:val="351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7,333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4,365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0,717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0,803 ч.</w:t>
            </w:r>
          </w:p>
        </w:tc>
      </w:tr>
      <w:tr w:rsidR="00A169CA" w:rsidRPr="00DC303A" w:rsidTr="00A169CA">
        <w:trPr>
          <w:trHeight w:val="196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5,286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4,882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0,442 ч.</w:t>
            </w:r>
          </w:p>
        </w:tc>
      </w:tr>
      <w:tr w:rsidR="00A169CA" w:rsidRPr="00DC303A" w:rsidTr="00A169CA">
        <w:trPr>
          <w:trHeight w:val="317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8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5,344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1,231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0,553 ч.</w:t>
            </w:r>
          </w:p>
        </w:tc>
      </w:tr>
      <w:tr w:rsidR="00A169CA" w:rsidRPr="00DC303A" w:rsidTr="00A169CA">
        <w:trPr>
          <w:trHeight w:val="355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6,5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3,214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0,071 ч.</w:t>
            </w:r>
          </w:p>
        </w:tc>
      </w:tr>
      <w:tr w:rsidR="00A169CA" w:rsidRPr="00DC303A" w:rsidTr="00A169CA">
        <w:trPr>
          <w:trHeight w:val="366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6,172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7,106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0,103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0,034 ч.</w:t>
            </w:r>
          </w:p>
        </w:tc>
      </w:tr>
      <w:tr w:rsidR="00A169CA" w:rsidRPr="00DC303A" w:rsidTr="00A169CA">
        <w:trPr>
          <w:trHeight w:val="179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Республика Северная Осетия-Алания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6,44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5,071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0,19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0,429 ч.</w:t>
            </w:r>
          </w:p>
        </w:tc>
      </w:tr>
      <w:tr w:rsidR="00A169CA" w:rsidRPr="00DC303A" w:rsidTr="00A169CA">
        <w:trPr>
          <w:trHeight w:val="359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1,807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2,536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0,404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0,304 ч.</w:t>
            </w:r>
          </w:p>
        </w:tc>
      </w:tr>
      <w:tr w:rsidR="00A169CA" w:rsidRPr="00DC303A" w:rsidTr="00A169CA">
        <w:trPr>
          <w:trHeight w:val="179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Республика Тыва  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9,091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9,114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</w:tr>
      <w:tr w:rsidR="00A169CA" w:rsidRPr="00DC303A" w:rsidTr="00A169CA">
        <w:trPr>
          <w:trHeight w:val="179"/>
        </w:trPr>
        <w:tc>
          <w:tcPr>
            <w:tcW w:w="9293" w:type="dxa"/>
            <w:gridSpan w:val="5"/>
            <w:vAlign w:val="bottom"/>
          </w:tcPr>
          <w:p w:rsidR="00A169CA" w:rsidRPr="00DC303A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3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</w:tr>
      <w:tr w:rsidR="00A169CA" w:rsidRPr="00DC303A" w:rsidTr="00A169CA">
        <w:trPr>
          <w:trHeight w:val="179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5,54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6,874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0,02 ч.</w:t>
            </w:r>
          </w:p>
        </w:tc>
      </w:tr>
      <w:tr w:rsidR="00A169CA" w:rsidRPr="00DC303A" w:rsidTr="00A169CA">
        <w:trPr>
          <w:trHeight w:val="179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7,375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6,192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0,321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0,053 ч.</w:t>
            </w:r>
          </w:p>
        </w:tc>
      </w:tr>
      <w:tr w:rsidR="00A169CA" w:rsidRPr="00DC303A" w:rsidTr="00A169CA">
        <w:trPr>
          <w:trHeight w:val="315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</w:tr>
      <w:tr w:rsidR="00A169CA" w:rsidRPr="00DC303A" w:rsidTr="00A169CA">
        <w:trPr>
          <w:trHeight w:val="352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6,012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5,233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0,659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0,046 ч.</w:t>
            </w:r>
          </w:p>
        </w:tc>
      </w:tr>
      <w:tr w:rsidR="00A169CA" w:rsidRPr="00DC303A" w:rsidTr="00A169CA">
        <w:trPr>
          <w:trHeight w:val="348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6,634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</w:tr>
      <w:tr w:rsidR="00A169CA" w:rsidRPr="00DC303A" w:rsidTr="00A169CA">
        <w:trPr>
          <w:trHeight w:val="192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5,274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3,371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0,397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0,139 ч.</w:t>
            </w:r>
          </w:p>
        </w:tc>
      </w:tr>
      <w:tr w:rsidR="00A169CA" w:rsidRPr="00DC303A" w:rsidTr="00A169CA">
        <w:trPr>
          <w:trHeight w:val="327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3,6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</w:tr>
      <w:tr w:rsidR="00A169CA" w:rsidRPr="00DC303A" w:rsidTr="00A169CA">
        <w:trPr>
          <w:trHeight w:val="172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6,595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5,449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0,541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0,616 ч.</w:t>
            </w:r>
          </w:p>
        </w:tc>
      </w:tr>
      <w:tr w:rsidR="00A169CA" w:rsidRPr="00DC303A" w:rsidTr="00A169CA">
        <w:trPr>
          <w:trHeight w:val="307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Смоленская область 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0,636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0,173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0,008 ч.</w:t>
            </w:r>
          </w:p>
        </w:tc>
      </w:tr>
      <w:tr w:rsidR="00A169CA" w:rsidRPr="00DC303A" w:rsidTr="00A169CA">
        <w:trPr>
          <w:trHeight w:val="346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0,967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2,733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0,8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0,414 ч.</w:t>
            </w:r>
          </w:p>
        </w:tc>
      </w:tr>
      <w:tr w:rsidR="00A169CA" w:rsidRPr="00DC303A" w:rsidTr="00A169CA">
        <w:trPr>
          <w:trHeight w:val="369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6,25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9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1,5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0,9 ч.</w:t>
            </w:r>
          </w:p>
        </w:tc>
      </w:tr>
      <w:tr w:rsidR="00A169CA" w:rsidRPr="00DC303A" w:rsidTr="00A169CA">
        <w:trPr>
          <w:trHeight w:val="366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5,949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4,729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0,782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0,263 ч.</w:t>
            </w:r>
          </w:p>
        </w:tc>
      </w:tr>
      <w:tr w:rsidR="00A169CA" w:rsidRPr="00DC303A" w:rsidTr="00A169CA">
        <w:trPr>
          <w:trHeight w:val="510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3,2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5,028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</w:tr>
      <w:tr w:rsidR="00A169CA" w:rsidRPr="00DC303A" w:rsidTr="00A169CA">
        <w:trPr>
          <w:trHeight w:val="203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Тульская область 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9,167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5,658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0,5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0,2 ч.</w:t>
            </w:r>
          </w:p>
        </w:tc>
      </w:tr>
      <w:tr w:rsidR="00A169CA" w:rsidRPr="00DC303A" w:rsidTr="00A169CA">
        <w:trPr>
          <w:trHeight w:val="146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5,391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6,848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2,969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2,278 ч.</w:t>
            </w:r>
          </w:p>
        </w:tc>
      </w:tr>
      <w:tr w:rsidR="00A169CA" w:rsidRPr="00DC303A" w:rsidTr="00A169CA">
        <w:trPr>
          <w:trHeight w:val="461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10,981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5,159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1,846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0,72 ч.</w:t>
            </w:r>
          </w:p>
        </w:tc>
      </w:tr>
      <w:tr w:rsidR="00A169CA" w:rsidRPr="00DC303A" w:rsidTr="00A169CA">
        <w:trPr>
          <w:trHeight w:val="359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10,221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3,721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0,279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0,268 ч.</w:t>
            </w:r>
          </w:p>
        </w:tc>
      </w:tr>
      <w:tr w:rsidR="00A169CA" w:rsidRPr="00DC303A" w:rsidTr="00A169CA">
        <w:trPr>
          <w:trHeight w:val="190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5,556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5,385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</w:tr>
      <w:tr w:rsidR="00A169CA" w:rsidRPr="00DC303A" w:rsidTr="00A169CA">
        <w:trPr>
          <w:trHeight w:val="297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Ханты-Мансийский автономный округ – Югра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10,817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8,253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0,762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0,163 ч.</w:t>
            </w:r>
          </w:p>
        </w:tc>
      </w:tr>
      <w:tr w:rsidR="00A169CA" w:rsidRPr="00DC303A" w:rsidTr="00A169CA">
        <w:trPr>
          <w:trHeight w:val="184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5,735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6,165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0,386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0,303 ч.</w:t>
            </w:r>
          </w:p>
        </w:tc>
      </w:tr>
      <w:tr w:rsidR="00A169CA" w:rsidRPr="00DC303A" w:rsidTr="00A169CA">
        <w:trPr>
          <w:trHeight w:val="319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0,943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1,479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0,321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0,06 ч.</w:t>
            </w:r>
          </w:p>
        </w:tc>
      </w:tr>
      <w:tr w:rsidR="00A169CA" w:rsidRPr="00DC303A" w:rsidTr="00A169CA">
        <w:trPr>
          <w:trHeight w:val="358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4,167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0,417 ч.</w:t>
            </w:r>
          </w:p>
        </w:tc>
      </w:tr>
      <w:tr w:rsidR="00A169CA" w:rsidRPr="00DC303A" w:rsidTr="00A169CA">
        <w:trPr>
          <w:trHeight w:val="187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10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5,833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</w:tr>
      <w:tr w:rsidR="00A169CA" w:rsidRPr="00DC303A" w:rsidTr="00A169CA">
        <w:trPr>
          <w:trHeight w:val="324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5,645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7,211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0,806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0,105 ч.</w:t>
            </w:r>
          </w:p>
        </w:tc>
      </w:tr>
      <w:tr w:rsidR="00A169CA" w:rsidRPr="00DC303A" w:rsidTr="00A169CA">
        <w:trPr>
          <w:trHeight w:val="168"/>
        </w:trPr>
        <w:tc>
          <w:tcPr>
            <w:tcW w:w="2572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92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476" w:type="dxa"/>
            <w:noWrap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5,299 ч.</w:t>
            </w:r>
          </w:p>
        </w:tc>
        <w:tc>
          <w:tcPr>
            <w:tcW w:w="1393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1926" w:type="dxa"/>
            <w:vAlign w:val="bottom"/>
          </w:tcPr>
          <w:p w:rsidR="00A169CA" w:rsidRPr="00DC303A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3A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</w:tr>
    </w:tbl>
    <w:p w:rsidR="00A169CA" w:rsidRPr="006A2E87" w:rsidRDefault="00A169CA" w:rsidP="00A169CA">
      <w:pPr>
        <w:tabs>
          <w:tab w:val="left" w:pos="716"/>
        </w:tabs>
        <w:spacing w:after="0" w:line="360" w:lineRule="auto"/>
        <w:ind w:firstLine="45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69CA" w:rsidRPr="006A2E87" w:rsidRDefault="00A169CA" w:rsidP="00A169CA">
      <w:pPr>
        <w:pStyle w:val="a4"/>
        <w:spacing w:before="0" w:beforeAutospacing="0" w:after="0" w:afterAutospacing="0" w:line="360" w:lineRule="auto"/>
        <w:ind w:firstLine="708"/>
        <w:jc w:val="right"/>
      </w:pPr>
    </w:p>
    <w:p w:rsidR="00A169CA" w:rsidRPr="006A2E87" w:rsidRDefault="00A169CA" w:rsidP="00A169CA">
      <w:pPr>
        <w:pStyle w:val="a4"/>
        <w:spacing w:before="0" w:beforeAutospacing="0" w:after="0" w:afterAutospacing="0" w:line="360" w:lineRule="auto"/>
        <w:ind w:firstLine="708"/>
        <w:jc w:val="right"/>
        <w:rPr>
          <w:b/>
        </w:rPr>
      </w:pPr>
    </w:p>
    <w:p w:rsidR="00A169CA" w:rsidRPr="006A2E87" w:rsidRDefault="00A169CA" w:rsidP="00A169CA">
      <w:pPr>
        <w:pStyle w:val="a4"/>
        <w:spacing w:before="0" w:beforeAutospacing="0" w:after="0" w:afterAutospacing="0" w:line="360" w:lineRule="auto"/>
        <w:ind w:firstLine="708"/>
        <w:jc w:val="right"/>
        <w:rPr>
          <w:b/>
        </w:rPr>
      </w:pPr>
    </w:p>
    <w:p w:rsidR="00A169CA" w:rsidRDefault="00A169CA" w:rsidP="00A169CA">
      <w:pPr>
        <w:pStyle w:val="a4"/>
        <w:spacing w:before="0" w:beforeAutospacing="0" w:after="0" w:afterAutospacing="0" w:line="360" w:lineRule="auto"/>
        <w:ind w:firstLine="708"/>
        <w:jc w:val="right"/>
        <w:rPr>
          <w:b/>
        </w:rPr>
      </w:pPr>
    </w:p>
    <w:p w:rsidR="00A169CA" w:rsidRDefault="00A169CA" w:rsidP="00A169CA">
      <w:pPr>
        <w:pStyle w:val="a4"/>
        <w:spacing w:before="0" w:beforeAutospacing="0" w:after="0" w:afterAutospacing="0" w:line="360" w:lineRule="auto"/>
        <w:ind w:firstLine="708"/>
        <w:jc w:val="right"/>
        <w:rPr>
          <w:b/>
        </w:rPr>
      </w:pPr>
    </w:p>
    <w:p w:rsidR="00A169CA" w:rsidRDefault="00A169CA" w:rsidP="00A169CA">
      <w:pPr>
        <w:pStyle w:val="a4"/>
        <w:spacing w:before="0" w:beforeAutospacing="0" w:after="0" w:afterAutospacing="0" w:line="360" w:lineRule="auto"/>
        <w:ind w:firstLine="708"/>
        <w:jc w:val="right"/>
        <w:rPr>
          <w:b/>
        </w:rPr>
      </w:pPr>
    </w:p>
    <w:p w:rsidR="00A169CA" w:rsidRDefault="00A169CA" w:rsidP="00A169CA">
      <w:pPr>
        <w:pStyle w:val="a4"/>
        <w:spacing w:before="0" w:beforeAutospacing="0" w:after="0" w:afterAutospacing="0" w:line="360" w:lineRule="auto"/>
        <w:ind w:firstLine="708"/>
        <w:jc w:val="right"/>
        <w:rPr>
          <w:b/>
        </w:rPr>
      </w:pPr>
    </w:p>
    <w:p w:rsidR="00A169CA" w:rsidRDefault="00A169CA" w:rsidP="00A169CA">
      <w:pPr>
        <w:pStyle w:val="a4"/>
        <w:spacing w:before="0" w:beforeAutospacing="0" w:after="0" w:afterAutospacing="0" w:line="360" w:lineRule="auto"/>
        <w:ind w:firstLine="708"/>
        <w:jc w:val="right"/>
        <w:rPr>
          <w:b/>
        </w:rPr>
      </w:pPr>
    </w:p>
    <w:p w:rsidR="00A169CA" w:rsidRDefault="00A169CA" w:rsidP="00A169CA">
      <w:pPr>
        <w:pStyle w:val="a4"/>
        <w:spacing w:before="0" w:beforeAutospacing="0" w:after="0" w:afterAutospacing="0" w:line="360" w:lineRule="auto"/>
        <w:ind w:firstLine="708"/>
        <w:jc w:val="right"/>
        <w:rPr>
          <w:b/>
        </w:rPr>
      </w:pPr>
    </w:p>
    <w:p w:rsidR="00A169CA" w:rsidRDefault="00A169CA" w:rsidP="00A169CA">
      <w:pPr>
        <w:pStyle w:val="a4"/>
        <w:spacing w:before="0" w:beforeAutospacing="0" w:after="0" w:afterAutospacing="0" w:line="360" w:lineRule="auto"/>
        <w:ind w:firstLine="708"/>
        <w:jc w:val="right"/>
        <w:rPr>
          <w:b/>
        </w:rPr>
      </w:pPr>
    </w:p>
    <w:p w:rsidR="00A169CA" w:rsidRPr="006A2E87" w:rsidRDefault="00A169CA" w:rsidP="00A169CA">
      <w:pPr>
        <w:pStyle w:val="a4"/>
        <w:spacing w:before="0" w:beforeAutospacing="0" w:after="0" w:afterAutospacing="0" w:line="360" w:lineRule="auto"/>
        <w:ind w:firstLine="708"/>
        <w:jc w:val="right"/>
        <w:rPr>
          <w:b/>
        </w:rPr>
      </w:pPr>
      <w:r w:rsidRPr="006A2E87">
        <w:rPr>
          <w:b/>
        </w:rPr>
        <w:lastRenderedPageBreak/>
        <w:t>Приложение 3</w:t>
      </w:r>
    </w:p>
    <w:tbl>
      <w:tblPr>
        <w:tblW w:w="10128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489"/>
        <w:gridCol w:w="1638"/>
        <w:gridCol w:w="787"/>
        <w:gridCol w:w="630"/>
        <w:gridCol w:w="709"/>
        <w:gridCol w:w="850"/>
        <w:gridCol w:w="851"/>
        <w:gridCol w:w="709"/>
        <w:gridCol w:w="709"/>
        <w:gridCol w:w="708"/>
        <w:gridCol w:w="709"/>
        <w:gridCol w:w="630"/>
        <w:gridCol w:w="709"/>
      </w:tblGrid>
      <w:tr w:rsidR="00A169CA" w:rsidRPr="006A2E87" w:rsidTr="00A169CA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потребности в группах продленного дня (ГПД) и организации внеурочной деятельности ФГОС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9CA" w:rsidRPr="006A2E87" w:rsidTr="00A169CA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2013/2014 учебный год (по состоянию на 10 сентября 2013 года)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9CA" w:rsidRPr="006A2E87" w:rsidTr="00A169CA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9CA" w:rsidRPr="006A2E87" w:rsidTr="00A169CA">
        <w:trPr>
          <w:trHeight w:val="42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      (общеобразовательной школы)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Число учащихся в школе всего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классов-комплектов в школе 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Потребность в ГПД (количество ставок)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внеурочной деятельности ФГОС</w:t>
            </w:r>
          </w:p>
        </w:tc>
      </w:tr>
      <w:tr w:rsidR="00A169CA" w:rsidRPr="006A2E87" w:rsidTr="00A169CA">
        <w:trPr>
          <w:trHeight w:val="51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классов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       (по норме)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Используемые часы для реализации ФГОС (Количество часов)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Нереализуемые часы</w:t>
            </w:r>
          </w:p>
        </w:tc>
      </w:tr>
      <w:tr w:rsidR="00A169CA" w:rsidRPr="006A2E87" w:rsidTr="00A169CA">
        <w:trPr>
          <w:trHeight w:val="51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proofErr w:type="spellStart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руководитель школы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школы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9CA" w:rsidRPr="006A2E87" w:rsidTr="00A169CA">
        <w:trPr>
          <w:trHeight w:val="76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по штатным нормативам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штат                     (при условии отсутствия вакансий)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9CA" w:rsidRPr="006A2E87" w:rsidTr="00A169CA">
        <w:trPr>
          <w:trHeight w:val="96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Агалатовская</w:t>
            </w:r>
            <w:proofErr w:type="spellEnd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   в </w:t>
            </w:r>
            <w:proofErr w:type="spellStart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ДДЮТ, ВДЮСШ, </w:t>
            </w:r>
            <w:proofErr w:type="spellStart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Норус</w:t>
            </w:r>
            <w:proofErr w:type="spellEnd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, ЦИТ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A169CA" w:rsidRPr="006A2E87" w:rsidTr="00A169CA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1 класса по 4 класс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9CA" w:rsidRPr="006A2E87" w:rsidTr="00A169CA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с  5 класса по 6 класс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9CA" w:rsidRPr="006A2E87" w:rsidTr="00A169CA">
        <w:trPr>
          <w:trHeight w:val="2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9CA" w:rsidRPr="006A2E87" w:rsidRDefault="00A169CA" w:rsidP="00A1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</w:tbl>
    <w:p w:rsidR="00A169CA" w:rsidRPr="006A2E87" w:rsidRDefault="00A169CA" w:rsidP="00A169CA">
      <w:pPr>
        <w:pStyle w:val="a4"/>
        <w:spacing w:before="0" w:beforeAutospacing="0" w:after="0" w:afterAutospacing="0" w:line="360" w:lineRule="auto"/>
        <w:rPr>
          <w:b/>
        </w:rPr>
      </w:pPr>
    </w:p>
    <w:p w:rsidR="00A169CA" w:rsidRPr="006A2E87" w:rsidRDefault="00A169CA" w:rsidP="00A169CA">
      <w:pPr>
        <w:ind w:left="142" w:firstLine="8"/>
        <w:jc w:val="right"/>
        <w:rPr>
          <w:rFonts w:ascii="Times New Roman" w:hAnsi="Times New Roman"/>
          <w:b/>
          <w:sz w:val="24"/>
          <w:szCs w:val="24"/>
        </w:rPr>
      </w:pPr>
    </w:p>
    <w:p w:rsidR="00A169CA" w:rsidRPr="006A2E87" w:rsidRDefault="00A169CA" w:rsidP="00A169CA">
      <w:pPr>
        <w:ind w:left="142" w:firstLine="8"/>
        <w:jc w:val="right"/>
        <w:rPr>
          <w:rFonts w:ascii="Times New Roman" w:hAnsi="Times New Roman"/>
          <w:b/>
          <w:sz w:val="24"/>
          <w:szCs w:val="24"/>
        </w:rPr>
      </w:pPr>
      <w:r w:rsidRPr="006A2E87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A169CA" w:rsidRPr="006A2E87" w:rsidRDefault="00A169CA" w:rsidP="00A169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Учебный план внеурочной деятельности </w:t>
      </w:r>
    </w:p>
    <w:p w:rsidR="00A169CA" w:rsidRPr="006A2E87" w:rsidRDefault="00A169CA" w:rsidP="00A169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A2E87">
        <w:rPr>
          <w:rFonts w:ascii="Times New Roman" w:hAnsi="Times New Roman"/>
          <w:b/>
          <w:bCs/>
          <w:sz w:val="24"/>
          <w:szCs w:val="24"/>
          <w:lang w:eastAsia="ru-RU"/>
        </w:rPr>
        <w:t>МОБУ «</w:t>
      </w:r>
      <w:proofErr w:type="spellStart"/>
      <w:r w:rsidRPr="006A2E87">
        <w:rPr>
          <w:rFonts w:ascii="Times New Roman" w:hAnsi="Times New Roman"/>
          <w:b/>
          <w:bCs/>
          <w:sz w:val="24"/>
          <w:szCs w:val="24"/>
          <w:lang w:eastAsia="ru-RU"/>
        </w:rPr>
        <w:t>Агалатовская</w:t>
      </w:r>
      <w:proofErr w:type="spellEnd"/>
      <w:r w:rsidRPr="006A2E8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СОШ» </w:t>
      </w:r>
    </w:p>
    <w:p w:rsidR="00A169CA" w:rsidRPr="006A2E87" w:rsidRDefault="00A169CA" w:rsidP="00A169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proofErr w:type="spellStart"/>
      <w:proofErr w:type="gramStart"/>
      <w:r w:rsidRPr="006A2E87">
        <w:rPr>
          <w:rFonts w:ascii="Times New Roman" w:hAnsi="Times New Roman"/>
          <w:b/>
          <w:bCs/>
          <w:sz w:val="24"/>
          <w:szCs w:val="24"/>
          <w:lang w:val="en-US" w:eastAsia="ru-RU"/>
        </w:rPr>
        <w:t>на</w:t>
      </w:r>
      <w:proofErr w:type="spellEnd"/>
      <w:proofErr w:type="gramEnd"/>
      <w:r w:rsidRPr="006A2E87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2013-2014 </w:t>
      </w:r>
      <w:proofErr w:type="spellStart"/>
      <w:r w:rsidRPr="006A2E87">
        <w:rPr>
          <w:rFonts w:ascii="Times New Roman" w:hAnsi="Times New Roman"/>
          <w:b/>
          <w:bCs/>
          <w:sz w:val="24"/>
          <w:szCs w:val="24"/>
          <w:lang w:val="en-US" w:eastAsia="ru-RU"/>
        </w:rPr>
        <w:t>учебный</w:t>
      </w:r>
      <w:proofErr w:type="spellEnd"/>
      <w:r w:rsidRPr="006A2E8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A2E87">
        <w:rPr>
          <w:rFonts w:ascii="Times New Roman" w:hAnsi="Times New Roman"/>
          <w:b/>
          <w:bCs/>
          <w:sz w:val="24"/>
          <w:szCs w:val="24"/>
          <w:lang w:val="en-US" w:eastAsia="ru-RU"/>
        </w:rPr>
        <w:t>год</w:t>
      </w:r>
      <w:proofErr w:type="spellEnd"/>
    </w:p>
    <w:p w:rsidR="00A169CA" w:rsidRPr="006A2E87" w:rsidRDefault="00A169CA" w:rsidP="00A169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 w:rsidRPr="006A2E87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5-6 </w:t>
      </w:r>
      <w:proofErr w:type="spellStart"/>
      <w:r w:rsidRPr="006A2E87">
        <w:rPr>
          <w:rFonts w:ascii="Times New Roman" w:hAnsi="Times New Roman"/>
          <w:b/>
          <w:bCs/>
          <w:sz w:val="24"/>
          <w:szCs w:val="24"/>
          <w:lang w:val="en-US" w:eastAsia="ru-RU"/>
        </w:rPr>
        <w:t>классы</w:t>
      </w:r>
      <w:proofErr w:type="spellEnd"/>
    </w:p>
    <w:tbl>
      <w:tblPr>
        <w:tblW w:w="9145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847"/>
        <w:gridCol w:w="848"/>
        <w:gridCol w:w="848"/>
        <w:gridCol w:w="1181"/>
        <w:gridCol w:w="1181"/>
        <w:gridCol w:w="1182"/>
      </w:tblGrid>
      <w:tr w:rsidR="00A169CA" w:rsidRPr="006A2E87" w:rsidTr="00A169CA">
        <w:trPr>
          <w:trHeight w:val="458"/>
          <w:jc w:val="center"/>
        </w:trPr>
        <w:tc>
          <w:tcPr>
            <w:tcW w:w="3058" w:type="dxa"/>
            <w:vMerge w:val="restart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A2E8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Учебные</w:t>
            </w:r>
            <w:proofErr w:type="spellEnd"/>
            <w:r w:rsidRPr="006A2E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E8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предметы</w:t>
            </w:r>
            <w:proofErr w:type="spellEnd"/>
          </w:p>
        </w:tc>
        <w:tc>
          <w:tcPr>
            <w:tcW w:w="6087" w:type="dxa"/>
            <w:gridSpan w:val="6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 по классам</w:t>
            </w:r>
          </w:p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(количество часов/количество групп)</w:t>
            </w:r>
          </w:p>
        </w:tc>
      </w:tr>
      <w:tr w:rsidR="00A169CA" w:rsidRPr="006A2E87" w:rsidTr="00A169CA">
        <w:trPr>
          <w:trHeight w:val="457"/>
          <w:jc w:val="center"/>
        </w:trPr>
        <w:tc>
          <w:tcPr>
            <w:tcW w:w="3058" w:type="dxa"/>
            <w:vMerge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5а</w:t>
            </w:r>
          </w:p>
        </w:tc>
        <w:tc>
          <w:tcPr>
            <w:tcW w:w="848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5 б</w:t>
            </w:r>
          </w:p>
        </w:tc>
        <w:tc>
          <w:tcPr>
            <w:tcW w:w="848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5 г"/>
              </w:smartTagPr>
              <w:r w:rsidRPr="006A2E87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5 г</w:t>
              </w:r>
            </w:smartTag>
          </w:p>
        </w:tc>
        <w:tc>
          <w:tcPr>
            <w:tcW w:w="1181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6 а</w:t>
            </w:r>
          </w:p>
        </w:tc>
        <w:tc>
          <w:tcPr>
            <w:tcW w:w="1181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6 п</w:t>
            </w:r>
          </w:p>
        </w:tc>
        <w:tc>
          <w:tcPr>
            <w:tcW w:w="1182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6 з</w:t>
            </w:r>
          </w:p>
        </w:tc>
      </w:tr>
      <w:tr w:rsidR="00A169CA" w:rsidRPr="006A2E87" w:rsidTr="00A169CA">
        <w:trPr>
          <w:trHeight w:val="341"/>
          <w:jc w:val="center"/>
        </w:trPr>
        <w:tc>
          <w:tcPr>
            <w:tcW w:w="9145" w:type="dxa"/>
            <w:gridSpan w:val="7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6A2E8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Группа-класс</w:t>
            </w:r>
            <w:proofErr w:type="spellEnd"/>
          </w:p>
        </w:tc>
      </w:tr>
      <w:tr w:rsidR="00A169CA" w:rsidRPr="006A2E87" w:rsidTr="00A169CA">
        <w:trPr>
          <w:trHeight w:val="341"/>
          <w:jc w:val="center"/>
        </w:trPr>
        <w:tc>
          <w:tcPr>
            <w:tcW w:w="3058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Мир</w:t>
            </w:r>
            <w:proofErr w:type="spellEnd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</w:p>
        </w:tc>
        <w:tc>
          <w:tcPr>
            <w:tcW w:w="847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48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48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81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81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82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169CA" w:rsidRPr="006A2E87" w:rsidTr="00A169CA">
        <w:trPr>
          <w:trHeight w:val="341"/>
          <w:jc w:val="center"/>
        </w:trPr>
        <w:tc>
          <w:tcPr>
            <w:tcW w:w="3058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Экскурсионная</w:t>
            </w:r>
            <w:proofErr w:type="spellEnd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программа</w:t>
            </w:r>
            <w:proofErr w:type="spellEnd"/>
          </w:p>
        </w:tc>
        <w:tc>
          <w:tcPr>
            <w:tcW w:w="847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48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48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81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81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82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169CA" w:rsidRPr="006A2E87" w:rsidTr="00A169CA">
        <w:trPr>
          <w:trHeight w:val="341"/>
          <w:jc w:val="center"/>
        </w:trPr>
        <w:tc>
          <w:tcPr>
            <w:tcW w:w="3058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Мифология</w:t>
            </w:r>
            <w:proofErr w:type="spellEnd"/>
          </w:p>
        </w:tc>
        <w:tc>
          <w:tcPr>
            <w:tcW w:w="847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48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48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81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81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82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169CA" w:rsidRPr="006A2E87" w:rsidTr="00A169CA">
        <w:trPr>
          <w:trHeight w:val="341"/>
          <w:jc w:val="center"/>
        </w:trPr>
        <w:tc>
          <w:tcPr>
            <w:tcW w:w="3058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Концертно-сценическая</w:t>
            </w:r>
            <w:proofErr w:type="spellEnd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практика</w:t>
            </w:r>
            <w:proofErr w:type="spellEnd"/>
          </w:p>
        </w:tc>
        <w:tc>
          <w:tcPr>
            <w:tcW w:w="847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48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48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81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81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82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169CA" w:rsidRPr="006A2E87" w:rsidTr="00A169CA">
        <w:trPr>
          <w:trHeight w:val="341"/>
          <w:jc w:val="center"/>
        </w:trPr>
        <w:tc>
          <w:tcPr>
            <w:tcW w:w="3058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Моё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здоровье</w:t>
            </w:r>
            <w:proofErr w:type="spellEnd"/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(ЗОЖ)</w:t>
            </w:r>
          </w:p>
        </w:tc>
        <w:tc>
          <w:tcPr>
            <w:tcW w:w="847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48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48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81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81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82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169CA" w:rsidRPr="006A2E87" w:rsidTr="00A169CA">
        <w:trPr>
          <w:trHeight w:val="341"/>
          <w:jc w:val="center"/>
        </w:trPr>
        <w:tc>
          <w:tcPr>
            <w:tcW w:w="3058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Театр</w:t>
            </w:r>
            <w:proofErr w:type="spellEnd"/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школе</w:t>
            </w:r>
            <w:proofErr w:type="spellEnd"/>
          </w:p>
        </w:tc>
        <w:tc>
          <w:tcPr>
            <w:tcW w:w="847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48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48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81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81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82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169CA" w:rsidRPr="006A2E87" w:rsidTr="00A169CA">
        <w:trPr>
          <w:trHeight w:val="341"/>
          <w:jc w:val="center"/>
        </w:trPr>
        <w:tc>
          <w:tcPr>
            <w:tcW w:w="3058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A2E8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Итого</w:t>
            </w:r>
            <w:proofErr w:type="spellEnd"/>
          </w:p>
        </w:tc>
        <w:tc>
          <w:tcPr>
            <w:tcW w:w="847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48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48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81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81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82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A169CA" w:rsidRPr="006A2E87" w:rsidTr="00A169CA">
        <w:trPr>
          <w:trHeight w:val="341"/>
          <w:jc w:val="center"/>
        </w:trPr>
        <w:tc>
          <w:tcPr>
            <w:tcW w:w="9145" w:type="dxa"/>
            <w:gridSpan w:val="7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Группа сменного состава (учащиеся 5-х классов, учащиеся 6-х классов)</w:t>
            </w:r>
          </w:p>
        </w:tc>
      </w:tr>
      <w:tr w:rsidR="00A169CA" w:rsidRPr="006A2E87" w:rsidTr="00A169CA">
        <w:trPr>
          <w:jc w:val="center"/>
        </w:trPr>
        <w:tc>
          <w:tcPr>
            <w:tcW w:w="3058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Танцы</w:t>
            </w:r>
            <w:proofErr w:type="spellEnd"/>
          </w:p>
        </w:tc>
        <w:tc>
          <w:tcPr>
            <w:tcW w:w="2543" w:type="dxa"/>
            <w:gridSpan w:val="3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3/1</w:t>
            </w:r>
          </w:p>
        </w:tc>
        <w:tc>
          <w:tcPr>
            <w:tcW w:w="3544" w:type="dxa"/>
            <w:gridSpan w:val="3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3/1</w:t>
            </w:r>
          </w:p>
        </w:tc>
      </w:tr>
      <w:tr w:rsidR="00A169CA" w:rsidRPr="006A2E87" w:rsidTr="00A169CA">
        <w:trPr>
          <w:jc w:val="center"/>
        </w:trPr>
        <w:tc>
          <w:tcPr>
            <w:tcW w:w="3058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Моё</w:t>
            </w:r>
            <w:proofErr w:type="spellEnd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здоровье</w:t>
            </w:r>
            <w:proofErr w:type="spellEnd"/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спортивно-оздоровительное</w:t>
            </w:r>
            <w:proofErr w:type="spellEnd"/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543" w:type="dxa"/>
            <w:gridSpan w:val="3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2/1</w:t>
            </w:r>
          </w:p>
        </w:tc>
        <w:tc>
          <w:tcPr>
            <w:tcW w:w="3544" w:type="dxa"/>
            <w:gridSpan w:val="3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2/1</w:t>
            </w:r>
          </w:p>
        </w:tc>
      </w:tr>
      <w:tr w:rsidR="00A169CA" w:rsidRPr="006A2E87" w:rsidTr="00A169CA">
        <w:trPr>
          <w:jc w:val="center"/>
        </w:trPr>
        <w:tc>
          <w:tcPr>
            <w:tcW w:w="3058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Проектная</w:t>
            </w:r>
            <w:proofErr w:type="spellEnd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деятельность</w:t>
            </w:r>
            <w:proofErr w:type="spellEnd"/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Зелёныйдом</w:t>
            </w:r>
            <w:proofErr w:type="spellEnd"/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543" w:type="dxa"/>
            <w:gridSpan w:val="3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1/1</w:t>
            </w:r>
          </w:p>
        </w:tc>
        <w:tc>
          <w:tcPr>
            <w:tcW w:w="3544" w:type="dxa"/>
            <w:gridSpan w:val="3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1/1</w:t>
            </w:r>
          </w:p>
        </w:tc>
      </w:tr>
      <w:tr w:rsidR="00A169CA" w:rsidRPr="006A2E87" w:rsidTr="00A169CA">
        <w:trPr>
          <w:jc w:val="center"/>
        </w:trPr>
        <w:tc>
          <w:tcPr>
            <w:tcW w:w="3058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Умелец</w:t>
            </w:r>
            <w:proofErr w:type="spellEnd"/>
          </w:p>
        </w:tc>
        <w:tc>
          <w:tcPr>
            <w:tcW w:w="2543" w:type="dxa"/>
            <w:gridSpan w:val="3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1/1</w:t>
            </w:r>
          </w:p>
        </w:tc>
        <w:tc>
          <w:tcPr>
            <w:tcW w:w="3544" w:type="dxa"/>
            <w:gridSpan w:val="3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1/1</w:t>
            </w:r>
          </w:p>
        </w:tc>
      </w:tr>
      <w:tr w:rsidR="00A169CA" w:rsidRPr="006A2E87" w:rsidTr="00A169CA">
        <w:trPr>
          <w:jc w:val="center"/>
        </w:trPr>
        <w:tc>
          <w:tcPr>
            <w:tcW w:w="3058" w:type="dxa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A2E8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Итого</w:t>
            </w:r>
            <w:proofErr w:type="spellEnd"/>
          </w:p>
        </w:tc>
        <w:tc>
          <w:tcPr>
            <w:tcW w:w="2543" w:type="dxa"/>
            <w:gridSpan w:val="3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7/1</w:t>
            </w:r>
          </w:p>
        </w:tc>
        <w:tc>
          <w:tcPr>
            <w:tcW w:w="3544" w:type="dxa"/>
            <w:gridSpan w:val="3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7/1</w:t>
            </w:r>
          </w:p>
        </w:tc>
      </w:tr>
      <w:tr w:rsidR="00A169CA" w:rsidRPr="006A2E87" w:rsidTr="00A169CA">
        <w:trPr>
          <w:jc w:val="center"/>
        </w:trPr>
        <w:tc>
          <w:tcPr>
            <w:tcW w:w="9145" w:type="dxa"/>
            <w:gridSpan w:val="7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2E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Группа сменного состава (учащиеся 5-6-х классов)</w:t>
            </w:r>
          </w:p>
        </w:tc>
      </w:tr>
      <w:tr w:rsidR="00A169CA" w:rsidRPr="006A2E87" w:rsidTr="00A169CA">
        <w:trPr>
          <w:jc w:val="center"/>
        </w:trPr>
        <w:tc>
          <w:tcPr>
            <w:tcW w:w="3058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A2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мире цвета и образа»</w:t>
            </w:r>
          </w:p>
        </w:tc>
        <w:tc>
          <w:tcPr>
            <w:tcW w:w="6087" w:type="dxa"/>
            <w:gridSpan w:val="6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1/1</w:t>
            </w:r>
          </w:p>
        </w:tc>
      </w:tr>
      <w:tr w:rsidR="00A169CA" w:rsidRPr="006A2E87" w:rsidTr="00A169CA">
        <w:trPr>
          <w:jc w:val="center"/>
        </w:trPr>
        <w:tc>
          <w:tcPr>
            <w:tcW w:w="3058" w:type="dxa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КомпьютериЯ</w:t>
            </w:r>
            <w:proofErr w:type="spellEnd"/>
          </w:p>
        </w:tc>
        <w:tc>
          <w:tcPr>
            <w:tcW w:w="6087" w:type="dxa"/>
            <w:gridSpan w:val="6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1/1</w:t>
            </w:r>
          </w:p>
        </w:tc>
      </w:tr>
      <w:tr w:rsidR="00A169CA" w:rsidRPr="006A2E87" w:rsidTr="00A169CA">
        <w:trPr>
          <w:jc w:val="center"/>
        </w:trPr>
        <w:tc>
          <w:tcPr>
            <w:tcW w:w="3058" w:type="dxa"/>
          </w:tcPr>
          <w:p w:rsidR="00A169CA" w:rsidRPr="006A2E87" w:rsidRDefault="00A169CA" w:rsidP="00A169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A2E8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Итого</w:t>
            </w:r>
            <w:proofErr w:type="spellEnd"/>
          </w:p>
        </w:tc>
        <w:tc>
          <w:tcPr>
            <w:tcW w:w="6087" w:type="dxa"/>
            <w:gridSpan w:val="6"/>
          </w:tcPr>
          <w:p w:rsidR="00A169CA" w:rsidRPr="006A2E87" w:rsidRDefault="00A169CA" w:rsidP="00A16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6A2E8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2/1</w:t>
            </w:r>
          </w:p>
        </w:tc>
      </w:tr>
    </w:tbl>
    <w:p w:rsidR="00A169CA" w:rsidRPr="006A2E87" w:rsidRDefault="00A169CA" w:rsidP="00A169CA">
      <w:pPr>
        <w:ind w:left="142" w:firstLine="8"/>
        <w:jc w:val="right"/>
        <w:rPr>
          <w:rFonts w:ascii="Times New Roman" w:hAnsi="Times New Roman"/>
          <w:b/>
          <w:sz w:val="24"/>
          <w:szCs w:val="24"/>
        </w:rPr>
      </w:pPr>
    </w:p>
    <w:p w:rsidR="00A169CA" w:rsidRPr="006A2E87" w:rsidRDefault="00A169CA" w:rsidP="00A169CA">
      <w:pPr>
        <w:jc w:val="both"/>
        <w:rPr>
          <w:rFonts w:ascii="Times New Roman" w:hAnsi="Times New Roman"/>
          <w:sz w:val="24"/>
          <w:szCs w:val="24"/>
        </w:rPr>
      </w:pPr>
    </w:p>
    <w:p w:rsidR="00A169CA" w:rsidRPr="006A2E87" w:rsidRDefault="00A169CA" w:rsidP="00A169CA">
      <w:pPr>
        <w:jc w:val="both"/>
        <w:rPr>
          <w:rFonts w:ascii="Times New Roman" w:hAnsi="Times New Roman"/>
          <w:sz w:val="24"/>
          <w:szCs w:val="24"/>
        </w:rPr>
      </w:pPr>
    </w:p>
    <w:p w:rsidR="00A169CA" w:rsidRPr="006A2E87" w:rsidRDefault="00A169CA" w:rsidP="00A169CA">
      <w:pPr>
        <w:jc w:val="right"/>
        <w:rPr>
          <w:rFonts w:ascii="Times New Roman" w:hAnsi="Times New Roman"/>
          <w:b/>
          <w:sz w:val="24"/>
          <w:szCs w:val="24"/>
        </w:rPr>
      </w:pPr>
    </w:p>
    <w:p w:rsidR="00A169CA" w:rsidRPr="006A2E87" w:rsidRDefault="00A169CA" w:rsidP="00A169CA">
      <w:pPr>
        <w:jc w:val="right"/>
        <w:rPr>
          <w:rFonts w:ascii="Times New Roman" w:hAnsi="Times New Roman"/>
          <w:b/>
          <w:sz w:val="24"/>
          <w:szCs w:val="24"/>
        </w:rPr>
      </w:pPr>
    </w:p>
    <w:p w:rsidR="00A169CA" w:rsidRPr="00C1787C" w:rsidRDefault="00A169CA" w:rsidP="00A169CA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169CA" w:rsidRDefault="00A169CA" w:rsidP="00A169CA">
      <w:pPr>
        <w:spacing w:after="0"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169CA" w:rsidRDefault="00A169CA" w:rsidP="00A169CA">
      <w:pPr>
        <w:spacing w:after="0"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169CA" w:rsidRDefault="00A169CA" w:rsidP="00A169CA">
      <w:pPr>
        <w:spacing w:after="0"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D5FFA" w:rsidRDefault="00ED5FFA" w:rsidP="00A169CA">
      <w:pPr>
        <w:spacing w:after="0"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D5FFA" w:rsidRDefault="00ED5FFA" w:rsidP="00A169CA">
      <w:pPr>
        <w:spacing w:after="0"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169CA" w:rsidRPr="00C1787C" w:rsidRDefault="00A169CA" w:rsidP="00A169CA">
      <w:pPr>
        <w:spacing w:after="0"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Приложение 5</w:t>
      </w:r>
    </w:p>
    <w:p w:rsidR="00A169CA" w:rsidRPr="00C1787C" w:rsidRDefault="00A169CA" w:rsidP="00A169CA">
      <w:pPr>
        <w:spacing w:after="0"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169CA" w:rsidRPr="00C1787C" w:rsidRDefault="00A169CA" w:rsidP="00A169C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1787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Анкета для </w:t>
      </w:r>
      <w:r w:rsidRPr="0087232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будущих учеников 5-х классов и их </w:t>
      </w:r>
      <w:r w:rsidRPr="00C1787C">
        <w:rPr>
          <w:rFonts w:ascii="Times New Roman" w:hAnsi="Times New Roman"/>
          <w:b/>
          <w:color w:val="000000"/>
          <w:sz w:val="24"/>
          <w:szCs w:val="24"/>
          <w:lang w:eastAsia="ru-RU"/>
        </w:rPr>
        <w:t>родителей</w:t>
      </w:r>
    </w:p>
    <w:p w:rsidR="00A169CA" w:rsidRPr="00C1787C" w:rsidRDefault="00A169CA" w:rsidP="00A169C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Ребята! </w:t>
      </w:r>
      <w:r w:rsidRPr="00C1787C">
        <w:rPr>
          <w:rFonts w:ascii="Times New Roman" w:hAnsi="Times New Roman"/>
          <w:color w:val="000000"/>
          <w:sz w:val="24"/>
          <w:szCs w:val="24"/>
          <w:lang w:eastAsia="ru-RU"/>
        </w:rPr>
        <w:t>Уважаемые родители!</w:t>
      </w:r>
    </w:p>
    <w:p w:rsidR="00A169CA" w:rsidRPr="00C1787C" w:rsidRDefault="00A169CA" w:rsidP="00A169C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78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Просим вас принять участие в планировании внеурочной деятельности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5-х классах</w:t>
      </w:r>
    </w:p>
    <w:p w:rsidR="00A169CA" w:rsidRPr="00C1787C" w:rsidRDefault="00A169CA" w:rsidP="00A169C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787C">
        <w:rPr>
          <w:rFonts w:ascii="Times New Roman" w:hAnsi="Times New Roman"/>
          <w:color w:val="000000"/>
          <w:sz w:val="24"/>
          <w:szCs w:val="24"/>
          <w:lang w:eastAsia="ru-RU"/>
        </w:rPr>
        <w:t>на 2014-2015 учебный год.</w:t>
      </w:r>
    </w:p>
    <w:p w:rsidR="00A169CA" w:rsidRPr="00C1787C" w:rsidRDefault="00A169CA" w:rsidP="00A169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787C">
        <w:rPr>
          <w:rFonts w:ascii="Times New Roman" w:hAnsi="Times New Roman"/>
          <w:color w:val="000000"/>
          <w:sz w:val="24"/>
          <w:szCs w:val="24"/>
          <w:lang w:eastAsia="ru-RU"/>
        </w:rPr>
        <w:t>Выберите, пожалуйста, направления тематических модулей  внеурочной деятельности, в которых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</w:t>
      </w:r>
      <w:r w:rsidRPr="00C178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C1787C">
        <w:rPr>
          <w:rFonts w:ascii="Times New Roman" w:hAnsi="Times New Roman"/>
          <w:color w:val="000000"/>
          <w:sz w:val="24"/>
          <w:szCs w:val="24"/>
          <w:lang w:eastAsia="ru-RU"/>
        </w:rPr>
        <w:t>ваш ребёнок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C178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буде</w:t>
      </w:r>
      <w:proofErr w:type="gramStart"/>
      <w:r w:rsidRPr="00C1787C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е)</w:t>
      </w:r>
      <w:r w:rsidRPr="00C178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принимать участие в составе класса (4 часа):</w:t>
      </w:r>
    </w:p>
    <w:p w:rsidR="00A169CA" w:rsidRPr="00C1787C" w:rsidRDefault="00A169CA" w:rsidP="00A169CA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787C">
        <w:rPr>
          <w:rFonts w:ascii="Times New Roman" w:hAnsi="Times New Roman"/>
          <w:color w:val="000000"/>
          <w:sz w:val="24"/>
          <w:szCs w:val="24"/>
          <w:lang w:eastAsia="ru-RU"/>
        </w:rPr>
        <w:t>моё здоровье</w:t>
      </w:r>
    </w:p>
    <w:p w:rsidR="00A169CA" w:rsidRPr="00C1787C" w:rsidRDefault="00A169CA" w:rsidP="00A169CA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787C">
        <w:rPr>
          <w:rFonts w:ascii="Times New Roman" w:hAnsi="Times New Roman"/>
          <w:color w:val="000000"/>
          <w:sz w:val="24"/>
          <w:szCs w:val="24"/>
          <w:lang w:eastAsia="ru-RU"/>
        </w:rPr>
        <w:t>моя будущая профессия</w:t>
      </w:r>
    </w:p>
    <w:p w:rsidR="00A169CA" w:rsidRPr="00C1787C" w:rsidRDefault="00A169CA" w:rsidP="00A169CA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787C">
        <w:rPr>
          <w:rFonts w:ascii="Times New Roman" w:hAnsi="Times New Roman"/>
          <w:color w:val="000000"/>
          <w:sz w:val="24"/>
          <w:szCs w:val="24"/>
          <w:lang w:eastAsia="ru-RU"/>
        </w:rPr>
        <w:t>мои проекты (социальные, экологические, творческие и т.п.)</w:t>
      </w:r>
    </w:p>
    <w:p w:rsidR="00A169CA" w:rsidRPr="00C1787C" w:rsidRDefault="00A169CA" w:rsidP="00A169CA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787C">
        <w:rPr>
          <w:rFonts w:ascii="Times New Roman" w:hAnsi="Times New Roman"/>
          <w:color w:val="000000"/>
          <w:sz w:val="24"/>
          <w:szCs w:val="24"/>
          <w:lang w:eastAsia="ru-RU"/>
        </w:rPr>
        <w:t>мои исследования</w:t>
      </w:r>
    </w:p>
    <w:p w:rsidR="00A169CA" w:rsidRPr="00C1787C" w:rsidRDefault="00A169CA" w:rsidP="00A169CA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787C">
        <w:rPr>
          <w:rFonts w:ascii="Times New Roman" w:hAnsi="Times New Roman"/>
          <w:color w:val="000000"/>
          <w:sz w:val="24"/>
          <w:szCs w:val="24"/>
          <w:lang w:eastAsia="ru-RU"/>
        </w:rPr>
        <w:t>самоуправление</w:t>
      </w:r>
    </w:p>
    <w:p w:rsidR="00A169CA" w:rsidRPr="00C1787C" w:rsidRDefault="00A169CA" w:rsidP="00A169CA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787C">
        <w:rPr>
          <w:rFonts w:ascii="Times New Roman" w:hAnsi="Times New Roman"/>
          <w:color w:val="000000"/>
          <w:sz w:val="24"/>
          <w:szCs w:val="24"/>
          <w:lang w:eastAsia="ru-RU"/>
        </w:rPr>
        <w:t>другое</w:t>
      </w:r>
    </w:p>
    <w:p w:rsidR="00A169CA" w:rsidRPr="00C1787C" w:rsidRDefault="00A169CA" w:rsidP="00A169C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169CA" w:rsidRPr="00C1787C" w:rsidRDefault="00A169CA" w:rsidP="00A169C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169CA" w:rsidRPr="00C1787C" w:rsidRDefault="00A169CA" w:rsidP="00A169CA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178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Выберите, пожалуйста факультативы, курсы внеурочной деятельности по выбору, в которых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 (</w:t>
      </w:r>
      <w:r w:rsidRPr="00C1787C">
        <w:rPr>
          <w:rFonts w:ascii="Times New Roman" w:hAnsi="Times New Roman"/>
          <w:color w:val="000000"/>
          <w:sz w:val="24"/>
          <w:szCs w:val="24"/>
          <w:lang w:eastAsia="ru-RU"/>
        </w:rPr>
        <w:t>ваш ребёнок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C178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буде</w:t>
      </w:r>
      <w:proofErr w:type="gramStart"/>
      <w:r w:rsidRPr="00C1787C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е)</w:t>
      </w:r>
      <w:r w:rsidRPr="00C178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обучаться в составе групп смешанного состава (2 часа):</w:t>
      </w:r>
    </w:p>
    <w:p w:rsidR="00A169CA" w:rsidRPr="00C1787C" w:rsidRDefault="00A169CA" w:rsidP="00A169C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1787C">
        <w:rPr>
          <w:rFonts w:ascii="Times New Roman" w:hAnsi="Times New Roman"/>
          <w:color w:val="000000"/>
          <w:sz w:val="24"/>
          <w:szCs w:val="24"/>
          <w:lang w:eastAsia="ru-RU"/>
        </w:rPr>
        <w:t>Литературный кружок</w:t>
      </w:r>
    </w:p>
    <w:p w:rsidR="00A169CA" w:rsidRPr="00C1787C" w:rsidRDefault="00A169CA" w:rsidP="00A169C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1787C">
        <w:rPr>
          <w:rFonts w:ascii="Times New Roman" w:hAnsi="Times New Roman"/>
          <w:color w:val="000000"/>
          <w:sz w:val="24"/>
          <w:szCs w:val="24"/>
          <w:lang w:eastAsia="ru-RU"/>
        </w:rPr>
        <w:t>Математический кружок</w:t>
      </w:r>
    </w:p>
    <w:p w:rsidR="00A169CA" w:rsidRPr="00C1787C" w:rsidRDefault="00A169CA" w:rsidP="00A169C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Изучение английского языка</w:t>
      </w:r>
    </w:p>
    <w:p w:rsidR="00A169CA" w:rsidRPr="00C1787C" w:rsidRDefault="00A169CA" w:rsidP="00A169C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1787C">
        <w:rPr>
          <w:rFonts w:ascii="Times New Roman" w:hAnsi="Times New Roman"/>
          <w:color w:val="000000"/>
          <w:sz w:val="24"/>
          <w:szCs w:val="24"/>
          <w:lang w:eastAsia="ru-RU"/>
        </w:rPr>
        <w:t>Психологические тренинги</w:t>
      </w:r>
    </w:p>
    <w:p w:rsidR="00A169CA" w:rsidRPr="00C1787C" w:rsidRDefault="00A169CA" w:rsidP="00A169C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1787C">
        <w:rPr>
          <w:rFonts w:ascii="Times New Roman" w:hAnsi="Times New Roman"/>
          <w:color w:val="000000"/>
          <w:sz w:val="24"/>
          <w:szCs w:val="24"/>
          <w:lang w:eastAsia="ru-RU"/>
        </w:rPr>
        <w:t>Другое</w:t>
      </w:r>
    </w:p>
    <w:p w:rsidR="00A169CA" w:rsidRPr="00C1787C" w:rsidRDefault="00A169CA" w:rsidP="00A169CA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169CA" w:rsidRPr="00C1787C" w:rsidRDefault="00A169CA" w:rsidP="00A169CA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787C">
        <w:rPr>
          <w:rFonts w:ascii="Times New Roman" w:hAnsi="Times New Roman"/>
          <w:color w:val="000000"/>
          <w:sz w:val="24"/>
          <w:szCs w:val="24"/>
          <w:lang w:eastAsia="ru-RU"/>
        </w:rPr>
        <w:t>Какую помощь в организации событий при реализации  тематических модулей  внеурочной деятельности вы можете оказать школе?</w:t>
      </w:r>
    </w:p>
    <w:p w:rsidR="00A169CA" w:rsidRPr="00C1787C" w:rsidRDefault="00A169CA" w:rsidP="00A169C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787C">
        <w:rPr>
          <w:rFonts w:ascii="Times New Roman" w:hAnsi="Times New Roman"/>
          <w:sz w:val="24"/>
          <w:szCs w:val="24"/>
          <w:lang w:eastAsia="ru-RU"/>
        </w:rPr>
        <w:t>Ярмарка профессий – рассказ о профессии</w:t>
      </w:r>
    </w:p>
    <w:p w:rsidR="00A169CA" w:rsidRPr="00C1787C" w:rsidRDefault="00A169CA" w:rsidP="00A169C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787C">
        <w:rPr>
          <w:rFonts w:ascii="Times New Roman" w:hAnsi="Times New Roman"/>
          <w:sz w:val="24"/>
          <w:szCs w:val="24"/>
          <w:lang w:eastAsia="ru-RU"/>
        </w:rPr>
        <w:t>Ярмарка профессий – экскурсия на предприятие</w:t>
      </w:r>
    </w:p>
    <w:p w:rsidR="00A169CA" w:rsidRPr="00C1787C" w:rsidRDefault="00A169CA" w:rsidP="00A169C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787C">
        <w:rPr>
          <w:rFonts w:ascii="Times New Roman" w:hAnsi="Times New Roman"/>
          <w:sz w:val="24"/>
          <w:szCs w:val="24"/>
          <w:lang w:eastAsia="ru-RU"/>
        </w:rPr>
        <w:t>Спортивные соревнования</w:t>
      </w:r>
    </w:p>
    <w:p w:rsidR="00A169CA" w:rsidRPr="0087232F" w:rsidRDefault="00A169CA" w:rsidP="00A169C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787C">
        <w:rPr>
          <w:rFonts w:ascii="Times New Roman" w:hAnsi="Times New Roman"/>
          <w:sz w:val="24"/>
          <w:szCs w:val="24"/>
          <w:lang w:eastAsia="ru-RU"/>
        </w:rPr>
        <w:t>Другое</w:t>
      </w:r>
    </w:p>
    <w:p w:rsidR="00A169CA" w:rsidRPr="006A2E87" w:rsidRDefault="00A169CA" w:rsidP="00A169CA">
      <w:pPr>
        <w:spacing w:after="0" w:line="360" w:lineRule="auto"/>
        <w:ind w:left="142" w:firstLine="8"/>
        <w:rPr>
          <w:rFonts w:ascii="Times New Roman" w:hAnsi="Times New Roman"/>
          <w:sz w:val="24"/>
          <w:szCs w:val="24"/>
        </w:rPr>
      </w:pPr>
    </w:p>
    <w:p w:rsidR="00A169CA" w:rsidRPr="006A2E87" w:rsidRDefault="00A169CA" w:rsidP="00A169CA">
      <w:pPr>
        <w:spacing w:after="0" w:line="360" w:lineRule="auto"/>
        <w:ind w:left="142" w:firstLine="8"/>
        <w:rPr>
          <w:rFonts w:ascii="Times New Roman" w:hAnsi="Times New Roman"/>
          <w:sz w:val="24"/>
          <w:szCs w:val="24"/>
        </w:rPr>
      </w:pPr>
    </w:p>
    <w:p w:rsidR="00A169CA" w:rsidRPr="00A169CA" w:rsidRDefault="00A169CA" w:rsidP="00A169CA">
      <w:pPr>
        <w:spacing w:after="0" w:line="240" w:lineRule="auto"/>
        <w:jc w:val="center"/>
        <w:rPr>
          <w:sz w:val="28"/>
          <w:szCs w:val="28"/>
        </w:rPr>
      </w:pPr>
    </w:p>
    <w:sectPr w:rsidR="00A169CA" w:rsidRPr="00A1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EB" w:rsidRDefault="005A05EB" w:rsidP="00A169CA">
      <w:pPr>
        <w:spacing w:after="0" w:line="240" w:lineRule="auto"/>
      </w:pPr>
      <w:r>
        <w:separator/>
      </w:r>
    </w:p>
  </w:endnote>
  <w:endnote w:type="continuationSeparator" w:id="0">
    <w:p w:rsidR="005A05EB" w:rsidRDefault="005A05EB" w:rsidP="00A1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Serif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EB" w:rsidRDefault="005A05EB" w:rsidP="00A169CA">
      <w:pPr>
        <w:spacing w:after="0" w:line="240" w:lineRule="auto"/>
      </w:pPr>
      <w:r>
        <w:separator/>
      </w:r>
    </w:p>
  </w:footnote>
  <w:footnote w:type="continuationSeparator" w:id="0">
    <w:p w:rsidR="005A05EB" w:rsidRDefault="005A05EB" w:rsidP="00A169CA">
      <w:pPr>
        <w:spacing w:after="0" w:line="240" w:lineRule="auto"/>
      </w:pPr>
      <w:r>
        <w:continuationSeparator/>
      </w:r>
    </w:p>
  </w:footnote>
  <w:footnote w:id="1">
    <w:p w:rsidR="00A169CA" w:rsidRDefault="00A169CA" w:rsidP="00A169CA">
      <w:pPr>
        <w:pStyle w:val="ac"/>
        <w:rPr>
          <w:rFonts w:ascii="Times New Roman" w:hAnsi="Times New Roman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B470B6">
        <w:rPr>
          <w:rFonts w:ascii="Times New Roman" w:hAnsi="Times New Roman"/>
        </w:rPr>
        <w:t xml:space="preserve">Сайт независимого педагогического издания </w:t>
      </w:r>
      <w:r w:rsidRPr="00B470B6">
        <w:rPr>
          <w:rFonts w:ascii="Times New Roman" w:hAnsi="Times New Roman"/>
          <w:lang w:eastAsia="ru-RU"/>
        </w:rPr>
        <w:t>"Учительская газета"</w:t>
      </w:r>
      <w:r>
        <w:rPr>
          <w:rFonts w:ascii="Times New Roman" w:hAnsi="Times New Roman"/>
          <w:lang w:eastAsia="ru-RU"/>
        </w:rPr>
        <w:t xml:space="preserve"> </w:t>
      </w:r>
      <w:hyperlink r:id="rId1" w:history="1">
        <w:r w:rsidRPr="0086649C">
          <w:rPr>
            <w:rStyle w:val="a7"/>
            <w:rFonts w:ascii="Times New Roman" w:hAnsi="Times New Roman"/>
            <w:lang w:eastAsia="ru-RU"/>
          </w:rPr>
          <w:t>http://www.ug.ru/article/589</w:t>
        </w:r>
      </w:hyperlink>
    </w:p>
    <w:p w:rsidR="00A169CA" w:rsidRPr="00B470B6" w:rsidRDefault="00A169CA" w:rsidP="00A169CA">
      <w:pPr>
        <w:pStyle w:val="ac"/>
        <w:rPr>
          <w:rFonts w:ascii="Times New Roman" w:hAnsi="Times New Roman"/>
        </w:rPr>
      </w:pPr>
    </w:p>
  </w:footnote>
  <w:footnote w:id="2">
    <w:p w:rsidR="00A169CA" w:rsidRPr="00B470B6" w:rsidRDefault="00A169CA" w:rsidP="00A169CA">
      <w:pPr>
        <w:pStyle w:val="ac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70B6">
        <w:rPr>
          <w:rFonts w:ascii="Times New Roman" w:hAnsi="Times New Roman"/>
          <w:lang w:eastAsia="ru-RU"/>
        </w:rPr>
        <w:t>Сайт "</w:t>
      </w:r>
      <w:hyperlink r:id="rId2" w:tgtFrame="_blank" w:history="1">
        <w:r w:rsidRPr="00B470B6">
          <w:rPr>
            <w:rFonts w:ascii="Times New Roman" w:hAnsi="Times New Roman"/>
            <w:lang w:eastAsia="ru-RU"/>
          </w:rPr>
          <w:t>Российский общеобразовательный портал</w:t>
        </w:r>
      </w:hyperlink>
      <w:r w:rsidRPr="00B470B6">
        <w:rPr>
          <w:rFonts w:ascii="Times New Roman" w:hAnsi="Times New Roman"/>
          <w:lang w:eastAsia="ru-RU"/>
        </w:rPr>
        <w:t>". Раздел "</w:t>
      </w:r>
      <w:hyperlink r:id="rId3" w:tgtFrame="_blank" w:history="1">
        <w:r w:rsidRPr="00B470B6">
          <w:rPr>
            <w:rFonts w:ascii="Times New Roman" w:hAnsi="Times New Roman"/>
            <w:lang w:eastAsia="ru-RU"/>
          </w:rPr>
          <w:t>Вопросы-ответы по праву в образовании</w:t>
        </w:r>
      </w:hyperlink>
      <w:r w:rsidRPr="00B470B6">
        <w:rPr>
          <w:rFonts w:ascii="Times New Roman" w:hAnsi="Times New Roman"/>
          <w:lang w:eastAsia="ru-RU"/>
        </w:rPr>
        <w:t>".</w:t>
      </w:r>
    </w:p>
  </w:footnote>
  <w:footnote w:id="3">
    <w:p w:rsidR="00A169CA" w:rsidRPr="00B470B6" w:rsidRDefault="00A169CA" w:rsidP="00A169CA">
      <w:pPr>
        <w:pStyle w:val="ac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B470B6">
        <w:rPr>
          <w:rFonts w:ascii="Times New Roman" w:hAnsi="Times New Roman"/>
          <w:lang w:eastAsia="ru-RU"/>
        </w:rPr>
        <w:t>Сайт "</w:t>
      </w:r>
      <w:hyperlink r:id="rId4" w:tgtFrame="_blank" w:history="1">
        <w:r w:rsidRPr="00B470B6">
          <w:rPr>
            <w:rFonts w:ascii="Times New Roman" w:hAnsi="Times New Roman"/>
            <w:lang w:eastAsia="ru-RU"/>
          </w:rPr>
          <w:t>Российский общеобразовательный портал</w:t>
        </w:r>
      </w:hyperlink>
      <w:r w:rsidRPr="00B470B6">
        <w:rPr>
          <w:rFonts w:ascii="Times New Roman" w:hAnsi="Times New Roman"/>
          <w:lang w:eastAsia="ru-RU"/>
        </w:rPr>
        <w:t>". Раздел "</w:t>
      </w:r>
      <w:hyperlink r:id="rId5" w:tgtFrame="_blank" w:history="1">
        <w:r w:rsidRPr="00B470B6">
          <w:rPr>
            <w:rFonts w:ascii="Times New Roman" w:hAnsi="Times New Roman"/>
            <w:lang w:eastAsia="ru-RU"/>
          </w:rPr>
          <w:t>Вопросы-ответы по праву в образовании</w:t>
        </w:r>
      </w:hyperlink>
      <w:r w:rsidRPr="00B470B6">
        <w:rPr>
          <w:rFonts w:ascii="Times New Roman" w:hAnsi="Times New Roman"/>
          <w:lang w:eastAsia="ru-RU"/>
        </w:rPr>
        <w:t>".</w:t>
      </w:r>
    </w:p>
    <w:p w:rsidR="00A169CA" w:rsidRDefault="00A169CA" w:rsidP="00A169CA">
      <w:pPr>
        <w:pStyle w:val="ac"/>
      </w:pPr>
    </w:p>
  </w:footnote>
  <w:footnote w:id="4">
    <w:p w:rsidR="00A169CA" w:rsidRPr="00B470B6" w:rsidRDefault="00A169CA" w:rsidP="00A169CA">
      <w:pPr>
        <w:pStyle w:val="ac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B470B6">
        <w:rPr>
          <w:rFonts w:ascii="Times New Roman" w:hAnsi="Times New Roman"/>
        </w:rPr>
        <w:t xml:space="preserve">«Педагогическая энциклопедия» (главный редактор И. А. </w:t>
      </w:r>
      <w:proofErr w:type="spellStart"/>
      <w:r w:rsidRPr="00B470B6">
        <w:rPr>
          <w:rFonts w:ascii="Times New Roman" w:hAnsi="Times New Roman"/>
        </w:rPr>
        <w:t>Каиров</w:t>
      </w:r>
      <w:proofErr w:type="spellEnd"/>
      <w:r w:rsidRPr="00B470B6">
        <w:rPr>
          <w:rFonts w:ascii="Times New Roman" w:hAnsi="Times New Roman"/>
        </w:rPr>
        <w:t xml:space="preserve"> и Ф. Н. Петров).</w:t>
      </w:r>
    </w:p>
  </w:footnote>
  <w:footnote w:id="5">
    <w:p w:rsidR="00A169CA" w:rsidRPr="00B470B6" w:rsidRDefault="00A169CA" w:rsidP="00A169CA">
      <w:pPr>
        <w:pStyle w:val="ac"/>
        <w:rPr>
          <w:rFonts w:ascii="Times New Roman" w:hAnsi="Times New Roman"/>
        </w:rPr>
      </w:pPr>
      <w:r w:rsidRPr="00B470B6">
        <w:rPr>
          <w:rStyle w:val="ae"/>
          <w:rFonts w:ascii="Times New Roman" w:hAnsi="Times New Roman"/>
        </w:rPr>
        <w:footnoteRef/>
      </w:r>
      <w:r w:rsidRPr="00B470B6">
        <w:rPr>
          <w:rFonts w:ascii="Times New Roman" w:hAnsi="Times New Roman"/>
        </w:rPr>
        <w:t xml:space="preserve"> «Педагогическая энциклопедия» (главный редактор И. А. </w:t>
      </w:r>
      <w:proofErr w:type="spellStart"/>
      <w:r w:rsidRPr="00B470B6">
        <w:rPr>
          <w:rFonts w:ascii="Times New Roman" w:hAnsi="Times New Roman"/>
        </w:rPr>
        <w:t>Каиров</w:t>
      </w:r>
      <w:proofErr w:type="spellEnd"/>
      <w:r w:rsidRPr="00B470B6">
        <w:rPr>
          <w:rFonts w:ascii="Times New Roman" w:hAnsi="Times New Roman"/>
        </w:rPr>
        <w:t xml:space="preserve"> и Ф. Н. Петров).</w:t>
      </w:r>
    </w:p>
  </w:footnote>
  <w:footnote w:id="6">
    <w:p w:rsidR="00A169CA" w:rsidRPr="00B470B6" w:rsidRDefault="00A169CA" w:rsidP="00A169CA">
      <w:pPr>
        <w:pStyle w:val="ac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B470B6">
        <w:rPr>
          <w:rFonts w:ascii="Times New Roman" w:hAnsi="Times New Roman"/>
        </w:rPr>
        <w:t>Федеральный государственный образовательный стандарт</w:t>
      </w:r>
    </w:p>
    <w:p w:rsidR="00A169CA" w:rsidRPr="00B470B6" w:rsidRDefault="00A169CA" w:rsidP="00A169CA">
      <w:pPr>
        <w:pStyle w:val="ac"/>
        <w:rPr>
          <w:rFonts w:ascii="Times New Roman" w:hAnsi="Times New Roman"/>
        </w:rPr>
      </w:pPr>
    </w:p>
  </w:footnote>
  <w:footnote w:id="7">
    <w:p w:rsidR="00A169CA" w:rsidRPr="00B470B6" w:rsidRDefault="00A169CA" w:rsidP="00A169CA">
      <w:pPr>
        <w:pStyle w:val="ac"/>
        <w:rPr>
          <w:rFonts w:ascii="Times New Roman" w:hAnsi="Times New Roman"/>
        </w:rPr>
      </w:pPr>
      <w:r w:rsidRPr="00B470B6">
        <w:rPr>
          <w:rStyle w:val="ae"/>
          <w:rFonts w:ascii="Times New Roman" w:hAnsi="Times New Roman"/>
        </w:rPr>
        <w:footnoteRef/>
      </w:r>
      <w:r w:rsidRPr="00B470B6">
        <w:rPr>
          <w:rFonts w:ascii="Times New Roman" w:hAnsi="Times New Roman"/>
        </w:rPr>
        <w:t xml:space="preserve"> Федеральный государственный образовательный стандарт</w:t>
      </w:r>
    </w:p>
    <w:p w:rsidR="00A169CA" w:rsidRPr="00B470B6" w:rsidRDefault="00A169CA" w:rsidP="00A169CA">
      <w:pPr>
        <w:pStyle w:val="ac"/>
        <w:rPr>
          <w:rFonts w:ascii="Times New Roman" w:hAnsi="Times New Roman"/>
        </w:rPr>
      </w:pPr>
    </w:p>
  </w:footnote>
  <w:footnote w:id="8">
    <w:p w:rsidR="00A169CA" w:rsidRDefault="00A169CA" w:rsidP="00A169CA">
      <w:pPr>
        <w:pStyle w:val="ac"/>
      </w:pPr>
      <w:r>
        <w:rPr>
          <w:rStyle w:val="ae"/>
        </w:rPr>
        <w:footnoteRef/>
      </w:r>
      <w:r>
        <w:t xml:space="preserve"> </w:t>
      </w:r>
      <w:r w:rsidRPr="00F352BF">
        <w:rPr>
          <w:rFonts w:ascii="Times New Roman" w:hAnsi="Times New Roman"/>
          <w:color w:val="000000"/>
        </w:rPr>
        <w:t>Программа  воспитания и социализации Основной образовательной программы основного общего образования</w:t>
      </w:r>
    </w:p>
  </w:footnote>
  <w:footnote w:id="9">
    <w:p w:rsidR="00A169CA" w:rsidRDefault="00A169CA" w:rsidP="00A169CA">
      <w:pPr>
        <w:pStyle w:val="ac"/>
      </w:pPr>
      <w:r>
        <w:rPr>
          <w:rStyle w:val="ae"/>
        </w:rPr>
        <w:footnoteRef/>
      </w:r>
      <w:r>
        <w:t xml:space="preserve"> </w:t>
      </w:r>
      <w:r w:rsidRPr="00371FDE">
        <w:rPr>
          <w:rFonts w:ascii="Times New Roman" w:hAnsi="Times New Roman"/>
          <w:bCs/>
          <w:lang w:eastAsia="ru-RU"/>
        </w:rPr>
        <w:t xml:space="preserve">Письмо Министерства образования и науки Российской Федерации от 12 мая </w:t>
      </w:r>
      <w:smartTag w:uri="urn:schemas-microsoft-com:office:smarttags" w:element="metricconverter">
        <w:smartTagPr>
          <w:attr w:name="ProductID" w:val="2011 г"/>
        </w:smartTagPr>
        <w:r w:rsidRPr="00371FDE">
          <w:rPr>
            <w:rFonts w:ascii="Times New Roman" w:hAnsi="Times New Roman"/>
            <w:bCs/>
            <w:lang w:eastAsia="ru-RU"/>
          </w:rPr>
          <w:t>2011 г</w:t>
        </w:r>
      </w:smartTag>
      <w:r w:rsidRPr="00371FDE">
        <w:rPr>
          <w:rFonts w:ascii="Times New Roman" w:hAnsi="Times New Roman"/>
          <w:bCs/>
          <w:lang w:eastAsia="ru-RU"/>
        </w:rPr>
        <w:t>. N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</w:footnote>
  <w:footnote w:id="10">
    <w:p w:rsidR="00A169CA" w:rsidRPr="00371FDE" w:rsidRDefault="00A169CA" w:rsidP="00A169CA">
      <w:pPr>
        <w:spacing w:after="0" w:line="360" w:lineRule="auto"/>
        <w:ind w:firstLine="454"/>
        <w:jc w:val="both"/>
        <w:rPr>
          <w:rFonts w:ascii="Times New Roman" w:hAnsi="Times New Roman"/>
          <w:b/>
          <w:kern w:val="2"/>
          <w:sz w:val="20"/>
          <w:szCs w:val="20"/>
          <w:lang w:eastAsia="ru-RU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/>
          <w:kern w:val="2"/>
          <w:sz w:val="20"/>
          <w:szCs w:val="20"/>
          <w:lang w:eastAsia="ru-RU"/>
        </w:rPr>
        <w:t>«Примерная основная образовательная программа</w:t>
      </w:r>
      <w:r w:rsidRPr="00371FDE">
        <w:rPr>
          <w:rFonts w:ascii="Times New Roman" w:hAnsi="Times New Roman"/>
          <w:kern w:val="2"/>
          <w:sz w:val="20"/>
          <w:szCs w:val="20"/>
          <w:lang w:eastAsia="ru-RU"/>
        </w:rPr>
        <w:t xml:space="preserve"> образовательного учреждения</w:t>
      </w:r>
      <w:r w:rsidRPr="00371FDE">
        <w:rPr>
          <w:rFonts w:ascii="Times New Roman" w:hAnsi="Times New Roman"/>
          <w:b/>
          <w:kern w:val="2"/>
          <w:sz w:val="20"/>
          <w:szCs w:val="20"/>
          <w:lang w:eastAsia="ru-RU"/>
        </w:rPr>
        <w:t xml:space="preserve"> </w:t>
      </w:r>
      <w:r w:rsidRPr="00371FDE">
        <w:rPr>
          <w:rFonts w:ascii="Times New Roman" w:hAnsi="Times New Roman"/>
          <w:kern w:val="2"/>
          <w:sz w:val="20"/>
          <w:szCs w:val="20"/>
          <w:lang w:eastAsia="ru-RU"/>
        </w:rPr>
        <w:t>Основной школы»</w:t>
      </w:r>
      <w:r w:rsidRPr="00371FDE">
        <w:rPr>
          <w:rFonts w:ascii="Times New Roman" w:hAnsi="Times New Roman"/>
          <w:b/>
          <w:kern w:val="2"/>
          <w:sz w:val="20"/>
          <w:szCs w:val="20"/>
          <w:lang w:eastAsia="ru-RU"/>
        </w:rPr>
        <w:t xml:space="preserve"> </w:t>
      </w:r>
      <w:r w:rsidRPr="00371FDE">
        <w:rPr>
          <w:rFonts w:ascii="Times New Roman" w:hAnsi="Times New Roman"/>
          <w:sz w:val="20"/>
          <w:szCs w:val="20"/>
          <w:lang w:eastAsia="ru-RU"/>
        </w:rPr>
        <w:t>(Стандарты второго поколения)</w:t>
      </w:r>
    </w:p>
    <w:p w:rsidR="00A169CA" w:rsidRDefault="00A169CA" w:rsidP="00A169CA">
      <w:pPr>
        <w:spacing w:after="0" w:line="360" w:lineRule="auto"/>
        <w:ind w:firstLine="454"/>
        <w:jc w:val="both"/>
      </w:pPr>
    </w:p>
  </w:footnote>
  <w:footnote w:id="11">
    <w:p w:rsidR="00A169CA" w:rsidRPr="002A3A07" w:rsidRDefault="00A169CA" w:rsidP="00A169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0D0933">
        <w:rPr>
          <w:rFonts w:ascii="Times New Roman" w:eastAsia="Times New Roman" w:hAnsi="Times New Roman"/>
          <w:sz w:val="20"/>
          <w:szCs w:val="20"/>
          <w:lang w:eastAsia="ru-RU"/>
        </w:rPr>
        <w:t>ФЗ от 29.12.2012 «Об образовании в Российской Федерации»</w:t>
      </w:r>
    </w:p>
  </w:footnote>
  <w:footnote w:id="12">
    <w:p w:rsidR="00A169CA" w:rsidRPr="004A7C5D" w:rsidRDefault="00A169CA" w:rsidP="00A169CA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Примерная Основная</w:t>
      </w:r>
      <w:r w:rsidRPr="004A7C5D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образовательная программа </w:t>
      </w:r>
      <w:r w:rsidRPr="004A7C5D">
        <w:rPr>
          <w:rFonts w:ascii="Times New Roman" w:hAnsi="Times New Roman"/>
          <w:sz w:val="20"/>
          <w:szCs w:val="20"/>
          <w:lang w:eastAsia="ru-RU"/>
        </w:rPr>
        <w:t xml:space="preserve">основного общего образования </w:t>
      </w:r>
    </w:p>
    <w:p w:rsidR="00A169CA" w:rsidRDefault="00A169CA" w:rsidP="00A169CA">
      <w:pPr>
        <w:spacing w:after="0" w:line="360" w:lineRule="auto"/>
        <w:ind w:firstLine="454"/>
        <w:jc w:val="both"/>
      </w:pPr>
    </w:p>
  </w:footnote>
  <w:footnote w:id="13">
    <w:p w:rsidR="00A169CA" w:rsidRDefault="00A169CA" w:rsidP="00A169CA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/>
          <w:bCs/>
          <w:kern w:val="36"/>
          <w:lang w:eastAsia="ru-RU"/>
        </w:rPr>
        <w:t>Постановление</w:t>
      </w:r>
      <w:r w:rsidRPr="00D27216">
        <w:rPr>
          <w:rFonts w:ascii="Times New Roman" w:hAnsi="Times New Roman"/>
          <w:bCs/>
          <w:kern w:val="36"/>
          <w:lang w:eastAsia="ru-RU"/>
        </w:rPr>
        <w:t xml:space="preserve">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D27216">
          <w:rPr>
            <w:rFonts w:ascii="Times New Roman" w:hAnsi="Times New Roman"/>
            <w:bCs/>
            <w:kern w:val="36"/>
            <w:lang w:eastAsia="ru-RU"/>
          </w:rPr>
          <w:t>2010 г</w:t>
        </w:r>
      </w:smartTag>
      <w:r w:rsidRPr="00D27216">
        <w:rPr>
          <w:rFonts w:ascii="Times New Roman" w:hAnsi="Times New Roman"/>
          <w:bCs/>
          <w:kern w:val="36"/>
          <w:lang w:eastAsia="ru-RU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D27216">
          <w:rPr>
            <w:rFonts w:ascii="Times New Roman" w:hAnsi="Times New Roman"/>
            <w:bCs/>
            <w:kern w:val="36"/>
            <w:lang w:eastAsia="ru-RU"/>
          </w:rPr>
          <w:t>189 г</w:t>
        </w:r>
      </w:smartTag>
      <w:r w:rsidRPr="00D27216">
        <w:rPr>
          <w:rFonts w:ascii="Times New Roman" w:hAnsi="Times New Roman"/>
          <w:bCs/>
          <w:kern w:val="36"/>
          <w:lang w:eastAsia="ru-RU"/>
        </w:rPr>
        <w:t xml:space="preserve">. Москва </w:t>
      </w:r>
      <w:r w:rsidRPr="00D27216">
        <w:rPr>
          <w:rFonts w:ascii="Times New Roman" w:hAnsi="Times New Roman"/>
          <w:bCs/>
          <w:lang w:eastAsia="ru-RU"/>
        </w:rPr>
        <w:t>"Об утверждении СанПиН 2.4.2.2821-10 "Санитарно-эпидемиологические требования к условиям и организации обучения в общеобразовательных учреждениях""</w:t>
      </w:r>
    </w:p>
  </w:footnote>
  <w:footnote w:id="14">
    <w:p w:rsidR="00A169CA" w:rsidRPr="00365681" w:rsidRDefault="00A169CA" w:rsidP="00A169CA">
      <w:pPr>
        <w:pStyle w:val="ac"/>
        <w:rPr>
          <w:rFonts w:ascii="Times New Roman" w:hAnsi="Times New Roman"/>
        </w:rPr>
      </w:pPr>
      <w:r w:rsidRPr="00365681">
        <w:rPr>
          <w:rStyle w:val="ae"/>
          <w:rFonts w:ascii="Times New Roman" w:hAnsi="Times New Roman"/>
        </w:rPr>
        <w:footnoteRef/>
      </w:r>
      <w:r w:rsidRPr="00365681">
        <w:rPr>
          <w:rFonts w:ascii="Times New Roman" w:hAnsi="Times New Roman"/>
        </w:rPr>
        <w:t xml:space="preserve"> Федеральный государственный образовательный стандарт основного общего образования</w:t>
      </w:r>
    </w:p>
  </w:footnote>
  <w:footnote w:id="15">
    <w:p w:rsidR="00A169CA" w:rsidRPr="000D0933" w:rsidRDefault="00A169CA" w:rsidP="00A169CA">
      <w:pPr>
        <w:pStyle w:val="a4"/>
        <w:spacing w:before="0" w:beforeAutospacing="0" w:after="0" w:afterAutospacing="0" w:line="360" w:lineRule="auto"/>
        <w:rPr>
          <w:b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0D0933">
        <w:rPr>
          <w:sz w:val="20"/>
          <w:szCs w:val="20"/>
        </w:rPr>
        <w:t>Илюшин Л.С.</w:t>
      </w:r>
      <w:r>
        <w:rPr>
          <w:sz w:val="20"/>
          <w:szCs w:val="20"/>
        </w:rPr>
        <w:t xml:space="preserve"> «Образовательная политика как инновационный ресурс общества</w:t>
      </w:r>
    </w:p>
    <w:p w:rsidR="00A169CA" w:rsidRDefault="00A169CA" w:rsidP="00A169CA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6367CE7"/>
    <w:multiLevelType w:val="hybridMultilevel"/>
    <w:tmpl w:val="5F7A30CC"/>
    <w:lvl w:ilvl="0" w:tplc="17323A7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">
    <w:nsid w:val="106F324F"/>
    <w:multiLevelType w:val="multilevel"/>
    <w:tmpl w:val="9CA0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A673A"/>
    <w:multiLevelType w:val="multilevel"/>
    <w:tmpl w:val="E1C0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76AAA"/>
    <w:multiLevelType w:val="multilevel"/>
    <w:tmpl w:val="9B5E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64CD5"/>
    <w:multiLevelType w:val="hybridMultilevel"/>
    <w:tmpl w:val="7A047172"/>
    <w:lvl w:ilvl="0" w:tplc="B03C82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6FAA6C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08EA3E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5538B4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8416E8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222C65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DE980D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9DC63F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EB48AC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6">
    <w:nsid w:val="229A1747"/>
    <w:multiLevelType w:val="multilevel"/>
    <w:tmpl w:val="85B6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1037A2"/>
    <w:multiLevelType w:val="hybridMultilevel"/>
    <w:tmpl w:val="126AB1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06A0658"/>
    <w:multiLevelType w:val="hybridMultilevel"/>
    <w:tmpl w:val="AFE6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AB5E6D"/>
    <w:multiLevelType w:val="multilevel"/>
    <w:tmpl w:val="0054D5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166BF8"/>
    <w:multiLevelType w:val="hybridMultilevel"/>
    <w:tmpl w:val="27449E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6E367C1"/>
    <w:multiLevelType w:val="multilevel"/>
    <w:tmpl w:val="64DE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F39BD"/>
    <w:multiLevelType w:val="hybridMultilevel"/>
    <w:tmpl w:val="869E0410"/>
    <w:lvl w:ilvl="0" w:tplc="5B1465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DBECA4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03C285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E6F60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C896DF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E0AE19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E488D1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387663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A404CF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13">
    <w:nsid w:val="46072CED"/>
    <w:multiLevelType w:val="hybridMultilevel"/>
    <w:tmpl w:val="7376D8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887171E"/>
    <w:multiLevelType w:val="multilevel"/>
    <w:tmpl w:val="3B68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90599A"/>
    <w:multiLevelType w:val="hybridMultilevel"/>
    <w:tmpl w:val="494683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2C135E"/>
    <w:multiLevelType w:val="multilevel"/>
    <w:tmpl w:val="0054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531EF3"/>
    <w:multiLevelType w:val="multilevel"/>
    <w:tmpl w:val="61C2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64612FB6"/>
    <w:multiLevelType w:val="hybridMultilevel"/>
    <w:tmpl w:val="4FE218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71C767F"/>
    <w:multiLevelType w:val="hybridMultilevel"/>
    <w:tmpl w:val="723CC06E"/>
    <w:lvl w:ilvl="0" w:tplc="B1FCB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73B7239"/>
    <w:multiLevelType w:val="multilevel"/>
    <w:tmpl w:val="7742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D52230"/>
    <w:multiLevelType w:val="hybridMultilevel"/>
    <w:tmpl w:val="A738A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B86193"/>
    <w:multiLevelType w:val="multilevel"/>
    <w:tmpl w:val="1A20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1"/>
  </w:num>
  <w:num w:numId="5">
    <w:abstractNumId w:val="13"/>
  </w:num>
  <w:num w:numId="6">
    <w:abstractNumId w:val="16"/>
  </w:num>
  <w:num w:numId="7">
    <w:abstractNumId w:val="9"/>
  </w:num>
  <w:num w:numId="8">
    <w:abstractNumId w:val="14"/>
  </w:num>
  <w:num w:numId="9">
    <w:abstractNumId w:val="18"/>
  </w:num>
  <w:num w:numId="10">
    <w:abstractNumId w:val="21"/>
  </w:num>
  <w:num w:numId="11">
    <w:abstractNumId w:val="7"/>
  </w:num>
  <w:num w:numId="12">
    <w:abstractNumId w:val="0"/>
  </w:num>
  <w:num w:numId="13">
    <w:abstractNumId w:val="11"/>
  </w:num>
  <w:num w:numId="14">
    <w:abstractNumId w:val="22"/>
  </w:num>
  <w:num w:numId="15">
    <w:abstractNumId w:val="6"/>
  </w:num>
  <w:num w:numId="16">
    <w:abstractNumId w:val="2"/>
  </w:num>
  <w:num w:numId="17">
    <w:abstractNumId w:val="20"/>
  </w:num>
  <w:num w:numId="18">
    <w:abstractNumId w:val="3"/>
  </w:num>
  <w:num w:numId="19">
    <w:abstractNumId w:val="4"/>
  </w:num>
  <w:num w:numId="20">
    <w:abstractNumId w:val="10"/>
  </w:num>
  <w:num w:numId="21">
    <w:abstractNumId w:val="12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D0"/>
    <w:rsid w:val="0028464B"/>
    <w:rsid w:val="005A05EB"/>
    <w:rsid w:val="007742D0"/>
    <w:rsid w:val="00A169CA"/>
    <w:rsid w:val="00ED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69C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69CA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16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69C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A169C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169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A169C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A1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69CA"/>
    <w:rPr>
      <w:rFonts w:ascii="Times New Roman" w:hAnsi="Times New Roman"/>
      <w:sz w:val="24"/>
      <w:u w:val="none"/>
      <w:effect w:val="none"/>
    </w:rPr>
  </w:style>
  <w:style w:type="paragraph" w:styleId="a5">
    <w:name w:val="Balloon Text"/>
    <w:basedOn w:val="a"/>
    <w:link w:val="a6"/>
    <w:uiPriority w:val="99"/>
    <w:semiHidden/>
    <w:rsid w:val="00A169C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9CA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A169CA"/>
    <w:pPr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7">
    <w:name w:val="Hyperlink"/>
    <w:uiPriority w:val="99"/>
    <w:rsid w:val="00A169CA"/>
    <w:rPr>
      <w:rFonts w:cs="Times New Roman"/>
      <w:color w:val="0000FF"/>
      <w:u w:val="single"/>
    </w:rPr>
  </w:style>
  <w:style w:type="paragraph" w:customStyle="1" w:styleId="Usual">
    <w:name w:val="Usual"/>
    <w:basedOn w:val="a"/>
    <w:link w:val="Usual0"/>
    <w:uiPriority w:val="99"/>
    <w:rsid w:val="00A169C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Usual0">
    <w:name w:val="Usual Знак"/>
    <w:link w:val="Usual"/>
    <w:uiPriority w:val="99"/>
    <w:locked/>
    <w:rsid w:val="00A169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169C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169C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A169C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A169CA"/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semiHidden/>
    <w:rsid w:val="00A169CA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169CA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rsid w:val="00A169CA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A169CA"/>
    <w:pPr>
      <w:ind w:left="720"/>
      <w:contextualSpacing/>
    </w:pPr>
    <w:rPr>
      <w:rFonts w:ascii="Calibri" w:eastAsia="Times New Roman" w:hAnsi="Calibri" w:cs="Times New Roman"/>
    </w:rPr>
  </w:style>
  <w:style w:type="character" w:styleId="af">
    <w:name w:val="Emphasis"/>
    <w:qFormat/>
    <w:rsid w:val="00A169CA"/>
    <w:rPr>
      <w:i/>
      <w:iCs/>
    </w:rPr>
  </w:style>
  <w:style w:type="paragraph" w:styleId="af0">
    <w:name w:val="TOC Heading"/>
    <w:basedOn w:val="1"/>
    <w:next w:val="a"/>
    <w:uiPriority w:val="39"/>
    <w:semiHidden/>
    <w:unhideWhenUsed/>
    <w:qFormat/>
    <w:rsid w:val="00A169CA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A169CA"/>
    <w:rPr>
      <w:rFonts w:ascii="Calibri" w:eastAsia="Calibri" w:hAnsi="Calibri" w:cs="Times New Roman"/>
    </w:rPr>
  </w:style>
  <w:style w:type="paragraph" w:styleId="31">
    <w:name w:val="toc 3"/>
    <w:basedOn w:val="a"/>
    <w:next w:val="a"/>
    <w:autoRedefine/>
    <w:uiPriority w:val="39"/>
    <w:rsid w:val="00A169CA"/>
    <w:pPr>
      <w:ind w:left="440"/>
    </w:pPr>
    <w:rPr>
      <w:rFonts w:ascii="Calibri" w:eastAsia="Calibri" w:hAnsi="Calibri" w:cs="Times New Roman"/>
    </w:rPr>
  </w:style>
  <w:style w:type="paragraph" w:styleId="22">
    <w:name w:val="toc 2"/>
    <w:basedOn w:val="a"/>
    <w:next w:val="a"/>
    <w:autoRedefine/>
    <w:uiPriority w:val="39"/>
    <w:rsid w:val="00A169CA"/>
    <w:pPr>
      <w:ind w:left="220"/>
    </w:pPr>
    <w:rPr>
      <w:rFonts w:ascii="Calibri" w:eastAsia="Calibri" w:hAnsi="Calibri" w:cs="Times New Roman"/>
    </w:rPr>
  </w:style>
  <w:style w:type="character" w:customStyle="1" w:styleId="af1">
    <w:name w:val="Основной текст + Полужирный"/>
    <w:rsid w:val="00A169CA"/>
    <w:rPr>
      <w:b/>
      <w:bCs/>
      <w:sz w:val="22"/>
      <w:szCs w:val="22"/>
      <w:lang w:bidi="ar-SA"/>
    </w:rPr>
  </w:style>
  <w:style w:type="paragraph" w:customStyle="1" w:styleId="23">
    <w:name w:val="Абзац списка2"/>
    <w:basedOn w:val="a"/>
    <w:rsid w:val="00A169C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69C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69CA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16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69C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A169C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169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A169C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A1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69CA"/>
    <w:rPr>
      <w:rFonts w:ascii="Times New Roman" w:hAnsi="Times New Roman"/>
      <w:sz w:val="24"/>
      <w:u w:val="none"/>
      <w:effect w:val="none"/>
    </w:rPr>
  </w:style>
  <w:style w:type="paragraph" w:styleId="a5">
    <w:name w:val="Balloon Text"/>
    <w:basedOn w:val="a"/>
    <w:link w:val="a6"/>
    <w:uiPriority w:val="99"/>
    <w:semiHidden/>
    <w:rsid w:val="00A169C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9CA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A169CA"/>
    <w:pPr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7">
    <w:name w:val="Hyperlink"/>
    <w:uiPriority w:val="99"/>
    <w:rsid w:val="00A169CA"/>
    <w:rPr>
      <w:rFonts w:cs="Times New Roman"/>
      <w:color w:val="0000FF"/>
      <w:u w:val="single"/>
    </w:rPr>
  </w:style>
  <w:style w:type="paragraph" w:customStyle="1" w:styleId="Usual">
    <w:name w:val="Usual"/>
    <w:basedOn w:val="a"/>
    <w:link w:val="Usual0"/>
    <w:uiPriority w:val="99"/>
    <w:rsid w:val="00A169C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Usual0">
    <w:name w:val="Usual Знак"/>
    <w:link w:val="Usual"/>
    <w:uiPriority w:val="99"/>
    <w:locked/>
    <w:rsid w:val="00A169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169C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169C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A169C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A169CA"/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semiHidden/>
    <w:rsid w:val="00A169CA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169CA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rsid w:val="00A169CA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A169CA"/>
    <w:pPr>
      <w:ind w:left="720"/>
      <w:contextualSpacing/>
    </w:pPr>
    <w:rPr>
      <w:rFonts w:ascii="Calibri" w:eastAsia="Times New Roman" w:hAnsi="Calibri" w:cs="Times New Roman"/>
    </w:rPr>
  </w:style>
  <w:style w:type="character" w:styleId="af">
    <w:name w:val="Emphasis"/>
    <w:qFormat/>
    <w:rsid w:val="00A169CA"/>
    <w:rPr>
      <w:i/>
      <w:iCs/>
    </w:rPr>
  </w:style>
  <w:style w:type="paragraph" w:styleId="af0">
    <w:name w:val="TOC Heading"/>
    <w:basedOn w:val="1"/>
    <w:next w:val="a"/>
    <w:uiPriority w:val="39"/>
    <w:semiHidden/>
    <w:unhideWhenUsed/>
    <w:qFormat/>
    <w:rsid w:val="00A169CA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A169CA"/>
    <w:rPr>
      <w:rFonts w:ascii="Calibri" w:eastAsia="Calibri" w:hAnsi="Calibri" w:cs="Times New Roman"/>
    </w:rPr>
  </w:style>
  <w:style w:type="paragraph" w:styleId="31">
    <w:name w:val="toc 3"/>
    <w:basedOn w:val="a"/>
    <w:next w:val="a"/>
    <w:autoRedefine/>
    <w:uiPriority w:val="39"/>
    <w:rsid w:val="00A169CA"/>
    <w:pPr>
      <w:ind w:left="440"/>
    </w:pPr>
    <w:rPr>
      <w:rFonts w:ascii="Calibri" w:eastAsia="Calibri" w:hAnsi="Calibri" w:cs="Times New Roman"/>
    </w:rPr>
  </w:style>
  <w:style w:type="paragraph" w:styleId="22">
    <w:name w:val="toc 2"/>
    <w:basedOn w:val="a"/>
    <w:next w:val="a"/>
    <w:autoRedefine/>
    <w:uiPriority w:val="39"/>
    <w:rsid w:val="00A169CA"/>
    <w:pPr>
      <w:ind w:left="220"/>
    </w:pPr>
    <w:rPr>
      <w:rFonts w:ascii="Calibri" w:eastAsia="Calibri" w:hAnsi="Calibri" w:cs="Times New Roman"/>
    </w:rPr>
  </w:style>
  <w:style w:type="character" w:customStyle="1" w:styleId="af1">
    <w:name w:val="Основной текст + Полужирный"/>
    <w:rsid w:val="00A169CA"/>
    <w:rPr>
      <w:b/>
      <w:bCs/>
      <w:sz w:val="22"/>
      <w:szCs w:val="22"/>
      <w:lang w:bidi="ar-SA"/>
    </w:rPr>
  </w:style>
  <w:style w:type="paragraph" w:customStyle="1" w:styleId="23">
    <w:name w:val="Абзац списка2"/>
    <w:basedOn w:val="a"/>
    <w:rsid w:val="00A169C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kpmo.ru/kpmo/view/statist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0565;fld=134;dst=100011" TargetMode="External"/><Relationship Id="rId17" Type="http://schemas.openxmlformats.org/officeDocument/2006/relationships/hyperlink" Target="http://school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.edu.ru/" TargetMode="External"/><Relationship Id="rId20" Type="http://schemas.openxmlformats.org/officeDocument/2006/relationships/hyperlink" Target="http://www.kpmo.ru/kpmo/view/statist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0565;fld=134;dst=100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/faq.asp?ob_no=12956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standart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faq.asp?ob_no=12956" TargetMode="External"/><Relationship Id="rId14" Type="http://schemas.openxmlformats.org/officeDocument/2006/relationships/hyperlink" Target="http://www.ug.ru/article/589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ool.edu.ru/faq.asp?ob_no=12956" TargetMode="External"/><Relationship Id="rId2" Type="http://schemas.openxmlformats.org/officeDocument/2006/relationships/hyperlink" Target="http://www.school.edu.ru/" TargetMode="External"/><Relationship Id="rId1" Type="http://schemas.openxmlformats.org/officeDocument/2006/relationships/hyperlink" Target="http://www.ug.ru/article/589" TargetMode="External"/><Relationship Id="rId5" Type="http://schemas.openxmlformats.org/officeDocument/2006/relationships/hyperlink" Target="http://www.school.edu.ru/faq.asp?ob_no=12956" TargetMode="External"/><Relationship Id="rId4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55</Pages>
  <Words>13761</Words>
  <Characters>78438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Мальцева</dc:creator>
  <cp:keywords/>
  <dc:description/>
  <cp:lastModifiedBy>Татьяна Владимировна Мальцева</cp:lastModifiedBy>
  <cp:revision>2</cp:revision>
  <cp:lastPrinted>2014-10-28T06:22:00Z</cp:lastPrinted>
  <dcterms:created xsi:type="dcterms:W3CDTF">2014-10-28T06:06:00Z</dcterms:created>
  <dcterms:modified xsi:type="dcterms:W3CDTF">2014-10-28T06:26:00Z</dcterms:modified>
</cp:coreProperties>
</file>