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charts/chart4.xml" ContentType="application/vnd.openxmlformats-officedocument.drawingml.chart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431" w:rsidRDefault="009E1431" w:rsidP="00160AA4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E1431" w:rsidRDefault="009E1431" w:rsidP="00160AA4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1431" w:rsidRDefault="009E1431" w:rsidP="00160AA4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1431" w:rsidRDefault="009E1431" w:rsidP="00160AA4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1431" w:rsidRPr="009E1431" w:rsidRDefault="009E1431" w:rsidP="00160AA4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E1431">
        <w:rPr>
          <w:rFonts w:ascii="Times New Roman" w:hAnsi="Times New Roman" w:cs="Times New Roman"/>
          <w:b/>
          <w:sz w:val="32"/>
          <w:szCs w:val="32"/>
        </w:rPr>
        <w:t>Продукт ИОД</w:t>
      </w:r>
    </w:p>
    <w:p w:rsidR="009E1431" w:rsidRPr="009E1431" w:rsidRDefault="009E1431" w:rsidP="00160AA4">
      <w:pPr>
        <w:spacing w:line="36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E1431">
        <w:rPr>
          <w:rFonts w:ascii="Times New Roman" w:hAnsi="Times New Roman" w:cs="Times New Roman"/>
          <w:i/>
          <w:sz w:val="28"/>
          <w:szCs w:val="28"/>
        </w:rPr>
        <w:t>воспитателя муниципального дошкольного образовательного учреждения «Детский сад №5 общеразвивающего вида с приоритетным осуществлением деятельности по познавательно-речевому развитию»</w:t>
      </w:r>
    </w:p>
    <w:p w:rsidR="009E1431" w:rsidRDefault="009E1431" w:rsidP="00160AA4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Золотовой Елены Сергеевны</w:t>
      </w:r>
    </w:p>
    <w:p w:rsidR="009E1431" w:rsidRDefault="009E1431" w:rsidP="00160AA4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1431" w:rsidRPr="009E1431" w:rsidRDefault="009E1431" w:rsidP="00160AA4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E1431">
        <w:rPr>
          <w:rFonts w:ascii="Times New Roman" w:hAnsi="Times New Roman" w:cs="Times New Roman"/>
          <w:b/>
          <w:sz w:val="36"/>
          <w:szCs w:val="36"/>
        </w:rPr>
        <w:t xml:space="preserve">«Опыт использования мнемотаблиц </w:t>
      </w:r>
      <w:r>
        <w:rPr>
          <w:rFonts w:ascii="Times New Roman" w:hAnsi="Times New Roman" w:cs="Times New Roman"/>
          <w:b/>
          <w:sz w:val="36"/>
          <w:szCs w:val="36"/>
        </w:rPr>
        <w:br/>
      </w:r>
      <w:r w:rsidRPr="009E1431">
        <w:rPr>
          <w:rFonts w:ascii="Times New Roman" w:hAnsi="Times New Roman" w:cs="Times New Roman"/>
          <w:b/>
          <w:sz w:val="36"/>
          <w:szCs w:val="36"/>
        </w:rPr>
        <w:t xml:space="preserve">при формировании эмоционального интеллекта </w:t>
      </w:r>
      <w:r>
        <w:rPr>
          <w:rFonts w:ascii="Times New Roman" w:hAnsi="Times New Roman" w:cs="Times New Roman"/>
          <w:b/>
          <w:sz w:val="36"/>
          <w:szCs w:val="36"/>
        </w:rPr>
        <w:br/>
      </w:r>
      <w:r w:rsidRPr="009E1431">
        <w:rPr>
          <w:rFonts w:ascii="Times New Roman" w:hAnsi="Times New Roman" w:cs="Times New Roman"/>
          <w:b/>
          <w:sz w:val="36"/>
          <w:szCs w:val="36"/>
        </w:rPr>
        <w:t>в условиях ФГОС»</w:t>
      </w:r>
    </w:p>
    <w:p w:rsidR="009E1431" w:rsidRDefault="009E1431" w:rsidP="00160AA4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1431" w:rsidRDefault="009E1431" w:rsidP="00160AA4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1431" w:rsidRDefault="009E1431" w:rsidP="00160AA4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1431" w:rsidRDefault="009E1431" w:rsidP="00160AA4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1431" w:rsidRDefault="009E1431" w:rsidP="00160AA4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1431" w:rsidRDefault="009E1431" w:rsidP="00160AA4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1431" w:rsidRDefault="009E1431" w:rsidP="00160AA4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г. Кириши </w:t>
      </w:r>
    </w:p>
    <w:p w:rsidR="009E1431" w:rsidRDefault="009E1431" w:rsidP="00160AA4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  <w:sectPr w:rsidR="009E1431" w:rsidSect="00D7755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0" w:bottom="1134" w:left="1701" w:header="567" w:footer="567" w:gutter="0"/>
          <w:pgNumType w:start="1"/>
          <w:cols w:space="708"/>
          <w:docGrid w:linePitch="360"/>
        </w:sectPr>
      </w:pPr>
      <w:r>
        <w:rPr>
          <w:rFonts w:ascii="Times New Roman" w:hAnsi="Times New Roman" w:cs="Times New Roman"/>
          <w:b/>
          <w:sz w:val="28"/>
          <w:szCs w:val="28"/>
        </w:rPr>
        <w:t xml:space="preserve">2014 г. </w:t>
      </w:r>
    </w:p>
    <w:p w:rsidR="00160AA4" w:rsidRDefault="00160AA4" w:rsidP="00160AA4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0AA4">
        <w:rPr>
          <w:rFonts w:ascii="Times New Roman" w:hAnsi="Times New Roman" w:cs="Times New Roman"/>
          <w:b/>
          <w:sz w:val="28"/>
          <w:szCs w:val="28"/>
        </w:rPr>
        <w:lastRenderedPageBreak/>
        <w:t>Опыт использования мнемотаблиц при формировании эмоционального интеллекта в условиях ФГОС.</w:t>
      </w:r>
    </w:p>
    <w:p w:rsidR="00160AA4" w:rsidRPr="00160AA4" w:rsidRDefault="00160AA4" w:rsidP="00160AA4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0AA4" w:rsidRPr="00160AA4" w:rsidRDefault="00160AA4" w:rsidP="007A1A18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60AA4">
        <w:rPr>
          <w:rFonts w:ascii="Times New Roman" w:hAnsi="Times New Roman" w:cs="Times New Roman"/>
          <w:i/>
          <w:sz w:val="28"/>
          <w:szCs w:val="28"/>
        </w:rPr>
        <w:t>«…эмо</w:t>
      </w:r>
      <w:r>
        <w:rPr>
          <w:rFonts w:ascii="Times New Roman" w:hAnsi="Times New Roman" w:cs="Times New Roman"/>
          <w:i/>
          <w:sz w:val="28"/>
          <w:szCs w:val="28"/>
        </w:rPr>
        <w:t>ции не развиваются сами по себе</w:t>
      </w:r>
    </w:p>
    <w:p w:rsidR="00160AA4" w:rsidRPr="00160AA4" w:rsidRDefault="00160AA4" w:rsidP="007A1A18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Pr="00160AA4">
        <w:rPr>
          <w:rFonts w:ascii="Times New Roman" w:hAnsi="Times New Roman" w:cs="Times New Roman"/>
          <w:i/>
          <w:sz w:val="28"/>
          <w:szCs w:val="28"/>
        </w:rPr>
        <w:t>…основная задача заключается в том,</w:t>
      </w:r>
    </w:p>
    <w:p w:rsidR="00160AA4" w:rsidRDefault="00160AA4" w:rsidP="007A1A18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0AA4">
        <w:rPr>
          <w:rFonts w:ascii="Times New Roman" w:hAnsi="Times New Roman" w:cs="Times New Roman"/>
          <w:i/>
          <w:sz w:val="28"/>
          <w:szCs w:val="28"/>
        </w:rPr>
        <w:tab/>
      </w:r>
      <w:r w:rsidRPr="00160AA4">
        <w:rPr>
          <w:rFonts w:ascii="Times New Roman" w:hAnsi="Times New Roman" w:cs="Times New Roman"/>
          <w:i/>
          <w:sz w:val="28"/>
          <w:szCs w:val="28"/>
        </w:rPr>
        <w:tab/>
      </w:r>
      <w:r w:rsidRPr="00160AA4">
        <w:rPr>
          <w:rFonts w:ascii="Times New Roman" w:hAnsi="Times New Roman" w:cs="Times New Roman"/>
          <w:i/>
          <w:sz w:val="28"/>
          <w:szCs w:val="28"/>
        </w:rPr>
        <w:tab/>
      </w:r>
      <w:r w:rsidRPr="00160AA4">
        <w:rPr>
          <w:rFonts w:ascii="Times New Roman" w:hAnsi="Times New Roman" w:cs="Times New Roman"/>
          <w:i/>
          <w:sz w:val="28"/>
          <w:szCs w:val="28"/>
        </w:rPr>
        <w:tab/>
        <w:t>чтобы надлежащим образом их направить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160AA4" w:rsidRDefault="00160AA4" w:rsidP="00160AA4">
      <w:pPr>
        <w:spacing w:line="360" w:lineRule="auto"/>
        <w:ind w:left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Это большая по своему жизненному значению</w:t>
      </w:r>
    </w:p>
    <w:p w:rsidR="00160AA4" w:rsidRDefault="00160AA4" w:rsidP="00160AA4">
      <w:pPr>
        <w:spacing w:line="360" w:lineRule="auto"/>
        <w:ind w:left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проблема».</w:t>
      </w:r>
    </w:p>
    <w:p w:rsidR="00160AA4" w:rsidRPr="00160AA4" w:rsidRDefault="00160AA4" w:rsidP="00160AA4">
      <w:pPr>
        <w:spacing w:line="360" w:lineRule="auto"/>
        <w:ind w:left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С.Л. Рубинштейн</w:t>
      </w:r>
    </w:p>
    <w:p w:rsidR="00160AA4" w:rsidRDefault="00160AA4" w:rsidP="00160AA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1A18" w:rsidRDefault="007A1A18" w:rsidP="007A1A1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Гуманистическая психология стремится рассматривать человека, прежде всего как существо социальное, а не биологическое. С этой точки зрения человек не может развиваться без контактов с окружающими людьми, с обществом. При этом общение личности с обществом определяется не столько стремлением к уравновешиванию со средой, сколько к взаимообщению, взаимодействию. Более того, человек – существо эмоциональное, проявление его эмоциональности сталкивается с проявлением эмоциональности другого человека. Возникает проблема совместимости и соотношения этих эмоциональных реакций. Разрешается эта проблема во взаимодействии одного человека с другим – в диалоге. Всё это говорит о роли эмоционального интеллекта, который нужно формировать и развивать ещё в дошкольном возрасте.</w:t>
      </w:r>
    </w:p>
    <w:p w:rsidR="00160AA4" w:rsidRPr="00160AA4" w:rsidRDefault="00160AA4" w:rsidP="007A1A18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0AA4">
        <w:rPr>
          <w:rFonts w:ascii="Times New Roman" w:hAnsi="Times New Roman" w:cs="Times New Roman"/>
          <w:b/>
          <w:sz w:val="28"/>
          <w:szCs w:val="28"/>
        </w:rPr>
        <w:t>Условия создания опыта:</w:t>
      </w:r>
    </w:p>
    <w:p w:rsidR="007A1A18" w:rsidRDefault="007A1A18" w:rsidP="007A1A1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Понимание эмоций и чувств является важным моментом в становлении личности растущего человека. При всей кажущейся простоте, распознавание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 передача эмоций - достаточно сложный процесс, требующий от ребенка определенных знаний и определенного уровня развития.</w:t>
      </w:r>
    </w:p>
    <w:p w:rsidR="007A1A18" w:rsidRDefault="006A3C3F" w:rsidP="007A1A1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Ведь н</w:t>
      </w:r>
      <w:r w:rsidR="007A1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икакое общение, взаимодействие не будет эффективным, если его участники не способны, во-первых, "читать" эмоциональное состояние другого, а во-вторых, управлять своими эмоциями.</w:t>
      </w:r>
    </w:p>
    <w:p w:rsidR="00BD3AC7" w:rsidRDefault="007A1A18" w:rsidP="00BD3AC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Эмоции и чувства сложны для понимания.</w:t>
      </w:r>
      <w:r w:rsidR="007C4323">
        <w:rPr>
          <w:rFonts w:ascii="Times New Roman" w:hAnsi="Times New Roman" w:cs="Times New Roman"/>
          <w:sz w:val="28"/>
          <w:szCs w:val="28"/>
        </w:rPr>
        <w:t xml:space="preserve"> С этой </w:t>
      </w:r>
      <w:r w:rsidR="007C4323" w:rsidRPr="001E2DF0">
        <w:rPr>
          <w:rFonts w:ascii="Times New Roman" w:hAnsi="Times New Roman" w:cs="Times New Roman"/>
          <w:sz w:val="28"/>
          <w:szCs w:val="28"/>
        </w:rPr>
        <w:t>трудностью</w:t>
      </w:r>
      <w:r w:rsidR="007C4323">
        <w:rPr>
          <w:rFonts w:ascii="Times New Roman" w:hAnsi="Times New Roman" w:cs="Times New Roman"/>
          <w:sz w:val="28"/>
          <w:szCs w:val="28"/>
        </w:rPr>
        <w:t xml:space="preserve"> я столкнулась в своей работе. </w:t>
      </w:r>
      <w:r>
        <w:rPr>
          <w:rFonts w:ascii="Times New Roman" w:hAnsi="Times New Roman" w:cs="Times New Roman"/>
          <w:sz w:val="28"/>
          <w:szCs w:val="28"/>
        </w:rPr>
        <w:t>Развитие способности понимания и</w:t>
      </w:r>
      <w:r w:rsidR="007C4323">
        <w:rPr>
          <w:rFonts w:ascii="Times New Roman" w:hAnsi="Times New Roman" w:cs="Times New Roman"/>
          <w:sz w:val="28"/>
          <w:szCs w:val="28"/>
        </w:rPr>
        <w:t xml:space="preserve"> управления эмоциями подменялось</w:t>
      </w:r>
      <w:r>
        <w:rPr>
          <w:rFonts w:ascii="Times New Roman" w:hAnsi="Times New Roman" w:cs="Times New Roman"/>
          <w:sz w:val="28"/>
          <w:szCs w:val="28"/>
        </w:rPr>
        <w:t xml:space="preserve"> развитием у детей морально-стереотипного поведения и недостаточным опытом понимания</w:t>
      </w:r>
      <w:r w:rsidR="007C4323">
        <w:rPr>
          <w:rFonts w:ascii="Times New Roman" w:hAnsi="Times New Roman" w:cs="Times New Roman"/>
          <w:sz w:val="28"/>
          <w:szCs w:val="28"/>
        </w:rPr>
        <w:t xml:space="preserve"> своих переживаний. Это приводило</w:t>
      </w:r>
      <w:r>
        <w:rPr>
          <w:rFonts w:ascii="Times New Roman" w:hAnsi="Times New Roman" w:cs="Times New Roman"/>
          <w:sz w:val="28"/>
          <w:szCs w:val="28"/>
        </w:rPr>
        <w:t xml:space="preserve"> к тому, что процесс выстраивания отношений с другими людьми у детей зат</w:t>
      </w:r>
      <w:r w:rsidR="007C4323">
        <w:rPr>
          <w:rFonts w:ascii="Times New Roman" w:hAnsi="Times New Roman" w:cs="Times New Roman"/>
          <w:sz w:val="28"/>
          <w:szCs w:val="28"/>
        </w:rPr>
        <w:t>руднялся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75E2" w:rsidRDefault="007C4323" w:rsidP="009D035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9D0359">
        <w:rPr>
          <w:rFonts w:ascii="Times New Roman" w:hAnsi="Times New Roman" w:cs="Times New Roman"/>
          <w:sz w:val="28"/>
          <w:szCs w:val="28"/>
        </w:rPr>
        <w:t>программах, которые предлагаются</w:t>
      </w:r>
      <w:r>
        <w:rPr>
          <w:rFonts w:ascii="Times New Roman" w:hAnsi="Times New Roman" w:cs="Times New Roman"/>
          <w:sz w:val="28"/>
          <w:szCs w:val="28"/>
        </w:rPr>
        <w:t xml:space="preserve"> воспитателю для работы, </w:t>
      </w:r>
      <w:r w:rsidR="009D0359">
        <w:rPr>
          <w:rFonts w:ascii="Times New Roman" w:hAnsi="Times New Roman" w:cs="Times New Roman"/>
          <w:sz w:val="28"/>
          <w:szCs w:val="28"/>
        </w:rPr>
        <w:t xml:space="preserve">в основном, упор делается на распознавание эмоций. Изучение эмоциональной сферы происходит через знакомство с эмоциями по фотографиям, сюжетным картинкам, пиктограммам. С детьми проводятся психологические этюды, направленные на развитие различных чувств и эмоций. Используются чтение, </w:t>
      </w:r>
      <w:r w:rsidR="009575E2">
        <w:rPr>
          <w:rFonts w:ascii="Times New Roman" w:hAnsi="Times New Roman" w:cs="Times New Roman"/>
          <w:sz w:val="28"/>
          <w:szCs w:val="28"/>
        </w:rPr>
        <w:t>беседы, вопросы по прочитанному.</w:t>
      </w:r>
    </w:p>
    <w:p w:rsidR="004A1930" w:rsidRPr="00E71663" w:rsidRDefault="009575E2" w:rsidP="001E2DF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Мне показалось этого </w:t>
      </w:r>
      <w:r w:rsidR="009D0359">
        <w:rPr>
          <w:rFonts w:ascii="Times New Roman" w:hAnsi="Times New Roman" w:cs="Times New Roman"/>
          <w:sz w:val="28"/>
          <w:szCs w:val="28"/>
        </w:rPr>
        <w:t>недостаточно для того, чтобы донести ребёнку суть того или иного чувства или эмоционального состояния.</w:t>
      </w:r>
      <w:r>
        <w:rPr>
          <w:rFonts w:ascii="Times New Roman" w:hAnsi="Times New Roman" w:cs="Times New Roman"/>
          <w:sz w:val="28"/>
          <w:szCs w:val="28"/>
        </w:rPr>
        <w:t xml:space="preserve"> Таким образом, существует </w:t>
      </w:r>
      <w:r w:rsidRPr="001E2DF0">
        <w:rPr>
          <w:rFonts w:ascii="Times New Roman" w:hAnsi="Times New Roman" w:cs="Times New Roman"/>
          <w:sz w:val="28"/>
          <w:szCs w:val="28"/>
        </w:rPr>
        <w:t>противоречие</w:t>
      </w:r>
      <w:r>
        <w:rPr>
          <w:rFonts w:ascii="Times New Roman" w:hAnsi="Times New Roman" w:cs="Times New Roman"/>
          <w:sz w:val="28"/>
          <w:szCs w:val="28"/>
        </w:rPr>
        <w:t xml:space="preserve"> между возможностями детей и требованиями программы.</w:t>
      </w:r>
      <w:r w:rsidR="00B82097">
        <w:rPr>
          <w:rFonts w:ascii="Times New Roman" w:hAnsi="Times New Roman" w:cs="Times New Roman"/>
          <w:sz w:val="28"/>
          <w:szCs w:val="28"/>
        </w:rPr>
        <w:t>Тем более,</w:t>
      </w:r>
      <w:r w:rsidR="009F327C">
        <w:rPr>
          <w:rFonts w:ascii="Times New Roman" w:hAnsi="Times New Roman" w:cs="Times New Roman"/>
          <w:sz w:val="28"/>
          <w:szCs w:val="28"/>
        </w:rPr>
        <w:t xml:space="preserve"> что проект Федеральных</w:t>
      </w:r>
      <w:r w:rsidR="00E71663">
        <w:rPr>
          <w:rFonts w:ascii="Times New Roman" w:hAnsi="Times New Roman" w:cs="Times New Roman"/>
          <w:sz w:val="28"/>
          <w:szCs w:val="28"/>
        </w:rPr>
        <w:t xml:space="preserve"> государственных </w:t>
      </w:r>
      <w:r w:rsidR="001E2DF0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="00E71663">
        <w:rPr>
          <w:rFonts w:ascii="Times New Roman" w:hAnsi="Times New Roman" w:cs="Times New Roman"/>
          <w:sz w:val="28"/>
          <w:szCs w:val="28"/>
        </w:rPr>
        <w:t>стандартов направлен на</w:t>
      </w:r>
      <w:r w:rsidR="001E2DF0">
        <w:rPr>
          <w:rFonts w:ascii="Times New Roman" w:hAnsi="Times New Roman" w:cs="Times New Roman"/>
          <w:sz w:val="28"/>
          <w:szCs w:val="28"/>
        </w:rPr>
        <w:t xml:space="preserve"> многогранность работы с детьми</w:t>
      </w:r>
      <w:r w:rsidR="00E71663">
        <w:rPr>
          <w:rFonts w:ascii="Times New Roman" w:hAnsi="Times New Roman" w:cs="Times New Roman"/>
          <w:sz w:val="28"/>
          <w:szCs w:val="28"/>
        </w:rPr>
        <w:t xml:space="preserve"> затрагивает множество аспектов.</w:t>
      </w:r>
    </w:p>
    <w:p w:rsidR="009E53EF" w:rsidRPr="00982ED9" w:rsidRDefault="009E53EF" w:rsidP="009E53E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целевым ориентирам дошкольного образов</w:t>
      </w:r>
      <w:r w:rsidR="009F327C">
        <w:rPr>
          <w:rFonts w:ascii="Times New Roman" w:hAnsi="Times New Roman" w:cs="Times New Roman"/>
          <w:sz w:val="28"/>
          <w:szCs w:val="28"/>
        </w:rPr>
        <w:t>ания</w:t>
      </w:r>
      <w:r w:rsidR="00E71663">
        <w:rPr>
          <w:rFonts w:ascii="Times New Roman" w:hAnsi="Times New Roman" w:cs="Times New Roman"/>
          <w:sz w:val="28"/>
          <w:szCs w:val="28"/>
        </w:rPr>
        <w:t xml:space="preserve"> ФГОС относятся такие</w:t>
      </w:r>
      <w:r>
        <w:rPr>
          <w:rFonts w:ascii="Times New Roman" w:hAnsi="Times New Roman" w:cs="Times New Roman"/>
          <w:sz w:val="28"/>
          <w:szCs w:val="28"/>
        </w:rPr>
        <w:t xml:space="preserve"> характеристики л</w:t>
      </w:r>
      <w:r w:rsidR="00E71663">
        <w:rPr>
          <w:rFonts w:ascii="Times New Roman" w:hAnsi="Times New Roman" w:cs="Times New Roman"/>
          <w:sz w:val="28"/>
          <w:szCs w:val="28"/>
        </w:rPr>
        <w:t>ичности ребёнка, как положительное</w:t>
      </w:r>
      <w:r w:rsidRPr="00A36AE7">
        <w:rPr>
          <w:rFonts w:ascii="Times New Roman" w:hAnsi="Times New Roman" w:cs="Times New Roman"/>
          <w:sz w:val="28"/>
          <w:szCs w:val="28"/>
        </w:rPr>
        <w:t xml:space="preserve"> отноше</w:t>
      </w:r>
      <w:r w:rsidR="00E71663">
        <w:rPr>
          <w:rFonts w:ascii="Times New Roman" w:hAnsi="Times New Roman" w:cs="Times New Roman"/>
          <w:sz w:val="28"/>
          <w:szCs w:val="28"/>
        </w:rPr>
        <w:t>ние</w:t>
      </w:r>
      <w:r>
        <w:rPr>
          <w:rFonts w:ascii="Times New Roman" w:hAnsi="Times New Roman" w:cs="Times New Roman"/>
          <w:sz w:val="28"/>
          <w:szCs w:val="28"/>
        </w:rPr>
        <w:t xml:space="preserve"> к миру</w:t>
      </w:r>
      <w:r w:rsidRPr="00A36AE7">
        <w:rPr>
          <w:rFonts w:ascii="Times New Roman" w:hAnsi="Times New Roman" w:cs="Times New Roman"/>
          <w:sz w:val="28"/>
          <w:szCs w:val="28"/>
        </w:rPr>
        <w:t>, друг</w:t>
      </w:r>
      <w:r w:rsidR="00E71663">
        <w:rPr>
          <w:rFonts w:ascii="Times New Roman" w:hAnsi="Times New Roman" w:cs="Times New Roman"/>
          <w:sz w:val="28"/>
          <w:szCs w:val="28"/>
        </w:rPr>
        <w:t>им людям и самому себе, чувство</w:t>
      </w:r>
      <w:r w:rsidRPr="00A36AE7">
        <w:rPr>
          <w:rFonts w:ascii="Times New Roman" w:hAnsi="Times New Roman" w:cs="Times New Roman"/>
          <w:sz w:val="28"/>
          <w:szCs w:val="28"/>
        </w:rPr>
        <w:t xml:space="preserve"> собственного достоинства; активно</w:t>
      </w:r>
      <w:r w:rsidR="00E71663">
        <w:rPr>
          <w:rFonts w:ascii="Times New Roman" w:hAnsi="Times New Roman" w:cs="Times New Roman"/>
          <w:sz w:val="28"/>
          <w:szCs w:val="28"/>
        </w:rPr>
        <w:t>е взаимодействие</w:t>
      </w:r>
      <w:r w:rsidRPr="00A36AE7">
        <w:rPr>
          <w:rFonts w:ascii="Times New Roman" w:hAnsi="Times New Roman" w:cs="Times New Roman"/>
          <w:sz w:val="28"/>
          <w:szCs w:val="28"/>
        </w:rPr>
        <w:t xml:space="preserve"> со сверстниками и взрослы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A36AE7">
        <w:rPr>
          <w:rFonts w:ascii="Times New Roman" w:hAnsi="Times New Roman" w:cs="Times New Roman"/>
          <w:sz w:val="28"/>
          <w:szCs w:val="28"/>
        </w:rPr>
        <w:t xml:space="preserve">. </w:t>
      </w:r>
      <w:r w:rsidR="00E71663">
        <w:rPr>
          <w:rFonts w:ascii="Times New Roman" w:hAnsi="Times New Roman" w:cs="Times New Roman"/>
          <w:sz w:val="28"/>
          <w:szCs w:val="28"/>
        </w:rPr>
        <w:t>А также способность</w:t>
      </w:r>
      <w:r w:rsidRPr="00A36AE7">
        <w:rPr>
          <w:rFonts w:ascii="Times New Roman" w:hAnsi="Times New Roman" w:cs="Times New Roman"/>
          <w:sz w:val="28"/>
          <w:szCs w:val="28"/>
        </w:rPr>
        <w:t xml:space="preserve"> договариваться, учитывать интересы и чувства других, </w:t>
      </w:r>
      <w:r w:rsidRPr="00982ED9">
        <w:rPr>
          <w:rFonts w:ascii="Times New Roman" w:hAnsi="Times New Roman" w:cs="Times New Roman"/>
          <w:sz w:val="28"/>
          <w:szCs w:val="28"/>
        </w:rPr>
        <w:lastRenderedPageBreak/>
        <w:t>сопереживать неудачам и радоваться усп</w:t>
      </w:r>
      <w:r w:rsidR="00E71663" w:rsidRPr="00982ED9">
        <w:rPr>
          <w:rFonts w:ascii="Times New Roman" w:hAnsi="Times New Roman" w:cs="Times New Roman"/>
          <w:sz w:val="28"/>
          <w:szCs w:val="28"/>
        </w:rPr>
        <w:t>ехам других, адекватно проявлять свои чувства, умение разрешать конфликты.</w:t>
      </w:r>
    </w:p>
    <w:p w:rsidR="007C4323" w:rsidRPr="00982ED9" w:rsidRDefault="00B82097" w:rsidP="00B8209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2ED9">
        <w:rPr>
          <w:rFonts w:ascii="Times New Roman" w:hAnsi="Times New Roman" w:cs="Times New Roman"/>
          <w:sz w:val="28"/>
          <w:szCs w:val="28"/>
        </w:rPr>
        <w:t>Именно развитию этих качеств способствует работа по формированию эмоционального интеллекта при помощи мнемотаблиц.</w:t>
      </w:r>
    </w:p>
    <w:p w:rsidR="003651CB" w:rsidRPr="00982ED9" w:rsidRDefault="003651CB" w:rsidP="007A1A1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2ED9">
        <w:rPr>
          <w:rFonts w:ascii="Times New Roman" w:hAnsi="Times New Roman" w:cs="Times New Roman"/>
          <w:sz w:val="28"/>
          <w:szCs w:val="28"/>
        </w:rPr>
        <w:t>Концептуальная идея данного педагогического опыта состоит в следующем:</w:t>
      </w:r>
    </w:p>
    <w:p w:rsidR="007A1A18" w:rsidRPr="00982ED9" w:rsidRDefault="007A1A18" w:rsidP="007A1A18">
      <w:pPr>
        <w:pStyle w:val="a4"/>
        <w:shd w:val="clear" w:color="auto" w:fill="FFFFFF"/>
        <w:spacing w:before="0" w:beforeAutospacing="0" w:after="120" w:afterAutospacing="0" w:line="360" w:lineRule="auto"/>
        <w:ind w:firstLine="708"/>
        <w:jc w:val="both"/>
        <w:rPr>
          <w:sz w:val="28"/>
          <w:szCs w:val="28"/>
        </w:rPr>
      </w:pPr>
      <w:r w:rsidRPr="00982ED9">
        <w:rPr>
          <w:sz w:val="28"/>
          <w:szCs w:val="28"/>
        </w:rPr>
        <w:t xml:space="preserve">Многие виды знаний, которые ребенок не может усвоить на основе словесного объяснения, он легко усваивает, если эти знания дают ему в виде действий с моделями, отображающими существенные черты изучаемых явлений. Дети очень легко и быстро понимают разного рода схематические изображения и с успехом пользуются ими. </w:t>
      </w:r>
      <w:r w:rsidR="00CD6F76" w:rsidRPr="00982ED9">
        <w:rPr>
          <w:sz w:val="28"/>
          <w:szCs w:val="28"/>
        </w:rPr>
        <w:t>Это обусловлено наглядно-образным характером мышления дошкольника.</w:t>
      </w:r>
    </w:p>
    <w:p w:rsidR="007A1A18" w:rsidRPr="00982ED9" w:rsidRDefault="00CD6F76" w:rsidP="00CD6F76">
      <w:pPr>
        <w:pStyle w:val="a4"/>
        <w:shd w:val="clear" w:color="auto" w:fill="FFFFFF"/>
        <w:spacing w:before="0" w:beforeAutospacing="0" w:after="120" w:afterAutospacing="0" w:line="360" w:lineRule="auto"/>
        <w:ind w:firstLine="708"/>
        <w:jc w:val="both"/>
        <w:rPr>
          <w:sz w:val="28"/>
          <w:szCs w:val="28"/>
        </w:rPr>
      </w:pPr>
      <w:r w:rsidRPr="00982ED9">
        <w:rPr>
          <w:sz w:val="28"/>
          <w:szCs w:val="28"/>
        </w:rPr>
        <w:t>Н</w:t>
      </w:r>
      <w:r w:rsidR="007A1A18" w:rsidRPr="00982ED9">
        <w:rPr>
          <w:sz w:val="28"/>
          <w:szCs w:val="28"/>
        </w:rPr>
        <w:t>а протяжении последних лет я использую мнемотаблицы в различных образовательных областях. Например, при заучивании стихов, отгадывании и составлении загадок, при пересказе рассказов и сказок. С помощью мнемотаблиц дети с успехом овладевают составом чисел в пределах 10, знакомятся с различными профессиями, с правилами этикета. Для систематизации знаний детей об изменениях в природе, применяю сезонные мнемотаблицы. На итоговых занятиях обобщаю материал в мнемотаблицы, которые дети обязательно заполняют по памяти. Итоговые мнемотаблицы повышают эффективность и быстроту запоминания, понимания и усвоения материала. Кроме того, дети забирают заполненные таблицы домой, и легко могут рассказать родителям обо всех своих открытиях и результатах деятельности.Мнемотаблицы оформляются в тематические альбомы.</w:t>
      </w:r>
    </w:p>
    <w:p w:rsidR="00CD6F76" w:rsidRPr="00982ED9" w:rsidRDefault="00CD6F76" w:rsidP="00CD6F76">
      <w:pPr>
        <w:pStyle w:val="a4"/>
        <w:shd w:val="clear" w:color="auto" w:fill="FFFFFF"/>
        <w:spacing w:before="0" w:beforeAutospacing="0" w:after="120" w:afterAutospacing="0" w:line="360" w:lineRule="auto"/>
        <w:ind w:firstLine="708"/>
        <w:jc w:val="both"/>
        <w:rPr>
          <w:sz w:val="28"/>
          <w:szCs w:val="28"/>
        </w:rPr>
      </w:pPr>
      <w:r w:rsidRPr="00982ED9">
        <w:rPr>
          <w:sz w:val="28"/>
          <w:szCs w:val="28"/>
        </w:rPr>
        <w:t>Это является условным уровнем новизны моего опыта. Поэтому я разработала методику использования мнемотаблиц при ознакомлении детей с эмоциями и чувствами. Тем самым, открыла новые грани применения данной технологии.</w:t>
      </w:r>
    </w:p>
    <w:p w:rsidR="0094621E" w:rsidRDefault="0094621E" w:rsidP="00CD6F76">
      <w:pPr>
        <w:pStyle w:val="a4"/>
        <w:shd w:val="clear" w:color="auto" w:fill="FFFFFF"/>
        <w:spacing w:before="0" w:beforeAutospacing="0" w:after="120" w:afterAutospacing="0" w:line="360" w:lineRule="auto"/>
        <w:ind w:firstLine="708"/>
        <w:jc w:val="both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lastRenderedPageBreak/>
        <w:t>Цель работы:</w:t>
      </w:r>
    </w:p>
    <w:p w:rsidR="0094621E" w:rsidRPr="000C084E" w:rsidRDefault="0094621E" w:rsidP="000C084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color w:val="333333"/>
          <w:sz w:val="28"/>
          <w:szCs w:val="28"/>
        </w:rPr>
        <w:tab/>
      </w:r>
      <w:r w:rsidRPr="000C084E">
        <w:rPr>
          <w:rFonts w:ascii="Times New Roman" w:hAnsi="Times New Roman" w:cs="Times New Roman"/>
          <w:sz w:val="28"/>
          <w:szCs w:val="28"/>
        </w:rPr>
        <w:t>Формировать эмоциональный интеллект старших дошкольников, используя в процессе работы мнемотаблицы для</w:t>
      </w:r>
      <w:r w:rsidR="000C084E" w:rsidRPr="000C084E">
        <w:rPr>
          <w:rFonts w:ascii="Times New Roman" w:hAnsi="Times New Roman" w:cs="Times New Roman"/>
          <w:color w:val="333333"/>
          <w:sz w:val="28"/>
          <w:szCs w:val="28"/>
        </w:rPr>
        <w:t>повышения эффективности понимания значения эмоций и чувств,</w:t>
      </w:r>
      <w:r w:rsidR="000C084E" w:rsidRPr="000C084E">
        <w:rPr>
          <w:rFonts w:ascii="Times New Roman" w:hAnsi="Times New Roman" w:cs="Times New Roman"/>
          <w:sz w:val="28"/>
          <w:szCs w:val="28"/>
        </w:rPr>
        <w:t>готовности</w:t>
      </w:r>
      <w:r w:rsidRPr="000C084E">
        <w:rPr>
          <w:rFonts w:ascii="Times New Roman" w:hAnsi="Times New Roman" w:cs="Times New Roman"/>
          <w:sz w:val="28"/>
          <w:szCs w:val="28"/>
        </w:rPr>
        <w:t xml:space="preserve"> ребёнка учитывать эмоциона</w:t>
      </w:r>
      <w:r w:rsidR="000C084E" w:rsidRPr="000C084E">
        <w:rPr>
          <w:rFonts w:ascii="Times New Roman" w:hAnsi="Times New Roman" w:cs="Times New Roman"/>
          <w:sz w:val="28"/>
          <w:szCs w:val="28"/>
        </w:rPr>
        <w:t>льное состояние других людей, умения</w:t>
      </w:r>
      <w:r w:rsidRPr="000C084E">
        <w:rPr>
          <w:rFonts w:ascii="Times New Roman" w:hAnsi="Times New Roman" w:cs="Times New Roman"/>
          <w:sz w:val="28"/>
          <w:szCs w:val="28"/>
        </w:rPr>
        <w:t xml:space="preserve"> управлять своими эмоциями</w:t>
      </w:r>
      <w:r w:rsidR="000C084E" w:rsidRPr="000C084E">
        <w:rPr>
          <w:rFonts w:ascii="Times New Roman" w:hAnsi="Times New Roman" w:cs="Times New Roman"/>
          <w:sz w:val="28"/>
          <w:szCs w:val="28"/>
        </w:rPr>
        <w:t>.</w:t>
      </w:r>
    </w:p>
    <w:p w:rsidR="00BD3AC7" w:rsidRDefault="004E7D31" w:rsidP="00CD6F76">
      <w:pPr>
        <w:pStyle w:val="a4"/>
        <w:shd w:val="clear" w:color="auto" w:fill="FFFFFF"/>
        <w:spacing w:before="0" w:beforeAutospacing="0" w:after="120" w:afterAutospacing="0" w:line="360" w:lineRule="auto"/>
        <w:ind w:firstLine="708"/>
        <w:jc w:val="both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Описание технологии</w:t>
      </w:r>
      <w:r w:rsidR="00BD3AC7" w:rsidRPr="00BD3AC7">
        <w:rPr>
          <w:b/>
          <w:color w:val="333333"/>
          <w:sz w:val="28"/>
          <w:szCs w:val="28"/>
        </w:rPr>
        <w:t>:</w:t>
      </w:r>
    </w:p>
    <w:p w:rsidR="007A1A18" w:rsidRDefault="007A1A18" w:rsidP="007A1A1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могут накапливать опыт распознавания эмоций в различных жизненных ситуациях. Чаще всего это происходит стихийно, но его обогащение может быть и специально организовано, что безусловно повышает возможности и умение детей понимать эмоциональное состояние.</w:t>
      </w:r>
    </w:p>
    <w:p w:rsidR="00B64515" w:rsidRDefault="007A1A18" w:rsidP="006F43F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того чтобы систематизированным знаниям была придана определенная структура, полезно представить результаты обобщения в виде мнемотаблиц. Они помогают дошкольникам получить целостное представление об изученной эмоции, облегчить использование информации для осмысливания в форме подробного истолкования.</w:t>
      </w:r>
    </w:p>
    <w:p w:rsidR="007F187E" w:rsidRDefault="00747C89" w:rsidP="001D45F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Работу по ознакомлению с</w:t>
      </w:r>
      <w:r w:rsidR="001E2DF0">
        <w:rPr>
          <w:rFonts w:ascii="Times New Roman" w:hAnsi="Times New Roman" w:cs="Times New Roman"/>
          <w:sz w:val="28"/>
          <w:szCs w:val="28"/>
        </w:rPr>
        <w:t xml:space="preserve"> эмоциями с помощью мнемотаблиц</w:t>
      </w:r>
      <w:r>
        <w:rPr>
          <w:rFonts w:ascii="Times New Roman" w:hAnsi="Times New Roman" w:cs="Times New Roman"/>
          <w:sz w:val="28"/>
          <w:szCs w:val="28"/>
        </w:rPr>
        <w:t xml:space="preserve"> я начинаю с заготовок. Заготовка </w:t>
      </w:r>
      <w:r w:rsidR="007F187E">
        <w:rPr>
          <w:rFonts w:ascii="Times New Roman" w:hAnsi="Times New Roman" w:cs="Times New Roman"/>
          <w:sz w:val="28"/>
          <w:szCs w:val="28"/>
        </w:rPr>
        <w:t xml:space="preserve">мнемотаблицы - </w:t>
      </w:r>
      <w:r w:rsidR="001E2DF0">
        <w:rPr>
          <w:rFonts w:ascii="Times New Roman" w:hAnsi="Times New Roman" w:cs="Times New Roman"/>
          <w:sz w:val="28"/>
          <w:szCs w:val="28"/>
        </w:rPr>
        <w:t>это пустой квадрат-девятиэк</w:t>
      </w:r>
      <w:r>
        <w:rPr>
          <w:rFonts w:ascii="Times New Roman" w:hAnsi="Times New Roman" w:cs="Times New Roman"/>
          <w:sz w:val="28"/>
          <w:szCs w:val="28"/>
        </w:rPr>
        <w:t>ранка</w:t>
      </w:r>
      <w:r w:rsidR="007F187E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c"/>
        <w:tblW w:w="0" w:type="auto"/>
        <w:tblLayout w:type="fixed"/>
        <w:tblLook w:val="04A0"/>
      </w:tblPr>
      <w:tblGrid>
        <w:gridCol w:w="959"/>
        <w:gridCol w:w="992"/>
        <w:gridCol w:w="992"/>
      </w:tblGrid>
      <w:tr w:rsidR="007F187E" w:rsidTr="001D45FB">
        <w:trPr>
          <w:trHeight w:val="442"/>
        </w:trPr>
        <w:tc>
          <w:tcPr>
            <w:tcW w:w="959" w:type="dxa"/>
          </w:tcPr>
          <w:p w:rsidR="003369A7" w:rsidRDefault="003369A7" w:rsidP="0073465C">
            <w:pPr>
              <w:rPr>
                <w:sz w:val="28"/>
                <w:szCs w:val="28"/>
              </w:rPr>
            </w:pPr>
          </w:p>
          <w:p w:rsidR="00CE6065" w:rsidRDefault="00CE6065" w:rsidP="0073465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7F187E" w:rsidRDefault="007F187E" w:rsidP="0073465C">
            <w:pPr>
              <w:rPr>
                <w:sz w:val="28"/>
                <w:szCs w:val="28"/>
              </w:rPr>
            </w:pPr>
          </w:p>
          <w:p w:rsidR="004E7D31" w:rsidRDefault="004E7D31" w:rsidP="0073465C">
            <w:pPr>
              <w:rPr>
                <w:sz w:val="28"/>
                <w:szCs w:val="28"/>
              </w:rPr>
            </w:pPr>
          </w:p>
          <w:p w:rsidR="004E7D31" w:rsidRDefault="004E7D31" w:rsidP="0073465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7F187E" w:rsidRDefault="007F187E" w:rsidP="0073465C">
            <w:pPr>
              <w:rPr>
                <w:sz w:val="28"/>
                <w:szCs w:val="28"/>
              </w:rPr>
            </w:pPr>
          </w:p>
        </w:tc>
      </w:tr>
      <w:tr w:rsidR="007F187E" w:rsidTr="001D45FB">
        <w:trPr>
          <w:trHeight w:val="452"/>
        </w:trPr>
        <w:tc>
          <w:tcPr>
            <w:tcW w:w="959" w:type="dxa"/>
          </w:tcPr>
          <w:p w:rsidR="007F187E" w:rsidRDefault="007F187E" w:rsidP="0073465C">
            <w:pPr>
              <w:rPr>
                <w:sz w:val="28"/>
                <w:szCs w:val="28"/>
              </w:rPr>
            </w:pPr>
          </w:p>
          <w:p w:rsidR="00CE6065" w:rsidRDefault="00CE6065" w:rsidP="0073465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7F187E" w:rsidRDefault="007F187E" w:rsidP="0073465C">
            <w:pPr>
              <w:rPr>
                <w:b/>
                <w:sz w:val="28"/>
                <w:szCs w:val="28"/>
              </w:rPr>
            </w:pPr>
          </w:p>
          <w:p w:rsidR="001D45FB" w:rsidRDefault="001D45FB" w:rsidP="0073465C">
            <w:pPr>
              <w:rPr>
                <w:b/>
                <w:sz w:val="28"/>
                <w:szCs w:val="28"/>
              </w:rPr>
            </w:pPr>
          </w:p>
          <w:p w:rsidR="001D45FB" w:rsidRPr="0095117A" w:rsidRDefault="001D45FB" w:rsidP="0073465C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7F187E" w:rsidRDefault="007F187E" w:rsidP="0073465C">
            <w:pPr>
              <w:rPr>
                <w:sz w:val="28"/>
                <w:szCs w:val="28"/>
              </w:rPr>
            </w:pPr>
          </w:p>
        </w:tc>
      </w:tr>
      <w:tr w:rsidR="007F187E" w:rsidTr="001D45FB">
        <w:trPr>
          <w:trHeight w:val="452"/>
        </w:trPr>
        <w:tc>
          <w:tcPr>
            <w:tcW w:w="959" w:type="dxa"/>
          </w:tcPr>
          <w:p w:rsidR="007F187E" w:rsidRDefault="007F187E" w:rsidP="0073465C">
            <w:pPr>
              <w:rPr>
                <w:sz w:val="28"/>
                <w:szCs w:val="28"/>
              </w:rPr>
            </w:pPr>
          </w:p>
          <w:p w:rsidR="00CE6065" w:rsidRDefault="00CE6065" w:rsidP="0073465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7F187E" w:rsidRDefault="007F187E" w:rsidP="0073465C">
            <w:pPr>
              <w:rPr>
                <w:sz w:val="28"/>
                <w:szCs w:val="28"/>
              </w:rPr>
            </w:pPr>
          </w:p>
          <w:p w:rsidR="001D45FB" w:rsidRDefault="001D45FB" w:rsidP="0073465C">
            <w:pPr>
              <w:rPr>
                <w:sz w:val="28"/>
                <w:szCs w:val="28"/>
              </w:rPr>
            </w:pPr>
          </w:p>
          <w:p w:rsidR="001D45FB" w:rsidRDefault="001D45FB" w:rsidP="0073465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7F187E" w:rsidRDefault="007F187E" w:rsidP="0073465C">
            <w:pPr>
              <w:rPr>
                <w:sz w:val="28"/>
                <w:szCs w:val="28"/>
              </w:rPr>
            </w:pPr>
          </w:p>
        </w:tc>
      </w:tr>
    </w:tbl>
    <w:p w:rsidR="007F187E" w:rsidRDefault="00CE6065" w:rsidP="001D45F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Одна заготовка должна быть большего размера (для размещения на мольберте), остальные – меньшего размера (для самостоятельного заполнения детьми). Также нужно приготовить маркер</w:t>
      </w:r>
      <w:r w:rsidR="000571FC">
        <w:rPr>
          <w:rFonts w:ascii="Times New Roman" w:hAnsi="Times New Roman" w:cs="Times New Roman"/>
          <w:sz w:val="28"/>
          <w:szCs w:val="28"/>
        </w:rPr>
        <w:t xml:space="preserve"> и простые карандаши.</w:t>
      </w:r>
    </w:p>
    <w:p w:rsidR="00747C89" w:rsidRDefault="000571FC" w:rsidP="000571F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педагог имеет возможность использовать мультимедийный экран, он может сделать заготовки в компьютере.</w:t>
      </w:r>
    </w:p>
    <w:p w:rsidR="007A1A18" w:rsidRDefault="007A1A18" w:rsidP="007A1A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Символы  по ходу заполнения мнемотаблицы подбираются совместно. Происходит обсуждение наиболее удачных. Это приводит к тому, что дети более отчетливо осознают вспомогательную роль изображений для удержания в памяти словесного материала. При этом виде деятельности включаются не только слуховые, но и зрительные анализаторы. Дети легко вспоминают картинку, а потом припоминают слова для описания эмоций.</w:t>
      </w:r>
    </w:p>
    <w:p w:rsidR="000571FC" w:rsidRDefault="000571FC" w:rsidP="007A1A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Заполнение мнемотаблицы начинается с середины. Эмоция или чувство обозначаются пиктограммой</w:t>
      </w:r>
      <w:r w:rsidR="0003467A">
        <w:rPr>
          <w:rFonts w:ascii="Times New Roman" w:hAnsi="Times New Roman" w:cs="Times New Roman"/>
          <w:sz w:val="28"/>
          <w:szCs w:val="28"/>
        </w:rPr>
        <w:t xml:space="preserve"> или картинкой.</w:t>
      </w:r>
    </w:p>
    <w:p w:rsidR="0003467A" w:rsidRDefault="0003467A" w:rsidP="007A1A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Например, стыд.</w:t>
      </w:r>
    </w:p>
    <w:p w:rsidR="000571FC" w:rsidRDefault="000571FC" w:rsidP="007A1A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42414" cy="1952625"/>
            <wp:effectExtent l="0" t="0" r="5715" b="0"/>
            <wp:docPr id="4" name="Рисунок 4" descr="D:\2_Zolotovi\Лена\Мнемо на эмоцию стыд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_Zolotovi\Лена\Мнемо на эмоцию стыд\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8209" cy="1957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71FC" w:rsidRDefault="0003467A" w:rsidP="007A1A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Затем педагог предлагает детям ответить на вопрос: «Было ли вам когда-нибудь стыдно?» «Когда возникает стыд?» дети приводят примеры, предлагают варианты обозначения «когда возникает стыд»</w:t>
      </w:r>
      <w:r w:rsidR="001465D2">
        <w:rPr>
          <w:rFonts w:ascii="Times New Roman" w:hAnsi="Times New Roman" w:cs="Times New Roman"/>
          <w:sz w:val="28"/>
          <w:szCs w:val="28"/>
        </w:rPr>
        <w:t>.</w:t>
      </w:r>
    </w:p>
    <w:p w:rsidR="001465D2" w:rsidRDefault="001465D2" w:rsidP="001465D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выбора варианта, в первую клетку вносится символ «стыд возникает, когда человек нарушает общепринятые правила поведения».</w:t>
      </w:r>
    </w:p>
    <w:p w:rsidR="0003467A" w:rsidRDefault="0003467A" w:rsidP="007A1A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264290" cy="1971675"/>
            <wp:effectExtent l="0" t="0" r="3175" b="0"/>
            <wp:docPr id="5" name="Рисунок 5" descr="D:\2_Zolotovi\Лена\Мнемо на эмоцию стыд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2_Zolotovi\Лена\Мнемо на эмоцию стыд\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1828" cy="1978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69A7" w:rsidRDefault="003369A7" w:rsidP="007A1A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Далее педагог с детьми обсуждают, что человек, нарушая правила поведения, смотрит на себя «как бы глазами других людей», и начинает чувствовать, что ему стыдно. В таблицу вносится ещё один символ.</w:t>
      </w:r>
    </w:p>
    <w:p w:rsidR="003369A7" w:rsidRDefault="00E84C1B" w:rsidP="007A1A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98659" cy="1914525"/>
            <wp:effectExtent l="0" t="0" r="0" b="0"/>
            <wp:docPr id="3" name="Рисунок 3" descr="D:\2_Zolotovi\Лена\Мнемо на эмоцию стыд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_Zolotovi\Лена\Мнемо на эмоцию стыд\3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5468" cy="1920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48E1" w:rsidRDefault="001348E1" w:rsidP="007A1A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A5AB7">
        <w:rPr>
          <w:rFonts w:ascii="Times New Roman" w:hAnsi="Times New Roman" w:cs="Times New Roman"/>
          <w:sz w:val="28"/>
          <w:szCs w:val="28"/>
        </w:rPr>
        <w:t>Затем педагог может предложить детям обозначить в таблице «проявления» данной эмоции. «Что чувствует человек, когда ему стыдно?»</w:t>
      </w:r>
    </w:p>
    <w:p w:rsidR="00AA5AB7" w:rsidRDefault="00AA5AB7" w:rsidP="004E7D3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таблице появ</w:t>
      </w:r>
      <w:r w:rsidR="00E417FF">
        <w:rPr>
          <w:rFonts w:ascii="Times New Roman" w:hAnsi="Times New Roman" w:cs="Times New Roman"/>
          <w:sz w:val="28"/>
          <w:szCs w:val="28"/>
        </w:rPr>
        <w:t>ляется найденный детьми вариант «испытывая стыд, человек краснеет».</w:t>
      </w:r>
    </w:p>
    <w:p w:rsidR="00E417FF" w:rsidRDefault="00E417FF" w:rsidP="007A1A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75230" cy="1981200"/>
            <wp:effectExtent l="0" t="0" r="0" b="0"/>
            <wp:docPr id="6" name="Рисунок 6" descr="D:\2_Zolotovi\Лена\Мнемо на эмоцию стыд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2_Zolotovi\Лена\Мнемо на эмоцию стыд\4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5522" cy="1981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17FF" w:rsidRDefault="00E417FF" w:rsidP="007A1A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В ходе обсуждения дети могут предложить и другие варианты, которые также фиксируются в мнемотаблице.</w:t>
      </w:r>
    </w:p>
    <w:p w:rsidR="00E417FF" w:rsidRDefault="001E2DF0" w:rsidP="007A1A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Вариант «ч</w:t>
      </w:r>
      <w:r w:rsidR="00E417FF">
        <w:rPr>
          <w:rFonts w:ascii="Times New Roman" w:hAnsi="Times New Roman" w:cs="Times New Roman"/>
          <w:sz w:val="28"/>
          <w:szCs w:val="28"/>
        </w:rPr>
        <w:t>еловек, которому стыдно, не знает, куда себя деть (куда спрятаться)».</w:t>
      </w:r>
    </w:p>
    <w:p w:rsidR="00E417FF" w:rsidRDefault="00E417FF" w:rsidP="007A1A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97107" cy="2000250"/>
            <wp:effectExtent l="0" t="0" r="8255" b="0"/>
            <wp:docPr id="7" name="Рисунок 7" descr="D:\2_Zolotovi\Лена\Мнемо на эмоцию стыд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2_Zolotovi\Лена\Мнемо на эмоцию стыд\5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7402" cy="2000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45FB" w:rsidRDefault="001D45FB" w:rsidP="007A1A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17FF" w:rsidRDefault="00E417FF" w:rsidP="007A1A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Кто-т</w:t>
      </w:r>
      <w:r w:rsidR="001E2DF0">
        <w:rPr>
          <w:rFonts w:ascii="Times New Roman" w:hAnsi="Times New Roman" w:cs="Times New Roman"/>
          <w:sz w:val="28"/>
          <w:szCs w:val="28"/>
        </w:rPr>
        <w:t>о из детей вспомнит выражение «т</w:t>
      </w:r>
      <w:r>
        <w:rPr>
          <w:rFonts w:ascii="Times New Roman" w:hAnsi="Times New Roman" w:cs="Times New Roman"/>
          <w:sz w:val="28"/>
          <w:szCs w:val="28"/>
        </w:rPr>
        <w:t>акое чувство, хоть сквозь землю провались».</w:t>
      </w:r>
    </w:p>
    <w:p w:rsidR="00E417FF" w:rsidRDefault="001F5DEC" w:rsidP="007A1A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51800" cy="2047875"/>
            <wp:effectExtent l="0" t="0" r="0" b="0"/>
            <wp:docPr id="8" name="Рисунок 8" descr="D:\2_Zolotovi\Лена\Мнемо на эмоцию стыд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2_Zolotovi\Лена\Мнемо на эмоцию стыд\6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102" cy="2048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45FB" w:rsidRDefault="001D45FB" w:rsidP="007A1A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697E" w:rsidRDefault="00D1697E" w:rsidP="007A1A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 педагог предложит для обсуждения и о</w:t>
      </w:r>
      <w:r w:rsidR="001E2DF0">
        <w:rPr>
          <w:rFonts w:ascii="Times New Roman" w:hAnsi="Times New Roman" w:cs="Times New Roman"/>
          <w:sz w:val="28"/>
          <w:szCs w:val="28"/>
        </w:rPr>
        <w:t>бозначения крылатое выражение «с</w:t>
      </w:r>
      <w:r>
        <w:rPr>
          <w:rFonts w:ascii="Times New Roman" w:hAnsi="Times New Roman" w:cs="Times New Roman"/>
          <w:sz w:val="28"/>
          <w:szCs w:val="28"/>
        </w:rPr>
        <w:t>гореть от стыда».</w:t>
      </w:r>
    </w:p>
    <w:p w:rsidR="00D1697E" w:rsidRDefault="00333AC0" w:rsidP="007A1A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308045" cy="2009775"/>
            <wp:effectExtent l="0" t="0" r="0" b="0"/>
            <wp:docPr id="9" name="Рисунок 9" descr="D:\2_Zolotovi\Лена\Мнемо на эмоцию стыд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2_Zolotovi\Лена\Мнемо на эмоцию стыд\7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9202" cy="2010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3AC0" w:rsidRDefault="00333AC0" w:rsidP="007A1A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52A7D">
        <w:rPr>
          <w:rFonts w:ascii="Times New Roman" w:hAnsi="Times New Roman" w:cs="Times New Roman"/>
          <w:sz w:val="28"/>
          <w:szCs w:val="28"/>
        </w:rPr>
        <w:t xml:space="preserve">Целесообразно вспомнить литературных героев, которые испытывали такие эмоции или чувства, о которых мы говорим. В данном случае, ярким примером может стать рассказ Л.Н. Толстого «Косточка». Можно вспомнить с детьми ещё какие-либо жизненные ситуации, связанные с эмоцией. Личный пример или опыт педагога </w:t>
      </w:r>
      <w:r w:rsidR="00307B0C">
        <w:rPr>
          <w:rFonts w:ascii="Times New Roman" w:hAnsi="Times New Roman" w:cs="Times New Roman"/>
          <w:sz w:val="28"/>
          <w:szCs w:val="28"/>
        </w:rPr>
        <w:t xml:space="preserve">будет интересен детям, а также </w:t>
      </w:r>
      <w:r w:rsidR="00A52A7D">
        <w:rPr>
          <w:rFonts w:ascii="Times New Roman" w:hAnsi="Times New Roman" w:cs="Times New Roman"/>
          <w:sz w:val="28"/>
          <w:szCs w:val="28"/>
        </w:rPr>
        <w:t>пом</w:t>
      </w:r>
      <w:r w:rsidR="00307B0C">
        <w:rPr>
          <w:rFonts w:ascii="Times New Roman" w:hAnsi="Times New Roman" w:cs="Times New Roman"/>
          <w:sz w:val="28"/>
          <w:szCs w:val="28"/>
        </w:rPr>
        <w:t>ожет</w:t>
      </w:r>
      <w:r w:rsidR="00A52A7D">
        <w:rPr>
          <w:rFonts w:ascii="Times New Roman" w:hAnsi="Times New Roman" w:cs="Times New Roman"/>
          <w:sz w:val="28"/>
          <w:szCs w:val="28"/>
        </w:rPr>
        <w:t xml:space="preserve"> в принятии детьми нравственной силы</w:t>
      </w:r>
      <w:r w:rsidR="00307B0C">
        <w:rPr>
          <w:rFonts w:ascii="Times New Roman" w:hAnsi="Times New Roman" w:cs="Times New Roman"/>
          <w:sz w:val="28"/>
          <w:szCs w:val="28"/>
        </w:rPr>
        <w:t>, научит понимать разные точки зрения.</w:t>
      </w:r>
    </w:p>
    <w:p w:rsidR="00A52A7D" w:rsidRPr="004E7D31" w:rsidRDefault="004F0197" w:rsidP="007A1A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Детям нравится рассуждать по поводу того, какая эмоция отрицательная, какая – положительная. Эмоцию «стыд»</w:t>
      </w:r>
      <w:r w:rsidR="001E2DF0">
        <w:rPr>
          <w:rFonts w:ascii="Times New Roman" w:hAnsi="Times New Roman" w:cs="Times New Roman"/>
          <w:sz w:val="28"/>
          <w:szCs w:val="28"/>
        </w:rPr>
        <w:t xml:space="preserve"> мы обозначили так :</w:t>
      </w:r>
      <w:r w:rsidR="004E7D31" w:rsidRPr="004E7D31">
        <w:rPr>
          <w:rFonts w:ascii="Times New Roman" w:hAnsi="Times New Roman" w:cs="Times New Roman"/>
          <w:sz w:val="28"/>
          <w:szCs w:val="28"/>
        </w:rPr>
        <w:t xml:space="preserve">“ - ” </w:t>
      </w:r>
      <w:r w:rsidR="004E7D31">
        <w:rPr>
          <w:rFonts w:ascii="Times New Roman" w:hAnsi="Times New Roman" w:cs="Times New Roman"/>
          <w:sz w:val="28"/>
          <w:szCs w:val="28"/>
        </w:rPr>
        <w:t xml:space="preserve">и </w:t>
      </w:r>
      <w:r w:rsidR="004E7D31" w:rsidRPr="004E7D31">
        <w:rPr>
          <w:rFonts w:ascii="Times New Roman" w:hAnsi="Times New Roman" w:cs="Times New Roman"/>
          <w:sz w:val="28"/>
          <w:szCs w:val="28"/>
        </w:rPr>
        <w:t>“ + ”</w:t>
      </w:r>
      <w:r w:rsidR="004E7D31">
        <w:rPr>
          <w:rFonts w:ascii="Times New Roman" w:hAnsi="Times New Roman" w:cs="Times New Roman"/>
          <w:sz w:val="28"/>
          <w:szCs w:val="28"/>
        </w:rPr>
        <w:t>.«Эмоция отрицательная, но имеет положительное значение».</w:t>
      </w:r>
    </w:p>
    <w:p w:rsidR="004F0197" w:rsidRDefault="004A7E32" w:rsidP="007A1A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61186" cy="2143125"/>
            <wp:effectExtent l="0" t="0" r="0" b="0"/>
            <wp:docPr id="10" name="Рисунок 10" descr="D:\2_Zolotovi\Лена\Мнемо на эмоцию стыд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2_Zolotovi\Лена\Мнемо на эмоцию стыд\8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502" cy="214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7E32" w:rsidRDefault="004A7E32" w:rsidP="004E7D3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есть, если человек делает выводы, он становится лучше, «растёт» (поэтому, стрелочка вверх)</w:t>
      </w:r>
      <w:r w:rsidR="004E7D31">
        <w:rPr>
          <w:rFonts w:ascii="Times New Roman" w:hAnsi="Times New Roman" w:cs="Times New Roman"/>
          <w:sz w:val="28"/>
          <w:szCs w:val="28"/>
        </w:rPr>
        <w:t>.</w:t>
      </w:r>
    </w:p>
    <w:p w:rsidR="004A7E32" w:rsidRDefault="004A7E32" w:rsidP="007A1A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537756" cy="2209800"/>
            <wp:effectExtent l="0" t="0" r="0" b="0"/>
            <wp:docPr id="11" name="Рисунок 11" descr="D:\2_Zolotovi\Лена\Мнемо на эмоцию стыд\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2_Zolotovi\Лена\Мнемо на эмоцию стыд\9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082" cy="2210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1DD3" w:rsidRDefault="005C1DD3" w:rsidP="005C1DD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Создавая образ эмоции, мы пытаемся полностью прочувствовать и осознать её. Исследуем, что происходит в нашей душе и нашем организме, обозначая свои переживания. Обсуждаем причины возникновения различных эмоций, оттенки проявления, пользу, способы преодоления, либо, наоборот, обогащения. Рассматриваем ситуации из жизни, поступки литературных героев, знакомимся с пословицами и «крылат</w:t>
      </w:r>
      <w:r w:rsidR="00442DD1">
        <w:rPr>
          <w:rFonts w:ascii="Times New Roman" w:hAnsi="Times New Roman" w:cs="Times New Roman"/>
          <w:sz w:val="28"/>
          <w:szCs w:val="28"/>
        </w:rPr>
        <w:t>ыми выражениями». И, конечно же</w:t>
      </w:r>
      <w:r>
        <w:rPr>
          <w:rFonts w:ascii="Times New Roman" w:hAnsi="Times New Roman" w:cs="Times New Roman"/>
          <w:sz w:val="28"/>
          <w:szCs w:val="28"/>
        </w:rPr>
        <w:t>, ищем путь к счастью, проговаривая, как стать лучше, «выше», мудрее, добрее, здоровее.</w:t>
      </w:r>
    </w:p>
    <w:p w:rsidR="006F43F5" w:rsidRDefault="00FA67EB" w:rsidP="005C1DD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того, как эмоция (чувство) изучена детьми, я предлагаю им заполнить мнемотаблицу по памяти</w:t>
      </w:r>
      <w:r w:rsidR="00D1539F">
        <w:rPr>
          <w:rFonts w:ascii="Times New Roman" w:hAnsi="Times New Roman" w:cs="Times New Roman"/>
          <w:sz w:val="28"/>
          <w:szCs w:val="28"/>
        </w:rPr>
        <w:t>. П</w:t>
      </w:r>
      <w:r w:rsidR="001E2DF0">
        <w:rPr>
          <w:rFonts w:ascii="Times New Roman" w:hAnsi="Times New Roman" w:cs="Times New Roman"/>
          <w:sz w:val="28"/>
          <w:szCs w:val="28"/>
        </w:rPr>
        <w:t xml:space="preserve">олезно сделать это </w:t>
      </w:r>
      <w:r>
        <w:rPr>
          <w:rFonts w:ascii="Times New Roman" w:hAnsi="Times New Roman" w:cs="Times New Roman"/>
          <w:sz w:val="28"/>
          <w:szCs w:val="28"/>
        </w:rPr>
        <w:t xml:space="preserve">спустя некоторое время. Тем самым, процесс запоминания становится </w:t>
      </w:r>
      <w:r w:rsidR="001E2DF0">
        <w:rPr>
          <w:rFonts w:ascii="Times New Roman" w:hAnsi="Times New Roman" w:cs="Times New Roman"/>
          <w:sz w:val="28"/>
          <w:szCs w:val="28"/>
        </w:rPr>
        <w:t xml:space="preserve">наиболее </w:t>
      </w:r>
      <w:r>
        <w:rPr>
          <w:rFonts w:ascii="Times New Roman" w:hAnsi="Times New Roman" w:cs="Times New Roman"/>
          <w:sz w:val="28"/>
          <w:szCs w:val="28"/>
        </w:rPr>
        <w:t>эффективным.</w:t>
      </w:r>
    </w:p>
    <w:p w:rsidR="00D24B41" w:rsidRDefault="00FA67EB" w:rsidP="007A1A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F327C">
        <w:rPr>
          <w:rFonts w:ascii="Times New Roman" w:hAnsi="Times New Roman" w:cs="Times New Roman"/>
          <w:sz w:val="28"/>
          <w:szCs w:val="28"/>
        </w:rPr>
        <w:tab/>
        <w:t>Примеры мнемотаблиц по ознакомлению с</w:t>
      </w:r>
      <w:r w:rsidR="00D24B41">
        <w:rPr>
          <w:rFonts w:ascii="Times New Roman" w:hAnsi="Times New Roman" w:cs="Times New Roman"/>
          <w:sz w:val="28"/>
          <w:szCs w:val="28"/>
        </w:rPr>
        <w:t xml:space="preserve"> эм</w:t>
      </w:r>
      <w:r w:rsidR="009F327C">
        <w:rPr>
          <w:rFonts w:ascii="Times New Roman" w:hAnsi="Times New Roman" w:cs="Times New Roman"/>
          <w:sz w:val="28"/>
          <w:szCs w:val="28"/>
        </w:rPr>
        <w:t>оциями</w:t>
      </w:r>
      <w:r w:rsidR="00EE4D52">
        <w:rPr>
          <w:rFonts w:ascii="Times New Roman" w:hAnsi="Times New Roman" w:cs="Times New Roman"/>
          <w:sz w:val="28"/>
          <w:szCs w:val="28"/>
        </w:rPr>
        <w:t xml:space="preserve"> и чувства</w:t>
      </w:r>
      <w:r w:rsidR="009F327C">
        <w:rPr>
          <w:rFonts w:ascii="Times New Roman" w:hAnsi="Times New Roman" w:cs="Times New Roman"/>
          <w:sz w:val="28"/>
          <w:szCs w:val="28"/>
        </w:rPr>
        <w:t>ми</w:t>
      </w:r>
      <w:r w:rsidR="00EE4D52">
        <w:rPr>
          <w:rFonts w:ascii="Times New Roman" w:hAnsi="Times New Roman" w:cs="Times New Roman"/>
          <w:sz w:val="28"/>
          <w:szCs w:val="28"/>
        </w:rPr>
        <w:t xml:space="preserve"> представлены</w:t>
      </w:r>
      <w:r w:rsidR="00D24B41">
        <w:rPr>
          <w:rFonts w:ascii="Times New Roman" w:hAnsi="Times New Roman" w:cs="Times New Roman"/>
          <w:sz w:val="28"/>
          <w:szCs w:val="28"/>
        </w:rPr>
        <w:t xml:space="preserve"> в приложении.</w:t>
      </w:r>
    </w:p>
    <w:p w:rsidR="00D24B41" w:rsidRDefault="00D24B41" w:rsidP="007A1A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4C2B" w:rsidRDefault="00C14C2B" w:rsidP="007A1A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621E" w:rsidRDefault="0094621E" w:rsidP="007A1A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621E" w:rsidRDefault="0094621E" w:rsidP="007A1A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621E" w:rsidRDefault="0094621E" w:rsidP="007A1A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4B41" w:rsidRDefault="00EE4D52" w:rsidP="007A1A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Мною также была поставлена цель провести диагностическое исследование и обосновать целесообразность работы по формированию эмоционального интеллекта при помощи мнемотаблиц.</w:t>
      </w:r>
    </w:p>
    <w:p w:rsidR="006C33B4" w:rsidRPr="006C33B4" w:rsidRDefault="006C33B4" w:rsidP="006C33B4">
      <w:pPr>
        <w:rPr>
          <w:rFonts w:ascii="Times New Roman" w:hAnsi="Times New Roman" w:cs="Times New Roman"/>
          <w:sz w:val="28"/>
          <w:szCs w:val="28"/>
        </w:rPr>
      </w:pPr>
      <w:r>
        <w:rPr>
          <w:szCs w:val="28"/>
        </w:rPr>
        <w:tab/>
      </w:r>
      <w:r w:rsidRPr="006C33B4">
        <w:rPr>
          <w:rFonts w:ascii="Times New Roman" w:hAnsi="Times New Roman" w:cs="Times New Roman"/>
          <w:sz w:val="28"/>
          <w:szCs w:val="28"/>
        </w:rPr>
        <w:t>В качестве основных методик были использованы следующие:</w:t>
      </w:r>
    </w:p>
    <w:p w:rsidR="006C33B4" w:rsidRPr="006C33B4" w:rsidRDefault="006C33B4" w:rsidP="0094621E">
      <w:pPr>
        <w:pStyle w:val="a7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C33B4">
        <w:rPr>
          <w:rFonts w:ascii="Times New Roman" w:hAnsi="Times New Roman" w:cs="Times New Roman"/>
          <w:sz w:val="28"/>
          <w:szCs w:val="28"/>
        </w:rPr>
        <w:t>Изучение характера и ситуации осознанности ребенком отношения к нему близких людей. ("Лесенка").</w:t>
      </w:r>
    </w:p>
    <w:p w:rsidR="006C33B4" w:rsidRPr="006C33B4" w:rsidRDefault="006C33B4" w:rsidP="0094621E">
      <w:pPr>
        <w:pStyle w:val="a7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C33B4">
        <w:rPr>
          <w:rFonts w:ascii="Times New Roman" w:hAnsi="Times New Roman" w:cs="Times New Roman"/>
          <w:sz w:val="28"/>
          <w:szCs w:val="28"/>
        </w:rPr>
        <w:t>Изучение критериев выбора партнера для общения.</w:t>
      </w:r>
    </w:p>
    <w:p w:rsidR="006C33B4" w:rsidRPr="006C33B4" w:rsidRDefault="006C33B4" w:rsidP="0094621E">
      <w:pPr>
        <w:pStyle w:val="a7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C33B4">
        <w:rPr>
          <w:rFonts w:ascii="Times New Roman" w:hAnsi="Times New Roman" w:cs="Times New Roman"/>
          <w:sz w:val="28"/>
          <w:szCs w:val="28"/>
        </w:rPr>
        <w:t>Изучение взаимоотношений между детьми в группе детского сада («Социометрия»).</w:t>
      </w:r>
    </w:p>
    <w:p w:rsidR="006C33B4" w:rsidRPr="006C33B4" w:rsidRDefault="006C33B4" w:rsidP="0094621E">
      <w:pPr>
        <w:pStyle w:val="a7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C33B4">
        <w:rPr>
          <w:rFonts w:ascii="Times New Roman" w:hAnsi="Times New Roman" w:cs="Times New Roman"/>
          <w:sz w:val="28"/>
          <w:szCs w:val="28"/>
        </w:rPr>
        <w:t>Анализ интегративных качеств дошкольников.</w:t>
      </w:r>
    </w:p>
    <w:p w:rsidR="007A1A18" w:rsidRPr="006C33B4" w:rsidRDefault="007A1A18" w:rsidP="0094621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C7FE1" w:rsidRPr="006C33B4" w:rsidRDefault="00EC7FE1" w:rsidP="0094621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C7FE1" w:rsidRDefault="00EC7FE1" w:rsidP="0094621E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C33B4" w:rsidRDefault="006C33B4" w:rsidP="007A1A1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C33B4" w:rsidRDefault="006C33B4" w:rsidP="007A1A1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C33B4" w:rsidRDefault="006C33B4" w:rsidP="007A1A1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C33B4" w:rsidRDefault="006C33B4" w:rsidP="007A1A1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C33B4" w:rsidRDefault="006C33B4" w:rsidP="007A1A1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4621E" w:rsidRDefault="0094621E" w:rsidP="007A1A1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4621E" w:rsidRDefault="0094621E" w:rsidP="007A1A1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4621E" w:rsidRDefault="0094621E" w:rsidP="007A1A1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4621E" w:rsidRDefault="0094621E" w:rsidP="007A1A1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4621E" w:rsidRDefault="0094621E" w:rsidP="007A1A1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4621E" w:rsidRDefault="0094621E" w:rsidP="007A1A1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4621E" w:rsidRDefault="0094621E" w:rsidP="007A1A1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14C2B" w:rsidRPr="00C14C2B" w:rsidRDefault="00C14C2B" w:rsidP="00C14C2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8"/>
          <w:sz w:val="36"/>
          <w:szCs w:val="20"/>
          <w:lang w:eastAsia="ru-RU"/>
        </w:rPr>
      </w:pPr>
      <w:r w:rsidRPr="00C14C2B">
        <w:rPr>
          <w:rFonts w:ascii="Times New Roman" w:eastAsia="Times New Roman" w:hAnsi="Times New Roman" w:cs="Times New Roman"/>
          <w:b/>
          <w:spacing w:val="8"/>
          <w:sz w:val="36"/>
          <w:szCs w:val="20"/>
          <w:lang w:eastAsia="ru-RU"/>
        </w:rPr>
        <w:lastRenderedPageBreak/>
        <w:t>"Изучение характера и ситуации осознанности</w:t>
      </w:r>
    </w:p>
    <w:p w:rsidR="00C14C2B" w:rsidRPr="00C14C2B" w:rsidRDefault="00C14C2B" w:rsidP="00C14C2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C14C2B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ребенком отношения к нему близких людей".</w:t>
      </w:r>
    </w:p>
    <w:p w:rsidR="00C14C2B" w:rsidRPr="00C14C2B" w:rsidRDefault="00C14C2B" w:rsidP="00C14C2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C14C2B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("Лесенка")</w:t>
      </w:r>
    </w:p>
    <w:p w:rsidR="00C14C2B" w:rsidRPr="00C14C2B" w:rsidRDefault="00C14C2B" w:rsidP="00C14C2B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14C2B" w:rsidRPr="00C14C2B" w:rsidRDefault="00C14C2B" w:rsidP="00C14C2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14C2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Подготовка исследования</w:t>
      </w:r>
      <w:r w:rsidRPr="00C14C2B">
        <w:rPr>
          <w:rFonts w:ascii="Times New Roman" w:eastAsia="Times New Roman" w:hAnsi="Times New Roman" w:cs="Times New Roman"/>
          <w:sz w:val="28"/>
          <w:szCs w:val="20"/>
          <w:lang w:eastAsia="ru-RU"/>
        </w:rPr>
        <w:t>. На листе бумаги нарисовать лестницы из 6 ступенек. Вырезать фигурки мальчика и девочки.</w:t>
      </w:r>
    </w:p>
    <w:p w:rsidR="00C14C2B" w:rsidRPr="00C14C2B" w:rsidRDefault="00C14C2B" w:rsidP="00C14C2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14C2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Проведение исследования</w:t>
      </w:r>
      <w:r w:rsidRPr="00C14C2B">
        <w:rPr>
          <w:rFonts w:ascii="Times New Roman" w:eastAsia="Times New Roman" w:hAnsi="Times New Roman" w:cs="Times New Roman"/>
          <w:sz w:val="28"/>
          <w:szCs w:val="20"/>
          <w:lang w:eastAsia="ru-RU"/>
        </w:rPr>
        <w:t>. Эксперимент проводится индивидуально с детьми 6-7 лет.</w:t>
      </w:r>
    </w:p>
    <w:p w:rsidR="00C14C2B" w:rsidRPr="00C14C2B" w:rsidRDefault="00C14C2B" w:rsidP="00C14C2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14C2B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Первая серия</w:t>
      </w:r>
      <w:r w:rsidRPr="00C14C2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начинается с непринужденного разговора о близких родственниках ребёнка, о друзьях в детском саду и т.д. Затем экспериментатор показывает лист  бумаги с изображением лестницы и говорит, что если всех детей рассадить на ее 6 ступеньках, то на самой верхней окажутся самые хорошие ребята, ниже - просто хорошие, затем - средние, но тоже хорошие дети. На второй лестнице соответственно  распределяются плохие дети, т.е. на самой нижней ступеньке - самые плохие. После этого ребенку дается фигурка человечка в соответствии с полом, и экспериментатор просит поставить ее на ту ступеньку, которой, по мнению ребенка, соответствует он сам. При этом каждый раз ребенок должен пояснять, почему он выбрал именно эту ступеньку.</w:t>
      </w:r>
    </w:p>
    <w:p w:rsidR="00C14C2B" w:rsidRPr="00C14C2B" w:rsidRDefault="00C14C2B" w:rsidP="00C14C2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14C2B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Вторая серия</w:t>
      </w:r>
      <w:r w:rsidRPr="00C14C2B">
        <w:rPr>
          <w:rFonts w:ascii="Times New Roman" w:eastAsia="Times New Roman" w:hAnsi="Times New Roman" w:cs="Times New Roman"/>
          <w:sz w:val="28"/>
          <w:szCs w:val="20"/>
          <w:lang w:eastAsia="ru-RU"/>
        </w:rPr>
        <w:t>. Участвуют те же дети. Ребенку предлагают поместить фигурку на ту ступеньку, куда ее поставит воспитатель (или другие близкие взрослые). Нужно спросить ребенка, почему он так решил и кто, по его мнению, поставит фигурку на самую верхнюю ступеньку и кто на самую нижнюю.</w:t>
      </w:r>
    </w:p>
    <w:p w:rsidR="00C14C2B" w:rsidRPr="00C14C2B" w:rsidRDefault="00C14C2B" w:rsidP="00C14C2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14C2B" w:rsidRPr="00C14C2B" w:rsidRDefault="00C14C2B" w:rsidP="00C14C2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14C2B">
        <w:rPr>
          <w:rFonts w:ascii="Times New Roman" w:eastAsia="Times New Roman" w:hAnsi="Times New Roman" w:cs="Times New Roman"/>
          <w:sz w:val="28"/>
          <w:szCs w:val="20"/>
          <w:lang w:eastAsia="ru-RU"/>
        </w:rPr>
        <w:t>В - 4 балла - высокая ступенька, на которой сидят самые хорошие ребята.</w:t>
      </w:r>
    </w:p>
    <w:p w:rsidR="00C14C2B" w:rsidRPr="00C14C2B" w:rsidRDefault="00C14C2B" w:rsidP="00C14C2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14C2B">
        <w:rPr>
          <w:rFonts w:ascii="Times New Roman" w:eastAsia="Times New Roman" w:hAnsi="Times New Roman" w:cs="Times New Roman"/>
          <w:sz w:val="28"/>
          <w:szCs w:val="20"/>
          <w:lang w:eastAsia="ru-RU"/>
        </w:rPr>
        <w:t>Х - 3 балла - ниже - просто хорошие дети</w:t>
      </w:r>
    </w:p>
    <w:p w:rsidR="00C14C2B" w:rsidRPr="00C14C2B" w:rsidRDefault="00C14C2B" w:rsidP="00C14C2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14C2B">
        <w:rPr>
          <w:rFonts w:ascii="Times New Roman" w:eastAsia="Times New Roman" w:hAnsi="Times New Roman" w:cs="Times New Roman"/>
          <w:sz w:val="28"/>
          <w:szCs w:val="20"/>
          <w:lang w:eastAsia="ru-RU"/>
        </w:rPr>
        <w:t>С - 2 балла - средние ступеньки - средние, но тоже хорошие дети</w:t>
      </w:r>
    </w:p>
    <w:p w:rsidR="006C33B4" w:rsidRPr="00C14C2B" w:rsidRDefault="00C14C2B" w:rsidP="00C14C2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14C2B">
        <w:rPr>
          <w:rFonts w:ascii="Times New Roman" w:eastAsia="Times New Roman" w:hAnsi="Times New Roman" w:cs="Times New Roman"/>
          <w:sz w:val="28"/>
          <w:szCs w:val="20"/>
          <w:lang w:eastAsia="ru-RU"/>
        </w:rPr>
        <w:t>Н - 1 балл  - нижняя ступенька, на которой распределяются плохие дети.</w:t>
      </w:r>
    </w:p>
    <w:p w:rsidR="00C14C2B" w:rsidRPr="00C14C2B" w:rsidRDefault="00C14C2B" w:rsidP="00C14C2B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Результаты изучения</w:t>
      </w:r>
      <w:r w:rsidRPr="00C14C2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характера и ситуации осознанности ребёнком отношения к нему близких людей. («Лесенка»)</w:t>
      </w:r>
    </w:p>
    <w:p w:rsidR="00C14C2B" w:rsidRPr="00C14C2B" w:rsidRDefault="00C14C2B" w:rsidP="00C14C2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C14C2B" w:rsidRPr="00C14C2B" w:rsidRDefault="00C14C2B" w:rsidP="00C14C2B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14C2B">
        <w:rPr>
          <w:rFonts w:ascii="Times New Roman" w:eastAsia="Times New Roman" w:hAnsi="Times New Roman" w:cs="Times New Roman"/>
          <w:sz w:val="28"/>
          <w:szCs w:val="20"/>
          <w:lang w:eastAsia="ru-RU"/>
        </w:rPr>
        <w:t>Таблица 1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43"/>
        <w:gridCol w:w="1701"/>
        <w:gridCol w:w="1701"/>
        <w:gridCol w:w="1701"/>
        <w:gridCol w:w="1809"/>
      </w:tblGrid>
      <w:tr w:rsidR="00C14C2B" w:rsidRPr="00C14C2B" w:rsidTr="00E3457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</w:tcPr>
          <w:p w:rsidR="00C14C2B" w:rsidRPr="00C14C2B" w:rsidRDefault="00C14C2B" w:rsidP="00C1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C2B" w:rsidRPr="00C14C2B" w:rsidRDefault="00C14C2B" w:rsidP="00C1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Ставит себя сам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C2B" w:rsidRPr="00C14C2B" w:rsidRDefault="00C14C2B" w:rsidP="00C1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Поставила бы мама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C2B" w:rsidRPr="00C14C2B" w:rsidRDefault="00C14C2B" w:rsidP="00C1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Поставила бы воспитатель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C2B" w:rsidRPr="00C14C2B" w:rsidRDefault="00C14C2B" w:rsidP="00C1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Поставил бы друг (подруга)</w:t>
            </w:r>
          </w:p>
        </w:tc>
      </w:tr>
      <w:tr w:rsidR="00C14C2B" w:rsidRPr="00C14C2B" w:rsidTr="00E3457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C2B" w:rsidRPr="00C14C2B" w:rsidRDefault="00C14C2B" w:rsidP="00C1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14C2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Начало учебного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C2B" w:rsidRPr="00C14C2B" w:rsidRDefault="00C14C2B" w:rsidP="00C1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</w:pPr>
            <w:r w:rsidRPr="00C14C2B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  <w:t>3,17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C2B" w:rsidRPr="00C14C2B" w:rsidRDefault="00C14C2B" w:rsidP="00C1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</w:pPr>
            <w:r w:rsidRPr="00C14C2B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  <w:t>3,06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C2B" w:rsidRPr="00C14C2B" w:rsidRDefault="00C14C2B" w:rsidP="00C1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</w:pPr>
            <w:r w:rsidRPr="00C14C2B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  <w:t>2,83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C2B" w:rsidRPr="00C14C2B" w:rsidRDefault="00C14C2B" w:rsidP="00C1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</w:pPr>
            <w:r w:rsidRPr="00C14C2B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  <w:t>3,17</w:t>
            </w:r>
          </w:p>
        </w:tc>
      </w:tr>
      <w:tr w:rsidR="00C14C2B" w:rsidRPr="00C14C2B" w:rsidTr="00E3457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C2B" w:rsidRPr="00C14C2B" w:rsidRDefault="00C14C2B" w:rsidP="00C1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14C2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Конец учебного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C2B" w:rsidRPr="00C14C2B" w:rsidRDefault="00C14C2B" w:rsidP="00C1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</w:pPr>
            <w:r w:rsidRPr="00C14C2B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  <w:t>3,33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C2B" w:rsidRPr="00C14C2B" w:rsidRDefault="00C14C2B" w:rsidP="00C1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</w:pPr>
            <w:r w:rsidRPr="00C14C2B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  <w:t>3,33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C2B" w:rsidRPr="00C14C2B" w:rsidRDefault="00C14C2B" w:rsidP="00C1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</w:pPr>
            <w:r w:rsidRPr="00C14C2B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  <w:t>3,39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C2B" w:rsidRPr="00C14C2B" w:rsidRDefault="00C14C2B" w:rsidP="00C1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</w:pPr>
            <w:r w:rsidRPr="00C14C2B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  <w:t>3,39</w:t>
            </w:r>
          </w:p>
        </w:tc>
      </w:tr>
    </w:tbl>
    <w:p w:rsidR="00C14C2B" w:rsidRPr="00C14C2B" w:rsidRDefault="00C14C2B" w:rsidP="00C14C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C2B" w:rsidRDefault="00582447" w:rsidP="00C14C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34100" cy="32004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A40AB4" w:rsidRPr="00C14C2B" w:rsidRDefault="00A40AB4" w:rsidP="00C14C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C2B" w:rsidRPr="00C14C2B" w:rsidRDefault="00C14C2B" w:rsidP="00C14C2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14C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изучении  ситуации осознанности ребёнком отношения к нему близких людей в течение учебного года показатели средних значений увеличились по всем четырём критериям. Дети стали выбирать для себя более высокую ступеньку. Также в восприятии ребёнка стала выше «оценка мамой», «воспитателем» и «другом»</w:t>
      </w:r>
      <w:bookmarkStart w:id="0" w:name="_GoBack"/>
      <w:bookmarkEnd w:id="0"/>
      <w:r w:rsidR="00A2725D" w:rsidRPr="00A272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14C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(см. Табл. 1</w:t>
      </w:r>
      <w:r w:rsidR="00CC27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график</w:t>
      </w:r>
      <w:r w:rsidRPr="00C14C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:rsidR="00C14C2B" w:rsidRPr="00C14C2B" w:rsidRDefault="00C14C2B" w:rsidP="00C14C2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14C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Значимые различия получило только зеркальное отражение к ребёнку в отношении воспитателя. </w:t>
      </w:r>
    </w:p>
    <w:p w:rsidR="00C14C2B" w:rsidRPr="00C14C2B" w:rsidRDefault="00C14C2B" w:rsidP="00C14C2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14C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Это объясняется тем, что детям старшего дошкольного возраста легче войти в положение тех близких людей, с которыми они больше общаются. Дети считают, что друг (подруга) видит ситуацию так же, как они. (Значение критериев «ставит себя сам» и «поставил бы друг» совпадают). Мама, в представлении ребёнка, чаще оценивает так же, как сам себя. (Среднее </w:t>
      </w:r>
      <w:r w:rsidRPr="00C14C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значение «оценки мамой» несколько ниже «оценки самого себя»). Воспитатель же, в восприятии ребёнка, может оценивать по-другому.</w:t>
      </w:r>
    </w:p>
    <w:p w:rsidR="00C14C2B" w:rsidRPr="00C14C2B" w:rsidRDefault="00C14C2B" w:rsidP="00C14C2B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4C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Работа по развитию эмоционального интеллекта привела к тому, что </w:t>
      </w:r>
      <w:r w:rsidRPr="00C14C2B">
        <w:rPr>
          <w:rFonts w:ascii="Times New Roman" w:eastAsia="Calibri" w:hAnsi="Times New Roman" w:cs="Times New Roman"/>
          <w:sz w:val="28"/>
          <w:szCs w:val="28"/>
        </w:rPr>
        <w:t>у детей сформировалась более высокая самооценка, они стали более уверенными в себе.</w:t>
      </w:r>
    </w:p>
    <w:p w:rsidR="00C14C2B" w:rsidRPr="00C14C2B" w:rsidRDefault="00C14C2B" w:rsidP="00C14C2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14C2B">
        <w:rPr>
          <w:rFonts w:ascii="Times New Roman" w:eastAsia="Calibri" w:hAnsi="Times New Roman" w:cs="Times New Roman"/>
          <w:sz w:val="28"/>
          <w:szCs w:val="28"/>
        </w:rPr>
        <w:t xml:space="preserve">Изучение эмоциональной сферы в процессе совместной деятельности </w:t>
      </w:r>
      <w:r w:rsidRPr="00C14C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позволяет воспитателю сблизиться с каждым ребёнком.</w:t>
      </w:r>
    </w:p>
    <w:p w:rsidR="00C14C2B" w:rsidRPr="00C14C2B" w:rsidRDefault="00C14C2B" w:rsidP="00C14C2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14C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Добрые доверительные отношения воспитателя с детьми обеспечивают психологическое благополучие, способствуют успешному формированию психических функций ребёнка, не позволяют закрепляться исполнительской позиции и формированию конформного поведения, улучшают самочувствие, тем самым способствуют укреплению </w:t>
      </w:r>
      <w:r w:rsidR="009F32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психологического </w:t>
      </w:r>
      <w:r w:rsidRPr="00C14C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здоровья.</w:t>
      </w:r>
    </w:p>
    <w:p w:rsidR="006C33B4" w:rsidRPr="00C14C2B" w:rsidRDefault="006C33B4" w:rsidP="007A1A1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C33B4" w:rsidRDefault="006C33B4" w:rsidP="007A1A1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C33B4" w:rsidRDefault="006C33B4" w:rsidP="007A1A1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C33B4" w:rsidRDefault="006C33B4" w:rsidP="007A1A1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C33B4" w:rsidRDefault="006C33B4" w:rsidP="007A1A1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C33B4" w:rsidRDefault="006C33B4" w:rsidP="007A1A1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C33B4" w:rsidRDefault="006C33B4" w:rsidP="007A1A1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C33B4" w:rsidRDefault="006C33B4" w:rsidP="007A1A1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C33B4" w:rsidRDefault="006C33B4" w:rsidP="007A1A1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C33B4" w:rsidRDefault="006C33B4" w:rsidP="007A1A1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C33B4" w:rsidRDefault="006C33B4" w:rsidP="007A1A1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C33B4" w:rsidRDefault="006C33B4" w:rsidP="007A1A1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C33B4" w:rsidRDefault="006C33B4" w:rsidP="007A1A1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C33B4" w:rsidRDefault="006C33B4" w:rsidP="007A1A1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D5E90" w:rsidRPr="009D5E90" w:rsidRDefault="009D5E90" w:rsidP="009D5E9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9D5E90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lastRenderedPageBreak/>
        <w:t>Изучение критериев выбора партнера для общения</w:t>
      </w:r>
    </w:p>
    <w:p w:rsidR="009D5E90" w:rsidRPr="009D5E90" w:rsidRDefault="009D5E90" w:rsidP="009D5E90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D5E90" w:rsidRPr="009D5E90" w:rsidRDefault="009D5E90" w:rsidP="009D5E90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D5E90" w:rsidRPr="009D5E90" w:rsidRDefault="009D5E90" w:rsidP="009D5E9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D5E9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9D5E9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Подготовка исследования</w:t>
      </w:r>
      <w:r w:rsidRPr="009D5E90">
        <w:rPr>
          <w:rFonts w:ascii="Times New Roman" w:eastAsia="Times New Roman" w:hAnsi="Times New Roman" w:cs="Times New Roman"/>
          <w:sz w:val="28"/>
          <w:szCs w:val="20"/>
          <w:lang w:eastAsia="ru-RU"/>
        </w:rPr>
        <w:t>. Составить вопросы для беседы с ребенком, в которых моделируются ситуации выбора партнера в разных видах деятельности. Например:</w:t>
      </w:r>
    </w:p>
    <w:p w:rsidR="009D5E90" w:rsidRPr="009D5E90" w:rsidRDefault="009D5E90" w:rsidP="009D5E90">
      <w:pPr>
        <w:spacing w:after="0" w:line="360" w:lineRule="auto"/>
        <w:ind w:left="72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D5E90">
        <w:rPr>
          <w:rFonts w:ascii="Times New Roman" w:eastAsia="Times New Roman" w:hAnsi="Times New Roman" w:cs="Times New Roman"/>
          <w:sz w:val="28"/>
          <w:szCs w:val="20"/>
          <w:lang w:eastAsia="ru-RU"/>
        </w:rPr>
        <w:t>С кем бы ты хотел играть? Почему?</w:t>
      </w:r>
    </w:p>
    <w:p w:rsidR="009D5E90" w:rsidRPr="009D5E90" w:rsidRDefault="009D5E90" w:rsidP="009D5E90">
      <w:pPr>
        <w:spacing w:after="0" w:line="360" w:lineRule="auto"/>
        <w:ind w:left="72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D5E90">
        <w:rPr>
          <w:rFonts w:ascii="Times New Roman" w:eastAsia="Times New Roman" w:hAnsi="Times New Roman" w:cs="Times New Roman"/>
          <w:sz w:val="28"/>
          <w:szCs w:val="20"/>
          <w:lang w:eastAsia="ru-RU"/>
        </w:rPr>
        <w:t>С кем бы ты хотел вместе рисовать?..</w:t>
      </w:r>
    </w:p>
    <w:p w:rsidR="009D5E90" w:rsidRPr="009D5E90" w:rsidRDefault="009D5E90" w:rsidP="009D5E90">
      <w:pPr>
        <w:spacing w:after="0" w:line="360" w:lineRule="auto"/>
        <w:ind w:left="72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D5E90">
        <w:rPr>
          <w:rFonts w:ascii="Times New Roman" w:eastAsia="Times New Roman" w:hAnsi="Times New Roman" w:cs="Times New Roman"/>
          <w:sz w:val="28"/>
          <w:szCs w:val="20"/>
          <w:lang w:eastAsia="ru-RU"/>
        </w:rPr>
        <w:t>С кем бы ты хотел сидеть на занятии?..</w:t>
      </w:r>
    </w:p>
    <w:p w:rsidR="009D5E90" w:rsidRPr="009D5E90" w:rsidRDefault="009D5E90" w:rsidP="009D5E90">
      <w:pPr>
        <w:spacing w:after="0" w:line="360" w:lineRule="auto"/>
        <w:ind w:left="72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D5E90">
        <w:rPr>
          <w:rFonts w:ascii="Times New Roman" w:eastAsia="Times New Roman" w:hAnsi="Times New Roman" w:cs="Times New Roman"/>
          <w:sz w:val="28"/>
          <w:szCs w:val="20"/>
          <w:lang w:eastAsia="ru-RU"/>
        </w:rPr>
        <w:t>С кем бы ты хотел сидеть рядом во время обеда?..</w:t>
      </w:r>
    </w:p>
    <w:p w:rsidR="009D5E90" w:rsidRPr="009D5E90" w:rsidRDefault="009D5E90" w:rsidP="009D5E90">
      <w:pPr>
        <w:spacing w:after="0" w:line="360" w:lineRule="auto"/>
        <w:ind w:left="72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D5E90">
        <w:rPr>
          <w:rFonts w:ascii="Times New Roman" w:eastAsia="Times New Roman" w:hAnsi="Times New Roman" w:cs="Times New Roman"/>
          <w:sz w:val="28"/>
          <w:szCs w:val="20"/>
          <w:lang w:eastAsia="ru-RU"/>
        </w:rPr>
        <w:t>С кем бы ты хотел вместе трудиться?..</w:t>
      </w:r>
    </w:p>
    <w:p w:rsidR="009D5E90" w:rsidRPr="009D5E90" w:rsidRDefault="009D5E90" w:rsidP="009D5E90">
      <w:pPr>
        <w:spacing w:after="0" w:line="360" w:lineRule="auto"/>
        <w:ind w:left="72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D5E90">
        <w:rPr>
          <w:rFonts w:ascii="Times New Roman" w:eastAsia="Times New Roman" w:hAnsi="Times New Roman" w:cs="Times New Roman"/>
          <w:sz w:val="28"/>
          <w:szCs w:val="20"/>
          <w:lang w:eastAsia="ru-RU"/>
        </w:rPr>
        <w:t>Кого из детей ты хотел бы пригласить в гости?..</w:t>
      </w:r>
    </w:p>
    <w:p w:rsidR="009D5E90" w:rsidRPr="009D5E90" w:rsidRDefault="009D5E90" w:rsidP="009D5E90">
      <w:pPr>
        <w:spacing w:after="0" w:line="360" w:lineRule="auto"/>
        <w:ind w:left="72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D5E90">
        <w:rPr>
          <w:rFonts w:ascii="Times New Roman" w:eastAsia="Times New Roman" w:hAnsi="Times New Roman" w:cs="Times New Roman"/>
          <w:sz w:val="28"/>
          <w:szCs w:val="20"/>
          <w:lang w:eastAsia="ru-RU"/>
        </w:rPr>
        <w:t>Кому бы ты дал поиграть с твоей любимой игрушкой?..</w:t>
      </w:r>
    </w:p>
    <w:p w:rsidR="009D5E90" w:rsidRPr="009D5E90" w:rsidRDefault="009D5E90" w:rsidP="009D5E90">
      <w:pPr>
        <w:spacing w:after="0" w:line="360" w:lineRule="auto"/>
        <w:ind w:left="72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D5E90">
        <w:rPr>
          <w:rFonts w:ascii="Times New Roman" w:eastAsia="Times New Roman" w:hAnsi="Times New Roman" w:cs="Times New Roman"/>
          <w:sz w:val="28"/>
          <w:szCs w:val="20"/>
          <w:lang w:eastAsia="ru-RU"/>
        </w:rPr>
        <w:t>С кем бы ты хотел поделиться конфетой?..</w:t>
      </w:r>
    </w:p>
    <w:p w:rsidR="009D5E90" w:rsidRPr="009D5E90" w:rsidRDefault="009D5E90" w:rsidP="009D5E90">
      <w:pPr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D5E90" w:rsidRPr="009D5E90" w:rsidRDefault="009D5E90" w:rsidP="009D5E90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D5E9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Проведение исследования</w:t>
      </w:r>
      <w:r w:rsidRPr="009D5E90">
        <w:rPr>
          <w:rFonts w:ascii="Times New Roman" w:eastAsia="Times New Roman" w:hAnsi="Times New Roman" w:cs="Times New Roman"/>
          <w:sz w:val="28"/>
          <w:szCs w:val="20"/>
          <w:lang w:eastAsia="ru-RU"/>
        </w:rPr>
        <w:t>. С ребенком 6 - 7 лет беседуют о выборе партнеров и причинах этого выбора.</w:t>
      </w:r>
    </w:p>
    <w:p w:rsidR="009D5E90" w:rsidRPr="009D5E90" w:rsidRDefault="009D5E90" w:rsidP="009D5E90">
      <w:pPr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D5E9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Обработка данных. Детские ответы распределяют на группы. При этом учитывают, что оказывает наибольшее влияние на выбор дошкольника:</w:t>
      </w:r>
    </w:p>
    <w:p w:rsidR="009D5E90" w:rsidRPr="009D5E90" w:rsidRDefault="009D5E90" w:rsidP="009D5E90">
      <w:pPr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D5E90">
        <w:rPr>
          <w:rFonts w:ascii="Times New Roman" w:eastAsia="Times New Roman" w:hAnsi="Times New Roman" w:cs="Times New Roman"/>
          <w:sz w:val="28"/>
          <w:szCs w:val="20"/>
          <w:lang w:eastAsia="ru-RU"/>
        </w:rPr>
        <w:t>общее положительное отношение, симпатии ("Нравится");</w:t>
      </w:r>
    </w:p>
    <w:p w:rsidR="009D5E90" w:rsidRPr="009D5E90" w:rsidRDefault="009D5E90" w:rsidP="009D5E90">
      <w:pPr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D5E90">
        <w:rPr>
          <w:rFonts w:ascii="Times New Roman" w:eastAsia="Times New Roman" w:hAnsi="Times New Roman" w:cs="Times New Roman"/>
          <w:sz w:val="28"/>
          <w:szCs w:val="20"/>
          <w:lang w:eastAsia="ru-RU"/>
        </w:rPr>
        <w:t>внешние качества (красивая одежда, яркий бант и пр.) или оценка взрослых ("Его воспитательница хвалит");</w:t>
      </w:r>
    </w:p>
    <w:p w:rsidR="009D5E90" w:rsidRPr="009D5E90" w:rsidRDefault="009D5E90" w:rsidP="009D5E90">
      <w:pPr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D5E90">
        <w:rPr>
          <w:rFonts w:ascii="Times New Roman" w:eastAsia="Times New Roman" w:hAnsi="Times New Roman" w:cs="Times New Roman"/>
          <w:sz w:val="28"/>
          <w:szCs w:val="20"/>
          <w:lang w:eastAsia="ru-RU"/>
        </w:rPr>
        <w:t>умения сверстника или его знания;</w:t>
      </w:r>
    </w:p>
    <w:p w:rsidR="009D5E90" w:rsidRPr="009D5E90" w:rsidRDefault="009D5E90" w:rsidP="009D5E90">
      <w:pPr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D5E90">
        <w:rPr>
          <w:rFonts w:ascii="Times New Roman" w:eastAsia="Times New Roman" w:hAnsi="Times New Roman" w:cs="Times New Roman"/>
          <w:sz w:val="28"/>
          <w:szCs w:val="20"/>
          <w:lang w:eastAsia="ru-RU"/>
        </w:rPr>
        <w:t>нравственные качества ровесника и соблюдение им правил поведения и деятельности ("Трудится аккуратно");</w:t>
      </w:r>
    </w:p>
    <w:p w:rsidR="009D5E90" w:rsidRPr="009D5E90" w:rsidRDefault="009D5E90" w:rsidP="009D5E90">
      <w:pPr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D5E90">
        <w:rPr>
          <w:rFonts w:ascii="Times New Roman" w:eastAsia="Times New Roman" w:hAnsi="Times New Roman" w:cs="Times New Roman"/>
          <w:sz w:val="28"/>
          <w:szCs w:val="20"/>
          <w:lang w:eastAsia="ru-RU"/>
        </w:rPr>
        <w:t>дружеские отношения ("Я с ним дружу");</w:t>
      </w:r>
    </w:p>
    <w:p w:rsidR="009D5E90" w:rsidRPr="009D5E90" w:rsidRDefault="009D5E90" w:rsidP="009D5E90">
      <w:pPr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</w:pPr>
      <w:r w:rsidRPr="009D5E90">
        <w:rPr>
          <w:rFonts w:ascii="Times New Roman" w:eastAsia="Times New Roman" w:hAnsi="Times New Roman" w:cs="Times New Roman"/>
          <w:sz w:val="28"/>
          <w:szCs w:val="20"/>
          <w:lang w:eastAsia="ru-RU"/>
        </w:rPr>
        <w:t>не могут объяснить.</w:t>
      </w:r>
    </w:p>
    <w:p w:rsidR="009D5E90" w:rsidRPr="009D5E90" w:rsidRDefault="009D5E90" w:rsidP="009D5E90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8"/>
          <w:sz w:val="28"/>
          <w:szCs w:val="20"/>
          <w:lang w:eastAsia="ru-RU"/>
        </w:rPr>
      </w:pPr>
    </w:p>
    <w:p w:rsidR="00C14C2B" w:rsidRDefault="00C14C2B" w:rsidP="007A1A1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D5E90" w:rsidRPr="009D5E90" w:rsidRDefault="009D5E90" w:rsidP="009D5E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lastRenderedPageBreak/>
        <w:t>Результаты изучения</w:t>
      </w:r>
      <w:r w:rsidRPr="009D5E90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 критериев выбора партнёра для общения.</w:t>
      </w:r>
    </w:p>
    <w:p w:rsidR="009D5E90" w:rsidRPr="009D5E90" w:rsidRDefault="009D5E90" w:rsidP="009D5E9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9D5E90" w:rsidRPr="009D5E90" w:rsidRDefault="009D5E90" w:rsidP="009D5E90">
      <w:pPr>
        <w:keepNext/>
        <w:spacing w:after="0" w:line="240" w:lineRule="auto"/>
        <w:ind w:left="5040" w:firstLine="720"/>
        <w:jc w:val="right"/>
        <w:outlineLvl w:val="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D5E90">
        <w:rPr>
          <w:rFonts w:ascii="Times New Roman" w:eastAsia="Times New Roman" w:hAnsi="Times New Roman" w:cs="Times New Roman"/>
          <w:sz w:val="28"/>
          <w:szCs w:val="20"/>
          <w:lang w:eastAsia="ru-RU"/>
        </w:rPr>
        <w:t>Таблица 2</w:t>
      </w: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59"/>
        <w:gridCol w:w="1134"/>
        <w:gridCol w:w="1134"/>
        <w:gridCol w:w="1134"/>
        <w:gridCol w:w="1275"/>
        <w:gridCol w:w="1274"/>
        <w:gridCol w:w="1275"/>
      </w:tblGrid>
      <w:tr w:rsidR="009D5E90" w:rsidRPr="009D5E90" w:rsidTr="008D2374">
        <w:trPr>
          <w:cantSplit/>
          <w:trHeight w:val="289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E90" w:rsidRPr="009D5E90" w:rsidRDefault="009D5E90" w:rsidP="009D5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D5E90" w:rsidRPr="009D5E90" w:rsidRDefault="009D5E90" w:rsidP="009D5E9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положительное отношение, симпатии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D5E90" w:rsidRPr="009D5E90" w:rsidRDefault="009D5E90" w:rsidP="009D5E9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Внешние качества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D5E90" w:rsidRPr="009D5E90" w:rsidRDefault="009D5E90" w:rsidP="009D5E9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и знания сверстника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D5E90" w:rsidRPr="009D5E90" w:rsidRDefault="009D5E90" w:rsidP="009D5E9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Нравственные качества ровесника и соблюдение им правил поведения и деятельности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D5E90" w:rsidRPr="009D5E90" w:rsidRDefault="009D5E90" w:rsidP="009D5E9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Дружеские отношения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D5E90" w:rsidRPr="009D5E90" w:rsidRDefault="009D5E90" w:rsidP="009D5E9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могут объяснить</w:t>
            </w:r>
          </w:p>
        </w:tc>
      </w:tr>
      <w:tr w:rsidR="009D5E90" w:rsidRPr="009D5E90" w:rsidTr="00E3457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E90" w:rsidRPr="009D5E90" w:rsidRDefault="009D5E90" w:rsidP="009D5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учебного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E90" w:rsidRPr="009D5E90" w:rsidRDefault="009D5E90" w:rsidP="009D5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9D5E9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17%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E90" w:rsidRPr="009D5E90" w:rsidRDefault="009D5E90" w:rsidP="009D5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9D5E9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11%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E90" w:rsidRPr="009D5E90" w:rsidRDefault="009D5E90" w:rsidP="009D5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9D5E9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17%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E90" w:rsidRPr="009D5E90" w:rsidRDefault="009D5E90" w:rsidP="009D5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9D5E9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11%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E90" w:rsidRPr="009D5E90" w:rsidRDefault="009D5E90" w:rsidP="009D5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9D5E9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22%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E90" w:rsidRPr="009D5E90" w:rsidRDefault="009D5E90" w:rsidP="009D5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9D5E9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22%</w:t>
            </w:r>
          </w:p>
        </w:tc>
      </w:tr>
      <w:tr w:rsidR="009D5E90" w:rsidRPr="009D5E90" w:rsidTr="00E3457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E90" w:rsidRPr="009D5E90" w:rsidRDefault="009D5E90" w:rsidP="009D5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Конец учебного года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E90" w:rsidRPr="009D5E90" w:rsidRDefault="009D5E90" w:rsidP="009D5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9D5E9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17%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E90" w:rsidRPr="009D5E90" w:rsidRDefault="009D5E90" w:rsidP="009D5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9D5E9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6%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E90" w:rsidRPr="009D5E90" w:rsidRDefault="009D5E90" w:rsidP="009D5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9D5E9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11%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E90" w:rsidRPr="009D5E90" w:rsidRDefault="009D5E90" w:rsidP="009D5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9D5E9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28%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E90" w:rsidRPr="009D5E90" w:rsidRDefault="009D5E90" w:rsidP="009D5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9D5E9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28%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E90" w:rsidRPr="009D5E90" w:rsidRDefault="009D5E90" w:rsidP="009D5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9D5E9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10%</w:t>
            </w:r>
          </w:p>
        </w:tc>
      </w:tr>
    </w:tbl>
    <w:p w:rsidR="009D5E90" w:rsidRPr="009D5E90" w:rsidRDefault="009D5E90" w:rsidP="009D5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5E90" w:rsidRPr="009D5E90" w:rsidRDefault="00582447" w:rsidP="009D5E9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4"/>
          <w:lang w:eastAsia="ru-RU"/>
        </w:rPr>
        <w:drawing>
          <wp:inline distT="0" distB="0" distL="0" distR="0">
            <wp:extent cx="6086475" cy="3200400"/>
            <wp:effectExtent l="0" t="0" r="9525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9D5E90" w:rsidRPr="009D5E90" w:rsidRDefault="009D5E90" w:rsidP="009D5E9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9D5E90" w:rsidRPr="00810243" w:rsidRDefault="009D5E90" w:rsidP="009D5E9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</w:pPr>
      <w:r w:rsidRPr="00810243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>Проведя эксперимент по выявлению критерия выбора партнёра для общения, мы можем видеть, что ситуация изменилась. (Таблица 2</w:t>
      </w:r>
      <w:r w:rsidR="00582447" w:rsidRPr="00810243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>, диаграмма</w:t>
      </w:r>
      <w:r w:rsidRPr="00810243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>)</w:t>
      </w:r>
    </w:p>
    <w:p w:rsidR="00C14C2B" w:rsidRPr="00810243" w:rsidRDefault="009D5E90" w:rsidP="0081024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0243">
        <w:rPr>
          <w:rFonts w:ascii="Times New Roman" w:eastAsia="Times New Roman" w:hAnsi="Times New Roman" w:cs="Times New Roman"/>
          <w:sz w:val="26"/>
          <w:szCs w:val="26"/>
          <w:lang w:eastAsia="ru-RU"/>
        </w:rPr>
        <w:t>Большее количество детей в группе стали отдавать предпочтение выбору  партнёра для общения по нравственным качествам (увеличение показателя на 17%), по умению сохранять и поддерживать дружеские отношения (увеличение на 6%). Меньшее значение стали  иметь  внешние  качества  сверстника (показатель уменьшился на 5%). Вдвое уменьшилось количество детей,  которые  вообще  затруднялись  в  выборе  критерия  или  не  отдавали предпочтение  какому-либо  из  них (на 12%).</w:t>
      </w:r>
    </w:p>
    <w:p w:rsidR="00D14131" w:rsidRPr="00D14131" w:rsidRDefault="00D14131" w:rsidP="00D14131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D14131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lastRenderedPageBreak/>
        <w:t>Изучение взаимоотношений между детьми в группе детского сада («Социометрия»)</w:t>
      </w:r>
    </w:p>
    <w:p w:rsidR="00D14131" w:rsidRPr="00D14131" w:rsidRDefault="00D14131" w:rsidP="00D141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131" w:rsidRPr="00D14131" w:rsidRDefault="00D14131" w:rsidP="00D141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1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141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Подготовка исследования</w:t>
      </w:r>
      <w:r w:rsidRPr="00D14131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Подготовить наклейки (красочные), по 3 штуки на каждого ребенка и 6-8 запасных.</w:t>
      </w:r>
    </w:p>
    <w:p w:rsidR="00D14131" w:rsidRPr="00D14131" w:rsidRDefault="00D14131" w:rsidP="00D141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131" w:rsidRPr="00D14131" w:rsidRDefault="00D14131" w:rsidP="00D141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1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141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Проведение исследования</w:t>
      </w:r>
      <w:r w:rsidRPr="00D14131">
        <w:rPr>
          <w:rFonts w:ascii="Times New Roman" w:eastAsia="Times New Roman" w:hAnsi="Times New Roman" w:cs="Times New Roman"/>
          <w:sz w:val="24"/>
          <w:szCs w:val="24"/>
          <w:lang w:eastAsia="ru-RU"/>
        </w:rPr>
        <w:t>. Исследование проводят с детьми 6-7 лет в виде игры "Секрет", в первую половину дня вместо занятий. Каждого ребенка "по секрету" от остальных просят по собственному выбору подарить предложенные ему 3 наклейки трем детям группы. Игру проводят двое взрослых, не работающих в группе (воспитатель другой группы, методист или заведующий). Ее можно провести в раздевальной комнате, здесь ставят подальше друг от друга 2 детских столика с двумя стульчиками у каждого (один стул для ребенка, другой - для взрослого).  Перед началом эксперимента ребенку говорят: "Сегодня дети вашей группы будут играть в интересную игру. По секрету, чтобы никто не знал, все будут дарить друг другу красивые наклейки". Для облегчения выполнения задания можно сказать ребенку: "Ты будешь дарить ребятам, а они, наверное, подарят тебе".  Далее ребенку дают 3 картинки и говорят: "Ты можешь подарить их тем детям, которым захочешь, только каждому по одной. Если хочешь, можно подарить картинки и тем ребятам, которые сейчас болеют".  При затруднении можно помочь малышу: "Можешь подарить тем детям, которые тебе больше всех нравятся, с которыми ты любишь играть". После того как ребенок сделает свой выбор, его спрашивают: "Почему ты в первую очередь решил подарить картинку… (называется имя сверстника, которое ребенок произнес первым)?" Затем говорят : "Если бы у тебя было много-много картинок и только трем детям из группы не хватило, кому бы тогда ты не стал давать картинку и почему?" Все ответы записывают, а на обратной стороне картинки - имя сверстника, которому она подарена.</w:t>
      </w:r>
    </w:p>
    <w:p w:rsidR="00D14131" w:rsidRPr="00D14131" w:rsidRDefault="00D14131" w:rsidP="00D141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131" w:rsidRPr="00D14131" w:rsidRDefault="00D14131" w:rsidP="00D141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1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141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Обработка данных</w:t>
      </w:r>
      <w:r w:rsidRPr="00D14131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Подсчитывают число общих и взаимных выборов, количество детей,  попавших в группы "предпочитаемых", "принятых", "изолированных", и уровень благополучия взаимоотношения (УБВ) в группе.</w:t>
      </w:r>
    </w:p>
    <w:p w:rsidR="00D14131" w:rsidRPr="00D14131" w:rsidRDefault="00D14131" w:rsidP="00D141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1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Проводят сравнительный анализ количества выборов у мальчиков и девочек. На основании данных определяют статусное положение каждого ребенка и распределяют всех детей по условным статусным категориям:</w:t>
      </w:r>
    </w:p>
    <w:p w:rsidR="00D14131" w:rsidRPr="00D14131" w:rsidRDefault="00D14131" w:rsidP="00D141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1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D14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"предпочитаемые" - 6-7 выборов;</w:t>
      </w:r>
    </w:p>
    <w:p w:rsidR="00D14131" w:rsidRPr="00D14131" w:rsidRDefault="00D14131" w:rsidP="00D141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1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D14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"принятые" - 3-5 выборов;</w:t>
      </w:r>
    </w:p>
    <w:p w:rsidR="00D14131" w:rsidRPr="00D14131" w:rsidRDefault="00D14131" w:rsidP="00D141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131">
        <w:rPr>
          <w:rFonts w:ascii="Times New Roman" w:eastAsia="Times New Roman" w:hAnsi="Times New Roman" w:cs="Times New Roman"/>
          <w:sz w:val="24"/>
          <w:szCs w:val="24"/>
          <w:lang w:eastAsia="ru-RU"/>
        </w:rPr>
        <w:t>III "непринятые"  -  1-2 выбора;</w:t>
      </w:r>
    </w:p>
    <w:p w:rsidR="00D14131" w:rsidRPr="00D14131" w:rsidRDefault="00D14131" w:rsidP="00D141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1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D14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"изолированные" - не получившие ни одного выбора.</w:t>
      </w:r>
    </w:p>
    <w:p w:rsidR="00D14131" w:rsidRPr="00D14131" w:rsidRDefault="00D14131" w:rsidP="00D141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1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Далее определяют уровень благополучия взаимоотношений в группе: соотносят число членов группы, находящихся в благоприятных статусных категориях (</w:t>
      </w:r>
      <w:r w:rsidRPr="00D141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D1413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141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D14131">
        <w:rPr>
          <w:rFonts w:ascii="Times New Roman" w:eastAsia="Times New Roman" w:hAnsi="Times New Roman" w:cs="Times New Roman"/>
          <w:sz w:val="24"/>
          <w:szCs w:val="24"/>
          <w:lang w:eastAsia="ru-RU"/>
        </w:rPr>
        <w:t>), с числом членов группы, оказавшихся в неблагоприятных статусных категориях (</w:t>
      </w:r>
      <w:r w:rsidRPr="00D141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D1413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141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D14131">
        <w:rPr>
          <w:rFonts w:ascii="Times New Roman" w:eastAsia="Times New Roman" w:hAnsi="Times New Roman" w:cs="Times New Roman"/>
          <w:sz w:val="24"/>
          <w:szCs w:val="24"/>
          <w:lang w:eastAsia="ru-RU"/>
        </w:rPr>
        <w:t>). УБВ высокий при  (</w:t>
      </w:r>
      <w:r w:rsidRPr="00D141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D14131">
        <w:rPr>
          <w:rFonts w:ascii="Times New Roman" w:eastAsia="Times New Roman" w:hAnsi="Times New Roman" w:cs="Times New Roman"/>
          <w:sz w:val="24"/>
          <w:szCs w:val="24"/>
          <w:lang w:eastAsia="ru-RU"/>
        </w:rPr>
        <w:t>+</w:t>
      </w:r>
      <w:r w:rsidRPr="00D141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D14131">
        <w:rPr>
          <w:rFonts w:ascii="Times New Roman" w:eastAsia="Times New Roman" w:hAnsi="Times New Roman" w:cs="Times New Roman"/>
          <w:sz w:val="24"/>
          <w:szCs w:val="24"/>
          <w:lang w:eastAsia="ru-RU"/>
        </w:rPr>
        <w:t>)&gt;(</w:t>
      </w:r>
      <w:r w:rsidRPr="00D141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D14131">
        <w:rPr>
          <w:rFonts w:ascii="Times New Roman" w:eastAsia="Times New Roman" w:hAnsi="Times New Roman" w:cs="Times New Roman"/>
          <w:sz w:val="24"/>
          <w:szCs w:val="24"/>
          <w:lang w:eastAsia="ru-RU"/>
        </w:rPr>
        <w:t>+</w:t>
      </w:r>
      <w:r w:rsidRPr="00D141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D14131">
        <w:rPr>
          <w:rFonts w:ascii="Times New Roman" w:eastAsia="Times New Roman" w:hAnsi="Times New Roman" w:cs="Times New Roman"/>
          <w:sz w:val="24"/>
          <w:szCs w:val="24"/>
          <w:lang w:eastAsia="ru-RU"/>
        </w:rPr>
        <w:t>);  средний при (</w:t>
      </w:r>
      <w:r w:rsidRPr="00D141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D14131">
        <w:rPr>
          <w:rFonts w:ascii="Times New Roman" w:eastAsia="Times New Roman" w:hAnsi="Times New Roman" w:cs="Times New Roman"/>
          <w:sz w:val="24"/>
          <w:szCs w:val="24"/>
          <w:lang w:eastAsia="ru-RU"/>
        </w:rPr>
        <w:t>+</w:t>
      </w:r>
      <w:r w:rsidRPr="00D141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D14131">
        <w:rPr>
          <w:rFonts w:ascii="Times New Roman" w:eastAsia="Times New Roman" w:hAnsi="Times New Roman" w:cs="Times New Roman"/>
          <w:sz w:val="24"/>
          <w:szCs w:val="24"/>
          <w:lang w:eastAsia="ru-RU"/>
        </w:rPr>
        <w:t>)=(</w:t>
      </w:r>
      <w:r w:rsidRPr="00D141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D14131">
        <w:rPr>
          <w:rFonts w:ascii="Times New Roman" w:eastAsia="Times New Roman" w:hAnsi="Times New Roman" w:cs="Times New Roman"/>
          <w:sz w:val="24"/>
          <w:szCs w:val="24"/>
          <w:lang w:eastAsia="ru-RU"/>
        </w:rPr>
        <w:t>+</w:t>
      </w:r>
      <w:r w:rsidRPr="00D141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D14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(или незначительном расхождении); низкий при значительном количественном преобладании числа членов группы, оказавшихся в неблагоприятных статусных категориях. Важным показателем УБВ является также "индекс изолированности", т.е. процент членов группы, оказавшихся в </w:t>
      </w:r>
      <w:r w:rsidRPr="00D141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D14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статусной категории (он не должен превышать 15-20%). Эмоциональное благополучие или самочувствие детей в системе личных взаимоотношений зависит и от числа взаимных выборов. Поэтому определяют коэффициент взаимности (КВ):</w:t>
      </w:r>
    </w:p>
    <w:p w:rsidR="00D14131" w:rsidRPr="00D14131" w:rsidRDefault="00D14131" w:rsidP="00D141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131">
        <w:rPr>
          <w:rFonts w:ascii="Times New Roman" w:eastAsia="Times New Roman" w:hAnsi="Times New Roman" w:cs="Times New Roman"/>
          <w:sz w:val="24"/>
          <w:szCs w:val="24"/>
          <w:lang w:eastAsia="ru-RU"/>
        </w:rPr>
        <w:t>КВ = (Р1/Р)х100%,</w:t>
      </w:r>
    </w:p>
    <w:p w:rsidR="00D14131" w:rsidRPr="00D14131" w:rsidRDefault="00D14131" w:rsidP="00D141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C2B" w:rsidRDefault="00D14131" w:rsidP="00D141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131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Р - общее число выборов, сделанных в эксперименте; Р1 - число взаимных выборов.</w:t>
      </w:r>
    </w:p>
    <w:p w:rsidR="00D14131" w:rsidRPr="00D14131" w:rsidRDefault="00D14131" w:rsidP="00D141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131" w:rsidRPr="00D14131" w:rsidRDefault="00D14131" w:rsidP="00D141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lastRenderedPageBreak/>
        <w:t>Результаты изучения</w:t>
      </w:r>
      <w:r w:rsidRPr="00D14131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 взаимоотно</w:t>
      </w:r>
      <w:r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шений между детьми.</w:t>
      </w:r>
    </w:p>
    <w:p w:rsidR="00D14131" w:rsidRPr="00D14131" w:rsidRDefault="00D14131" w:rsidP="00D1413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D14131" w:rsidRPr="00D14131" w:rsidRDefault="00D14131" w:rsidP="00D14131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14131">
        <w:rPr>
          <w:rFonts w:ascii="Times New Roman" w:eastAsia="Times New Roman" w:hAnsi="Times New Roman" w:cs="Times New Roman"/>
          <w:sz w:val="28"/>
          <w:szCs w:val="20"/>
          <w:lang w:eastAsia="ru-RU"/>
        </w:rPr>
        <w:t>Таблица 3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52"/>
        <w:gridCol w:w="3119"/>
        <w:gridCol w:w="3084"/>
      </w:tblGrid>
      <w:tr w:rsidR="00D14131" w:rsidRPr="00D14131" w:rsidTr="00AA1A5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131" w:rsidRPr="00D14131" w:rsidRDefault="00D14131" w:rsidP="00D14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131" w:rsidRPr="00D14131" w:rsidRDefault="00D14131" w:rsidP="00D14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D14131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Общее число выборов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131" w:rsidRPr="00D14131" w:rsidRDefault="00D14131" w:rsidP="00D14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D14131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Число взаимных выборов</w:t>
            </w:r>
          </w:p>
        </w:tc>
      </w:tr>
      <w:tr w:rsidR="00D14131" w:rsidRPr="00D14131" w:rsidTr="00E3457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131" w:rsidRPr="00D14131" w:rsidRDefault="00D14131" w:rsidP="00D14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1413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Начало учебного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131" w:rsidRPr="00D14131" w:rsidRDefault="00D14131" w:rsidP="00D14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</w:pPr>
            <w:r w:rsidRPr="00D14131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  <w:t>2,78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131" w:rsidRPr="00D14131" w:rsidRDefault="00D14131" w:rsidP="00D14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</w:pPr>
            <w:r w:rsidRPr="00D14131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  <w:t>0,67</w:t>
            </w:r>
          </w:p>
        </w:tc>
      </w:tr>
      <w:tr w:rsidR="00D14131" w:rsidRPr="00D14131" w:rsidTr="00E3457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131" w:rsidRPr="00D14131" w:rsidRDefault="00D14131" w:rsidP="00D14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1413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Конец учебного года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131" w:rsidRPr="00D14131" w:rsidRDefault="00D14131" w:rsidP="00D14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</w:pPr>
            <w:r w:rsidRPr="00D14131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  <w:t>3,39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131" w:rsidRPr="00D14131" w:rsidRDefault="00D14131" w:rsidP="00D14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</w:pPr>
            <w:r w:rsidRPr="00D14131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  <w:t>1,17</w:t>
            </w:r>
          </w:p>
        </w:tc>
      </w:tr>
    </w:tbl>
    <w:p w:rsidR="00D14131" w:rsidRPr="00D14131" w:rsidRDefault="00D14131" w:rsidP="00D1413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D14131" w:rsidRPr="00D14131" w:rsidRDefault="00D14131" w:rsidP="00D1413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D1413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Кроме того, можно сравнить коэффициент взаимности и уровень благополучия взаимоотношений детей разных групп.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85"/>
        <w:gridCol w:w="3285"/>
        <w:gridCol w:w="3285"/>
      </w:tblGrid>
      <w:tr w:rsidR="00D14131" w:rsidRPr="00D14131" w:rsidTr="00AA1A50"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131" w:rsidRPr="00D14131" w:rsidRDefault="00D14131" w:rsidP="00D14131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131" w:rsidRPr="00D14131" w:rsidRDefault="00D14131" w:rsidP="00D14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D14131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коэфф. взаимности, %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131" w:rsidRPr="00D14131" w:rsidRDefault="00D14131" w:rsidP="00D14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D14131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уровень благополучия</w:t>
            </w:r>
          </w:p>
        </w:tc>
      </w:tr>
      <w:tr w:rsidR="00D14131" w:rsidRPr="00D14131" w:rsidTr="00E34579"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131" w:rsidRPr="00D14131" w:rsidRDefault="00D14131" w:rsidP="00D14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1413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Начало учебного года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131" w:rsidRPr="00D14131" w:rsidRDefault="00D14131" w:rsidP="00D14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D14131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23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131" w:rsidRPr="00D14131" w:rsidRDefault="00D14131" w:rsidP="00D14131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D14131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средний</w:t>
            </w:r>
          </w:p>
        </w:tc>
      </w:tr>
      <w:tr w:rsidR="00D14131" w:rsidRPr="00D14131" w:rsidTr="00E34579"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131" w:rsidRPr="00D14131" w:rsidRDefault="00D14131" w:rsidP="00D14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D1413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Конец учебного года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131" w:rsidRPr="00D14131" w:rsidRDefault="00D14131" w:rsidP="00D14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D14131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35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131" w:rsidRPr="00D14131" w:rsidRDefault="00D14131" w:rsidP="00D14131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D14131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высокий</w:t>
            </w:r>
          </w:p>
        </w:tc>
      </w:tr>
    </w:tbl>
    <w:p w:rsidR="00D14131" w:rsidRPr="00D14131" w:rsidRDefault="00D14131" w:rsidP="00D141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D14131" w:rsidRPr="00D14131" w:rsidRDefault="00D14131" w:rsidP="00D141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D14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Можно сделать вывод о том, что работа</w:t>
      </w:r>
      <w:r w:rsidRPr="00D141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ознакомлению детей с эмоциями и чувствами при помощи мнемотаблиц</w:t>
      </w:r>
      <w:r w:rsidRPr="00D14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оказывает влияние</w:t>
      </w:r>
      <w:r w:rsidRPr="00D1413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на взаимоотношения между детьми и имеет большое значение в дошкольном возрасте. Потому что осознание самого себя приходит к ребёнку через отношение к нему других людей. Если ребёнок в группе сверстников чувствует себя неуспешным, ощущает непризнанность другими, у него накапливается отрицательный опыт, нарастает беспомощность, страх. Это может привести к развитию конформизма. В будущем этот человек будет недостаточно использовать свой внутренний потенциал, не сможет реализовывать свои способности и возможности.</w:t>
      </w:r>
    </w:p>
    <w:p w:rsidR="00D14131" w:rsidRPr="00D14131" w:rsidRDefault="00D14131" w:rsidP="00D141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D1413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Показатели взаимных выборов, коэффициента взаимности и уровня благополучия детского коллектива значительно улучшились по сравнению с началом учебного года.</w:t>
      </w:r>
    </w:p>
    <w:p w:rsidR="0062252B" w:rsidRDefault="0062252B" w:rsidP="007A1A1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ectPr w:rsidR="0062252B" w:rsidSect="009D0836">
          <w:pgSz w:w="11906" w:h="16838"/>
          <w:pgMar w:top="1134" w:right="850" w:bottom="1134" w:left="1701" w:header="567" w:footer="567" w:gutter="0"/>
          <w:pgNumType w:start="2"/>
          <w:cols w:space="708"/>
          <w:docGrid w:linePitch="360"/>
        </w:sectPr>
      </w:pPr>
    </w:p>
    <w:p w:rsidR="001B387F" w:rsidRDefault="00EE37FF" w:rsidP="00D95BF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E37FF">
        <w:rPr>
          <w:noProof/>
          <w:lang w:eastAsia="ru-RU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-22.7pt;margin-top:443.95pt;width:28.5pt;height:22.4pt;z-index:251666432" strokecolor="white [3212]">
            <v:textbox style="layout-flow:vertical;mso-next-textbox:#_x0000_s1034">
              <w:txbxContent>
                <w:p w:rsidR="00C6030B" w:rsidRDefault="00C6030B">
                  <w:r>
                    <w:t>19</w:t>
                  </w:r>
                </w:p>
              </w:txbxContent>
            </v:textbox>
          </v:shape>
        </w:pict>
      </w:r>
      <w:r w:rsidRPr="00EE37FF">
        <w:rPr>
          <w:noProof/>
          <w:lang w:eastAsia="ru-RU"/>
        </w:rPr>
        <w:pict>
          <v:shape id="_x0000_s1026" type="#_x0000_t202" style="position:absolute;left:0;text-align:left;margin-left:716.3pt;margin-top:453.6pt;width:22.4pt;height:17.65pt;z-index:251658240" strokecolor="white [3212]">
            <v:textbox>
              <w:txbxContent>
                <w:p w:rsidR="00C6030B" w:rsidRDefault="00C6030B"/>
              </w:txbxContent>
            </v:textbox>
          </v:shape>
        </w:pict>
      </w:r>
      <w:r w:rsidR="0062252B">
        <w:rPr>
          <w:noProof/>
          <w:lang w:eastAsia="ru-RU"/>
        </w:rPr>
        <w:drawing>
          <wp:inline distT="0" distB="0" distL="0" distR="0">
            <wp:extent cx="9067800" cy="5715000"/>
            <wp:effectExtent l="0" t="0" r="0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62252B" w:rsidRDefault="00EE37FF" w:rsidP="0062252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E37FF">
        <w:rPr>
          <w:noProof/>
          <w:lang w:eastAsia="ru-RU"/>
        </w:rPr>
        <w:lastRenderedPageBreak/>
        <w:pict>
          <v:shape id="_x0000_s1035" type="#_x0000_t202" style="position:absolute;left:0;text-align:left;margin-left:-23.4pt;margin-top:444.8pt;width:28.5pt;height:22.4pt;z-index:251667456" strokecolor="white [3212]">
            <v:textbox style="layout-flow:vertical;mso-next-textbox:#_x0000_s1035">
              <w:txbxContent>
                <w:p w:rsidR="00C6030B" w:rsidRDefault="00C6030B">
                  <w:r>
                    <w:t>20</w:t>
                  </w:r>
                </w:p>
              </w:txbxContent>
            </v:textbox>
          </v:shape>
        </w:pict>
      </w:r>
      <w:r w:rsidRPr="00EE37FF">
        <w:rPr>
          <w:noProof/>
          <w:lang w:eastAsia="ru-RU"/>
        </w:rPr>
        <w:pict>
          <v:shape id="_x0000_s1033" type="#_x0000_t202" style="position:absolute;left:0;text-align:left;margin-left:-13.85pt;margin-top:446.8pt;width:28.5pt;height:22.4pt;z-index:251665408" strokecolor="white [3212]">
            <v:textbox style="layout-flow:vertical;mso-next-textbox:#_x0000_s1033">
              <w:txbxContent>
                <w:p w:rsidR="00C6030B" w:rsidRDefault="00C6030B">
                  <w:r>
                    <w:t>20</w:t>
                  </w:r>
                </w:p>
              </w:txbxContent>
            </v:textbox>
          </v:shape>
        </w:pict>
      </w:r>
      <w:r w:rsidRPr="00EE37FF">
        <w:rPr>
          <w:noProof/>
          <w:lang w:eastAsia="ru-RU"/>
        </w:rPr>
        <w:pict>
          <v:shape id="_x0000_s1028" type="#_x0000_t202" style="position:absolute;left:0;text-align:left;margin-left:719pt;margin-top:455.65pt;width:22.4pt;height:17.65pt;z-index:251660288" strokecolor="white [3212]">
            <v:textbox style="mso-next-textbox:#_x0000_s1028">
              <w:txbxContent>
                <w:p w:rsidR="00C6030B" w:rsidRDefault="00C6030B"/>
              </w:txbxContent>
            </v:textbox>
          </v:shape>
        </w:pict>
      </w:r>
      <w:r w:rsidRPr="00EE37FF">
        <w:rPr>
          <w:noProof/>
          <w:lang w:eastAsia="ru-RU"/>
        </w:rPr>
        <w:pict>
          <v:shape id="_x0000_s1027" type="#_x0000_t202" style="position:absolute;left:0;text-align:left;margin-left:735.3pt;margin-top:183.25pt;width:22.4pt;height:17.65pt;z-index:251659264" strokecolor="white [3212]">
            <v:textbox>
              <w:txbxContent>
                <w:p w:rsidR="00C6030B" w:rsidRDefault="00C6030B"/>
              </w:txbxContent>
            </v:textbox>
          </v:shape>
        </w:pict>
      </w:r>
      <w:r w:rsidR="0062252B">
        <w:rPr>
          <w:noProof/>
          <w:lang w:eastAsia="ru-RU"/>
        </w:rPr>
        <w:drawing>
          <wp:inline distT="0" distB="0" distL="0" distR="0">
            <wp:extent cx="9058275" cy="5638800"/>
            <wp:effectExtent l="0" t="0" r="0" b="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62252B" w:rsidRDefault="0062252B" w:rsidP="00D95BF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ectPr w:rsidR="0062252B" w:rsidSect="00C6030B">
          <w:pgSz w:w="16838" w:h="11906" w:orient="landscape"/>
          <w:pgMar w:top="1701" w:right="1134" w:bottom="851" w:left="1134" w:header="567" w:footer="567" w:gutter="0"/>
          <w:pgNumType w:start="2"/>
          <w:cols w:space="708"/>
          <w:docGrid w:linePitch="360"/>
        </w:sectPr>
      </w:pPr>
    </w:p>
    <w:p w:rsidR="00D95BF2" w:rsidRPr="00CC6453" w:rsidRDefault="00D95BF2" w:rsidP="00D95BF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C64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Вывод:</w:t>
      </w:r>
    </w:p>
    <w:p w:rsidR="00D95BF2" w:rsidRPr="00D95BF2" w:rsidRDefault="00D95BF2" w:rsidP="00D95BF2">
      <w:pPr>
        <w:spacing w:after="12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95BF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  <w:t>Подводя итог, можно сказать, что работа по формированию эмоционального интеллекта с помощью мнемотаблиц оказала существенное влияние на изменение личностных черт старших дошкольников, становление ценностей и характер взаимоотношений детей в коллективе. Вырос показатель самооценки. Совместный глубокий анализ эмоций и чувств позволил воспитателям сблизиться с детьми.</w:t>
      </w:r>
    </w:p>
    <w:p w:rsidR="00D95BF2" w:rsidRPr="00D95BF2" w:rsidRDefault="00D95BF2" w:rsidP="00D95BF2">
      <w:pPr>
        <w:spacing w:after="12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95BF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  <w:t>Организация эксперимента обусловила положительные сдвиги в структуре детского коллектива и характере взаимоотношений детей. Возросло количество взаимных выборов. Об изменениях, происшедших во взаимоотношениях детей, свидетельствует также увеличение коэффициента взаимности и высокий уровень благополучия коллектива. При выборе партнёра для общения дети стали отдавать предпочтение нравственным качествам и умению сохранять дружеские отношения. Исчезла неопределенность при выборе. Меньшее значение стали иметь внешние качества сверстника.</w:t>
      </w:r>
    </w:p>
    <w:p w:rsidR="00D95BF2" w:rsidRPr="00D95BF2" w:rsidRDefault="00D95BF2" w:rsidP="00D95BF2">
      <w:pPr>
        <w:spacing w:after="12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95BF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  <w:t>Специально организованная работа по формированию эмоционального интеллекта оказала положительное влияние на такие интегративные качества, как эмоционально-отзывчивый, овладевший средствами общения, способный управлять поведением, любознательный, активный.</w:t>
      </w:r>
    </w:p>
    <w:p w:rsidR="00D95BF2" w:rsidRPr="00D95BF2" w:rsidRDefault="00D95BF2" w:rsidP="00D95BF2">
      <w:pPr>
        <w:spacing w:after="12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95BF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  <w:r w:rsidRPr="00D95BF2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Использование мнемотехнических приёмов оказало положительную динамику на развитие психических процессов: внимания, памяти, мышления, речи. Дети научилисьдобывать информацию, делать сравнения, формулировать и высказывать суждения, делать умозаключения.</w:t>
      </w:r>
    </w:p>
    <w:p w:rsidR="00D95BF2" w:rsidRPr="00D95BF2" w:rsidRDefault="00EE37FF" w:rsidP="00D95BF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37FF">
        <w:rPr>
          <w:noProof/>
          <w:lang w:eastAsia="ru-RU"/>
        </w:rPr>
        <w:pict>
          <v:shape id="_x0000_s1032" type="#_x0000_t202" style="position:absolute;left:0;text-align:left;margin-left:443.45pt;margin-top:-458.5pt;width:28.5pt;height:22.4pt;z-index:251664384" strokecolor="white [3212]">
            <v:textbox style="mso-next-textbox:#_x0000_s1032">
              <w:txbxContent>
                <w:p w:rsidR="00C6030B" w:rsidRDefault="00C6030B"/>
              </w:txbxContent>
            </v:textbox>
          </v:shape>
        </w:pict>
      </w:r>
      <w:r w:rsidRPr="00EE37FF">
        <w:rPr>
          <w:noProof/>
          <w:lang w:eastAsia="ru-RU"/>
        </w:rPr>
        <w:pict>
          <v:shape id="_x0000_s1031" type="#_x0000_t202" style="position:absolute;left:0;text-align:left;margin-left:450.9pt;margin-top:122.95pt;width:28.5pt;height:22.4pt;z-index:251663360" strokecolor="white [3212]">
            <v:textbox style="mso-next-textbox:#_x0000_s1031">
              <w:txbxContent>
                <w:p w:rsidR="00C6030B" w:rsidRDefault="00C6030B">
                  <w:r>
                    <w:t>21</w:t>
                  </w:r>
                </w:p>
              </w:txbxContent>
            </v:textbox>
          </v:shape>
        </w:pict>
      </w:r>
      <w:r w:rsidR="00D95BF2" w:rsidRPr="00D95BF2">
        <w:rPr>
          <w:rFonts w:ascii="Times New Roman" w:hAnsi="Times New Roman" w:cs="Times New Roman"/>
          <w:sz w:val="28"/>
          <w:szCs w:val="28"/>
        </w:rPr>
        <w:t xml:space="preserve">Формирование эмоционального интеллекта  старших дошкольников происходило быстрее и более успешно, так как в процессе работы с мнемотаблицами, я  развивала такие его компоненты, как направленность внимания ребёнка к миру людей и миру эмоций, готовность ребёнка </w:t>
      </w:r>
      <w:r w:rsidR="00D95BF2" w:rsidRPr="00D95BF2">
        <w:rPr>
          <w:rFonts w:ascii="Times New Roman" w:hAnsi="Times New Roman" w:cs="Times New Roman"/>
          <w:sz w:val="28"/>
          <w:szCs w:val="28"/>
        </w:rPr>
        <w:lastRenderedPageBreak/>
        <w:t>учитывать эмоциональное состояние другого человека, понимание значения эмоций, умение управлять своими эмоциями.</w:t>
      </w:r>
    </w:p>
    <w:p w:rsidR="00D95BF2" w:rsidRPr="00D95BF2" w:rsidRDefault="00D95BF2" w:rsidP="00D95BF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5BF2">
        <w:rPr>
          <w:rFonts w:ascii="Times New Roman" w:hAnsi="Times New Roman" w:cs="Times New Roman"/>
          <w:sz w:val="28"/>
          <w:szCs w:val="28"/>
        </w:rPr>
        <w:t xml:space="preserve">Результаты работы показали, что эмоциональный интеллект связан также со способностью человека чувствовать себя счастливым. Дети стали более уверенными в себе, быстрее адаптируются к новым обстоятельствам, следуют принятым правилам поведения в обществе. </w:t>
      </w:r>
    </w:p>
    <w:p w:rsidR="00D95BF2" w:rsidRPr="00D95BF2" w:rsidRDefault="00D95BF2" w:rsidP="00D95BF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5BF2">
        <w:rPr>
          <w:rFonts w:ascii="Times New Roman" w:hAnsi="Times New Roman" w:cs="Times New Roman"/>
          <w:sz w:val="28"/>
          <w:szCs w:val="28"/>
        </w:rPr>
        <w:t>Возможность понимать, что другие люди являются носителями собственных знаний, убеждений, намерений и эмоций, отличных от наших, и благодаря этому предсказывать их поведение - уникальная человеческая способность, позволяющая нам адекватно взаимодействовать в социальном мире.</w:t>
      </w:r>
    </w:p>
    <w:p w:rsidR="00D95BF2" w:rsidRPr="00D95BF2" w:rsidRDefault="00D95BF2" w:rsidP="00D95BF2">
      <w:pPr>
        <w:spacing w:after="12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C2B" w:rsidRDefault="00EE37FF" w:rsidP="007A1A1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37FF">
        <w:rPr>
          <w:noProof/>
          <w:lang w:eastAsia="ru-RU"/>
        </w:rPr>
        <w:pict>
          <v:shape id="_x0000_s1029" type="#_x0000_t202" style="position:absolute;margin-left:147.25pt;margin-top:29.75pt;width:22.4pt;height:17.65pt;z-index:251661312" strokecolor="white [3212]">
            <v:textbox style="mso-next-textbox:#_x0000_s1029">
              <w:txbxContent>
                <w:p w:rsidR="00C6030B" w:rsidRDefault="00C6030B"/>
              </w:txbxContent>
            </v:textbox>
          </v:shape>
        </w:pict>
      </w:r>
    </w:p>
    <w:p w:rsidR="00C14C2B" w:rsidRDefault="00C14C2B" w:rsidP="007A1A1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14C2B" w:rsidRDefault="00C14C2B" w:rsidP="007A1A1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14C2B" w:rsidRDefault="00C14C2B" w:rsidP="007A1A1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14C2B" w:rsidRDefault="00C14C2B" w:rsidP="007A1A1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14C2B" w:rsidRDefault="00C14C2B" w:rsidP="007A1A1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14C2B" w:rsidRDefault="00C14C2B" w:rsidP="007A1A1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C33B4" w:rsidRDefault="00EE37FF" w:rsidP="007A1A1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37FF">
        <w:rPr>
          <w:noProof/>
          <w:lang w:eastAsia="ru-RU"/>
        </w:rPr>
        <w:pict>
          <v:shape id="_x0000_s1030" type="#_x0000_t202" style="position:absolute;margin-left:458.35pt;margin-top:179.95pt;width:28.5pt;height:22.4pt;z-index:251662336" strokecolor="white [3212]">
            <v:textbox style="mso-next-textbox:#_x0000_s1030">
              <w:txbxContent>
                <w:p w:rsidR="00C6030B" w:rsidRDefault="00C6030B">
                  <w:r>
                    <w:t>22</w:t>
                  </w:r>
                </w:p>
              </w:txbxContent>
            </v:textbox>
          </v:shape>
        </w:pict>
      </w:r>
    </w:p>
    <w:sectPr w:rsidR="006C33B4" w:rsidSect="0062252B">
      <w:pgSz w:w="11906" w:h="16838"/>
      <w:pgMar w:top="1134" w:right="850" w:bottom="1134" w:left="1701" w:header="567" w:footer="567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6AC6" w:rsidRDefault="00356AC6" w:rsidP="009D0836">
      <w:pPr>
        <w:spacing w:after="0" w:line="240" w:lineRule="auto"/>
      </w:pPr>
      <w:r>
        <w:separator/>
      </w:r>
    </w:p>
  </w:endnote>
  <w:endnote w:type="continuationSeparator" w:id="1">
    <w:p w:rsidR="00356AC6" w:rsidRDefault="00356AC6" w:rsidP="009D0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55A" w:rsidRDefault="00D7755A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31939"/>
      <w:docPartObj>
        <w:docPartGallery w:val="Page Numbers (Bottom of Page)"/>
        <w:docPartUnique/>
      </w:docPartObj>
    </w:sdtPr>
    <w:sdtContent>
      <w:p w:rsidR="00D7755A" w:rsidRDefault="00D7755A">
        <w:pPr>
          <w:pStyle w:val="aa"/>
          <w:jc w:val="right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9D0836" w:rsidRDefault="009D0836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55A" w:rsidRDefault="00D7755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6AC6" w:rsidRDefault="00356AC6" w:rsidP="009D0836">
      <w:pPr>
        <w:spacing w:after="0" w:line="240" w:lineRule="auto"/>
      </w:pPr>
      <w:r>
        <w:separator/>
      </w:r>
    </w:p>
  </w:footnote>
  <w:footnote w:type="continuationSeparator" w:id="1">
    <w:p w:rsidR="00356AC6" w:rsidRDefault="00356AC6" w:rsidP="009D08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55A" w:rsidRDefault="00D7755A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55A" w:rsidRDefault="00D7755A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55A" w:rsidRDefault="00D7755A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F7DEF"/>
    <w:multiLevelType w:val="multilevel"/>
    <w:tmpl w:val="2B3AD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5F264B"/>
    <w:multiLevelType w:val="multilevel"/>
    <w:tmpl w:val="87C888CA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C88297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67C95741"/>
    <w:multiLevelType w:val="singleLevel"/>
    <w:tmpl w:val="94C8613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7B8D1F3E"/>
    <w:multiLevelType w:val="hybridMultilevel"/>
    <w:tmpl w:val="1D327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7A1A18"/>
    <w:rsid w:val="0003467A"/>
    <w:rsid w:val="000571FC"/>
    <w:rsid w:val="000B6C9F"/>
    <w:rsid w:val="000C084E"/>
    <w:rsid w:val="00111F61"/>
    <w:rsid w:val="001348E1"/>
    <w:rsid w:val="001465D2"/>
    <w:rsid w:val="00160AA4"/>
    <w:rsid w:val="001B387F"/>
    <w:rsid w:val="001C42C5"/>
    <w:rsid w:val="001D45FB"/>
    <w:rsid w:val="001E2DF0"/>
    <w:rsid w:val="001F5DEC"/>
    <w:rsid w:val="00204875"/>
    <w:rsid w:val="00307B0C"/>
    <w:rsid w:val="00333AC0"/>
    <w:rsid w:val="003369A7"/>
    <w:rsid w:val="00356AC6"/>
    <w:rsid w:val="003651CB"/>
    <w:rsid w:val="004229B1"/>
    <w:rsid w:val="004356CC"/>
    <w:rsid w:val="00442DD1"/>
    <w:rsid w:val="004749A2"/>
    <w:rsid w:val="004801DE"/>
    <w:rsid w:val="004A1930"/>
    <w:rsid w:val="004A7E32"/>
    <w:rsid w:val="004B7A12"/>
    <w:rsid w:val="004E7D31"/>
    <w:rsid w:val="004F0197"/>
    <w:rsid w:val="00521F25"/>
    <w:rsid w:val="00582447"/>
    <w:rsid w:val="00584240"/>
    <w:rsid w:val="00592D42"/>
    <w:rsid w:val="005C1DD3"/>
    <w:rsid w:val="0062252B"/>
    <w:rsid w:val="006A3C3F"/>
    <w:rsid w:val="006B0476"/>
    <w:rsid w:val="006C33B4"/>
    <w:rsid w:val="006F38AA"/>
    <w:rsid w:val="006F43F5"/>
    <w:rsid w:val="00747C89"/>
    <w:rsid w:val="00775B7F"/>
    <w:rsid w:val="007A1A18"/>
    <w:rsid w:val="007A3CF5"/>
    <w:rsid w:val="007C4323"/>
    <w:rsid w:val="007F187E"/>
    <w:rsid w:val="00810243"/>
    <w:rsid w:val="00840853"/>
    <w:rsid w:val="008C0B55"/>
    <w:rsid w:val="008D2374"/>
    <w:rsid w:val="00902927"/>
    <w:rsid w:val="00914C2D"/>
    <w:rsid w:val="0094621E"/>
    <w:rsid w:val="009575E2"/>
    <w:rsid w:val="00982ED9"/>
    <w:rsid w:val="00983CC1"/>
    <w:rsid w:val="009D0359"/>
    <w:rsid w:val="009D0836"/>
    <w:rsid w:val="009D5E90"/>
    <w:rsid w:val="009E1431"/>
    <w:rsid w:val="009E53EF"/>
    <w:rsid w:val="009F327C"/>
    <w:rsid w:val="009F679F"/>
    <w:rsid w:val="00A2725D"/>
    <w:rsid w:val="00A40AB4"/>
    <w:rsid w:val="00A43A1F"/>
    <w:rsid w:val="00A52A7D"/>
    <w:rsid w:val="00A76418"/>
    <w:rsid w:val="00AA1A50"/>
    <w:rsid w:val="00AA42F6"/>
    <w:rsid w:val="00AA5AB7"/>
    <w:rsid w:val="00AF0256"/>
    <w:rsid w:val="00B64515"/>
    <w:rsid w:val="00B80C2D"/>
    <w:rsid w:val="00B82097"/>
    <w:rsid w:val="00BD3AC7"/>
    <w:rsid w:val="00C14C2B"/>
    <w:rsid w:val="00C6030B"/>
    <w:rsid w:val="00CC2797"/>
    <w:rsid w:val="00CC6453"/>
    <w:rsid w:val="00CD6F76"/>
    <w:rsid w:val="00CE0D1C"/>
    <w:rsid w:val="00CE6065"/>
    <w:rsid w:val="00D14131"/>
    <w:rsid w:val="00D1539F"/>
    <w:rsid w:val="00D1697E"/>
    <w:rsid w:val="00D24B41"/>
    <w:rsid w:val="00D7755A"/>
    <w:rsid w:val="00D95BF2"/>
    <w:rsid w:val="00E23F11"/>
    <w:rsid w:val="00E417FF"/>
    <w:rsid w:val="00E71663"/>
    <w:rsid w:val="00E84C1B"/>
    <w:rsid w:val="00EC7FE1"/>
    <w:rsid w:val="00EE37FF"/>
    <w:rsid w:val="00EE4D52"/>
    <w:rsid w:val="00F412A8"/>
    <w:rsid w:val="00FA67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A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A1A1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A1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A1A18"/>
  </w:style>
  <w:style w:type="paragraph" w:styleId="a5">
    <w:name w:val="Balloon Text"/>
    <w:basedOn w:val="a"/>
    <w:link w:val="a6"/>
    <w:uiPriority w:val="99"/>
    <w:semiHidden/>
    <w:unhideWhenUsed/>
    <w:rsid w:val="00A76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641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C33B4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9D08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D0836"/>
  </w:style>
  <w:style w:type="paragraph" w:styleId="aa">
    <w:name w:val="footer"/>
    <w:basedOn w:val="a"/>
    <w:link w:val="ab"/>
    <w:uiPriority w:val="99"/>
    <w:unhideWhenUsed/>
    <w:rsid w:val="009D08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D0836"/>
  </w:style>
  <w:style w:type="table" w:styleId="ac">
    <w:name w:val="Table Grid"/>
    <w:basedOn w:val="a1"/>
    <w:uiPriority w:val="59"/>
    <w:rsid w:val="007F18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A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A1A1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A1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A1A18"/>
  </w:style>
  <w:style w:type="paragraph" w:styleId="a5">
    <w:name w:val="Balloon Text"/>
    <w:basedOn w:val="a"/>
    <w:link w:val="a6"/>
    <w:uiPriority w:val="99"/>
    <w:semiHidden/>
    <w:unhideWhenUsed/>
    <w:rsid w:val="00A76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641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C33B4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9D08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D0836"/>
  </w:style>
  <w:style w:type="paragraph" w:styleId="aa">
    <w:name w:val="footer"/>
    <w:basedOn w:val="a"/>
    <w:link w:val="ab"/>
    <w:uiPriority w:val="99"/>
    <w:unhideWhenUsed/>
    <w:rsid w:val="009D08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D0836"/>
  </w:style>
  <w:style w:type="table" w:styleId="ac">
    <w:name w:val="Table Grid"/>
    <w:basedOn w:val="a1"/>
    <w:uiPriority w:val="59"/>
    <w:rsid w:val="007F18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5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image" Target="media/image5.jpeg"/><Relationship Id="rId26" Type="http://schemas.openxmlformats.org/officeDocument/2006/relationships/chart" Target="charts/chart4.xml"/><Relationship Id="rId3" Type="http://schemas.openxmlformats.org/officeDocument/2006/relationships/styles" Target="styles.xml"/><Relationship Id="rId21" Type="http://schemas.openxmlformats.org/officeDocument/2006/relationships/image" Target="media/image8.jpeg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4.jpeg"/><Relationship Id="rId25" Type="http://schemas.openxmlformats.org/officeDocument/2006/relationships/chart" Target="charts/chart3.xml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image" Target="media/image7.jpeg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23" Type="http://schemas.openxmlformats.org/officeDocument/2006/relationships/chart" Target="charts/chart1.xml"/><Relationship Id="rId28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jpeg"/><Relationship Id="rId22" Type="http://schemas.openxmlformats.org/officeDocument/2006/relationships/image" Target="media/image9.jpeg"/><Relationship Id="rId27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Начало учебного года</c:v>
                </c:pt>
              </c:strCache>
            </c:strRef>
          </c:tx>
          <c:marker>
            <c:symbol val="none"/>
          </c:marker>
          <c:cat>
            <c:strRef>
              <c:f>Лист1!$A$2:$A$5</c:f>
              <c:strCache>
                <c:ptCount val="4"/>
                <c:pt idx="0">
                  <c:v>Ставит себя сам</c:v>
                </c:pt>
                <c:pt idx="1">
                  <c:v>Поставила бы мама</c:v>
                </c:pt>
                <c:pt idx="2">
                  <c:v>Поставила бы воспитатель</c:v>
                </c:pt>
                <c:pt idx="3">
                  <c:v>Поставил бы друг (подруга)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3.17</c:v>
                </c:pt>
                <c:pt idx="1">
                  <c:v>3.06</c:v>
                </c:pt>
                <c:pt idx="2">
                  <c:v>2.8299999999999987</c:v>
                </c:pt>
                <c:pt idx="3">
                  <c:v>3.17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Конец учебного года</c:v>
                </c:pt>
              </c:strCache>
            </c:strRef>
          </c:tx>
          <c:marker>
            <c:symbol val="none"/>
          </c:marker>
          <c:cat>
            <c:strRef>
              <c:f>Лист1!$A$2:$A$5</c:f>
              <c:strCache>
                <c:ptCount val="4"/>
                <c:pt idx="0">
                  <c:v>Ставит себя сам</c:v>
                </c:pt>
                <c:pt idx="1">
                  <c:v>Поставила бы мама</c:v>
                </c:pt>
                <c:pt idx="2">
                  <c:v>Поставила бы воспитатель</c:v>
                </c:pt>
                <c:pt idx="3">
                  <c:v>Поставил бы друг (подруга)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3.3299999999999987</c:v>
                </c:pt>
                <c:pt idx="1">
                  <c:v>3.3299999999999987</c:v>
                </c:pt>
                <c:pt idx="2">
                  <c:v>3.3899999999999997</c:v>
                </c:pt>
                <c:pt idx="3">
                  <c:v>3.3899999999999997</c:v>
                </c:pt>
              </c:numCache>
            </c:numRef>
          </c:val>
        </c:ser>
        <c:marker val="1"/>
        <c:axId val="100039680"/>
        <c:axId val="101365632"/>
      </c:lineChart>
      <c:catAx>
        <c:axId val="100039680"/>
        <c:scaling>
          <c:orientation val="minMax"/>
        </c:scaling>
        <c:axPos val="b"/>
        <c:tickLblPos val="nextTo"/>
        <c:crossAx val="101365632"/>
        <c:crosses val="autoZero"/>
        <c:auto val="1"/>
        <c:lblAlgn val="ctr"/>
        <c:lblOffset val="100"/>
      </c:catAx>
      <c:valAx>
        <c:axId val="101365632"/>
        <c:scaling>
          <c:orientation val="minMax"/>
        </c:scaling>
        <c:axPos val="l"/>
        <c:majorGridlines/>
        <c:numFmt formatCode="General" sourceLinked="1"/>
        <c:tickLblPos val="nextTo"/>
        <c:crossAx val="100039680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Начало учебного года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общее положительное отношение, симпатии</c:v>
                </c:pt>
                <c:pt idx="1">
                  <c:v>внешние качества</c:v>
                </c:pt>
                <c:pt idx="2">
                  <c:v>умения, знания сверстника</c:v>
                </c:pt>
                <c:pt idx="3">
                  <c:v>нравственные качества</c:v>
                </c:pt>
                <c:pt idx="4">
                  <c:v>дружеские отношения</c:v>
                </c:pt>
                <c:pt idx="5">
                  <c:v>не могут объяснить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17</c:v>
                </c:pt>
                <c:pt idx="1">
                  <c:v>11</c:v>
                </c:pt>
                <c:pt idx="2">
                  <c:v>17</c:v>
                </c:pt>
                <c:pt idx="3">
                  <c:v>11</c:v>
                </c:pt>
                <c:pt idx="4">
                  <c:v>22</c:v>
                </c:pt>
                <c:pt idx="5">
                  <c:v>22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Конец учебного года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общее положительное отношение, симпатии</c:v>
                </c:pt>
                <c:pt idx="1">
                  <c:v>внешние качества</c:v>
                </c:pt>
                <c:pt idx="2">
                  <c:v>умения, знания сверстника</c:v>
                </c:pt>
                <c:pt idx="3">
                  <c:v>нравственные качества</c:v>
                </c:pt>
                <c:pt idx="4">
                  <c:v>дружеские отношения</c:v>
                </c:pt>
                <c:pt idx="5">
                  <c:v>не могут объяснить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17</c:v>
                </c:pt>
                <c:pt idx="1">
                  <c:v>6</c:v>
                </c:pt>
                <c:pt idx="2">
                  <c:v>11</c:v>
                </c:pt>
                <c:pt idx="3">
                  <c:v>28</c:v>
                </c:pt>
                <c:pt idx="4">
                  <c:v>28</c:v>
                </c:pt>
                <c:pt idx="5">
                  <c:v>10</c:v>
                </c:pt>
              </c:numCache>
            </c:numRef>
          </c:val>
        </c:ser>
        <c:shape val="cylinder"/>
        <c:axId val="70698880"/>
        <c:axId val="70700416"/>
        <c:axId val="0"/>
      </c:bar3DChart>
      <c:catAx>
        <c:axId val="70698880"/>
        <c:scaling>
          <c:orientation val="minMax"/>
        </c:scaling>
        <c:axPos val="b"/>
        <c:tickLblPos val="nextTo"/>
        <c:crossAx val="70700416"/>
        <c:crosses val="autoZero"/>
        <c:auto val="1"/>
        <c:lblAlgn val="ctr"/>
        <c:lblOffset val="100"/>
      </c:catAx>
      <c:valAx>
        <c:axId val="70700416"/>
        <c:scaling>
          <c:orientation val="minMax"/>
        </c:scaling>
        <c:axPos val="l"/>
        <c:majorGridlines/>
        <c:numFmt formatCode="General" sourceLinked="1"/>
        <c:tickLblPos val="nextTo"/>
        <c:crossAx val="70698880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Диагностика уровней усвоения основной</a:t>
            </a:r>
            <a:r>
              <a:rPr lang="ru-RU" baseline="0"/>
              <a:t> общеобразовательной программы дошкольного образования</a:t>
            </a:r>
          </a:p>
          <a:p>
            <a:pPr>
              <a:defRPr/>
            </a:pPr>
            <a:r>
              <a:rPr lang="ru-RU" baseline="0"/>
              <a:t>(</a:t>
            </a:r>
            <a:r>
              <a:rPr lang="ru-RU" i="1" baseline="0"/>
              <a:t>формирование интегративных качеств</a:t>
            </a:r>
            <a:r>
              <a:rPr lang="ru-RU" baseline="0"/>
              <a:t>)</a:t>
            </a:r>
          </a:p>
          <a:p>
            <a:pPr>
              <a:defRPr/>
            </a:pPr>
            <a:r>
              <a:rPr lang="ru-RU" baseline="0"/>
              <a:t>2013 - 2014 учебный год </a:t>
            </a:r>
          </a:p>
          <a:p>
            <a:pPr>
              <a:defRPr/>
            </a:pPr>
            <a:r>
              <a:rPr lang="ru-RU" baseline="0"/>
              <a:t>начало учебного года</a:t>
            </a:r>
            <a:endParaRPr lang="ru-RU"/>
          </a:p>
        </c:rich>
      </c:tx>
      <c:layout>
        <c:manualLayout>
          <c:xMode val="edge"/>
          <c:yMode val="edge"/>
          <c:x val="0.12139560913094818"/>
          <c:y val="3.1172735286647046E-2"/>
        </c:manualLayout>
      </c:layout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Лист1!$A$2:$A$10</c:f>
              <c:strCache>
                <c:ptCount val="9"/>
                <c:pt idx="0">
                  <c:v>физически развитый</c:v>
                </c:pt>
                <c:pt idx="1">
                  <c:v>любознательный, активный</c:v>
                </c:pt>
                <c:pt idx="2">
                  <c:v>эмоционально-отзывчивый</c:v>
                </c:pt>
                <c:pt idx="3">
                  <c:v>овладевший средствами общения</c:v>
                </c:pt>
                <c:pt idx="4">
                  <c:v>способный управлять поведением</c:v>
                </c:pt>
                <c:pt idx="5">
                  <c:v>способный решать интеллектуальные задачи</c:v>
                </c:pt>
                <c:pt idx="6">
                  <c:v>имеющий представления о себе</c:v>
                </c:pt>
                <c:pt idx="7">
                  <c:v>овладевший предпосылками учебной деятельности</c:v>
                </c:pt>
                <c:pt idx="8">
                  <c:v>овладевший необходимыми умениями и навыками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50</c:v>
                </c:pt>
                <c:pt idx="1">
                  <c:v>50</c:v>
                </c:pt>
                <c:pt idx="2">
                  <c:v>50</c:v>
                </c:pt>
                <c:pt idx="3">
                  <c:v>45</c:v>
                </c:pt>
                <c:pt idx="4">
                  <c:v>65</c:v>
                </c:pt>
                <c:pt idx="5">
                  <c:v>65</c:v>
                </c:pt>
                <c:pt idx="6">
                  <c:v>60</c:v>
                </c:pt>
                <c:pt idx="7">
                  <c:v>65</c:v>
                </c:pt>
                <c:pt idx="8">
                  <c:v>65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cat>
            <c:strRef>
              <c:f>Лист1!$A$2:$A$10</c:f>
              <c:strCache>
                <c:ptCount val="9"/>
                <c:pt idx="0">
                  <c:v>физически развитый</c:v>
                </c:pt>
                <c:pt idx="1">
                  <c:v>любознательный, активный</c:v>
                </c:pt>
                <c:pt idx="2">
                  <c:v>эмоционально-отзывчивый</c:v>
                </c:pt>
                <c:pt idx="3">
                  <c:v>овладевший средствами общения</c:v>
                </c:pt>
                <c:pt idx="4">
                  <c:v>способный управлять поведением</c:v>
                </c:pt>
                <c:pt idx="5">
                  <c:v>способный решать интеллектуальные задачи</c:v>
                </c:pt>
                <c:pt idx="6">
                  <c:v>имеющий представления о себе</c:v>
                </c:pt>
                <c:pt idx="7">
                  <c:v>овладевший предпосылками учебной деятельности</c:v>
                </c:pt>
                <c:pt idx="8">
                  <c:v>овладевший необходимыми умениями и навыками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Столбец3</c:v>
                </c:pt>
              </c:strCache>
            </c:strRef>
          </c:tx>
          <c:cat>
            <c:strRef>
              <c:f>Лист1!$A$2:$A$10</c:f>
              <c:strCache>
                <c:ptCount val="9"/>
                <c:pt idx="0">
                  <c:v>физически развитый</c:v>
                </c:pt>
                <c:pt idx="1">
                  <c:v>любознательный, активный</c:v>
                </c:pt>
                <c:pt idx="2">
                  <c:v>эмоционально-отзывчивый</c:v>
                </c:pt>
                <c:pt idx="3">
                  <c:v>овладевший средствами общения</c:v>
                </c:pt>
                <c:pt idx="4">
                  <c:v>способный управлять поведением</c:v>
                </c:pt>
                <c:pt idx="5">
                  <c:v>способный решать интеллектуальные задачи</c:v>
                </c:pt>
                <c:pt idx="6">
                  <c:v>имеющий представления о себе</c:v>
                </c:pt>
                <c:pt idx="7">
                  <c:v>овладевший предпосылками учебной деятельности</c:v>
                </c:pt>
                <c:pt idx="8">
                  <c:v>овладевший необходимыми умениями и навыками</c:v>
                </c:pt>
              </c:strCache>
            </c:strRef>
          </c:cat>
          <c:val>
            <c:numRef>
              <c:f>Лист1!$D$2:$D$10</c:f>
              <c:numCache>
                <c:formatCode>General</c:formatCode>
                <c:ptCount val="9"/>
                <c:pt idx="0">
                  <c:v>50</c:v>
                </c:pt>
                <c:pt idx="1">
                  <c:v>35</c:v>
                </c:pt>
                <c:pt idx="2">
                  <c:v>50</c:v>
                </c:pt>
                <c:pt idx="3">
                  <c:v>55</c:v>
                </c:pt>
                <c:pt idx="4">
                  <c:v>35</c:v>
                </c:pt>
                <c:pt idx="5">
                  <c:v>35</c:v>
                </c:pt>
                <c:pt idx="6">
                  <c:v>40</c:v>
                </c:pt>
                <c:pt idx="7">
                  <c:v>35</c:v>
                </c:pt>
                <c:pt idx="8">
                  <c:v>35</c:v>
                </c:pt>
              </c:numCache>
            </c:numRef>
          </c:val>
        </c:ser>
        <c:shape val="cylinder"/>
        <c:axId val="110008192"/>
        <c:axId val="110009728"/>
        <c:axId val="0"/>
      </c:bar3DChart>
      <c:catAx>
        <c:axId val="110008192"/>
        <c:scaling>
          <c:orientation val="minMax"/>
        </c:scaling>
        <c:axPos val="b"/>
        <c:numFmt formatCode="@" sourceLinked="1"/>
        <c:majorTickMark val="none"/>
        <c:tickLblPos val="nextTo"/>
        <c:txPr>
          <a:bodyPr rot="-5400000" vert="horz"/>
          <a:lstStyle/>
          <a:p>
            <a:pPr>
              <a:defRPr sz="1200" b="1" baseline="30000">
                <a:latin typeface="+mn-lt"/>
                <a:ea typeface="Arial Unicode MS" panose="020B0604020202020204" pitchFamily="34" charset="-128"/>
                <a:cs typeface="Arial Unicode MS" panose="020B0604020202020204" pitchFamily="34" charset="-128"/>
              </a:defRPr>
            </a:pPr>
            <a:endParaRPr lang="ru-RU"/>
          </a:p>
        </c:txPr>
        <c:crossAx val="110009728"/>
        <c:crosses val="autoZero"/>
        <c:auto val="1"/>
        <c:lblAlgn val="ctr"/>
        <c:lblOffset val="100"/>
      </c:catAx>
      <c:valAx>
        <c:axId val="110009728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110008192"/>
        <c:crosses val="autoZero"/>
        <c:crossBetween val="between"/>
      </c:valAx>
      <c:spPr>
        <a:ln>
          <a:noFill/>
        </a:ln>
      </c:spPr>
    </c:plotArea>
    <c:plotVisOnly val="1"/>
    <c:dispBlanksAs val="gap"/>
  </c:chart>
  <c:spPr>
    <a:ln>
      <a:noFill/>
    </a:ln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Диагностика уровней усвоения основной</a:t>
            </a:r>
            <a:r>
              <a:rPr lang="ru-RU" baseline="0"/>
              <a:t> общеобразовательной программы дошкольного образования</a:t>
            </a:r>
          </a:p>
          <a:p>
            <a:pPr>
              <a:defRPr/>
            </a:pPr>
            <a:r>
              <a:rPr lang="ru-RU" baseline="0"/>
              <a:t>(</a:t>
            </a:r>
            <a:r>
              <a:rPr lang="ru-RU" i="1" baseline="0"/>
              <a:t>формирование интегративных качеств</a:t>
            </a:r>
            <a:r>
              <a:rPr lang="ru-RU" baseline="0"/>
              <a:t>)</a:t>
            </a:r>
          </a:p>
          <a:p>
            <a:pPr>
              <a:defRPr/>
            </a:pPr>
            <a:r>
              <a:rPr lang="ru-RU" baseline="0"/>
              <a:t>2013 - 2014 учебный год </a:t>
            </a:r>
          </a:p>
          <a:p>
            <a:pPr>
              <a:defRPr/>
            </a:pPr>
            <a:r>
              <a:rPr lang="ru-RU" baseline="0"/>
              <a:t>конец учебного года</a:t>
            </a:r>
            <a:endParaRPr lang="ru-RU"/>
          </a:p>
        </c:rich>
      </c:tx>
      <c:layout>
        <c:manualLayout>
          <c:xMode val="edge"/>
          <c:yMode val="edge"/>
          <c:x val="0.12139560913094818"/>
          <c:y val="3.1172735286647046E-2"/>
        </c:manualLayout>
      </c:layout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Лист1!$A$2:$A$10</c:f>
              <c:strCache>
                <c:ptCount val="9"/>
                <c:pt idx="0">
                  <c:v>физически развитый</c:v>
                </c:pt>
                <c:pt idx="1">
                  <c:v>любознательный, активный</c:v>
                </c:pt>
                <c:pt idx="2">
                  <c:v>эмоционально-отзывчивый</c:v>
                </c:pt>
                <c:pt idx="3">
                  <c:v>овладевший средствами общения</c:v>
                </c:pt>
                <c:pt idx="4">
                  <c:v>способный управлять поведением</c:v>
                </c:pt>
                <c:pt idx="5">
                  <c:v>способный решать интеллектуальные задачи</c:v>
                </c:pt>
                <c:pt idx="6">
                  <c:v>имеющий представления о себе</c:v>
                </c:pt>
                <c:pt idx="7">
                  <c:v>овладевший предпосылками учебной деятельности</c:v>
                </c:pt>
                <c:pt idx="8">
                  <c:v>овладевший необходимыми умениями и навыками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10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10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cat>
            <c:strRef>
              <c:f>Лист1!$A$2:$A$10</c:f>
              <c:strCache>
                <c:ptCount val="9"/>
                <c:pt idx="0">
                  <c:v>физически развитый</c:v>
                </c:pt>
                <c:pt idx="1">
                  <c:v>любознательный, активный</c:v>
                </c:pt>
                <c:pt idx="2">
                  <c:v>эмоционально-отзывчивый</c:v>
                </c:pt>
                <c:pt idx="3">
                  <c:v>овладевший средствами общения</c:v>
                </c:pt>
                <c:pt idx="4">
                  <c:v>способный управлять поведением</c:v>
                </c:pt>
                <c:pt idx="5">
                  <c:v>способный решать интеллектуальные задачи</c:v>
                </c:pt>
                <c:pt idx="6">
                  <c:v>имеющий представления о себе</c:v>
                </c:pt>
                <c:pt idx="7">
                  <c:v>овладевший предпосылками учебной деятельности</c:v>
                </c:pt>
                <c:pt idx="8">
                  <c:v>овладевший необходимыми умениями и навыками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  <c:pt idx="0">
                  <c:v>70</c:v>
                </c:pt>
                <c:pt idx="1">
                  <c:v>65</c:v>
                </c:pt>
                <c:pt idx="2">
                  <c:v>75</c:v>
                </c:pt>
                <c:pt idx="3">
                  <c:v>65</c:v>
                </c:pt>
                <c:pt idx="4">
                  <c:v>65</c:v>
                </c:pt>
                <c:pt idx="5">
                  <c:v>65</c:v>
                </c:pt>
                <c:pt idx="6">
                  <c:v>65</c:v>
                </c:pt>
                <c:pt idx="7">
                  <c:v>65</c:v>
                </c:pt>
                <c:pt idx="8">
                  <c:v>65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Столбец3</c:v>
                </c:pt>
              </c:strCache>
            </c:strRef>
          </c:tx>
          <c:cat>
            <c:strRef>
              <c:f>Лист1!$A$2:$A$10</c:f>
              <c:strCache>
                <c:ptCount val="9"/>
                <c:pt idx="0">
                  <c:v>физически развитый</c:v>
                </c:pt>
                <c:pt idx="1">
                  <c:v>любознательный, активный</c:v>
                </c:pt>
                <c:pt idx="2">
                  <c:v>эмоционально-отзывчивый</c:v>
                </c:pt>
                <c:pt idx="3">
                  <c:v>овладевший средствами общения</c:v>
                </c:pt>
                <c:pt idx="4">
                  <c:v>способный управлять поведением</c:v>
                </c:pt>
                <c:pt idx="5">
                  <c:v>способный решать интеллектуальные задачи</c:v>
                </c:pt>
                <c:pt idx="6">
                  <c:v>имеющий представления о себе</c:v>
                </c:pt>
                <c:pt idx="7">
                  <c:v>овладевший предпосылками учебной деятельности</c:v>
                </c:pt>
                <c:pt idx="8">
                  <c:v>овладевший необходимыми умениями и навыками</c:v>
                </c:pt>
              </c:strCache>
            </c:strRef>
          </c:cat>
          <c:val>
            <c:numRef>
              <c:f>Лист1!$D$2:$D$10</c:f>
              <c:numCache>
                <c:formatCode>General</c:formatCode>
                <c:ptCount val="9"/>
                <c:pt idx="0">
                  <c:v>20</c:v>
                </c:pt>
                <c:pt idx="1">
                  <c:v>35</c:v>
                </c:pt>
                <c:pt idx="2">
                  <c:v>25</c:v>
                </c:pt>
                <c:pt idx="3">
                  <c:v>35</c:v>
                </c:pt>
                <c:pt idx="4">
                  <c:v>35</c:v>
                </c:pt>
                <c:pt idx="5">
                  <c:v>25</c:v>
                </c:pt>
                <c:pt idx="6">
                  <c:v>45</c:v>
                </c:pt>
                <c:pt idx="7">
                  <c:v>35</c:v>
                </c:pt>
                <c:pt idx="8">
                  <c:v>35</c:v>
                </c:pt>
              </c:numCache>
            </c:numRef>
          </c:val>
        </c:ser>
        <c:shape val="cylinder"/>
        <c:axId val="115901568"/>
        <c:axId val="115903104"/>
        <c:axId val="0"/>
      </c:bar3DChart>
      <c:catAx>
        <c:axId val="115901568"/>
        <c:scaling>
          <c:orientation val="minMax"/>
        </c:scaling>
        <c:axPos val="b"/>
        <c:numFmt formatCode="@" sourceLinked="1"/>
        <c:majorTickMark val="none"/>
        <c:tickLblPos val="nextTo"/>
        <c:txPr>
          <a:bodyPr rot="-5400000" vert="horz"/>
          <a:lstStyle/>
          <a:p>
            <a:pPr>
              <a:defRPr sz="1200" b="1" baseline="30000">
                <a:latin typeface="+mn-lt"/>
                <a:ea typeface="Arial Unicode MS" panose="020B0604020202020204" pitchFamily="34" charset="-128"/>
                <a:cs typeface="Arial Unicode MS" panose="020B0604020202020204" pitchFamily="34" charset="-128"/>
              </a:defRPr>
            </a:pPr>
            <a:endParaRPr lang="ru-RU"/>
          </a:p>
        </c:txPr>
        <c:crossAx val="115903104"/>
        <c:crosses val="autoZero"/>
        <c:auto val="1"/>
        <c:lblAlgn val="ctr"/>
        <c:lblOffset val="100"/>
      </c:catAx>
      <c:valAx>
        <c:axId val="115903104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115901568"/>
        <c:crosses val="autoZero"/>
        <c:crossBetween val="between"/>
      </c:valAx>
    </c:plotArea>
    <c:plotVisOnly val="1"/>
    <c:dispBlanksAs val="gap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EAD1E-A9C8-48EB-A905-F18BDDDBB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1</Pages>
  <Words>3313</Words>
  <Characters>18885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 WIN</dc:creator>
  <cp:lastModifiedBy>Степанова</cp:lastModifiedBy>
  <cp:revision>69</cp:revision>
  <cp:lastPrinted>2014-10-25T11:07:00Z</cp:lastPrinted>
  <dcterms:created xsi:type="dcterms:W3CDTF">2014-05-08T17:24:00Z</dcterms:created>
  <dcterms:modified xsi:type="dcterms:W3CDTF">2014-11-05T04:30:00Z</dcterms:modified>
</cp:coreProperties>
</file>